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Lorik Duhanaj</w:t>
      </w:r>
    </w:p>
    <w:p>
      <w:pPr>
        <w:spacing w:after="0"/>
      </w:pPr>
      <w:r>
        <w:rPr>
          <w:b w:val="0"/>
        </w:rPr>
        <w:t>Sempachstrasse 9</w:t>
      </w:r>
    </w:p>
    <w:p>
      <w:pPr>
        <w:spacing w:after="0"/>
      </w:pPr>
      <w:r>
        <w:rPr>
          <w:b w:val="0"/>
        </w:rPr>
        <w:t>6203 Sempach Station</w:t>
      </w:r>
    </w:p>
    <w:p>
      <w:pPr>
        <w:spacing w:after="0"/>
      </w:pPr>
      <w:r>
        <w:rPr>
          <w:b w:val="0"/>
        </w:rPr>
        <w:t>Telefon: 076 829 99 12</w:t>
      </w:r>
    </w:p>
    <w:p>
      <w:pPr>
        <w:spacing w:after="240"/>
      </w:pPr>
    </w:p>
    <w:p>
      <w:pPr>
        <w:spacing w:after="0"/>
      </w:pPr>
      <w:r>
        <w:rPr>
          <w:b w:val="0"/>
        </w:rPr>
        <w:t>EBL (Genossenschaft Elektra Baselland)</w:t>
      </w:r>
    </w:p>
    <w:p>
      <w:pPr>
        <w:spacing w:after="0"/>
      </w:pPr>
      <w:r>
        <w:rPr>
          <w:b w:val="0"/>
        </w:rPr>
        <w:t>Frau Joëlle Burgy-Kälin</w:t>
      </w:r>
    </w:p>
    <w:p>
      <w:pPr>
        <w:spacing w:after="0"/>
      </w:pPr>
      <w:r>
        <w:rPr>
          <w:b w:val="0"/>
        </w:rPr>
        <w:t>Leiterin Nachwuchsentwicklung</w:t>
      </w:r>
    </w:p>
    <w:p>
      <w:pPr>
        <w:spacing w:after="0"/>
      </w:pPr>
      <w:r>
        <w:rPr>
          <w:b w:val="0"/>
          <w:highlight w:val="yellow"/>
        </w:rPr>
        <w:t>[Mühlemattstrasse 6]</w:t>
      </w:r>
    </w:p>
    <w:p>
      <w:pPr>
        <w:spacing w:after="0"/>
      </w:pPr>
      <w:r>
        <w:rPr>
          <w:b w:val="0"/>
        </w:rPr>
        <w:t>4410 Liestal</w:t>
      </w:r>
    </w:p>
    <w:p>
      <w:pPr>
        <w:spacing w:after="240"/>
      </w:pPr>
    </w:p>
    <w:p>
      <w:pPr>
        <w:spacing w:after="360"/>
      </w:pPr>
      <w:r>
        <w:rPr>
          <w:b w:val="0"/>
        </w:rPr>
        <w:t>Sempach Station, 29. September 2026</w:t>
      </w:r>
    </w:p>
    <w:p>
      <w:pPr>
        <w:spacing w:after="240"/>
      </w:pPr>
      <w:r>
        <w:rPr>
          <w:b/>
        </w:rPr>
        <w:t>Bewerbung für das WMS-Praktikum Finanzbuchhaltung ab 1. August 2027</w:t>
      </w:r>
    </w:p>
    <w:p>
      <w:pPr>
        <w:spacing w:after="240"/>
      </w:pPr>
      <w:r>
        <w:rPr>
          <w:b w:val="0"/>
        </w:rPr>
        <w:t>Sehr geehrte Frau Burgy-Kälin</w:t>
      </w:r>
    </w:p>
    <w:p>
      <w:pPr>
        <w:spacing w:after="200"/>
      </w:pPr>
      <w:r>
        <w:rPr>
          <w:b w:val="0"/>
        </w:rPr>
        <w:t>Mit grossem Interesse bewerbe ich mich für das WMS-Praktikum in der Finanzbuchhaltung bei der EBL ab 1. August 2027. Besonders ansprechend finde ich die Möglichkeit, meine administrativen Fähigkeiten, meine Freude am Organisieren und mein Interesse an wirtschaftlichen Zusammenhängen in einem modernen Unternehmen der Energiebranche einzubringen. Die Aufgaben bei der Verarbeitung von Rechnungen, bei Debitoren- und Kreditorenprozessen sowie bei Monats- und Jahresabschlussarbeiten entsprechen meinen Interessen. Besonders motiviert mich die Aussicht, in einem professionellen Umfeld zu arbeiten und erfahrene Fachpersonen bei ihren vielseitigen Aufgaben zu unterstützen.</w:t>
      </w:r>
    </w:p>
    <w:p>
      <w:pPr>
        <w:spacing w:after="200"/>
      </w:pPr>
      <w:r>
        <w:rPr>
          <w:b w:val="0"/>
        </w:rPr>
        <w:t>Schon früh entwickelte ich eine grosse Freude an Tätigkeiten am Computer und habe inzwischen mehrere ICDL-Advanced-Zertifikate erworben. Zusammen mit meinem Interesse an Mathematik und Wirtschaft stellte sich für mich die Frage, welche Ausbildung am besten zu meinen Interessen und Stärken passt. Die Wirtschaftsmittelschule erwies sich für mich als passende Wahl. Besonders die Fächer Mathematik, Wirtschaft und Recht sowie Finanz- und Rechnungswesen bereiten mir Freude und stärken mein Verständnis für wirtschaftliche Zusammenhänge. Im Fach Deutsch konnte ich mich im Zeugnis von einer 4 auf eine 5 hocharbeiten. Gleichzeitig zeichnen mich Zuverlässigkeit, eine hohe Zahlenaffinität und eine motivierte Lernbereitschaft aus. Erste praktische Erfahrung sammle ich im Betrieb meines Vaters, wo ich aushelfe und die Post verwalte. Auch der Kontakt mit Menschen verschiedener Generationen bereitet mir Freude.</w:t>
      </w:r>
    </w:p>
    <w:p>
      <w:pPr>
        <w:spacing w:after="200"/>
      </w:pPr>
      <w:r>
        <w:rPr>
          <w:b w:val="0"/>
        </w:rPr>
        <w:t>Als langjähriger Schlüsselspieler in meinem Fussballclub habe ich gelernt, Verantwortung zu übernehmen, im Team zu arbeiten und mich für gemeinsame Ziele einzusetzen. Beim Schach kann ich meine analytische Denkweise weiterentwickeln und meine strategischen Fähigkeiten trainieren. Zusammen mit meiner Neugier, meiner Erfahrung aus einem dreiwöchigen Sprachaufenthalt in Brighton sowie meiner hohen Leistungs- und Lernbereitschaft sehe ich mich als selbstständige, lösungsorientierte und wissbegierige Persönlichkeit.</w:t>
      </w:r>
    </w:p>
    <w:p>
      <w:pPr>
        <w:spacing w:after="200"/>
      </w:pPr>
      <w:r>
        <w:rPr>
          <w:b w:val="0"/>
        </w:rPr>
        <w:t>Gerne überzeuge ich Sie in einem persönlichen Gespräch von meiner Motivation.</w:t>
      </w:r>
    </w:p>
    <w:p>
      <w:pPr>
        <w:spacing w:after="720"/>
      </w:pPr>
      <w:r>
        <w:rPr>
          <w:b w:val="0"/>
        </w:rPr>
        <w:t>Freundliche Grüsse</w:t>
      </w:r>
    </w:p>
    <w:p>
      <w:pPr>
        <w:spacing w:after="0"/>
      </w:pPr>
      <w:r>
        <w:rPr>
          <w:b w:val="0"/>
        </w:rPr>
        <w:t>Lorik Duhanaj</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