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pt-BR"/>
        </w:rPr>
      </w:pPr>
      <w:r>
        <w:rPr>
          <w:lang w:val="pt-BR"/>
        </w:rPr>
        <w:t xml:space="preserve">Tables </w:t>
      </w:r>
    </w:p>
    <w:p>
      <w:pPr>
        <w:rPr>
          <w:lang w:val="pt-BR"/>
        </w:rPr>
      </w:pPr>
      <w:r>
        <w:rPr>
          <w:lang w:val="pt-BR"/>
        </w:rPr>
        <w:t>configtable</w:t>
      </w:r>
    </w:p>
    <w:p>
      <w:pPr>
        <w:rPr>
          <w:lang w:val="pt-BR"/>
        </w:rPr>
      </w:pPr>
    </w:p>
    <w:tbl>
      <w:tblPr>
        <w:tblW w:w="9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0"/>
        <w:gridCol w:w="2400"/>
        <w:gridCol w:w="4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Column Name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 Type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automation_id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Primary key, unique identifier for automation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Indicates if the automation is active or disabled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default_time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Default time of day for the automation to run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9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override_time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Nullable, overridden time of day if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 description of what the automation does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2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4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 of the task, for categorization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Apenas preciso de 4 records que serão atualizadas por um crm.</w:t>
      </w:r>
    </w:p>
    <w:p>
      <w:pPr>
        <w:rPr>
          <w:lang w:val="pt-BR"/>
        </w:rPr>
      </w:pPr>
      <w:r>
        <w:rPr>
          <w:lang w:val="pt-BR"/>
        </w:rPr>
        <w:t xml:space="preserve">Toda noite. Vou fazer uma cron via springboot para atualizar para valores 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pontotable</w:t>
      </w:r>
    </w:p>
    <w:p>
      <w:pPr>
        <w:rPr>
          <w:lang w:val="pt-BR"/>
        </w:rPr>
      </w:pPr>
    </w:p>
    <w:tbl>
      <w:tblPr>
        <w:tblW w:w="48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1149"/>
        <w:gridCol w:w="1234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Column Name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5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log_id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Primary key, unique identifier for the log entry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2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automation_id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Foreign key, references automation_id in Automations table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 and date when the automation was executed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Outcome of the automation (SUCCESS, FAILED, etc.)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message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Detailed message or log output from the automation process</w:t>
            </w:r>
          </w:p>
        </w:tc>
        <w:tc>
          <w:tcPr>
            <w:tcW w:w="12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Updated by python script </w:t>
      </w:r>
    </w:p>
    <w:p>
      <w:pPr>
        <w:rPr>
          <w:lang w:val="pt-BR"/>
        </w:rPr>
      </w:pPr>
    </w:p>
    <w:p>
      <w:pPr>
        <w:pStyle w:val="2"/>
        <w:rPr>
          <w:lang w:val="pt-BR"/>
        </w:rPr>
      </w:pPr>
      <w:r>
        <w:rPr>
          <w:lang w:val="pt-BR"/>
        </w:rPr>
        <w:t>Casos de uso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rFonts w:ascii="SimSun" w:hAnsi="SimSun" w:eastAsia="SimSun" w:cs="SimSun"/>
          <w:sz w:val="24"/>
          <w:szCs w:val="24"/>
        </w:rPr>
        <w:t xml:space="preserve">1. </w:t>
      </w:r>
      <w:r>
        <w:rPr>
          <w:rStyle w:val="6"/>
          <w:rFonts w:ascii="SimSun" w:hAnsi="SimSun" w:eastAsia="SimSun" w:cs="SimSun"/>
          <w:sz w:val="24"/>
          <w:szCs w:val="24"/>
        </w:rPr>
        <w:t>Automations Table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Purpose</w:t>
      </w:r>
      <w:r>
        <w:t>: To store and manage the configuration and status of each automation task.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Use Cases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Retrieve Automation Settings</w:t>
      </w:r>
      <w:r>
        <w:t>: The Python script queries this table to determine the current settings for each automation, such as whether it's enabled and the execution times (default or overridden).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Update Automation Settings</w:t>
      </w:r>
      <w:r>
        <w:t>: The API updates this table in response to changes made through the mobile app, such as disabling an automation or changing its execution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Automation Scheduling</w:t>
      </w:r>
      <w:r>
        <w:t xml:space="preserve">: The script uses the </w:t>
      </w:r>
      <w:r>
        <w:rPr>
          <w:rStyle w:val="7"/>
        </w:rPr>
        <w:t>default_time</w:t>
      </w:r>
      <w:r>
        <w:t xml:space="preserve"> and </w:t>
      </w:r>
      <w:r>
        <w:rPr>
          <w:rStyle w:val="7"/>
        </w:rPr>
        <w:t>override_time</w:t>
      </w:r>
      <w:r>
        <w:t xml:space="preserve"> to schedule the automation tasks accordingly.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View Current Automations</w:t>
      </w:r>
      <w:r>
        <w:t>: Used by system administrators or via the mobile app to view the current configuration and status of all automation tasks.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</w:rPr>
        <w:t>Automation Logs Table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Purpose</w:t>
      </w:r>
      <w:r>
        <w:t>: To record the execution details of each automation task, providing a history of when and how automations were performed.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Use Cases</w:t>
      </w:r>
      <w: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Error Tracking and Debugging</w:t>
      </w:r>
      <w:r>
        <w:t>: After an automation runs, the script logs the outcome. These logs are crucial for debugging issues if an automation fails.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Audit and Compliance</w:t>
      </w:r>
      <w:r>
        <w:t>: Maintaining a detailed log of automation activities can be useful for audit trails and compliance with internal or external regulations.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Performance Monitoring</w:t>
      </w:r>
      <w:r>
        <w:t>: Analysis of the logs can help in identifying performance trends or recurring issues with certain automations, facilitating optimizations.</w:t>
      </w:r>
    </w:p>
    <w:p>
      <w:pPr>
        <w:pStyle w:val="2"/>
        <w:rPr>
          <w:lang w:val="pt-BR"/>
        </w:rPr>
      </w:pPr>
      <w:r>
        <w:rPr>
          <w:lang w:val="pt-BR"/>
        </w:rPr>
        <w:t xml:space="preserve">Endpoints </w:t>
      </w:r>
    </w:p>
    <w:p>
      <w:pPr>
        <w:rPr>
          <w:lang w:val="pt-B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2"/>
          <w:lang w:val="pt-BR"/>
        </w:rPr>
      </w:pPr>
      <w:r>
        <w:rPr>
          <w:sz w:val="21"/>
          <w:szCs w:val="22"/>
        </w:rPr>
        <w:t>POST "http://localhost:8080/api/automation/change/time1?overrideTime=14:00:00"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endpoint serve para setar o overridetime para algum valor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2"/>
          <w:lang w:val="pt-BR"/>
        </w:rPr>
      </w:pPr>
      <w:r>
        <w:rPr>
          <w:sz w:val="21"/>
          <w:szCs w:val="22"/>
        </w:rPr>
        <w:t xml:space="preserve">POST </w:t>
      </w:r>
      <w:r>
        <w:rPr>
          <w:sz w:val="21"/>
          <w:szCs w:val="22"/>
        </w:rPr>
        <w:fldChar w:fldCharType="begin"/>
      </w:r>
      <w:r>
        <w:rPr>
          <w:sz w:val="21"/>
          <w:szCs w:val="22"/>
        </w:rPr>
        <w:instrText xml:space="preserve"> HYPERLINK "http://localhost:8080/api/automation/disable/time1" </w:instrText>
      </w:r>
      <w:r>
        <w:rPr>
          <w:sz w:val="21"/>
          <w:szCs w:val="22"/>
        </w:rPr>
        <w:fldChar w:fldCharType="separate"/>
      </w:r>
      <w:r>
        <w:rPr>
          <w:rStyle w:val="8"/>
          <w:sz w:val="21"/>
          <w:szCs w:val="22"/>
        </w:rPr>
        <w:t>http://localhost:8080/api/automation/disable/time1</w:t>
      </w:r>
      <w:r>
        <w:rPr>
          <w:sz w:val="21"/>
          <w:szCs w:val="22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>Esse endpoint serve para desabilitar uma das batidas de ponto.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A escolha são: </w:t>
      </w:r>
      <w:r>
        <w:rPr>
          <w:rFonts w:hint="default"/>
          <w:sz w:val="21"/>
          <w:szCs w:val="22"/>
          <w:lang w:val="pt-BR"/>
        </w:rPr>
        <w:t>‘time1’ , ‘time2’, ‘time3’,’time4’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2"/>
          <w:lang w:val="pt-BR"/>
        </w:rPr>
      </w:pPr>
      <w:r>
        <w:rPr>
          <w:sz w:val="21"/>
          <w:szCs w:val="22"/>
        </w:rPr>
        <w:t xml:space="preserve">POST </w:t>
      </w:r>
      <w:r>
        <w:rPr>
          <w:sz w:val="21"/>
          <w:szCs w:val="22"/>
        </w:rPr>
        <w:fldChar w:fldCharType="begin"/>
      </w:r>
      <w:r>
        <w:rPr>
          <w:sz w:val="21"/>
          <w:szCs w:val="22"/>
        </w:rPr>
        <w:instrText xml:space="preserve"> HYPERLINK "http://localhost:8080/api/automation/disable/time1" </w:instrText>
      </w:r>
      <w:r>
        <w:rPr>
          <w:sz w:val="21"/>
          <w:szCs w:val="22"/>
        </w:rPr>
        <w:fldChar w:fldCharType="separate"/>
      </w:r>
      <w:r>
        <w:rPr>
          <w:rStyle w:val="8"/>
          <w:sz w:val="21"/>
          <w:szCs w:val="22"/>
        </w:rPr>
        <w:t>http://localhost:8080/api/automation/disable</w:t>
      </w:r>
      <w:r>
        <w:rPr>
          <w:rStyle w:val="8"/>
          <w:sz w:val="21"/>
          <w:szCs w:val="22"/>
          <w:lang w:val="pt-BR"/>
        </w:rPr>
        <w:t>-</w:t>
      </w:r>
      <w:r>
        <w:rPr>
          <w:sz w:val="21"/>
          <w:szCs w:val="22"/>
        </w:rPr>
        <w:fldChar w:fldCharType="end"/>
      </w:r>
      <w:r>
        <w:rPr>
          <w:sz w:val="21"/>
          <w:szCs w:val="22"/>
          <w:lang w:val="pt-BR"/>
        </w:rPr>
        <w:t>all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Esse endpoint desativa todos os pontos do dia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GET </w:t>
      </w:r>
      <w:r>
        <w:rPr>
          <w:sz w:val="21"/>
          <w:szCs w:val="22"/>
        </w:rPr>
        <w:t xml:space="preserve"> </w:t>
      </w:r>
      <w:r>
        <w:rPr>
          <w:sz w:val="21"/>
          <w:szCs w:val="22"/>
        </w:rPr>
        <w:fldChar w:fldCharType="begin"/>
      </w:r>
      <w:r>
        <w:rPr>
          <w:sz w:val="21"/>
          <w:szCs w:val="22"/>
        </w:rPr>
        <w:instrText xml:space="preserve"> HYPERLINK "http://localhost:8080/api/automation/disable/time1" </w:instrText>
      </w:r>
      <w:r>
        <w:rPr>
          <w:sz w:val="21"/>
          <w:szCs w:val="22"/>
        </w:rPr>
        <w:fldChar w:fldCharType="separate"/>
      </w:r>
      <w:r>
        <w:rPr>
          <w:rStyle w:val="8"/>
          <w:sz w:val="21"/>
          <w:szCs w:val="22"/>
        </w:rPr>
        <w:t>http://localhost:8080/api/automation/</w:t>
      </w:r>
      <w:r>
        <w:rPr>
          <w:rStyle w:val="8"/>
          <w:sz w:val="21"/>
          <w:szCs w:val="22"/>
          <w:lang w:val="pt-BR"/>
        </w:rPr>
        <w:t>settings</w:t>
      </w:r>
      <w:r>
        <w:rPr>
          <w:sz w:val="21"/>
          <w:szCs w:val="22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>Esse endpoint volta com informações sobre a base de dados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1"/>
          <w:szCs w:val="22"/>
          <w:lang w:val="pt-B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  <w:r>
        <w:rPr>
          <w:sz w:val="21"/>
          <w:szCs w:val="22"/>
          <w:lang w:val="pt-B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2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8649C"/>
    <w:multiLevelType w:val="multilevel"/>
    <w:tmpl w:val="81286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4EBD9F"/>
    <w:multiLevelType w:val="multilevel"/>
    <w:tmpl w:val="594EBD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A7A6F"/>
    <w:rsid w:val="1DCE4D47"/>
    <w:rsid w:val="6DB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2024-06-19T14:00:30Z</dcterms:created>
  <dc:creator>lorion.jesus</dc:creator>
  <cp:lastModifiedBy>lorion.jesus</cp:lastModifiedBy>
  <dcterms:modified xsi:type="dcterms:W3CDTF">2024-06-20T13:19:36Z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