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95" w:rsidRPr="005D627E" w:rsidRDefault="00697195" w:rsidP="005D627E">
      <w:pPr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 xml:space="preserve">EXCELENTÍSSIMO SENHOR DOUTOR JUIZ DA MM. </w:t>
      </w:r>
      <w:r w:rsidR="00A37635" w:rsidRPr="005D627E">
        <w:rPr>
          <w:rFonts w:asciiTheme="majorHAnsi" w:hAnsiTheme="majorHAnsi"/>
          <w:b/>
          <w:sz w:val="24"/>
          <w:szCs w:val="24"/>
        </w:rPr>
        <w:t>7</w:t>
      </w:r>
      <w:r w:rsidRPr="005D627E">
        <w:rPr>
          <w:rFonts w:asciiTheme="majorHAnsi" w:hAnsiTheme="majorHAnsi"/>
          <w:b/>
          <w:sz w:val="24"/>
          <w:szCs w:val="24"/>
        </w:rPr>
        <w:t>ª VARA DO TRABALHO DE CAMPINAS – SP.</w:t>
      </w:r>
    </w:p>
    <w:p w:rsidR="00697195" w:rsidRPr="005D627E" w:rsidRDefault="00697195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697195" w:rsidRPr="005D627E" w:rsidRDefault="00697195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5D627E" w:rsidRDefault="00697195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5D627E" w:rsidRDefault="00697195" w:rsidP="005D627E">
      <w:pPr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 xml:space="preserve">Processo </w:t>
      </w:r>
      <w:r w:rsidR="00A37635" w:rsidRPr="005D627E">
        <w:rPr>
          <w:rFonts w:asciiTheme="majorHAnsi" w:hAnsiTheme="majorHAnsi"/>
          <w:b/>
          <w:sz w:val="24"/>
          <w:szCs w:val="24"/>
        </w:rPr>
        <w:t>0000118-94.2010.5.15.0094</w:t>
      </w:r>
    </w:p>
    <w:p w:rsidR="00697195" w:rsidRPr="005D627E" w:rsidRDefault="00697195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1A3BD8" w:rsidRPr="005D627E" w:rsidRDefault="00A37635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Francisco Conceição de Sousa</w:t>
      </w:r>
      <w:r w:rsidR="001A3BD8" w:rsidRPr="005D627E">
        <w:rPr>
          <w:rFonts w:asciiTheme="majorHAnsi" w:hAnsiTheme="majorHAnsi"/>
          <w:b/>
          <w:sz w:val="24"/>
          <w:szCs w:val="24"/>
        </w:rPr>
        <w:t>,</w:t>
      </w:r>
      <w:r w:rsidR="001A3BD8" w:rsidRPr="005D627E">
        <w:rPr>
          <w:rFonts w:asciiTheme="majorHAnsi" w:hAnsiTheme="majorHAnsi"/>
          <w:sz w:val="24"/>
          <w:szCs w:val="24"/>
        </w:rPr>
        <w:t xml:space="preserve"> qualificado nos autos da Reclamação Trabalhista em epígrafe, que move em desfavor de </w:t>
      </w:r>
      <w:r w:rsidRPr="005D627E">
        <w:rPr>
          <w:rFonts w:asciiTheme="majorHAnsi" w:hAnsiTheme="majorHAnsi"/>
          <w:b/>
          <w:sz w:val="24"/>
          <w:szCs w:val="24"/>
        </w:rPr>
        <w:t xml:space="preserve">BRF Brasil </w:t>
      </w:r>
      <w:proofErr w:type="spellStart"/>
      <w:r w:rsidRPr="005D627E">
        <w:rPr>
          <w:rFonts w:asciiTheme="majorHAnsi" w:hAnsiTheme="majorHAnsi"/>
          <w:b/>
          <w:sz w:val="24"/>
          <w:szCs w:val="24"/>
        </w:rPr>
        <w:t>Foods</w:t>
      </w:r>
      <w:proofErr w:type="spellEnd"/>
      <w:r w:rsidRPr="005D627E">
        <w:rPr>
          <w:rFonts w:asciiTheme="majorHAnsi" w:hAnsiTheme="majorHAnsi"/>
          <w:b/>
          <w:sz w:val="24"/>
          <w:szCs w:val="24"/>
        </w:rPr>
        <w:t xml:space="preserve"> S.A.</w:t>
      </w:r>
      <w:r w:rsidR="001A3BD8" w:rsidRPr="005D627E">
        <w:rPr>
          <w:rFonts w:asciiTheme="majorHAnsi" w:hAnsiTheme="majorHAnsi"/>
          <w:sz w:val="24"/>
          <w:szCs w:val="24"/>
        </w:rPr>
        <w:t>, por intermédio do advogado e bastante procurador que esta subscreve, vem, respeitosamente à</w:t>
      </w:r>
      <w:r w:rsidR="00C43057" w:rsidRPr="005D627E">
        <w:rPr>
          <w:rFonts w:asciiTheme="majorHAnsi" w:hAnsiTheme="majorHAnsi"/>
          <w:sz w:val="24"/>
          <w:szCs w:val="24"/>
        </w:rPr>
        <w:t xml:space="preserve"> presença de Vossa Excelência,</w:t>
      </w:r>
      <w:r w:rsidR="001A3BD8" w:rsidRPr="005D627E">
        <w:rPr>
          <w:rFonts w:asciiTheme="majorHAnsi" w:hAnsiTheme="majorHAnsi"/>
          <w:sz w:val="24"/>
          <w:szCs w:val="24"/>
        </w:rPr>
        <w:t xml:space="preserve"> tempestivamente interpor</w:t>
      </w:r>
      <w:r w:rsidR="00C43057" w:rsidRPr="005D627E">
        <w:rPr>
          <w:rFonts w:asciiTheme="majorHAnsi" w:hAnsiTheme="majorHAnsi"/>
          <w:sz w:val="24"/>
          <w:szCs w:val="24"/>
        </w:rPr>
        <w:t xml:space="preserve"> </w:t>
      </w:r>
      <w:r w:rsidR="001A3BD8" w:rsidRPr="005D627E">
        <w:rPr>
          <w:rFonts w:asciiTheme="majorHAnsi" w:hAnsiTheme="majorHAnsi"/>
          <w:b/>
          <w:sz w:val="24"/>
          <w:szCs w:val="24"/>
        </w:rPr>
        <w:t>RECURSO ORDINÁRIO</w:t>
      </w:r>
      <w:r w:rsidR="00C43057" w:rsidRPr="005D627E">
        <w:rPr>
          <w:rFonts w:asciiTheme="majorHAnsi" w:hAnsiTheme="majorHAnsi"/>
          <w:b/>
          <w:sz w:val="24"/>
          <w:szCs w:val="24"/>
        </w:rPr>
        <w:t xml:space="preserve">, </w:t>
      </w:r>
      <w:r w:rsidR="001A3BD8" w:rsidRPr="005D627E">
        <w:rPr>
          <w:rFonts w:asciiTheme="majorHAnsi" w:hAnsiTheme="majorHAnsi"/>
          <w:sz w:val="24"/>
          <w:szCs w:val="24"/>
        </w:rPr>
        <w:t>pelo que requer, desde logo, sejam as razões anexas recebidas e remetidas ao Egrégio Tribunal Regional da 15ª Região, com as formalidades de estilo, para os devidos fins de direito.</w:t>
      </w:r>
      <w:r w:rsidR="00AC12AB" w:rsidRPr="005D627E">
        <w:rPr>
          <w:rFonts w:asciiTheme="majorHAnsi" w:hAnsiTheme="majorHAnsi"/>
          <w:sz w:val="24"/>
          <w:szCs w:val="24"/>
        </w:rPr>
        <w:t xml:space="preserve"> </w:t>
      </w:r>
      <w:r w:rsidR="001A3BD8" w:rsidRPr="005D627E">
        <w:rPr>
          <w:rFonts w:asciiTheme="majorHAnsi" w:hAnsiTheme="majorHAnsi"/>
          <w:sz w:val="24"/>
          <w:szCs w:val="24"/>
        </w:rPr>
        <w:t>No que tange ao preparo recursal, esclarece o recorrente que lhe foram concedidos os benefícios da justiça gratuita, razão pela qual é isento do pagamento das custas processuais.</w:t>
      </w:r>
    </w:p>
    <w:p w:rsidR="001A3BD8" w:rsidRPr="005D627E" w:rsidRDefault="001A3BD8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1A3BD8" w:rsidRPr="005D627E" w:rsidRDefault="001A3BD8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Nesses termos</w:t>
      </w:r>
    </w:p>
    <w:p w:rsidR="001A3BD8" w:rsidRPr="005D627E" w:rsidRDefault="001A3BD8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proofErr w:type="gramStart"/>
      <w:r w:rsidRPr="005D627E">
        <w:rPr>
          <w:rFonts w:asciiTheme="majorHAnsi" w:hAnsiTheme="majorHAnsi"/>
          <w:sz w:val="24"/>
          <w:szCs w:val="24"/>
        </w:rPr>
        <w:t>pede</w:t>
      </w:r>
      <w:proofErr w:type="gramEnd"/>
      <w:r w:rsidRPr="005D627E">
        <w:rPr>
          <w:rFonts w:asciiTheme="majorHAnsi" w:hAnsiTheme="majorHAnsi"/>
          <w:sz w:val="24"/>
          <w:szCs w:val="24"/>
        </w:rPr>
        <w:t xml:space="preserve"> deferimento.</w:t>
      </w:r>
    </w:p>
    <w:p w:rsidR="001A3BD8" w:rsidRPr="005D627E" w:rsidRDefault="001A3BD8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1A3BD8" w:rsidRPr="005D627E" w:rsidRDefault="001A3BD8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Campinas, </w:t>
      </w:r>
      <w:r w:rsidR="00651ED7" w:rsidRPr="005D627E">
        <w:rPr>
          <w:rFonts w:asciiTheme="majorHAnsi" w:hAnsiTheme="majorHAnsi"/>
          <w:sz w:val="24"/>
          <w:szCs w:val="24"/>
        </w:rPr>
        <w:fldChar w:fldCharType="begin"/>
      </w:r>
      <w:r w:rsidR="003B5C06" w:rsidRPr="005D627E">
        <w:rPr>
          <w:rFonts w:asciiTheme="majorHAnsi" w:hAnsiTheme="majorHAnsi"/>
          <w:sz w:val="24"/>
          <w:szCs w:val="24"/>
        </w:rPr>
        <w:instrText xml:space="preserve"> TIME \@ "d' de 'MMMM' de 'yyyy" </w:instrText>
      </w:r>
      <w:r w:rsidR="00651ED7" w:rsidRPr="005D627E">
        <w:rPr>
          <w:rFonts w:asciiTheme="majorHAnsi" w:hAnsiTheme="majorHAnsi"/>
          <w:sz w:val="24"/>
          <w:szCs w:val="24"/>
        </w:rPr>
        <w:fldChar w:fldCharType="separate"/>
      </w:r>
      <w:r w:rsidR="00A37635" w:rsidRPr="005D627E">
        <w:rPr>
          <w:rFonts w:asciiTheme="majorHAnsi" w:hAnsiTheme="majorHAnsi"/>
          <w:noProof/>
          <w:sz w:val="24"/>
          <w:szCs w:val="24"/>
        </w:rPr>
        <w:t>18 de março de 2015</w:t>
      </w:r>
      <w:r w:rsidR="00651ED7" w:rsidRPr="005D627E">
        <w:rPr>
          <w:rFonts w:asciiTheme="majorHAnsi" w:hAnsiTheme="majorHAnsi"/>
          <w:sz w:val="24"/>
          <w:szCs w:val="24"/>
        </w:rPr>
        <w:fldChar w:fldCharType="end"/>
      </w:r>
      <w:r w:rsidRPr="005D627E">
        <w:rPr>
          <w:rFonts w:asciiTheme="majorHAnsi" w:hAnsiTheme="majorHAnsi"/>
          <w:sz w:val="24"/>
          <w:szCs w:val="24"/>
        </w:rPr>
        <w:t>.</w:t>
      </w:r>
    </w:p>
    <w:p w:rsidR="001A3BD8" w:rsidRPr="005D627E" w:rsidRDefault="001A3BD8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Luís Gustavo Nardez Boa Vista</w:t>
      </w: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OAB – SP 184.759</w:t>
      </w: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Eduardo Luís Forchesatto</w:t>
      </w: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OAB – SP 225.243</w:t>
      </w: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Loresley Desirée de Lima Vieira</w:t>
      </w:r>
    </w:p>
    <w:p w:rsidR="0071247D" w:rsidRPr="005D627E" w:rsidRDefault="0071247D" w:rsidP="005D627E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OAB – SP 333.069</w:t>
      </w:r>
    </w:p>
    <w:p w:rsidR="00697195" w:rsidRPr="008F4336" w:rsidRDefault="003B5C06" w:rsidP="008F4336">
      <w:pPr>
        <w:spacing w:after="0" w:line="360" w:lineRule="auto"/>
        <w:contextualSpacing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5D627E">
        <w:rPr>
          <w:rFonts w:asciiTheme="majorHAnsi" w:hAnsiTheme="majorHAnsi"/>
          <w:b/>
          <w:sz w:val="24"/>
          <w:szCs w:val="24"/>
        </w:rPr>
        <w:br w:type="page"/>
      </w:r>
      <w:r w:rsidR="00697195" w:rsidRPr="008F4336">
        <w:rPr>
          <w:rFonts w:asciiTheme="majorHAnsi" w:hAnsiTheme="majorHAnsi"/>
          <w:b/>
          <w:sz w:val="24"/>
          <w:szCs w:val="24"/>
          <w:u w:val="single"/>
        </w:rPr>
        <w:lastRenderedPageBreak/>
        <w:t>CONTRA RAZÕES AO RECURSO ORDINÁRIO</w:t>
      </w:r>
    </w:p>
    <w:p w:rsid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5D627E" w:rsidRDefault="00697195" w:rsidP="005D627E">
      <w:pPr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 xml:space="preserve">RECORRENTE: </w:t>
      </w:r>
      <w:r w:rsidR="00A37635" w:rsidRPr="005D627E">
        <w:rPr>
          <w:rFonts w:asciiTheme="majorHAnsi" w:hAnsiTheme="majorHAnsi"/>
          <w:b/>
          <w:sz w:val="24"/>
          <w:szCs w:val="24"/>
        </w:rPr>
        <w:t>Francisco Conceição de Sousa</w:t>
      </w:r>
    </w:p>
    <w:p w:rsidR="00697195" w:rsidRPr="005D627E" w:rsidRDefault="00697195" w:rsidP="005D627E">
      <w:pPr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 xml:space="preserve">RECORRIDO: </w:t>
      </w:r>
      <w:r w:rsidR="00A37635" w:rsidRPr="005D627E">
        <w:rPr>
          <w:rFonts w:asciiTheme="majorHAnsi" w:hAnsiTheme="majorHAnsi"/>
          <w:b/>
          <w:sz w:val="24"/>
          <w:szCs w:val="24"/>
        </w:rPr>
        <w:t xml:space="preserve">BRF Brasil </w:t>
      </w:r>
      <w:proofErr w:type="spellStart"/>
      <w:r w:rsidR="00A37635" w:rsidRPr="005D627E">
        <w:rPr>
          <w:rFonts w:asciiTheme="majorHAnsi" w:hAnsiTheme="majorHAnsi"/>
          <w:b/>
          <w:sz w:val="24"/>
          <w:szCs w:val="24"/>
        </w:rPr>
        <w:t>Foods</w:t>
      </w:r>
      <w:proofErr w:type="spellEnd"/>
      <w:r w:rsidR="00A37635" w:rsidRPr="005D627E">
        <w:rPr>
          <w:rFonts w:asciiTheme="majorHAnsi" w:hAnsiTheme="majorHAnsi"/>
          <w:b/>
          <w:sz w:val="24"/>
          <w:szCs w:val="24"/>
        </w:rPr>
        <w:t xml:space="preserve"> S.A.</w:t>
      </w:r>
    </w:p>
    <w:p w:rsidR="00A37635" w:rsidRPr="005D627E" w:rsidRDefault="00A37635" w:rsidP="005D627E">
      <w:pPr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Processo 0000118-94.2010.5.15.0094</w:t>
      </w:r>
    </w:p>
    <w:p w:rsidR="00697195" w:rsidRPr="005D627E" w:rsidRDefault="00697195" w:rsidP="005D627E">
      <w:pPr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 xml:space="preserve">ORIGEM: MM </w:t>
      </w:r>
      <w:r w:rsidR="00A37635" w:rsidRPr="005D627E">
        <w:rPr>
          <w:rFonts w:asciiTheme="majorHAnsi" w:hAnsiTheme="majorHAnsi"/>
          <w:b/>
          <w:sz w:val="24"/>
          <w:szCs w:val="24"/>
        </w:rPr>
        <w:t>7</w:t>
      </w:r>
      <w:r w:rsidRPr="005D627E">
        <w:rPr>
          <w:rFonts w:asciiTheme="majorHAnsi" w:hAnsiTheme="majorHAnsi"/>
          <w:b/>
          <w:sz w:val="24"/>
          <w:szCs w:val="24"/>
        </w:rPr>
        <w:t>ª VARA DO TRABALHO DE CAMPINAS – SP.</w:t>
      </w:r>
    </w:p>
    <w:p w:rsidR="003B5C06" w:rsidRPr="005D627E" w:rsidRDefault="003B5C06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C43057" w:rsidRPr="005D627E" w:rsidRDefault="00C43057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697195" w:rsidRPr="005D627E" w:rsidRDefault="00697195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EGRÉGIO TRIBUNAL</w:t>
      </w:r>
    </w:p>
    <w:p w:rsidR="00697195" w:rsidRPr="005D627E" w:rsidRDefault="00697195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COLENDA TURMA</w:t>
      </w:r>
    </w:p>
    <w:p w:rsidR="00697195" w:rsidRPr="005D627E" w:rsidRDefault="00697195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ÍNCLITOS JULGADORES</w:t>
      </w: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C43057" w:rsidRPr="008F4336" w:rsidRDefault="00C43057" w:rsidP="008F4336">
      <w:pPr>
        <w:pStyle w:val="Ttulo1"/>
        <w:numPr>
          <w:ilvl w:val="0"/>
          <w:numId w:val="1"/>
        </w:numPr>
        <w:ind w:hanging="720"/>
      </w:pPr>
      <w:r w:rsidRPr="008F4336">
        <w:t>Síntese processual</w:t>
      </w:r>
    </w:p>
    <w:p w:rsidR="00C43057" w:rsidRPr="005D627E" w:rsidRDefault="00C43057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  <w:u w:val="single"/>
        </w:rPr>
      </w:pPr>
    </w:p>
    <w:p w:rsidR="00C43057" w:rsidRPr="005D627E" w:rsidRDefault="00C43057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O recorrente propôs reclamação trabalhista pelo rito ordinário em face </w:t>
      </w:r>
      <w:r w:rsidR="00697195" w:rsidRPr="005D627E">
        <w:rPr>
          <w:rFonts w:asciiTheme="majorHAnsi" w:hAnsiTheme="majorHAnsi"/>
          <w:sz w:val="24"/>
          <w:szCs w:val="24"/>
        </w:rPr>
        <w:t xml:space="preserve">de </w:t>
      </w:r>
      <w:r w:rsidR="00A37635" w:rsidRPr="005D627E">
        <w:rPr>
          <w:rFonts w:asciiTheme="majorHAnsi" w:hAnsiTheme="majorHAnsi"/>
          <w:sz w:val="24"/>
          <w:szCs w:val="24"/>
        </w:rPr>
        <w:t xml:space="preserve">BRF Brasil </w:t>
      </w:r>
      <w:proofErr w:type="spellStart"/>
      <w:r w:rsidR="00A37635" w:rsidRPr="005D627E">
        <w:rPr>
          <w:rFonts w:asciiTheme="majorHAnsi" w:hAnsiTheme="majorHAnsi"/>
          <w:sz w:val="24"/>
          <w:szCs w:val="24"/>
        </w:rPr>
        <w:t>Foods</w:t>
      </w:r>
      <w:proofErr w:type="spellEnd"/>
      <w:r w:rsidR="00A37635" w:rsidRPr="005D627E">
        <w:rPr>
          <w:rFonts w:asciiTheme="majorHAnsi" w:hAnsiTheme="majorHAnsi"/>
          <w:sz w:val="24"/>
          <w:szCs w:val="24"/>
        </w:rPr>
        <w:t xml:space="preserve"> S.A.</w:t>
      </w:r>
      <w:r w:rsidR="00697195" w:rsidRPr="005D627E">
        <w:rPr>
          <w:rFonts w:asciiTheme="majorHAnsi" w:hAnsiTheme="majorHAnsi"/>
          <w:sz w:val="24"/>
          <w:szCs w:val="24"/>
        </w:rPr>
        <w:t>,</w:t>
      </w:r>
      <w:r w:rsidRPr="005D627E">
        <w:rPr>
          <w:rFonts w:asciiTheme="majorHAnsi" w:hAnsiTheme="majorHAnsi"/>
          <w:sz w:val="24"/>
          <w:szCs w:val="24"/>
        </w:rPr>
        <w:t xml:space="preserve"> alegando</w:t>
      </w:r>
      <w:r w:rsidR="00697195" w:rsidRPr="005D627E">
        <w:rPr>
          <w:rFonts w:asciiTheme="majorHAnsi" w:hAnsiTheme="majorHAnsi"/>
          <w:sz w:val="24"/>
          <w:szCs w:val="24"/>
        </w:rPr>
        <w:t xml:space="preserve"> </w:t>
      </w:r>
      <w:r w:rsidR="00A37635" w:rsidRPr="005D627E">
        <w:rPr>
          <w:rFonts w:asciiTheme="majorHAnsi" w:hAnsiTheme="majorHAnsi"/>
          <w:sz w:val="24"/>
          <w:szCs w:val="24"/>
        </w:rPr>
        <w:t>que fora dispensado por suposta justa causa, requerendo a reversão desta, com o consequente pagamento das verbas rescisórias, informou labor em condições insalubres e doença ocupacional.</w:t>
      </w:r>
    </w:p>
    <w:p w:rsidR="00A37635" w:rsidRPr="005D627E" w:rsidRDefault="00697195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Fora realizada fase instrutória</w:t>
      </w:r>
      <w:r w:rsidR="00A37635" w:rsidRPr="005D627E">
        <w:rPr>
          <w:rFonts w:asciiTheme="majorHAnsi" w:hAnsiTheme="majorHAnsi"/>
          <w:sz w:val="24"/>
          <w:szCs w:val="24"/>
        </w:rPr>
        <w:t xml:space="preserve"> com prolação de sentença sem que fosse realizada perícia médica, em sede de Recurso foi determinado o retorno dos autos à Vara de Origem, com agendamento de perícia e prolação de nova decisão. Em nova sentença, foram julgados improcedentes todos os pedidos, além de ser imposta multa ao reclamante.</w:t>
      </w:r>
    </w:p>
    <w:p w:rsidR="00A37635" w:rsidRPr="005D627E" w:rsidRDefault="00A37635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Esclarece o recorrente que deixa de recolher </w:t>
      </w:r>
      <w:proofErr w:type="gramStart"/>
      <w:r w:rsidRPr="005D627E">
        <w:rPr>
          <w:rFonts w:asciiTheme="majorHAnsi" w:hAnsiTheme="majorHAnsi"/>
          <w:sz w:val="24"/>
          <w:szCs w:val="24"/>
        </w:rPr>
        <w:t>as custas</w:t>
      </w:r>
      <w:proofErr w:type="gramEnd"/>
      <w:r w:rsidRPr="005D627E">
        <w:rPr>
          <w:rFonts w:asciiTheme="majorHAnsi" w:hAnsiTheme="majorHAnsi"/>
          <w:sz w:val="24"/>
          <w:szCs w:val="24"/>
        </w:rPr>
        <w:t>, uma vez que é beneficiário da Justiça Gratuita, nos termos do artigo 790, §3º da CLT. Tendo a sido disponibilizada em 10 de março de 2015, denota-se a tempestividade do presente recurso.</w:t>
      </w:r>
    </w:p>
    <w:p w:rsidR="00A37635" w:rsidRPr="005D627E" w:rsidRDefault="00A37635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Assim, presentes os requisitos intrínsecos e extrínsecos que autorizam o trâmite, requer seja o presente recurso recebido e remetido ao Tribunal competente.  </w:t>
      </w:r>
    </w:p>
    <w:p w:rsid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5D627E" w:rsidRP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A37635" w:rsidRPr="005D627E" w:rsidRDefault="00A37635" w:rsidP="008F4336">
      <w:pPr>
        <w:pStyle w:val="Ttulo1"/>
      </w:pPr>
      <w:r w:rsidRPr="005D627E">
        <w:t>Do prequestionamento</w:t>
      </w:r>
    </w:p>
    <w:p w:rsidR="00A37635" w:rsidRPr="005D627E" w:rsidRDefault="00A37635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A37635" w:rsidRPr="005D627E" w:rsidRDefault="00A37635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Com a devida vênia, embora convicto de que as razões recursais serão acolhidas, requer o recorrente a manifestação expressa deste tribunal acerca do tema e de todos os dispositivos legais ventilados nesse recurso, com explicitação de tese específica sobre a matéria para fins de prequestionamento, nos termos da súmula 297 do C TST.</w:t>
      </w:r>
    </w:p>
    <w:p w:rsidR="005D627E" w:rsidRP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39560D" w:rsidRPr="005D627E" w:rsidRDefault="0039560D" w:rsidP="008F4336">
      <w:pPr>
        <w:pStyle w:val="Ttulo1"/>
      </w:pPr>
      <w:r w:rsidRPr="005D627E">
        <w:t>Do Mérito</w:t>
      </w:r>
    </w:p>
    <w:p w:rsidR="0039560D" w:rsidRPr="005D627E" w:rsidRDefault="0039560D" w:rsidP="008F4336">
      <w:pPr>
        <w:pStyle w:val="Ttulo1"/>
        <w:numPr>
          <w:ilvl w:val="1"/>
          <w:numId w:val="3"/>
        </w:numPr>
      </w:pPr>
      <w:r w:rsidRPr="005D627E">
        <w:t xml:space="preserve">Da Reversão da Justa Causa e das </w:t>
      </w:r>
      <w:r w:rsidR="00CE6FD9" w:rsidRPr="005D627E">
        <w:t>V</w:t>
      </w:r>
      <w:r w:rsidRPr="005D627E">
        <w:t xml:space="preserve">erbas </w:t>
      </w:r>
      <w:r w:rsidR="00CE6FD9" w:rsidRPr="005D627E">
        <w:t>Rescisórias D</w:t>
      </w:r>
      <w:r w:rsidRPr="005D627E">
        <w:t>ecorrentes</w:t>
      </w:r>
    </w:p>
    <w:p w:rsidR="0039560D" w:rsidRPr="005D627E" w:rsidRDefault="0039560D" w:rsidP="005D627E">
      <w:pPr>
        <w:pStyle w:val="PargrafodaLista"/>
        <w:tabs>
          <w:tab w:val="left" w:pos="0"/>
        </w:tabs>
        <w:spacing w:after="0" w:line="360" w:lineRule="auto"/>
        <w:ind w:left="0" w:firstLine="1701"/>
        <w:jc w:val="both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</w:p>
    <w:p w:rsidR="0039560D" w:rsidRPr="005D627E" w:rsidRDefault="00C86B3E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Conforme narrado em peça de ingresso, o recorrente fora dispensado sob o argumento de suposta justa causa</w:t>
      </w:r>
      <w:r w:rsidR="004E541B" w:rsidRPr="005D627E">
        <w:rPr>
          <w:rFonts w:asciiTheme="majorHAnsi" w:hAnsiTheme="majorHAnsi"/>
          <w:sz w:val="24"/>
          <w:szCs w:val="24"/>
        </w:rPr>
        <w:t>, pleiteando sua reversão em dispensa imotivada, com o consequente pagamento de todas as verbas rescisórias devidas em tal modalidade de dispensa</w:t>
      </w:r>
      <w:r w:rsidRPr="005D627E">
        <w:rPr>
          <w:rFonts w:asciiTheme="majorHAnsi" w:hAnsiTheme="majorHAnsi"/>
          <w:sz w:val="24"/>
          <w:szCs w:val="24"/>
        </w:rPr>
        <w:t>.</w:t>
      </w:r>
    </w:p>
    <w:p w:rsidR="004E541B" w:rsidRPr="005D627E" w:rsidRDefault="004E541B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O magistrado de primeira instancia entendeu como correta a justa causa aplicada, julgando improcedente o pedido.</w:t>
      </w:r>
    </w:p>
    <w:p w:rsidR="004E541B" w:rsidRPr="005D627E" w:rsidRDefault="004E541B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Não há como se concordar com tal decisão.</w:t>
      </w:r>
    </w:p>
    <w:p w:rsidR="00C86B3E" w:rsidRPr="005D627E" w:rsidRDefault="004E541B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Conforme se verifica dos autos, o autor, à época dos fatos, se encontrava adoentado, sendo tal condição de conhecimento da empresa que decidiu por obstar o ingresso do autor em seu local de trabalho, sendo que tal fato fora comprovado por meio do documento juntado pelo autor, a respeito da reclamação apresentada à Delegacia Regional do Trabalho.</w:t>
      </w:r>
    </w:p>
    <w:p w:rsidR="004E541B" w:rsidRPr="005D627E" w:rsidRDefault="004E541B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Deste modo, incabível as alegações da ré de que o autor se ausentava injustificadamente e de forma reiterada, sendo que a despeito de sua situação, tentou por diversas vezes retornar ao trabalho.</w:t>
      </w:r>
    </w:p>
    <w:p w:rsidR="004E541B" w:rsidRPr="005D627E" w:rsidRDefault="004E541B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Além disso, importe ressaltar que o autor pretendia a realização de prova testemunhal de tal fato, conforme informado em peça inaugural</w:t>
      </w:r>
      <w:r w:rsidR="00CE6FD9" w:rsidRPr="005D627E">
        <w:rPr>
          <w:rFonts w:asciiTheme="majorHAnsi" w:hAnsiTheme="majorHAnsi"/>
          <w:sz w:val="24"/>
          <w:szCs w:val="24"/>
        </w:rPr>
        <w:t xml:space="preserve">, </w:t>
      </w:r>
      <w:r w:rsidRPr="005D627E">
        <w:rPr>
          <w:rFonts w:asciiTheme="majorHAnsi" w:hAnsiTheme="majorHAnsi"/>
          <w:sz w:val="24"/>
          <w:szCs w:val="24"/>
        </w:rPr>
        <w:t>réplica</w:t>
      </w:r>
      <w:r w:rsidR="00CE6FD9" w:rsidRPr="005D627E">
        <w:rPr>
          <w:rFonts w:asciiTheme="majorHAnsi" w:hAnsiTheme="majorHAnsi"/>
          <w:sz w:val="24"/>
          <w:szCs w:val="24"/>
        </w:rPr>
        <w:t xml:space="preserve"> e manifestação sobre</w:t>
      </w:r>
      <w:r w:rsidRPr="005D627E">
        <w:rPr>
          <w:rFonts w:asciiTheme="majorHAnsi" w:hAnsiTheme="majorHAnsi"/>
          <w:sz w:val="24"/>
          <w:szCs w:val="24"/>
        </w:rPr>
        <w:t>, no entanto, não fora designada audiência de instrução, para que fosse realizada a oitiva de testemunhas</w:t>
      </w:r>
      <w:r w:rsidR="00CE6FD9" w:rsidRPr="005D627E">
        <w:rPr>
          <w:rFonts w:asciiTheme="majorHAnsi" w:hAnsiTheme="majorHAnsi"/>
          <w:sz w:val="24"/>
          <w:szCs w:val="24"/>
        </w:rPr>
        <w:t>, determinando o magistrado o encerramento da dilação probatória</w:t>
      </w:r>
      <w:r w:rsidRPr="005D627E">
        <w:rPr>
          <w:rFonts w:asciiTheme="majorHAnsi" w:hAnsiTheme="majorHAnsi"/>
          <w:sz w:val="24"/>
          <w:szCs w:val="24"/>
        </w:rPr>
        <w:t>.</w:t>
      </w:r>
    </w:p>
    <w:p w:rsidR="004E541B" w:rsidRPr="005D627E" w:rsidRDefault="004E541B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Doutro modo, é cediço que incumbe </w:t>
      </w:r>
      <w:proofErr w:type="gramStart"/>
      <w:r w:rsidRPr="005D627E">
        <w:rPr>
          <w:rFonts w:asciiTheme="majorHAnsi" w:hAnsiTheme="majorHAnsi"/>
          <w:sz w:val="24"/>
          <w:szCs w:val="24"/>
        </w:rPr>
        <w:t>à</w:t>
      </w:r>
      <w:proofErr w:type="gramEnd"/>
      <w:r w:rsidRPr="005D627E">
        <w:rPr>
          <w:rFonts w:asciiTheme="majorHAnsi" w:hAnsiTheme="majorHAnsi"/>
          <w:sz w:val="24"/>
          <w:szCs w:val="24"/>
        </w:rPr>
        <w:t xml:space="preserve"> empregadora o ônus de prova quanto a validade da justa causa, nos termos dos artigos 818 da CLT e 331, I do CPC.</w:t>
      </w:r>
    </w:p>
    <w:p w:rsidR="004E541B" w:rsidRPr="005D627E" w:rsidRDefault="004E541B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lastRenderedPageBreak/>
        <w:t>Assim, deverá ser reformada a sentença para que seja convertida a</w:t>
      </w:r>
      <w:proofErr w:type="gramStart"/>
      <w:r w:rsidRPr="005D627E">
        <w:rPr>
          <w:rFonts w:asciiTheme="majorHAnsi" w:hAnsiTheme="majorHAnsi"/>
          <w:sz w:val="24"/>
          <w:szCs w:val="24"/>
        </w:rPr>
        <w:t xml:space="preserve">  </w:t>
      </w:r>
      <w:proofErr w:type="gramEnd"/>
      <w:r w:rsidRPr="005D627E">
        <w:rPr>
          <w:rFonts w:asciiTheme="majorHAnsi" w:hAnsiTheme="majorHAnsi"/>
          <w:sz w:val="24"/>
          <w:szCs w:val="24"/>
        </w:rPr>
        <w:t>dispensa por justa causa em dispensa imotivada, com o consequente pagamento das verbas rescisórias devida</w:t>
      </w:r>
      <w:r w:rsidR="00CE6FD9" w:rsidRPr="005D627E">
        <w:rPr>
          <w:rFonts w:asciiTheme="majorHAnsi" w:hAnsiTheme="majorHAnsi"/>
          <w:sz w:val="24"/>
          <w:szCs w:val="24"/>
        </w:rPr>
        <w:t>s em tal modalidade de dispensa, bem como a aplicação das multas descritas nos artigos 477 e 467 da CLT.</w:t>
      </w:r>
    </w:p>
    <w:p w:rsidR="00CE6FD9" w:rsidRPr="005D627E" w:rsidRDefault="00CE6FD9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CE6FD9" w:rsidRPr="005D627E" w:rsidRDefault="00CE6FD9" w:rsidP="008F4336">
      <w:pPr>
        <w:pStyle w:val="Ttulo1"/>
        <w:numPr>
          <w:ilvl w:val="1"/>
          <w:numId w:val="3"/>
        </w:numPr>
      </w:pPr>
      <w:r w:rsidRPr="005D627E">
        <w:t>Da doença ocupacional e dos pedidos decorrentes</w:t>
      </w:r>
    </w:p>
    <w:p w:rsidR="00CE6FD9" w:rsidRPr="005D627E" w:rsidRDefault="00CE6FD9" w:rsidP="005D627E">
      <w:pPr>
        <w:pStyle w:val="PargrafodaLista"/>
        <w:tabs>
          <w:tab w:val="left" w:pos="0"/>
        </w:tabs>
        <w:spacing w:after="0" w:line="360" w:lineRule="auto"/>
        <w:ind w:left="0" w:firstLine="1701"/>
        <w:jc w:val="both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</w:p>
    <w:p w:rsidR="00CE6FD9" w:rsidRPr="005D627E" w:rsidRDefault="00CE6FD9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Em peça de ingresso, informou o autor que se encontrava adoentado, em razão das condições insalubres de trabalho a que estava submetido.</w:t>
      </w:r>
    </w:p>
    <w:p w:rsidR="008E7E9F" w:rsidRPr="005D627E" w:rsidRDefault="00CE6FD9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Em sentença decidiu-se que a doença do autor não encontrava nexo com </w:t>
      </w:r>
      <w:r w:rsidR="008E7E9F" w:rsidRPr="005D627E">
        <w:rPr>
          <w:rFonts w:asciiTheme="majorHAnsi" w:hAnsiTheme="majorHAnsi"/>
          <w:sz w:val="24"/>
          <w:szCs w:val="24"/>
        </w:rPr>
        <w:t xml:space="preserve">trabalho, conforme transcrição: </w:t>
      </w:r>
    </w:p>
    <w:p w:rsidR="008E7E9F" w:rsidRPr="005D627E" w:rsidRDefault="008E7E9F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i/>
          <w:sz w:val="24"/>
          <w:szCs w:val="24"/>
        </w:rPr>
      </w:pPr>
      <w:r w:rsidRPr="005D627E">
        <w:rPr>
          <w:rFonts w:asciiTheme="majorHAnsi" w:hAnsiTheme="majorHAnsi"/>
          <w:i/>
          <w:sz w:val="24"/>
          <w:szCs w:val="24"/>
        </w:rPr>
        <w:t>“exsurge cristalino que não houve participação da Ré na aquisição dos males adquiridos pelo Reclamante, impondo-se o decreto da improcedência dos pedidos lançados nos itens “11.7”, “11.8”, “11.9”, “11.10” e “11.11” do rol inicial.</w:t>
      </w:r>
      <w:proofErr w:type="gramStart"/>
      <w:r w:rsidRPr="005D627E">
        <w:rPr>
          <w:rFonts w:asciiTheme="majorHAnsi" w:hAnsiTheme="majorHAnsi"/>
          <w:i/>
          <w:sz w:val="24"/>
          <w:szCs w:val="24"/>
        </w:rPr>
        <w:t>”</w:t>
      </w:r>
      <w:proofErr w:type="gramEnd"/>
    </w:p>
    <w:p w:rsidR="00CE6FD9" w:rsidRPr="005D627E" w:rsidRDefault="005D627E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No entanto, </w:t>
      </w:r>
      <w:r w:rsidR="008E7E9F" w:rsidRPr="005D627E">
        <w:rPr>
          <w:rFonts w:asciiTheme="majorHAnsi" w:hAnsiTheme="majorHAnsi"/>
          <w:sz w:val="24"/>
          <w:szCs w:val="24"/>
        </w:rPr>
        <w:t>tal decisão não há de ser mantida, pelas razões que passa a expor.</w:t>
      </w:r>
    </w:p>
    <w:p w:rsidR="00DE0AC9" w:rsidRPr="005D627E" w:rsidRDefault="008E7E9F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Pela análise dos autos, é possível verificar que o autor fora acometido de tais mazelas ao final de 2009, inicio de 2010, em razão da exposição a ambientes insalubres, isto é, estava exposto a ambiente nocivo para a saúde e causa doenças.</w:t>
      </w:r>
      <w:r w:rsidR="00DE0AC9" w:rsidRPr="005D627E">
        <w:rPr>
          <w:rFonts w:asciiTheme="majorHAnsi" w:hAnsiTheme="majorHAnsi"/>
          <w:sz w:val="24"/>
          <w:szCs w:val="24"/>
        </w:rPr>
        <w:t xml:space="preserve"> O próprio laudo técnico de fls. 245 a 256 dos autos atestou que o setor da empresa em que o recorrente se ativava era um “entreposto de produtos congelados”, com riscos potenciais à saúde e segurança do obreiro.</w:t>
      </w:r>
    </w:p>
    <w:p w:rsidR="008E7E9F" w:rsidRPr="005D627E" w:rsidRDefault="008E7E9F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O magistrado, em sua decisão alega que as doenças que acometeram o autor, conforme atestado médico trazido por ele aos autos</w:t>
      </w:r>
      <w:r w:rsidR="00DE0AC9" w:rsidRPr="005D627E">
        <w:rPr>
          <w:rFonts w:asciiTheme="majorHAnsi" w:hAnsiTheme="majorHAnsi"/>
          <w:sz w:val="24"/>
          <w:szCs w:val="24"/>
        </w:rPr>
        <w:t>, se</w:t>
      </w:r>
      <w:r w:rsidRPr="005D627E">
        <w:rPr>
          <w:rFonts w:asciiTheme="majorHAnsi" w:hAnsiTheme="majorHAnsi"/>
          <w:sz w:val="24"/>
          <w:szCs w:val="24"/>
        </w:rPr>
        <w:t xml:space="preserve"> tratam de mazelas comuns, as quais estamos </w:t>
      </w:r>
      <w:proofErr w:type="gramStart"/>
      <w:r w:rsidRPr="005D627E">
        <w:rPr>
          <w:rFonts w:asciiTheme="majorHAnsi" w:hAnsiTheme="majorHAnsi"/>
          <w:sz w:val="24"/>
          <w:szCs w:val="24"/>
        </w:rPr>
        <w:t>todos</w:t>
      </w:r>
      <w:proofErr w:type="gramEnd"/>
      <w:r w:rsidRPr="005D627E">
        <w:rPr>
          <w:rFonts w:asciiTheme="majorHAnsi" w:hAnsiTheme="majorHAnsi"/>
          <w:sz w:val="24"/>
          <w:szCs w:val="24"/>
        </w:rPr>
        <w:t xml:space="preserve"> sujeitos.</w:t>
      </w:r>
    </w:p>
    <w:p w:rsidR="008E7E9F" w:rsidRPr="005D627E" w:rsidRDefault="00DE0AC9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Ocorre que a razão pela qual à época dos fatos o autor veio a adoentar-se é o trabalhado exercido em prol da recorrida, ou seja, as condições de trabalho a que estava submetido propiciaram o desenvolvimento de tais patologias, restando nítida a existência de nexo causal.</w:t>
      </w:r>
    </w:p>
    <w:p w:rsidR="00DE0AC9" w:rsidRPr="005D627E" w:rsidRDefault="00DE0AC9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No mais, vale ressaltar que a recorrida foi alertada e tinha conhecimento das doenças pelas quais o recorrente foi acometido e ainda assim nada fez a respeito, caracterizando culpa na modalidade in vigilando, pois não cumpriu com as </w:t>
      </w:r>
      <w:r w:rsidRPr="005D627E">
        <w:rPr>
          <w:rFonts w:asciiTheme="majorHAnsi" w:hAnsiTheme="majorHAnsi"/>
          <w:sz w:val="24"/>
          <w:szCs w:val="24"/>
        </w:rPr>
        <w:lastRenderedPageBreak/>
        <w:t>suas obrigações legais na adoção de medidas protetivas e preventivas para a manutenção da saúde dos funcionários.</w:t>
      </w:r>
    </w:p>
    <w:p w:rsidR="00DE0AC9" w:rsidRPr="005D627E" w:rsidRDefault="00DE0AC9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>Ainda há que se analisar o exame médico realizado por perito do juízo, após determinação do V. Acórdão de fls. 300/301, realizado quatro anos após o descobrimento da enfermidade, sendo que durante todo este período o autor se manteve afastado de tais condições de trabalho que tanto debilitaram sua saúde.</w:t>
      </w:r>
    </w:p>
    <w:p w:rsidR="00DE0AC9" w:rsidRPr="005D627E" w:rsidRDefault="00DE0AC9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Deste modo, claro está </w:t>
      </w:r>
      <w:proofErr w:type="gramStart"/>
      <w:r w:rsidRPr="005D627E">
        <w:rPr>
          <w:rFonts w:asciiTheme="majorHAnsi" w:hAnsiTheme="majorHAnsi"/>
          <w:sz w:val="24"/>
          <w:szCs w:val="24"/>
        </w:rPr>
        <w:t>a</w:t>
      </w:r>
      <w:proofErr w:type="gramEnd"/>
      <w:r w:rsidRPr="005D627E">
        <w:rPr>
          <w:rFonts w:asciiTheme="majorHAnsi" w:hAnsiTheme="majorHAnsi"/>
          <w:sz w:val="24"/>
          <w:szCs w:val="24"/>
        </w:rPr>
        <w:t xml:space="preserve"> existência de doença ocupacional, razão pela qual deverá ser reforma a sentença </w:t>
      </w:r>
      <w:r w:rsidRPr="005D627E">
        <w:rPr>
          <w:rFonts w:asciiTheme="majorHAnsi" w:hAnsiTheme="majorHAnsi"/>
          <w:i/>
          <w:sz w:val="24"/>
          <w:szCs w:val="24"/>
        </w:rPr>
        <w:t xml:space="preserve">a quo </w:t>
      </w:r>
      <w:r w:rsidRPr="005D627E">
        <w:rPr>
          <w:rFonts w:asciiTheme="majorHAnsi" w:hAnsiTheme="majorHAnsi"/>
          <w:sz w:val="24"/>
          <w:szCs w:val="24"/>
        </w:rPr>
        <w:t>para que seja determinada a condenação da ré em Danos Morais e Materiais, nos termos da exordial.</w:t>
      </w:r>
    </w:p>
    <w:p w:rsidR="005D627E" w:rsidRPr="005D627E" w:rsidRDefault="005D627E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5D627E" w:rsidRPr="005D627E" w:rsidRDefault="005D627E" w:rsidP="008F4336">
      <w:pPr>
        <w:pStyle w:val="Ttulo1"/>
        <w:numPr>
          <w:ilvl w:val="1"/>
          <w:numId w:val="3"/>
        </w:numPr>
      </w:pPr>
      <w:r w:rsidRPr="005D627E">
        <w:t>Da litigância de má-fé e da condenação em pagamento de honorários</w:t>
      </w:r>
    </w:p>
    <w:p w:rsid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5D627E">
        <w:rPr>
          <w:rFonts w:asciiTheme="majorHAnsi" w:hAnsiTheme="majorHAnsi" w:cs="Arial"/>
          <w:sz w:val="24"/>
          <w:szCs w:val="24"/>
        </w:rPr>
        <w:t xml:space="preserve">O magistrado de primeiro grau considerou o recorrente incurso nos </w:t>
      </w:r>
      <w:proofErr w:type="gramStart"/>
      <w:r w:rsidRPr="005D627E">
        <w:rPr>
          <w:rFonts w:asciiTheme="majorHAnsi" w:hAnsiTheme="majorHAnsi" w:cs="Arial"/>
          <w:sz w:val="24"/>
          <w:szCs w:val="24"/>
        </w:rPr>
        <w:t>incisos</w:t>
      </w:r>
      <w:proofErr w:type="gramEnd"/>
      <w:r w:rsidRPr="005D627E">
        <w:rPr>
          <w:rFonts w:asciiTheme="majorHAnsi" w:hAnsiTheme="majorHAnsi" w:cs="Arial"/>
          <w:sz w:val="24"/>
          <w:szCs w:val="24"/>
        </w:rPr>
        <w:t xml:space="preserve"> II, III e V do artigo 17 do Código de Processo Civil, afirmando que o recorrente teria procedido de forma temerária, alterando a verdade dos fatos para conseguir objetivo ilegal.</w:t>
      </w: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5D627E">
        <w:rPr>
          <w:rFonts w:asciiTheme="majorHAnsi" w:hAnsiTheme="majorHAnsi" w:cs="Arial"/>
          <w:i/>
          <w:sz w:val="24"/>
          <w:szCs w:val="24"/>
        </w:rPr>
        <w:t xml:space="preserve">Data </w:t>
      </w:r>
      <w:proofErr w:type="spellStart"/>
      <w:r w:rsidRPr="005D627E">
        <w:rPr>
          <w:rFonts w:asciiTheme="majorHAnsi" w:hAnsiTheme="majorHAnsi" w:cs="Arial"/>
          <w:i/>
          <w:sz w:val="24"/>
          <w:szCs w:val="24"/>
        </w:rPr>
        <w:t>venia</w:t>
      </w:r>
      <w:proofErr w:type="spellEnd"/>
      <w:r w:rsidRPr="005D627E">
        <w:rPr>
          <w:rFonts w:asciiTheme="majorHAnsi" w:hAnsiTheme="majorHAnsi" w:cs="Arial"/>
          <w:sz w:val="24"/>
          <w:szCs w:val="24"/>
        </w:rPr>
        <w:t>, não foi o que aconteceu. É infundada a afirmação de que o recorrente teria omitido fatos para justificar a percepção de direitos.</w:t>
      </w: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5D627E">
        <w:rPr>
          <w:rFonts w:asciiTheme="majorHAnsi" w:hAnsiTheme="majorHAnsi" w:cs="Arial"/>
          <w:sz w:val="24"/>
          <w:szCs w:val="24"/>
        </w:rPr>
        <w:t>Compulsando os autos é fácil verificar que o recorrente em nenhum momento agiu de forma irresponsável ou leviana, pelo contrário, conduziu-se processualmente com coerência e boa-fé, utilizando apenas dos meios legais para garantir a observância de direito legítimo.</w:t>
      </w:r>
    </w:p>
    <w:p w:rsidR="005D627E" w:rsidRPr="005D627E" w:rsidRDefault="005D627E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5D627E">
        <w:rPr>
          <w:rFonts w:asciiTheme="majorHAnsi" w:hAnsiTheme="majorHAnsi" w:cs="Arial"/>
          <w:sz w:val="24"/>
          <w:szCs w:val="24"/>
        </w:rPr>
        <w:t>O recorrente realmente entendia como devidos os consectários postulados, sendo que utilizou o seu direito constitucional de ação apenas para satisfação de direitos aos quais entendia fazer jus.</w:t>
      </w:r>
    </w:p>
    <w:p w:rsidR="005D627E" w:rsidRP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5D627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Não há qualquer atitude de má-fé por parte do recorrente, que agiu dentro dos parâmetros regulares de defesa de seus direitos e interesses durante todas as etapas do processo.</w:t>
      </w:r>
    </w:p>
    <w:p w:rsidR="005D627E" w:rsidRP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5D627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 título de exemplo, no que tange a insalubridade, a despeito de a reclamada realizar o pagamento de tal adicional, o fazia no importe de 20% sobre o salário mínimo, sendo que, o autor acreditava fazer jus ao importe máximo, de 40%. Todavia, tal estipulação somente fora confirmada através de pericia técnica, realizada por profissional habilitando, não cabendo sequer somente ao magistrado tal decisão.</w:t>
      </w:r>
    </w:p>
    <w:p w:rsidR="005D627E" w:rsidRP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5D627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lastRenderedPageBreak/>
        <w:t>O recorrido foi verdadeiro em todas as suas afirmações, e exerceu seu direito constitucional de ação sem excessos, defendendo pretensão legítima, fundada em texto expresso de Lei.</w:t>
      </w:r>
    </w:p>
    <w:p w:rsidR="005D627E" w:rsidRP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5D627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Posto isso, em conformidade com os argumentos articulados, o recorrente pleiteia a reforma da sentença também no presente tópico, cancelando a imposição das penalidades contidas no caput do artigo 18 do Código Processual Civil.</w:t>
      </w:r>
    </w:p>
    <w:p w:rsid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5D627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Além disso, requer a reforma quanto </w:t>
      </w:r>
      <w:proofErr w:type="gramStart"/>
      <w:r w:rsidRPr="005D627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a</w:t>
      </w:r>
      <w:proofErr w:type="gramEnd"/>
      <w:r w:rsidRPr="005D627E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condenação no pagamento de honorários advocatícios devidos ao patrono da Reclamada fixados em R$ 1.200,00, tendo em vista que nesta justiça especializada, a condenação ao pagamento de honorários advocatícios, não decorre pura e simplesmente da sucumbência, devendo a parte estar assistida por sindicato da categoria profissional e comprovar a percepção de salário inferior ao dobro do salário mínimo ou encontrar-se em situação econômica que não lhe permita demandar sem prejuízo do próprio sustento ou da respectiva família, conforme determina a Súmula 219 do C. TST, o que claramente não é o caso da recorrida.</w:t>
      </w:r>
    </w:p>
    <w:p w:rsidR="005D627E" w:rsidRPr="005D627E" w:rsidRDefault="005D627E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p w:rsidR="001A3BD8" w:rsidRPr="005D627E" w:rsidRDefault="001A3BD8" w:rsidP="008F4336">
      <w:pPr>
        <w:pStyle w:val="Ttulo1"/>
      </w:pPr>
      <w:r w:rsidRPr="005D627E">
        <w:t>Conclusão</w:t>
      </w:r>
    </w:p>
    <w:p w:rsidR="001A3BD8" w:rsidRPr="005D627E" w:rsidRDefault="001A3BD8" w:rsidP="005D627E">
      <w:pPr>
        <w:tabs>
          <w:tab w:val="left" w:pos="0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b/>
          <w:color w:val="000000"/>
          <w:sz w:val="24"/>
          <w:szCs w:val="24"/>
          <w:shd w:val="clear" w:color="auto" w:fill="FFFFFF"/>
        </w:rPr>
      </w:pPr>
    </w:p>
    <w:p w:rsidR="008468E0" w:rsidRPr="005D627E" w:rsidRDefault="008468E0" w:rsidP="005D627E">
      <w:pPr>
        <w:tabs>
          <w:tab w:val="left" w:pos="2268"/>
        </w:tabs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i/>
          <w:sz w:val="24"/>
          <w:szCs w:val="24"/>
        </w:rPr>
        <w:t>Ex positis</w:t>
      </w:r>
      <w:r w:rsidRPr="005D627E">
        <w:rPr>
          <w:rFonts w:asciiTheme="majorHAnsi" w:hAnsiTheme="majorHAnsi"/>
          <w:sz w:val="24"/>
          <w:szCs w:val="24"/>
        </w:rPr>
        <w:t>, espera seja conhecido e provido o Recurso Ordinário interposto pel</w:t>
      </w:r>
      <w:r w:rsidR="00C43057" w:rsidRPr="005D627E">
        <w:rPr>
          <w:rFonts w:asciiTheme="majorHAnsi" w:hAnsiTheme="majorHAnsi"/>
          <w:sz w:val="24"/>
          <w:szCs w:val="24"/>
        </w:rPr>
        <w:t>o</w:t>
      </w:r>
      <w:r w:rsidRPr="005D627E">
        <w:rPr>
          <w:rFonts w:asciiTheme="majorHAnsi" w:hAnsiTheme="majorHAnsi"/>
          <w:sz w:val="24"/>
          <w:szCs w:val="24"/>
        </w:rPr>
        <w:t xml:space="preserve"> Reclamante, para reformar a </w:t>
      </w:r>
      <w:proofErr w:type="gramStart"/>
      <w:r w:rsidR="0071247D" w:rsidRPr="005D627E">
        <w:rPr>
          <w:rFonts w:asciiTheme="majorHAnsi" w:hAnsiTheme="majorHAnsi"/>
          <w:sz w:val="24"/>
          <w:szCs w:val="24"/>
        </w:rPr>
        <w:t>r</w:t>
      </w:r>
      <w:r w:rsidRPr="005D627E">
        <w:rPr>
          <w:rFonts w:asciiTheme="majorHAnsi" w:hAnsiTheme="majorHAnsi"/>
          <w:sz w:val="24"/>
          <w:szCs w:val="24"/>
        </w:rPr>
        <w:t>.</w:t>
      </w:r>
      <w:proofErr w:type="gramEnd"/>
      <w:r w:rsidRPr="005D627E">
        <w:rPr>
          <w:rFonts w:asciiTheme="majorHAnsi" w:hAnsiTheme="majorHAnsi"/>
          <w:sz w:val="24"/>
          <w:szCs w:val="24"/>
        </w:rPr>
        <w:t xml:space="preserve"> </w:t>
      </w:r>
      <w:r w:rsidR="0071247D" w:rsidRPr="005D627E">
        <w:rPr>
          <w:rFonts w:asciiTheme="majorHAnsi" w:hAnsiTheme="majorHAnsi"/>
          <w:sz w:val="24"/>
          <w:szCs w:val="24"/>
        </w:rPr>
        <w:t>s</w:t>
      </w:r>
      <w:r w:rsidRPr="005D627E">
        <w:rPr>
          <w:rFonts w:asciiTheme="majorHAnsi" w:hAnsiTheme="majorHAnsi"/>
          <w:sz w:val="24"/>
          <w:szCs w:val="24"/>
        </w:rPr>
        <w:t>entença exarada nos autos em apreço, dando provimento ao presente, conforme tópicos acima, por uma questão de lídima e cristalina justiça!</w:t>
      </w:r>
    </w:p>
    <w:p w:rsidR="001A3BD8" w:rsidRPr="005D627E" w:rsidRDefault="001A3BD8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5203FB" w:rsidRPr="005D627E" w:rsidRDefault="005203FB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sz w:val="24"/>
          <w:szCs w:val="24"/>
        </w:rPr>
        <w:t xml:space="preserve">Campinas, </w:t>
      </w:r>
      <w:r w:rsidR="00651ED7" w:rsidRPr="005D627E">
        <w:rPr>
          <w:rFonts w:asciiTheme="majorHAnsi" w:hAnsiTheme="majorHAnsi"/>
          <w:sz w:val="24"/>
          <w:szCs w:val="24"/>
        </w:rPr>
        <w:fldChar w:fldCharType="begin"/>
      </w:r>
      <w:r w:rsidR="00C5541B" w:rsidRPr="005D627E">
        <w:rPr>
          <w:rFonts w:asciiTheme="majorHAnsi" w:hAnsiTheme="majorHAnsi"/>
          <w:sz w:val="24"/>
          <w:szCs w:val="24"/>
        </w:rPr>
        <w:instrText xml:space="preserve"> TIME \@ "d' de 'MMMM' de 'yyyy" </w:instrText>
      </w:r>
      <w:r w:rsidR="00651ED7" w:rsidRPr="005D627E">
        <w:rPr>
          <w:rFonts w:asciiTheme="majorHAnsi" w:hAnsiTheme="majorHAnsi"/>
          <w:sz w:val="24"/>
          <w:szCs w:val="24"/>
        </w:rPr>
        <w:fldChar w:fldCharType="separate"/>
      </w:r>
      <w:r w:rsidR="00A37635" w:rsidRPr="005D627E">
        <w:rPr>
          <w:rFonts w:asciiTheme="majorHAnsi" w:hAnsiTheme="majorHAnsi"/>
          <w:noProof/>
          <w:sz w:val="24"/>
          <w:szCs w:val="24"/>
        </w:rPr>
        <w:t>18 de março de 2015</w:t>
      </w:r>
      <w:r w:rsidR="00651ED7" w:rsidRPr="005D627E">
        <w:rPr>
          <w:rFonts w:asciiTheme="majorHAnsi" w:hAnsiTheme="majorHAnsi"/>
          <w:sz w:val="24"/>
          <w:szCs w:val="24"/>
        </w:rPr>
        <w:fldChar w:fldCharType="end"/>
      </w:r>
      <w:r w:rsidRPr="005D627E">
        <w:rPr>
          <w:rFonts w:asciiTheme="majorHAnsi" w:hAnsiTheme="majorHAnsi"/>
          <w:sz w:val="24"/>
          <w:szCs w:val="24"/>
        </w:rPr>
        <w:t>.</w:t>
      </w:r>
    </w:p>
    <w:p w:rsidR="005203FB" w:rsidRPr="005D627E" w:rsidRDefault="005203FB" w:rsidP="005D627E">
      <w:pPr>
        <w:spacing w:after="0" w:line="36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71247D" w:rsidRPr="005D627E" w:rsidRDefault="0071247D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Luís Gustavo Nardez Boa Vista</w:t>
      </w:r>
    </w:p>
    <w:p w:rsidR="0071247D" w:rsidRPr="005D627E" w:rsidRDefault="0071247D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OAB – SP 184.759</w:t>
      </w:r>
    </w:p>
    <w:p w:rsidR="0071247D" w:rsidRPr="005D627E" w:rsidRDefault="0071247D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71247D" w:rsidRPr="005D627E" w:rsidRDefault="0071247D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Eduardo Luís Forchesatto</w:t>
      </w:r>
    </w:p>
    <w:p w:rsidR="0071247D" w:rsidRPr="005D627E" w:rsidRDefault="0071247D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OAB – SP 225.243</w:t>
      </w:r>
    </w:p>
    <w:p w:rsidR="0071247D" w:rsidRPr="005D627E" w:rsidRDefault="0071247D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5203FB" w:rsidRPr="005D627E" w:rsidRDefault="005203FB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Loresley Desirée de Lima Vieira</w:t>
      </w:r>
    </w:p>
    <w:p w:rsidR="00095F9D" w:rsidRPr="005D627E" w:rsidRDefault="005203FB" w:rsidP="008F4336">
      <w:pPr>
        <w:spacing w:after="0" w:line="240" w:lineRule="auto"/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D627E">
        <w:rPr>
          <w:rFonts w:asciiTheme="majorHAnsi" w:hAnsiTheme="majorHAnsi"/>
          <w:b/>
          <w:sz w:val="24"/>
          <w:szCs w:val="24"/>
        </w:rPr>
        <w:t>OAB – SP 333.069</w:t>
      </w:r>
    </w:p>
    <w:sectPr w:rsidR="00095F9D" w:rsidRPr="005D627E" w:rsidSect="003B5C06">
      <w:headerReference w:type="default" r:id="rId8"/>
      <w:footerReference w:type="default" r:id="rId9"/>
      <w:pgSz w:w="11906" w:h="16838"/>
      <w:pgMar w:top="1613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27E" w:rsidRDefault="005D627E" w:rsidP="001A3BD8">
      <w:pPr>
        <w:spacing w:after="0" w:line="240" w:lineRule="auto"/>
      </w:pPr>
      <w:r>
        <w:separator/>
      </w:r>
    </w:p>
  </w:endnote>
  <w:endnote w:type="continuationSeparator" w:id="0">
    <w:p w:rsidR="005D627E" w:rsidRDefault="005D627E" w:rsidP="001A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1401355"/>
      <w:docPartObj>
        <w:docPartGallery w:val="Page Numbers (Bottom of Page)"/>
        <w:docPartUnique/>
      </w:docPartObj>
    </w:sdtPr>
    <w:sdtContent>
      <w:p w:rsidR="008F4336" w:rsidRDefault="008F43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D627E" w:rsidRPr="008F4336" w:rsidRDefault="005D627E" w:rsidP="008F43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27E" w:rsidRDefault="005D627E" w:rsidP="001A3BD8">
      <w:pPr>
        <w:spacing w:after="0" w:line="240" w:lineRule="auto"/>
      </w:pPr>
      <w:r>
        <w:separator/>
      </w:r>
    </w:p>
  </w:footnote>
  <w:footnote w:type="continuationSeparator" w:id="0">
    <w:p w:rsidR="005D627E" w:rsidRDefault="005D627E" w:rsidP="001A3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7E" w:rsidRDefault="005D627E" w:rsidP="00C43057">
    <w:pPr>
      <w:pStyle w:val="Cabealho"/>
      <w:pBdr>
        <w:bottom w:val="single" w:sz="12" w:space="1" w:color="auto"/>
      </w:pBdr>
      <w:jc w:val="center"/>
      <w:rPr>
        <w:rFonts w:ascii="Times New Roman" w:hAnsi="Times New Roman"/>
      </w:rPr>
    </w:pPr>
    <w:r w:rsidRPr="00C43057">
      <w:rPr>
        <w:rFonts w:ascii="Times New Roman" w:hAnsi="Times New Roman"/>
      </w:rPr>
      <w:t>ADVOCACIA TRABALHISTA</w:t>
    </w:r>
  </w:p>
  <w:p w:rsidR="005D627E" w:rsidRPr="00C43057" w:rsidRDefault="005D627E" w:rsidP="00C43057">
    <w:pPr>
      <w:pStyle w:val="Cabealho"/>
      <w:pBdr>
        <w:bottom w:val="single" w:sz="12" w:space="1" w:color="auto"/>
      </w:pBdr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881"/>
    <w:multiLevelType w:val="hybridMultilevel"/>
    <w:tmpl w:val="846818C6"/>
    <w:lvl w:ilvl="0" w:tplc="88C0B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F49D6"/>
    <w:multiLevelType w:val="multilevel"/>
    <w:tmpl w:val="15E4456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</w:lvl>
    <w:lvl w:ilvl="2">
      <w:start w:val="1"/>
      <w:numFmt w:val="decimal"/>
      <w:isLgl/>
      <w:lvlText w:val="%1.%2.%3."/>
      <w:lvlJc w:val="left"/>
      <w:pPr>
        <w:ind w:left="1212" w:hanging="720"/>
      </w:pPr>
    </w:lvl>
    <w:lvl w:ilvl="3">
      <w:start w:val="1"/>
      <w:numFmt w:val="decimal"/>
      <w:isLgl/>
      <w:lvlText w:val="%1.%2.%3.%4."/>
      <w:lvlJc w:val="left"/>
      <w:pPr>
        <w:ind w:left="1638" w:hanging="1080"/>
      </w:pPr>
    </w:lvl>
    <w:lvl w:ilvl="4">
      <w:start w:val="1"/>
      <w:numFmt w:val="decimal"/>
      <w:isLgl/>
      <w:lvlText w:val="%1.%2.%3.%4.%5."/>
      <w:lvlJc w:val="left"/>
      <w:pPr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ind w:left="2130" w:hanging="1440"/>
      </w:pPr>
    </w:lvl>
    <w:lvl w:ilvl="6">
      <w:start w:val="1"/>
      <w:numFmt w:val="decimal"/>
      <w:isLgl/>
      <w:lvlText w:val="%1.%2.%3.%4.%5.%6.%7."/>
      <w:lvlJc w:val="left"/>
      <w:pPr>
        <w:ind w:left="2196" w:hanging="1440"/>
      </w:p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D8"/>
    <w:rsid w:val="00000BBF"/>
    <w:rsid w:val="000014F2"/>
    <w:rsid w:val="00002433"/>
    <w:rsid w:val="00002C48"/>
    <w:rsid w:val="00005289"/>
    <w:rsid w:val="00005D88"/>
    <w:rsid w:val="000061A5"/>
    <w:rsid w:val="00007EA1"/>
    <w:rsid w:val="00010919"/>
    <w:rsid w:val="00010B59"/>
    <w:rsid w:val="000138C4"/>
    <w:rsid w:val="00013B00"/>
    <w:rsid w:val="00015D05"/>
    <w:rsid w:val="00016CEF"/>
    <w:rsid w:val="0002033A"/>
    <w:rsid w:val="00022A90"/>
    <w:rsid w:val="00022E55"/>
    <w:rsid w:val="00024903"/>
    <w:rsid w:val="00025717"/>
    <w:rsid w:val="00025E2B"/>
    <w:rsid w:val="00032AFD"/>
    <w:rsid w:val="00034C38"/>
    <w:rsid w:val="00034F78"/>
    <w:rsid w:val="00036370"/>
    <w:rsid w:val="00036F63"/>
    <w:rsid w:val="00044EB2"/>
    <w:rsid w:val="00045863"/>
    <w:rsid w:val="00050DE9"/>
    <w:rsid w:val="000513BD"/>
    <w:rsid w:val="00051535"/>
    <w:rsid w:val="000525DD"/>
    <w:rsid w:val="00053946"/>
    <w:rsid w:val="00053A1D"/>
    <w:rsid w:val="00053B64"/>
    <w:rsid w:val="00053BAE"/>
    <w:rsid w:val="00054462"/>
    <w:rsid w:val="00055946"/>
    <w:rsid w:val="000603F9"/>
    <w:rsid w:val="00064AE0"/>
    <w:rsid w:val="0007063A"/>
    <w:rsid w:val="000706D4"/>
    <w:rsid w:val="000715AC"/>
    <w:rsid w:val="000737C4"/>
    <w:rsid w:val="0007479F"/>
    <w:rsid w:val="00076AED"/>
    <w:rsid w:val="00076FBE"/>
    <w:rsid w:val="00083296"/>
    <w:rsid w:val="00083486"/>
    <w:rsid w:val="00084ABA"/>
    <w:rsid w:val="00084C24"/>
    <w:rsid w:val="00084CD6"/>
    <w:rsid w:val="00085DE4"/>
    <w:rsid w:val="00091DA7"/>
    <w:rsid w:val="00092A7F"/>
    <w:rsid w:val="00092BA6"/>
    <w:rsid w:val="00093340"/>
    <w:rsid w:val="00093853"/>
    <w:rsid w:val="000941A3"/>
    <w:rsid w:val="00095F9D"/>
    <w:rsid w:val="00096C88"/>
    <w:rsid w:val="00097AD3"/>
    <w:rsid w:val="00097F92"/>
    <w:rsid w:val="000A0B31"/>
    <w:rsid w:val="000A128F"/>
    <w:rsid w:val="000B0E73"/>
    <w:rsid w:val="000B12B6"/>
    <w:rsid w:val="000B2248"/>
    <w:rsid w:val="000B36A8"/>
    <w:rsid w:val="000B5DF0"/>
    <w:rsid w:val="000B5FFA"/>
    <w:rsid w:val="000B648E"/>
    <w:rsid w:val="000C1924"/>
    <w:rsid w:val="000C2E9A"/>
    <w:rsid w:val="000C38CC"/>
    <w:rsid w:val="000C401A"/>
    <w:rsid w:val="000C4C7D"/>
    <w:rsid w:val="000C5760"/>
    <w:rsid w:val="000C6504"/>
    <w:rsid w:val="000C7F41"/>
    <w:rsid w:val="000D1E82"/>
    <w:rsid w:val="000D3EE5"/>
    <w:rsid w:val="000D53C1"/>
    <w:rsid w:val="000D5623"/>
    <w:rsid w:val="000D6276"/>
    <w:rsid w:val="000D63A1"/>
    <w:rsid w:val="000E0575"/>
    <w:rsid w:val="000E09D9"/>
    <w:rsid w:val="000E0B85"/>
    <w:rsid w:val="000E214E"/>
    <w:rsid w:val="000E40F4"/>
    <w:rsid w:val="000E516E"/>
    <w:rsid w:val="000E6831"/>
    <w:rsid w:val="000E6EFD"/>
    <w:rsid w:val="000E7155"/>
    <w:rsid w:val="000F0AF3"/>
    <w:rsid w:val="000F2338"/>
    <w:rsid w:val="000F2CE6"/>
    <w:rsid w:val="000F3719"/>
    <w:rsid w:val="000F57CD"/>
    <w:rsid w:val="000F695F"/>
    <w:rsid w:val="000F6AF1"/>
    <w:rsid w:val="000F6F5A"/>
    <w:rsid w:val="000F7003"/>
    <w:rsid w:val="00100D59"/>
    <w:rsid w:val="001029C9"/>
    <w:rsid w:val="00102C45"/>
    <w:rsid w:val="00103FCF"/>
    <w:rsid w:val="00104B70"/>
    <w:rsid w:val="00105B12"/>
    <w:rsid w:val="001062F0"/>
    <w:rsid w:val="00111A67"/>
    <w:rsid w:val="00113776"/>
    <w:rsid w:val="00114776"/>
    <w:rsid w:val="00114D30"/>
    <w:rsid w:val="00115457"/>
    <w:rsid w:val="00115824"/>
    <w:rsid w:val="00116601"/>
    <w:rsid w:val="0011703A"/>
    <w:rsid w:val="00120D52"/>
    <w:rsid w:val="00121052"/>
    <w:rsid w:val="001223D2"/>
    <w:rsid w:val="00122E19"/>
    <w:rsid w:val="001240E4"/>
    <w:rsid w:val="00125BF9"/>
    <w:rsid w:val="00126839"/>
    <w:rsid w:val="00127440"/>
    <w:rsid w:val="001279AF"/>
    <w:rsid w:val="0013034C"/>
    <w:rsid w:val="00131DAE"/>
    <w:rsid w:val="00132865"/>
    <w:rsid w:val="00132D72"/>
    <w:rsid w:val="00132FA2"/>
    <w:rsid w:val="0013480B"/>
    <w:rsid w:val="00137442"/>
    <w:rsid w:val="00137EA5"/>
    <w:rsid w:val="00140F9C"/>
    <w:rsid w:val="0014262B"/>
    <w:rsid w:val="00142829"/>
    <w:rsid w:val="00145958"/>
    <w:rsid w:val="00146288"/>
    <w:rsid w:val="001471D3"/>
    <w:rsid w:val="001509B8"/>
    <w:rsid w:val="00151070"/>
    <w:rsid w:val="00153799"/>
    <w:rsid w:val="001537F8"/>
    <w:rsid w:val="001549F3"/>
    <w:rsid w:val="00155897"/>
    <w:rsid w:val="00156165"/>
    <w:rsid w:val="00156F0E"/>
    <w:rsid w:val="00164980"/>
    <w:rsid w:val="00166287"/>
    <w:rsid w:val="00166525"/>
    <w:rsid w:val="00170801"/>
    <w:rsid w:val="0017188C"/>
    <w:rsid w:val="00171AB7"/>
    <w:rsid w:val="001734B5"/>
    <w:rsid w:val="00174635"/>
    <w:rsid w:val="001747B4"/>
    <w:rsid w:val="001776C4"/>
    <w:rsid w:val="00182C23"/>
    <w:rsid w:val="0018374C"/>
    <w:rsid w:val="00183873"/>
    <w:rsid w:val="00183C5B"/>
    <w:rsid w:val="00183DC9"/>
    <w:rsid w:val="00184598"/>
    <w:rsid w:val="00185772"/>
    <w:rsid w:val="00185FDC"/>
    <w:rsid w:val="00186D55"/>
    <w:rsid w:val="001875F2"/>
    <w:rsid w:val="00187F65"/>
    <w:rsid w:val="0019188A"/>
    <w:rsid w:val="00192D2B"/>
    <w:rsid w:val="00194172"/>
    <w:rsid w:val="00194585"/>
    <w:rsid w:val="00194608"/>
    <w:rsid w:val="00196675"/>
    <w:rsid w:val="0019686A"/>
    <w:rsid w:val="00196E14"/>
    <w:rsid w:val="001A052E"/>
    <w:rsid w:val="001A1FDE"/>
    <w:rsid w:val="001A20C7"/>
    <w:rsid w:val="001A2C9B"/>
    <w:rsid w:val="001A3BD8"/>
    <w:rsid w:val="001A4B55"/>
    <w:rsid w:val="001A51EF"/>
    <w:rsid w:val="001B3FAB"/>
    <w:rsid w:val="001B61A1"/>
    <w:rsid w:val="001C0379"/>
    <w:rsid w:val="001C16DE"/>
    <w:rsid w:val="001C1B9D"/>
    <w:rsid w:val="001C554C"/>
    <w:rsid w:val="001D0381"/>
    <w:rsid w:val="001D06FE"/>
    <w:rsid w:val="001D080D"/>
    <w:rsid w:val="001D13D4"/>
    <w:rsid w:val="001D184C"/>
    <w:rsid w:val="001D2B7D"/>
    <w:rsid w:val="001D4ED8"/>
    <w:rsid w:val="001D5663"/>
    <w:rsid w:val="001D56AA"/>
    <w:rsid w:val="001D600F"/>
    <w:rsid w:val="001E0FFC"/>
    <w:rsid w:val="001E19EC"/>
    <w:rsid w:val="001E3302"/>
    <w:rsid w:val="001E3454"/>
    <w:rsid w:val="001E352A"/>
    <w:rsid w:val="001E3D45"/>
    <w:rsid w:val="001E4A6B"/>
    <w:rsid w:val="001E5023"/>
    <w:rsid w:val="001E7E00"/>
    <w:rsid w:val="001F1AE6"/>
    <w:rsid w:val="001F2D19"/>
    <w:rsid w:val="001F4190"/>
    <w:rsid w:val="001F64E6"/>
    <w:rsid w:val="00202042"/>
    <w:rsid w:val="00202EBE"/>
    <w:rsid w:val="002037EA"/>
    <w:rsid w:val="00204287"/>
    <w:rsid w:val="00204F00"/>
    <w:rsid w:val="0020684D"/>
    <w:rsid w:val="00206F3D"/>
    <w:rsid w:val="00207A98"/>
    <w:rsid w:val="00207AFC"/>
    <w:rsid w:val="0021056F"/>
    <w:rsid w:val="00211873"/>
    <w:rsid w:val="00211B05"/>
    <w:rsid w:val="00211EE3"/>
    <w:rsid w:val="00212187"/>
    <w:rsid w:val="0021234A"/>
    <w:rsid w:val="00212D36"/>
    <w:rsid w:val="0021467D"/>
    <w:rsid w:val="00214E3E"/>
    <w:rsid w:val="00217399"/>
    <w:rsid w:val="00221858"/>
    <w:rsid w:val="00221D9D"/>
    <w:rsid w:val="0022230C"/>
    <w:rsid w:val="00222EEA"/>
    <w:rsid w:val="00223DDA"/>
    <w:rsid w:val="002251AB"/>
    <w:rsid w:val="00225E73"/>
    <w:rsid w:val="00226F5B"/>
    <w:rsid w:val="00227AC4"/>
    <w:rsid w:val="00232727"/>
    <w:rsid w:val="0023369A"/>
    <w:rsid w:val="00235CAA"/>
    <w:rsid w:val="0023644E"/>
    <w:rsid w:val="0023715D"/>
    <w:rsid w:val="00237881"/>
    <w:rsid w:val="002405FD"/>
    <w:rsid w:val="00241663"/>
    <w:rsid w:val="00242559"/>
    <w:rsid w:val="00242739"/>
    <w:rsid w:val="00242D54"/>
    <w:rsid w:val="00244931"/>
    <w:rsid w:val="002449A5"/>
    <w:rsid w:val="00246193"/>
    <w:rsid w:val="002467B1"/>
    <w:rsid w:val="0024786F"/>
    <w:rsid w:val="00247CFA"/>
    <w:rsid w:val="0025020F"/>
    <w:rsid w:val="00250358"/>
    <w:rsid w:val="00251C08"/>
    <w:rsid w:val="00251D06"/>
    <w:rsid w:val="002524EA"/>
    <w:rsid w:val="002527E6"/>
    <w:rsid w:val="00252E3F"/>
    <w:rsid w:val="00253118"/>
    <w:rsid w:val="002544E0"/>
    <w:rsid w:val="00256BE0"/>
    <w:rsid w:val="00257E4A"/>
    <w:rsid w:val="00260207"/>
    <w:rsid w:val="00260B68"/>
    <w:rsid w:val="00261413"/>
    <w:rsid w:val="0026274E"/>
    <w:rsid w:val="00264C73"/>
    <w:rsid w:val="00264F93"/>
    <w:rsid w:val="00265DA9"/>
    <w:rsid w:val="00266E2A"/>
    <w:rsid w:val="002718F6"/>
    <w:rsid w:val="0027260C"/>
    <w:rsid w:val="00273628"/>
    <w:rsid w:val="002740F4"/>
    <w:rsid w:val="00274992"/>
    <w:rsid w:val="00275201"/>
    <w:rsid w:val="00275B25"/>
    <w:rsid w:val="00275EDE"/>
    <w:rsid w:val="00277216"/>
    <w:rsid w:val="0027774C"/>
    <w:rsid w:val="0028129E"/>
    <w:rsid w:val="0028195C"/>
    <w:rsid w:val="002821CA"/>
    <w:rsid w:val="002847FD"/>
    <w:rsid w:val="00284ECD"/>
    <w:rsid w:val="00285F59"/>
    <w:rsid w:val="00286019"/>
    <w:rsid w:val="002868AD"/>
    <w:rsid w:val="002872B9"/>
    <w:rsid w:val="00290D70"/>
    <w:rsid w:val="00292616"/>
    <w:rsid w:val="00294702"/>
    <w:rsid w:val="002962F7"/>
    <w:rsid w:val="0029702B"/>
    <w:rsid w:val="00297DB9"/>
    <w:rsid w:val="00297EF8"/>
    <w:rsid w:val="002A2BA4"/>
    <w:rsid w:val="002A415D"/>
    <w:rsid w:val="002A75C8"/>
    <w:rsid w:val="002B08F9"/>
    <w:rsid w:val="002B2AF2"/>
    <w:rsid w:val="002B5053"/>
    <w:rsid w:val="002B5101"/>
    <w:rsid w:val="002B5AE8"/>
    <w:rsid w:val="002C0A05"/>
    <w:rsid w:val="002C0CD6"/>
    <w:rsid w:val="002C2CE6"/>
    <w:rsid w:val="002C2EDD"/>
    <w:rsid w:val="002C3BCB"/>
    <w:rsid w:val="002C5522"/>
    <w:rsid w:val="002C710B"/>
    <w:rsid w:val="002C7357"/>
    <w:rsid w:val="002D0061"/>
    <w:rsid w:val="002D08D9"/>
    <w:rsid w:val="002D154A"/>
    <w:rsid w:val="002D284B"/>
    <w:rsid w:val="002D29B3"/>
    <w:rsid w:val="002D586B"/>
    <w:rsid w:val="002D67B0"/>
    <w:rsid w:val="002D6F7C"/>
    <w:rsid w:val="002D71CB"/>
    <w:rsid w:val="002E0A6D"/>
    <w:rsid w:val="002E1073"/>
    <w:rsid w:val="002E1327"/>
    <w:rsid w:val="002E262F"/>
    <w:rsid w:val="002E3185"/>
    <w:rsid w:val="002E379E"/>
    <w:rsid w:val="002E3C66"/>
    <w:rsid w:val="002E5D3B"/>
    <w:rsid w:val="002E63C2"/>
    <w:rsid w:val="002E756D"/>
    <w:rsid w:val="002F0C0E"/>
    <w:rsid w:val="002F23E2"/>
    <w:rsid w:val="002F4206"/>
    <w:rsid w:val="002F4A30"/>
    <w:rsid w:val="002F4CF5"/>
    <w:rsid w:val="002F5810"/>
    <w:rsid w:val="002F5CB7"/>
    <w:rsid w:val="002F6D3F"/>
    <w:rsid w:val="002F6E0B"/>
    <w:rsid w:val="002F6F49"/>
    <w:rsid w:val="00300AC5"/>
    <w:rsid w:val="00300EF5"/>
    <w:rsid w:val="0030219E"/>
    <w:rsid w:val="00302C2C"/>
    <w:rsid w:val="00303B34"/>
    <w:rsid w:val="00303E92"/>
    <w:rsid w:val="0030470E"/>
    <w:rsid w:val="00304B9E"/>
    <w:rsid w:val="00304C95"/>
    <w:rsid w:val="00305DF5"/>
    <w:rsid w:val="00306F19"/>
    <w:rsid w:val="00310082"/>
    <w:rsid w:val="00312930"/>
    <w:rsid w:val="0031349C"/>
    <w:rsid w:val="0031403A"/>
    <w:rsid w:val="00314077"/>
    <w:rsid w:val="00314C54"/>
    <w:rsid w:val="003153E9"/>
    <w:rsid w:val="003234C6"/>
    <w:rsid w:val="00323A5A"/>
    <w:rsid w:val="00323B46"/>
    <w:rsid w:val="00323CFD"/>
    <w:rsid w:val="00323D3E"/>
    <w:rsid w:val="00325FD1"/>
    <w:rsid w:val="00331BB9"/>
    <w:rsid w:val="00332354"/>
    <w:rsid w:val="00333EBC"/>
    <w:rsid w:val="00335272"/>
    <w:rsid w:val="00336667"/>
    <w:rsid w:val="00343905"/>
    <w:rsid w:val="00343B2C"/>
    <w:rsid w:val="00343BC6"/>
    <w:rsid w:val="0034453C"/>
    <w:rsid w:val="00345CFD"/>
    <w:rsid w:val="00352263"/>
    <w:rsid w:val="003553A3"/>
    <w:rsid w:val="00357189"/>
    <w:rsid w:val="00357C6A"/>
    <w:rsid w:val="0036234F"/>
    <w:rsid w:val="003628E6"/>
    <w:rsid w:val="0036318F"/>
    <w:rsid w:val="0036453F"/>
    <w:rsid w:val="00365F2B"/>
    <w:rsid w:val="003660EC"/>
    <w:rsid w:val="0036670A"/>
    <w:rsid w:val="00371486"/>
    <w:rsid w:val="003737A1"/>
    <w:rsid w:val="003758C5"/>
    <w:rsid w:val="00375AF2"/>
    <w:rsid w:val="00377EF7"/>
    <w:rsid w:val="003809ED"/>
    <w:rsid w:val="00380F10"/>
    <w:rsid w:val="003814BB"/>
    <w:rsid w:val="00382231"/>
    <w:rsid w:val="0038236A"/>
    <w:rsid w:val="00382503"/>
    <w:rsid w:val="003831E5"/>
    <w:rsid w:val="0038357C"/>
    <w:rsid w:val="003866FD"/>
    <w:rsid w:val="003905E4"/>
    <w:rsid w:val="00390E30"/>
    <w:rsid w:val="003920C0"/>
    <w:rsid w:val="003925C1"/>
    <w:rsid w:val="0039380E"/>
    <w:rsid w:val="00394733"/>
    <w:rsid w:val="00394C11"/>
    <w:rsid w:val="0039560D"/>
    <w:rsid w:val="003972AA"/>
    <w:rsid w:val="003978C0"/>
    <w:rsid w:val="003A1E43"/>
    <w:rsid w:val="003A2FB1"/>
    <w:rsid w:val="003A3BE1"/>
    <w:rsid w:val="003A52E1"/>
    <w:rsid w:val="003A58E2"/>
    <w:rsid w:val="003A5B50"/>
    <w:rsid w:val="003A5E36"/>
    <w:rsid w:val="003A7500"/>
    <w:rsid w:val="003B0CBB"/>
    <w:rsid w:val="003B0EA6"/>
    <w:rsid w:val="003B1A63"/>
    <w:rsid w:val="003B1C54"/>
    <w:rsid w:val="003B3F46"/>
    <w:rsid w:val="003B43D4"/>
    <w:rsid w:val="003B545A"/>
    <w:rsid w:val="003B5C06"/>
    <w:rsid w:val="003B5C7B"/>
    <w:rsid w:val="003B704E"/>
    <w:rsid w:val="003C216C"/>
    <w:rsid w:val="003C59DC"/>
    <w:rsid w:val="003D2086"/>
    <w:rsid w:val="003D22DF"/>
    <w:rsid w:val="003D297C"/>
    <w:rsid w:val="003D3402"/>
    <w:rsid w:val="003D35CD"/>
    <w:rsid w:val="003D36FC"/>
    <w:rsid w:val="003D701F"/>
    <w:rsid w:val="003D75C8"/>
    <w:rsid w:val="003D75FE"/>
    <w:rsid w:val="003E1044"/>
    <w:rsid w:val="003E1303"/>
    <w:rsid w:val="003E1573"/>
    <w:rsid w:val="003E2A34"/>
    <w:rsid w:val="003E30BC"/>
    <w:rsid w:val="003E3B92"/>
    <w:rsid w:val="003E5E4A"/>
    <w:rsid w:val="003E65A7"/>
    <w:rsid w:val="003E6792"/>
    <w:rsid w:val="003F0849"/>
    <w:rsid w:val="003F0C5A"/>
    <w:rsid w:val="003F0EAD"/>
    <w:rsid w:val="003F1037"/>
    <w:rsid w:val="003F1235"/>
    <w:rsid w:val="003F278D"/>
    <w:rsid w:val="004053B2"/>
    <w:rsid w:val="004054B2"/>
    <w:rsid w:val="004059D9"/>
    <w:rsid w:val="00405FA4"/>
    <w:rsid w:val="00406477"/>
    <w:rsid w:val="00406AEE"/>
    <w:rsid w:val="00410C65"/>
    <w:rsid w:val="00410D0F"/>
    <w:rsid w:val="0041249F"/>
    <w:rsid w:val="004138AE"/>
    <w:rsid w:val="00415FAA"/>
    <w:rsid w:val="00417AC0"/>
    <w:rsid w:val="004213DE"/>
    <w:rsid w:val="0042168E"/>
    <w:rsid w:val="004236D1"/>
    <w:rsid w:val="00423841"/>
    <w:rsid w:val="00424924"/>
    <w:rsid w:val="00425E48"/>
    <w:rsid w:val="0042641C"/>
    <w:rsid w:val="004277A0"/>
    <w:rsid w:val="00427E23"/>
    <w:rsid w:val="004303B1"/>
    <w:rsid w:val="004304FC"/>
    <w:rsid w:val="004307A7"/>
    <w:rsid w:val="004317EA"/>
    <w:rsid w:val="00436513"/>
    <w:rsid w:val="00437971"/>
    <w:rsid w:val="00437C2B"/>
    <w:rsid w:val="004408A2"/>
    <w:rsid w:val="00441133"/>
    <w:rsid w:val="00441276"/>
    <w:rsid w:val="004422B6"/>
    <w:rsid w:val="00442784"/>
    <w:rsid w:val="00445292"/>
    <w:rsid w:val="00447971"/>
    <w:rsid w:val="0045204A"/>
    <w:rsid w:val="004548BF"/>
    <w:rsid w:val="00455482"/>
    <w:rsid w:val="00457228"/>
    <w:rsid w:val="00460B66"/>
    <w:rsid w:val="00462809"/>
    <w:rsid w:val="00463629"/>
    <w:rsid w:val="00463B11"/>
    <w:rsid w:val="00463EF2"/>
    <w:rsid w:val="00464689"/>
    <w:rsid w:val="0046527B"/>
    <w:rsid w:val="004656E4"/>
    <w:rsid w:val="004704D2"/>
    <w:rsid w:val="00472E7A"/>
    <w:rsid w:val="004732F1"/>
    <w:rsid w:val="00475741"/>
    <w:rsid w:val="004766CA"/>
    <w:rsid w:val="00477D70"/>
    <w:rsid w:val="0048249D"/>
    <w:rsid w:val="00485F9E"/>
    <w:rsid w:val="00487D12"/>
    <w:rsid w:val="00490456"/>
    <w:rsid w:val="0049196D"/>
    <w:rsid w:val="00493198"/>
    <w:rsid w:val="004953D9"/>
    <w:rsid w:val="0049665F"/>
    <w:rsid w:val="00497E88"/>
    <w:rsid w:val="004A2077"/>
    <w:rsid w:val="004A21DF"/>
    <w:rsid w:val="004A232F"/>
    <w:rsid w:val="004A24D2"/>
    <w:rsid w:val="004A296F"/>
    <w:rsid w:val="004A698F"/>
    <w:rsid w:val="004A7CDA"/>
    <w:rsid w:val="004B07E0"/>
    <w:rsid w:val="004B093E"/>
    <w:rsid w:val="004B3686"/>
    <w:rsid w:val="004B38EA"/>
    <w:rsid w:val="004B44D2"/>
    <w:rsid w:val="004B6776"/>
    <w:rsid w:val="004B7BB5"/>
    <w:rsid w:val="004C0FD6"/>
    <w:rsid w:val="004C2172"/>
    <w:rsid w:val="004C32DE"/>
    <w:rsid w:val="004C4687"/>
    <w:rsid w:val="004C529F"/>
    <w:rsid w:val="004C654F"/>
    <w:rsid w:val="004C6B70"/>
    <w:rsid w:val="004D1571"/>
    <w:rsid w:val="004D2E69"/>
    <w:rsid w:val="004D656C"/>
    <w:rsid w:val="004D70B9"/>
    <w:rsid w:val="004D7C7D"/>
    <w:rsid w:val="004E0548"/>
    <w:rsid w:val="004E21B0"/>
    <w:rsid w:val="004E4AEB"/>
    <w:rsid w:val="004E51BE"/>
    <w:rsid w:val="004E541B"/>
    <w:rsid w:val="004E5E52"/>
    <w:rsid w:val="004E7B4A"/>
    <w:rsid w:val="004E7E3D"/>
    <w:rsid w:val="004F0295"/>
    <w:rsid w:val="004F1275"/>
    <w:rsid w:val="004F602A"/>
    <w:rsid w:val="00502236"/>
    <w:rsid w:val="00502582"/>
    <w:rsid w:val="00502A97"/>
    <w:rsid w:val="00504E20"/>
    <w:rsid w:val="00505187"/>
    <w:rsid w:val="0050555E"/>
    <w:rsid w:val="00505681"/>
    <w:rsid w:val="00505C1E"/>
    <w:rsid w:val="00506F6C"/>
    <w:rsid w:val="00511201"/>
    <w:rsid w:val="005137DA"/>
    <w:rsid w:val="00516461"/>
    <w:rsid w:val="00517C22"/>
    <w:rsid w:val="005203FB"/>
    <w:rsid w:val="00520F4E"/>
    <w:rsid w:val="00523065"/>
    <w:rsid w:val="005235D8"/>
    <w:rsid w:val="0052407A"/>
    <w:rsid w:val="0052424F"/>
    <w:rsid w:val="005257CB"/>
    <w:rsid w:val="0053065A"/>
    <w:rsid w:val="00530E04"/>
    <w:rsid w:val="00531952"/>
    <w:rsid w:val="005331DD"/>
    <w:rsid w:val="005334C3"/>
    <w:rsid w:val="00537820"/>
    <w:rsid w:val="00540125"/>
    <w:rsid w:val="0054058C"/>
    <w:rsid w:val="005406CF"/>
    <w:rsid w:val="005417C9"/>
    <w:rsid w:val="005439B9"/>
    <w:rsid w:val="00543F12"/>
    <w:rsid w:val="005449B3"/>
    <w:rsid w:val="005457D3"/>
    <w:rsid w:val="0055087F"/>
    <w:rsid w:val="005520B5"/>
    <w:rsid w:val="0055276C"/>
    <w:rsid w:val="005545EE"/>
    <w:rsid w:val="005559D8"/>
    <w:rsid w:val="0055673F"/>
    <w:rsid w:val="0055792E"/>
    <w:rsid w:val="005631F7"/>
    <w:rsid w:val="00563DFA"/>
    <w:rsid w:val="00566E97"/>
    <w:rsid w:val="00567B0C"/>
    <w:rsid w:val="00571B67"/>
    <w:rsid w:val="00572F9B"/>
    <w:rsid w:val="00573B16"/>
    <w:rsid w:val="0057475D"/>
    <w:rsid w:val="00580166"/>
    <w:rsid w:val="00580340"/>
    <w:rsid w:val="00581981"/>
    <w:rsid w:val="00582B68"/>
    <w:rsid w:val="00582F70"/>
    <w:rsid w:val="0058338F"/>
    <w:rsid w:val="00583CDB"/>
    <w:rsid w:val="00585E81"/>
    <w:rsid w:val="00587AEF"/>
    <w:rsid w:val="005901C7"/>
    <w:rsid w:val="005907A4"/>
    <w:rsid w:val="00590C0C"/>
    <w:rsid w:val="00592258"/>
    <w:rsid w:val="005923BC"/>
    <w:rsid w:val="0059256A"/>
    <w:rsid w:val="00593808"/>
    <w:rsid w:val="00593CF6"/>
    <w:rsid w:val="00594EB7"/>
    <w:rsid w:val="00595597"/>
    <w:rsid w:val="00595707"/>
    <w:rsid w:val="005958CE"/>
    <w:rsid w:val="005971E2"/>
    <w:rsid w:val="005A12A7"/>
    <w:rsid w:val="005A331D"/>
    <w:rsid w:val="005A4FAF"/>
    <w:rsid w:val="005A5487"/>
    <w:rsid w:val="005A587F"/>
    <w:rsid w:val="005A7701"/>
    <w:rsid w:val="005B0A04"/>
    <w:rsid w:val="005B148D"/>
    <w:rsid w:val="005B1749"/>
    <w:rsid w:val="005B2880"/>
    <w:rsid w:val="005B3482"/>
    <w:rsid w:val="005B4234"/>
    <w:rsid w:val="005B4C70"/>
    <w:rsid w:val="005B510A"/>
    <w:rsid w:val="005B51E3"/>
    <w:rsid w:val="005B5AA7"/>
    <w:rsid w:val="005B61F3"/>
    <w:rsid w:val="005B65A1"/>
    <w:rsid w:val="005B6921"/>
    <w:rsid w:val="005B6AB4"/>
    <w:rsid w:val="005B7573"/>
    <w:rsid w:val="005B77F0"/>
    <w:rsid w:val="005C1C57"/>
    <w:rsid w:val="005C236E"/>
    <w:rsid w:val="005C5CC1"/>
    <w:rsid w:val="005C5E97"/>
    <w:rsid w:val="005C676C"/>
    <w:rsid w:val="005C681B"/>
    <w:rsid w:val="005C73B1"/>
    <w:rsid w:val="005D065F"/>
    <w:rsid w:val="005D073D"/>
    <w:rsid w:val="005D0EF3"/>
    <w:rsid w:val="005D0F81"/>
    <w:rsid w:val="005D1C4B"/>
    <w:rsid w:val="005D2087"/>
    <w:rsid w:val="005D3731"/>
    <w:rsid w:val="005D3C2C"/>
    <w:rsid w:val="005D5E15"/>
    <w:rsid w:val="005D627E"/>
    <w:rsid w:val="005D6303"/>
    <w:rsid w:val="005D6B44"/>
    <w:rsid w:val="005D6EE3"/>
    <w:rsid w:val="005D7573"/>
    <w:rsid w:val="005E13A8"/>
    <w:rsid w:val="005E1501"/>
    <w:rsid w:val="005E258A"/>
    <w:rsid w:val="005E32D8"/>
    <w:rsid w:val="005E3747"/>
    <w:rsid w:val="005E7183"/>
    <w:rsid w:val="005F1BCB"/>
    <w:rsid w:val="005F3CA1"/>
    <w:rsid w:val="005F416B"/>
    <w:rsid w:val="005F4E8A"/>
    <w:rsid w:val="005F6112"/>
    <w:rsid w:val="005F70B7"/>
    <w:rsid w:val="0060246E"/>
    <w:rsid w:val="00604534"/>
    <w:rsid w:val="00605F55"/>
    <w:rsid w:val="00611436"/>
    <w:rsid w:val="0061180A"/>
    <w:rsid w:val="00613F56"/>
    <w:rsid w:val="00615483"/>
    <w:rsid w:val="0061640B"/>
    <w:rsid w:val="00616774"/>
    <w:rsid w:val="0062050A"/>
    <w:rsid w:val="00620BA4"/>
    <w:rsid w:val="006212D7"/>
    <w:rsid w:val="006218BB"/>
    <w:rsid w:val="00621C13"/>
    <w:rsid w:val="00622607"/>
    <w:rsid w:val="00622814"/>
    <w:rsid w:val="00622B08"/>
    <w:rsid w:val="00623155"/>
    <w:rsid w:val="006234B6"/>
    <w:rsid w:val="00624547"/>
    <w:rsid w:val="006246F3"/>
    <w:rsid w:val="00625BEA"/>
    <w:rsid w:val="0062642D"/>
    <w:rsid w:val="006274E7"/>
    <w:rsid w:val="00627AB0"/>
    <w:rsid w:val="00631CF7"/>
    <w:rsid w:val="006348C0"/>
    <w:rsid w:val="00636067"/>
    <w:rsid w:val="006367FB"/>
    <w:rsid w:val="00637BE5"/>
    <w:rsid w:val="00642594"/>
    <w:rsid w:val="00642843"/>
    <w:rsid w:val="00644B7D"/>
    <w:rsid w:val="00647AB1"/>
    <w:rsid w:val="0065006B"/>
    <w:rsid w:val="00650FC6"/>
    <w:rsid w:val="00651ED7"/>
    <w:rsid w:val="00653186"/>
    <w:rsid w:val="00653D0F"/>
    <w:rsid w:val="0065444A"/>
    <w:rsid w:val="006546BD"/>
    <w:rsid w:val="00655DB9"/>
    <w:rsid w:val="006575F4"/>
    <w:rsid w:val="006618A2"/>
    <w:rsid w:val="00662463"/>
    <w:rsid w:val="00665525"/>
    <w:rsid w:val="00665F5A"/>
    <w:rsid w:val="00667234"/>
    <w:rsid w:val="006713C6"/>
    <w:rsid w:val="006717B8"/>
    <w:rsid w:val="00671C11"/>
    <w:rsid w:val="00672FB8"/>
    <w:rsid w:val="006758B8"/>
    <w:rsid w:val="00675F7C"/>
    <w:rsid w:val="00676982"/>
    <w:rsid w:val="00677B4D"/>
    <w:rsid w:val="00681C36"/>
    <w:rsid w:val="00683B9F"/>
    <w:rsid w:val="00683D68"/>
    <w:rsid w:val="00684D26"/>
    <w:rsid w:val="00685FD7"/>
    <w:rsid w:val="006861C0"/>
    <w:rsid w:val="0068622F"/>
    <w:rsid w:val="00686282"/>
    <w:rsid w:val="00686949"/>
    <w:rsid w:val="006872BE"/>
    <w:rsid w:val="0069174E"/>
    <w:rsid w:val="0069246D"/>
    <w:rsid w:val="00695400"/>
    <w:rsid w:val="0069569E"/>
    <w:rsid w:val="00695891"/>
    <w:rsid w:val="006958B9"/>
    <w:rsid w:val="00697195"/>
    <w:rsid w:val="00697E06"/>
    <w:rsid w:val="006A07B7"/>
    <w:rsid w:val="006A1044"/>
    <w:rsid w:val="006A17A1"/>
    <w:rsid w:val="006A21E0"/>
    <w:rsid w:val="006A2381"/>
    <w:rsid w:val="006A2451"/>
    <w:rsid w:val="006A3E79"/>
    <w:rsid w:val="006A4A5C"/>
    <w:rsid w:val="006A4D06"/>
    <w:rsid w:val="006A6611"/>
    <w:rsid w:val="006A70BD"/>
    <w:rsid w:val="006A7BAE"/>
    <w:rsid w:val="006A7FB8"/>
    <w:rsid w:val="006B09F8"/>
    <w:rsid w:val="006B0AC6"/>
    <w:rsid w:val="006B1D91"/>
    <w:rsid w:val="006B2FC4"/>
    <w:rsid w:val="006B5435"/>
    <w:rsid w:val="006B5660"/>
    <w:rsid w:val="006B7FE7"/>
    <w:rsid w:val="006C2160"/>
    <w:rsid w:val="006C2647"/>
    <w:rsid w:val="006C28CA"/>
    <w:rsid w:val="006C4C07"/>
    <w:rsid w:val="006C5DD9"/>
    <w:rsid w:val="006C7146"/>
    <w:rsid w:val="006C7260"/>
    <w:rsid w:val="006C7A98"/>
    <w:rsid w:val="006D08FD"/>
    <w:rsid w:val="006D3259"/>
    <w:rsid w:val="006D4156"/>
    <w:rsid w:val="006D5948"/>
    <w:rsid w:val="006D5CA8"/>
    <w:rsid w:val="006D69CB"/>
    <w:rsid w:val="006D7AF4"/>
    <w:rsid w:val="006D7F33"/>
    <w:rsid w:val="006E14C4"/>
    <w:rsid w:val="006E213B"/>
    <w:rsid w:val="006E43B9"/>
    <w:rsid w:val="006E4E1C"/>
    <w:rsid w:val="006E53D1"/>
    <w:rsid w:val="006E5A0F"/>
    <w:rsid w:val="006E62FA"/>
    <w:rsid w:val="006E6F47"/>
    <w:rsid w:val="006E7435"/>
    <w:rsid w:val="006F4B7A"/>
    <w:rsid w:val="006F5257"/>
    <w:rsid w:val="006F5E2B"/>
    <w:rsid w:val="00700DCE"/>
    <w:rsid w:val="00701711"/>
    <w:rsid w:val="00702C7B"/>
    <w:rsid w:val="00704401"/>
    <w:rsid w:val="00707B93"/>
    <w:rsid w:val="00710A6A"/>
    <w:rsid w:val="00711CC1"/>
    <w:rsid w:val="0071247D"/>
    <w:rsid w:val="00713970"/>
    <w:rsid w:val="007139E6"/>
    <w:rsid w:val="00714197"/>
    <w:rsid w:val="007156BC"/>
    <w:rsid w:val="00715A4B"/>
    <w:rsid w:val="00716FD9"/>
    <w:rsid w:val="007202DB"/>
    <w:rsid w:val="00720742"/>
    <w:rsid w:val="00720AD5"/>
    <w:rsid w:val="00720E64"/>
    <w:rsid w:val="00721F07"/>
    <w:rsid w:val="00722672"/>
    <w:rsid w:val="00725F5C"/>
    <w:rsid w:val="00727F9C"/>
    <w:rsid w:val="0073062C"/>
    <w:rsid w:val="00730C20"/>
    <w:rsid w:val="00731590"/>
    <w:rsid w:val="00731FE2"/>
    <w:rsid w:val="007333A3"/>
    <w:rsid w:val="007342A5"/>
    <w:rsid w:val="0073556D"/>
    <w:rsid w:val="00741CA5"/>
    <w:rsid w:val="00743D91"/>
    <w:rsid w:val="00744747"/>
    <w:rsid w:val="00745DD4"/>
    <w:rsid w:val="00747826"/>
    <w:rsid w:val="00747999"/>
    <w:rsid w:val="00747CB9"/>
    <w:rsid w:val="0075141E"/>
    <w:rsid w:val="0075237E"/>
    <w:rsid w:val="007528E6"/>
    <w:rsid w:val="00752BF8"/>
    <w:rsid w:val="00755499"/>
    <w:rsid w:val="00756844"/>
    <w:rsid w:val="00756E39"/>
    <w:rsid w:val="007617A4"/>
    <w:rsid w:val="00763E49"/>
    <w:rsid w:val="00765DA4"/>
    <w:rsid w:val="0076601E"/>
    <w:rsid w:val="007668D7"/>
    <w:rsid w:val="007669AC"/>
    <w:rsid w:val="0077055A"/>
    <w:rsid w:val="0077067F"/>
    <w:rsid w:val="00771EB9"/>
    <w:rsid w:val="00771F79"/>
    <w:rsid w:val="00774842"/>
    <w:rsid w:val="00774878"/>
    <w:rsid w:val="007753AA"/>
    <w:rsid w:val="007756F0"/>
    <w:rsid w:val="00776B8D"/>
    <w:rsid w:val="007825D9"/>
    <w:rsid w:val="007839F6"/>
    <w:rsid w:val="0078619C"/>
    <w:rsid w:val="00786AE1"/>
    <w:rsid w:val="00787C47"/>
    <w:rsid w:val="007912C6"/>
    <w:rsid w:val="007915FB"/>
    <w:rsid w:val="00791B35"/>
    <w:rsid w:val="00792637"/>
    <w:rsid w:val="00793751"/>
    <w:rsid w:val="007938C0"/>
    <w:rsid w:val="00794E40"/>
    <w:rsid w:val="007972C9"/>
    <w:rsid w:val="007A045F"/>
    <w:rsid w:val="007A0A88"/>
    <w:rsid w:val="007A3DAA"/>
    <w:rsid w:val="007A4A7B"/>
    <w:rsid w:val="007A5255"/>
    <w:rsid w:val="007A7122"/>
    <w:rsid w:val="007A71F2"/>
    <w:rsid w:val="007B091F"/>
    <w:rsid w:val="007B2CCA"/>
    <w:rsid w:val="007B622F"/>
    <w:rsid w:val="007B64BD"/>
    <w:rsid w:val="007B66B4"/>
    <w:rsid w:val="007B6ED2"/>
    <w:rsid w:val="007B7386"/>
    <w:rsid w:val="007B7C73"/>
    <w:rsid w:val="007C163C"/>
    <w:rsid w:val="007C17E5"/>
    <w:rsid w:val="007C40F5"/>
    <w:rsid w:val="007C5660"/>
    <w:rsid w:val="007C56A7"/>
    <w:rsid w:val="007C5AE0"/>
    <w:rsid w:val="007C5DE3"/>
    <w:rsid w:val="007C7AF9"/>
    <w:rsid w:val="007C7C7A"/>
    <w:rsid w:val="007C7D4B"/>
    <w:rsid w:val="007D1321"/>
    <w:rsid w:val="007D3607"/>
    <w:rsid w:val="007D3ACE"/>
    <w:rsid w:val="007D41C0"/>
    <w:rsid w:val="007D42A4"/>
    <w:rsid w:val="007D492B"/>
    <w:rsid w:val="007D5290"/>
    <w:rsid w:val="007D6596"/>
    <w:rsid w:val="007D6F69"/>
    <w:rsid w:val="007E2D01"/>
    <w:rsid w:val="007E5917"/>
    <w:rsid w:val="007E694E"/>
    <w:rsid w:val="007E6B74"/>
    <w:rsid w:val="007E77DA"/>
    <w:rsid w:val="007F2C53"/>
    <w:rsid w:val="007F3B4A"/>
    <w:rsid w:val="007F3F13"/>
    <w:rsid w:val="007F5EF7"/>
    <w:rsid w:val="007F6246"/>
    <w:rsid w:val="007F7AF2"/>
    <w:rsid w:val="00802FE1"/>
    <w:rsid w:val="0080392A"/>
    <w:rsid w:val="00804745"/>
    <w:rsid w:val="00805697"/>
    <w:rsid w:val="00806130"/>
    <w:rsid w:val="008076F5"/>
    <w:rsid w:val="00807E39"/>
    <w:rsid w:val="008121AA"/>
    <w:rsid w:val="00812731"/>
    <w:rsid w:val="00812CBC"/>
    <w:rsid w:val="008131E5"/>
    <w:rsid w:val="00814E54"/>
    <w:rsid w:val="00815A44"/>
    <w:rsid w:val="00816817"/>
    <w:rsid w:val="0082045E"/>
    <w:rsid w:val="00823A03"/>
    <w:rsid w:val="008264E0"/>
    <w:rsid w:val="008307DA"/>
    <w:rsid w:val="00830BFB"/>
    <w:rsid w:val="00832E69"/>
    <w:rsid w:val="00835A68"/>
    <w:rsid w:val="00835CB9"/>
    <w:rsid w:val="00841ED1"/>
    <w:rsid w:val="0084225D"/>
    <w:rsid w:val="00842890"/>
    <w:rsid w:val="008441D2"/>
    <w:rsid w:val="008447A7"/>
    <w:rsid w:val="00845851"/>
    <w:rsid w:val="008466E2"/>
    <w:rsid w:val="008468E0"/>
    <w:rsid w:val="00846CAE"/>
    <w:rsid w:val="00846EFE"/>
    <w:rsid w:val="00847E34"/>
    <w:rsid w:val="00852C5B"/>
    <w:rsid w:val="00852E9F"/>
    <w:rsid w:val="00853239"/>
    <w:rsid w:val="00854786"/>
    <w:rsid w:val="00855449"/>
    <w:rsid w:val="00857975"/>
    <w:rsid w:val="00860C14"/>
    <w:rsid w:val="008615F6"/>
    <w:rsid w:val="0086183C"/>
    <w:rsid w:val="00861DEF"/>
    <w:rsid w:val="008648FA"/>
    <w:rsid w:val="008654C5"/>
    <w:rsid w:val="00866B1A"/>
    <w:rsid w:val="00873561"/>
    <w:rsid w:val="008747B1"/>
    <w:rsid w:val="00877A98"/>
    <w:rsid w:val="00877BFB"/>
    <w:rsid w:val="00881010"/>
    <w:rsid w:val="00881339"/>
    <w:rsid w:val="00882877"/>
    <w:rsid w:val="00885D5B"/>
    <w:rsid w:val="00886279"/>
    <w:rsid w:val="00886AC4"/>
    <w:rsid w:val="00886E24"/>
    <w:rsid w:val="008905E9"/>
    <w:rsid w:val="00890D09"/>
    <w:rsid w:val="00891463"/>
    <w:rsid w:val="008938A9"/>
    <w:rsid w:val="0089404A"/>
    <w:rsid w:val="008947D6"/>
    <w:rsid w:val="00896D59"/>
    <w:rsid w:val="008A022B"/>
    <w:rsid w:val="008A0F9C"/>
    <w:rsid w:val="008A1C8F"/>
    <w:rsid w:val="008A2AFC"/>
    <w:rsid w:val="008A2C65"/>
    <w:rsid w:val="008A79ED"/>
    <w:rsid w:val="008A7B3A"/>
    <w:rsid w:val="008B1D12"/>
    <w:rsid w:val="008B1EE5"/>
    <w:rsid w:val="008B3073"/>
    <w:rsid w:val="008B4671"/>
    <w:rsid w:val="008B4E2B"/>
    <w:rsid w:val="008B62DE"/>
    <w:rsid w:val="008B6DED"/>
    <w:rsid w:val="008C2061"/>
    <w:rsid w:val="008C2402"/>
    <w:rsid w:val="008C26B8"/>
    <w:rsid w:val="008C3562"/>
    <w:rsid w:val="008C3594"/>
    <w:rsid w:val="008C3C1C"/>
    <w:rsid w:val="008C3EE6"/>
    <w:rsid w:val="008C48A4"/>
    <w:rsid w:val="008C5737"/>
    <w:rsid w:val="008D17EC"/>
    <w:rsid w:val="008D2425"/>
    <w:rsid w:val="008D3FF1"/>
    <w:rsid w:val="008D5909"/>
    <w:rsid w:val="008D5984"/>
    <w:rsid w:val="008D6230"/>
    <w:rsid w:val="008D7F05"/>
    <w:rsid w:val="008E0635"/>
    <w:rsid w:val="008E1529"/>
    <w:rsid w:val="008E1727"/>
    <w:rsid w:val="008E1A3B"/>
    <w:rsid w:val="008E1AC1"/>
    <w:rsid w:val="008E7E9F"/>
    <w:rsid w:val="008F17D5"/>
    <w:rsid w:val="008F3B1C"/>
    <w:rsid w:val="008F42EB"/>
    <w:rsid w:val="008F4336"/>
    <w:rsid w:val="008F4EBF"/>
    <w:rsid w:val="008F5138"/>
    <w:rsid w:val="008F6409"/>
    <w:rsid w:val="008F6A9E"/>
    <w:rsid w:val="008F6EC5"/>
    <w:rsid w:val="008F7E87"/>
    <w:rsid w:val="00900BA4"/>
    <w:rsid w:val="00900E0F"/>
    <w:rsid w:val="00901435"/>
    <w:rsid w:val="00902C20"/>
    <w:rsid w:val="009030E9"/>
    <w:rsid w:val="00903B4E"/>
    <w:rsid w:val="00903FD3"/>
    <w:rsid w:val="009062B5"/>
    <w:rsid w:val="009075DF"/>
    <w:rsid w:val="0091009E"/>
    <w:rsid w:val="00910117"/>
    <w:rsid w:val="009119E7"/>
    <w:rsid w:val="009139E7"/>
    <w:rsid w:val="00914E05"/>
    <w:rsid w:val="00915798"/>
    <w:rsid w:val="009161BE"/>
    <w:rsid w:val="009176D8"/>
    <w:rsid w:val="00920FDE"/>
    <w:rsid w:val="00921BF7"/>
    <w:rsid w:val="00922075"/>
    <w:rsid w:val="009220EF"/>
    <w:rsid w:val="0092369D"/>
    <w:rsid w:val="00924143"/>
    <w:rsid w:val="00926883"/>
    <w:rsid w:val="00930153"/>
    <w:rsid w:val="00930307"/>
    <w:rsid w:val="00930464"/>
    <w:rsid w:val="009320D2"/>
    <w:rsid w:val="00932F0F"/>
    <w:rsid w:val="0093514F"/>
    <w:rsid w:val="00937658"/>
    <w:rsid w:val="00937A5B"/>
    <w:rsid w:val="00937E6D"/>
    <w:rsid w:val="00943CEE"/>
    <w:rsid w:val="009450F7"/>
    <w:rsid w:val="00945616"/>
    <w:rsid w:val="00945EE1"/>
    <w:rsid w:val="009477A6"/>
    <w:rsid w:val="00950C58"/>
    <w:rsid w:val="009514B1"/>
    <w:rsid w:val="00951705"/>
    <w:rsid w:val="009531DE"/>
    <w:rsid w:val="009537F2"/>
    <w:rsid w:val="00954B6F"/>
    <w:rsid w:val="00955420"/>
    <w:rsid w:val="00955F9D"/>
    <w:rsid w:val="00957EA6"/>
    <w:rsid w:val="00963524"/>
    <w:rsid w:val="00964103"/>
    <w:rsid w:val="009646D1"/>
    <w:rsid w:val="00964914"/>
    <w:rsid w:val="0097160C"/>
    <w:rsid w:val="009725E2"/>
    <w:rsid w:val="00973A58"/>
    <w:rsid w:val="009755B0"/>
    <w:rsid w:val="009776E3"/>
    <w:rsid w:val="009779BC"/>
    <w:rsid w:val="009813D8"/>
    <w:rsid w:val="00982550"/>
    <w:rsid w:val="009830E8"/>
    <w:rsid w:val="009866D2"/>
    <w:rsid w:val="00986A2C"/>
    <w:rsid w:val="009872DD"/>
    <w:rsid w:val="00990662"/>
    <w:rsid w:val="00997007"/>
    <w:rsid w:val="009971D8"/>
    <w:rsid w:val="009A03D0"/>
    <w:rsid w:val="009A0B1F"/>
    <w:rsid w:val="009A181C"/>
    <w:rsid w:val="009A2733"/>
    <w:rsid w:val="009A27E1"/>
    <w:rsid w:val="009A29E9"/>
    <w:rsid w:val="009A3A89"/>
    <w:rsid w:val="009A4508"/>
    <w:rsid w:val="009A47C7"/>
    <w:rsid w:val="009A4B65"/>
    <w:rsid w:val="009A4CCD"/>
    <w:rsid w:val="009A6C3D"/>
    <w:rsid w:val="009B087A"/>
    <w:rsid w:val="009B0D7C"/>
    <w:rsid w:val="009B149D"/>
    <w:rsid w:val="009B5A27"/>
    <w:rsid w:val="009B621F"/>
    <w:rsid w:val="009B6B53"/>
    <w:rsid w:val="009C1079"/>
    <w:rsid w:val="009C16A6"/>
    <w:rsid w:val="009C3F6E"/>
    <w:rsid w:val="009C4669"/>
    <w:rsid w:val="009C5A80"/>
    <w:rsid w:val="009C7E72"/>
    <w:rsid w:val="009D03C3"/>
    <w:rsid w:val="009D1389"/>
    <w:rsid w:val="009D1439"/>
    <w:rsid w:val="009D147A"/>
    <w:rsid w:val="009D1F6A"/>
    <w:rsid w:val="009D2984"/>
    <w:rsid w:val="009D3D80"/>
    <w:rsid w:val="009D56D7"/>
    <w:rsid w:val="009D5D75"/>
    <w:rsid w:val="009D6A53"/>
    <w:rsid w:val="009D7762"/>
    <w:rsid w:val="009D7C4A"/>
    <w:rsid w:val="009D7E08"/>
    <w:rsid w:val="009E0DAE"/>
    <w:rsid w:val="009E1C56"/>
    <w:rsid w:val="009E49AD"/>
    <w:rsid w:val="009F05A9"/>
    <w:rsid w:val="009F1B23"/>
    <w:rsid w:val="009F1E88"/>
    <w:rsid w:val="009F25E8"/>
    <w:rsid w:val="009F27DA"/>
    <w:rsid w:val="009F7612"/>
    <w:rsid w:val="009F7CF4"/>
    <w:rsid w:val="009F7E57"/>
    <w:rsid w:val="00A00D1D"/>
    <w:rsid w:val="00A02A32"/>
    <w:rsid w:val="00A0327C"/>
    <w:rsid w:val="00A0327F"/>
    <w:rsid w:val="00A03F86"/>
    <w:rsid w:val="00A0630B"/>
    <w:rsid w:val="00A065BB"/>
    <w:rsid w:val="00A11B22"/>
    <w:rsid w:val="00A12584"/>
    <w:rsid w:val="00A12AAF"/>
    <w:rsid w:val="00A135B3"/>
    <w:rsid w:val="00A13875"/>
    <w:rsid w:val="00A138EC"/>
    <w:rsid w:val="00A150A1"/>
    <w:rsid w:val="00A156EE"/>
    <w:rsid w:val="00A17B38"/>
    <w:rsid w:val="00A2029C"/>
    <w:rsid w:val="00A20EAD"/>
    <w:rsid w:val="00A21C98"/>
    <w:rsid w:val="00A2341A"/>
    <w:rsid w:val="00A262CC"/>
    <w:rsid w:val="00A27BAD"/>
    <w:rsid w:val="00A3309F"/>
    <w:rsid w:val="00A33366"/>
    <w:rsid w:val="00A35DDA"/>
    <w:rsid w:val="00A37635"/>
    <w:rsid w:val="00A37907"/>
    <w:rsid w:val="00A40A5A"/>
    <w:rsid w:val="00A40D74"/>
    <w:rsid w:val="00A42DAA"/>
    <w:rsid w:val="00A43089"/>
    <w:rsid w:val="00A43335"/>
    <w:rsid w:val="00A44CE8"/>
    <w:rsid w:val="00A462F5"/>
    <w:rsid w:val="00A46995"/>
    <w:rsid w:val="00A46CB5"/>
    <w:rsid w:val="00A47172"/>
    <w:rsid w:val="00A506E4"/>
    <w:rsid w:val="00A50B01"/>
    <w:rsid w:val="00A522B2"/>
    <w:rsid w:val="00A54D2F"/>
    <w:rsid w:val="00A57329"/>
    <w:rsid w:val="00A60BAD"/>
    <w:rsid w:val="00A60CA2"/>
    <w:rsid w:val="00A6172A"/>
    <w:rsid w:val="00A64936"/>
    <w:rsid w:val="00A64E91"/>
    <w:rsid w:val="00A64F5E"/>
    <w:rsid w:val="00A657E9"/>
    <w:rsid w:val="00A66434"/>
    <w:rsid w:val="00A66965"/>
    <w:rsid w:val="00A669DD"/>
    <w:rsid w:val="00A672C2"/>
    <w:rsid w:val="00A67D7B"/>
    <w:rsid w:val="00A712F1"/>
    <w:rsid w:val="00A73394"/>
    <w:rsid w:val="00A74A9A"/>
    <w:rsid w:val="00A77CD2"/>
    <w:rsid w:val="00A8037D"/>
    <w:rsid w:val="00A82E29"/>
    <w:rsid w:val="00A83816"/>
    <w:rsid w:val="00A83DD8"/>
    <w:rsid w:val="00A8425D"/>
    <w:rsid w:val="00A84370"/>
    <w:rsid w:val="00A8485F"/>
    <w:rsid w:val="00A84ACA"/>
    <w:rsid w:val="00A85707"/>
    <w:rsid w:val="00A85CB2"/>
    <w:rsid w:val="00A86FCD"/>
    <w:rsid w:val="00A90799"/>
    <w:rsid w:val="00A92B84"/>
    <w:rsid w:val="00A93163"/>
    <w:rsid w:val="00A94510"/>
    <w:rsid w:val="00A96B90"/>
    <w:rsid w:val="00AA2707"/>
    <w:rsid w:val="00AA7384"/>
    <w:rsid w:val="00AB186A"/>
    <w:rsid w:val="00AB47B5"/>
    <w:rsid w:val="00AB7835"/>
    <w:rsid w:val="00AC09C7"/>
    <w:rsid w:val="00AC12AB"/>
    <w:rsid w:val="00AC369C"/>
    <w:rsid w:val="00AC5567"/>
    <w:rsid w:val="00AC6BAF"/>
    <w:rsid w:val="00AD5272"/>
    <w:rsid w:val="00AD602D"/>
    <w:rsid w:val="00AE0C16"/>
    <w:rsid w:val="00AE2B23"/>
    <w:rsid w:val="00AE33BF"/>
    <w:rsid w:val="00AE36FA"/>
    <w:rsid w:val="00AE5A55"/>
    <w:rsid w:val="00AE7380"/>
    <w:rsid w:val="00AF3729"/>
    <w:rsid w:val="00AF5CF1"/>
    <w:rsid w:val="00AF5F0F"/>
    <w:rsid w:val="00AF61C9"/>
    <w:rsid w:val="00AF676C"/>
    <w:rsid w:val="00AF758E"/>
    <w:rsid w:val="00AF79BC"/>
    <w:rsid w:val="00AF7EB8"/>
    <w:rsid w:val="00B0365B"/>
    <w:rsid w:val="00B047F6"/>
    <w:rsid w:val="00B057B4"/>
    <w:rsid w:val="00B05982"/>
    <w:rsid w:val="00B07C6E"/>
    <w:rsid w:val="00B15429"/>
    <w:rsid w:val="00B16E55"/>
    <w:rsid w:val="00B16F68"/>
    <w:rsid w:val="00B211D1"/>
    <w:rsid w:val="00B2157C"/>
    <w:rsid w:val="00B219C8"/>
    <w:rsid w:val="00B22509"/>
    <w:rsid w:val="00B23314"/>
    <w:rsid w:val="00B25340"/>
    <w:rsid w:val="00B26CF4"/>
    <w:rsid w:val="00B30CC1"/>
    <w:rsid w:val="00B3128E"/>
    <w:rsid w:val="00B32B64"/>
    <w:rsid w:val="00B32C7C"/>
    <w:rsid w:val="00B337BF"/>
    <w:rsid w:val="00B34A07"/>
    <w:rsid w:val="00B35DE4"/>
    <w:rsid w:val="00B365E5"/>
    <w:rsid w:val="00B36E47"/>
    <w:rsid w:val="00B37602"/>
    <w:rsid w:val="00B40B7B"/>
    <w:rsid w:val="00B421B6"/>
    <w:rsid w:val="00B42233"/>
    <w:rsid w:val="00B4239C"/>
    <w:rsid w:val="00B423FE"/>
    <w:rsid w:val="00B51FF3"/>
    <w:rsid w:val="00B5280D"/>
    <w:rsid w:val="00B52B11"/>
    <w:rsid w:val="00B53304"/>
    <w:rsid w:val="00B538A0"/>
    <w:rsid w:val="00B53CEC"/>
    <w:rsid w:val="00B54BF2"/>
    <w:rsid w:val="00B55DCC"/>
    <w:rsid w:val="00B56CAE"/>
    <w:rsid w:val="00B570B7"/>
    <w:rsid w:val="00B571CE"/>
    <w:rsid w:val="00B611DF"/>
    <w:rsid w:val="00B626FC"/>
    <w:rsid w:val="00B63AA6"/>
    <w:rsid w:val="00B6452C"/>
    <w:rsid w:val="00B64EFB"/>
    <w:rsid w:val="00B655EE"/>
    <w:rsid w:val="00B661CE"/>
    <w:rsid w:val="00B66C03"/>
    <w:rsid w:val="00B66CDB"/>
    <w:rsid w:val="00B6703F"/>
    <w:rsid w:val="00B70EC6"/>
    <w:rsid w:val="00B71130"/>
    <w:rsid w:val="00B72528"/>
    <w:rsid w:val="00B741B3"/>
    <w:rsid w:val="00B749DB"/>
    <w:rsid w:val="00B74A4E"/>
    <w:rsid w:val="00B74B03"/>
    <w:rsid w:val="00B74E7B"/>
    <w:rsid w:val="00B81066"/>
    <w:rsid w:val="00B819E4"/>
    <w:rsid w:val="00B844ED"/>
    <w:rsid w:val="00B854CA"/>
    <w:rsid w:val="00B85AED"/>
    <w:rsid w:val="00B85E77"/>
    <w:rsid w:val="00B91516"/>
    <w:rsid w:val="00B92524"/>
    <w:rsid w:val="00B9269C"/>
    <w:rsid w:val="00B9385E"/>
    <w:rsid w:val="00B95A62"/>
    <w:rsid w:val="00B961DB"/>
    <w:rsid w:val="00B96945"/>
    <w:rsid w:val="00B9764A"/>
    <w:rsid w:val="00B976A6"/>
    <w:rsid w:val="00BA05EB"/>
    <w:rsid w:val="00BA2088"/>
    <w:rsid w:val="00BA2820"/>
    <w:rsid w:val="00BA33CB"/>
    <w:rsid w:val="00BA592F"/>
    <w:rsid w:val="00BA650E"/>
    <w:rsid w:val="00BA6C5A"/>
    <w:rsid w:val="00BA6D0F"/>
    <w:rsid w:val="00BA7C6A"/>
    <w:rsid w:val="00BB0F50"/>
    <w:rsid w:val="00BB14C5"/>
    <w:rsid w:val="00BB1C45"/>
    <w:rsid w:val="00BB2B4E"/>
    <w:rsid w:val="00BB4554"/>
    <w:rsid w:val="00BB4A9D"/>
    <w:rsid w:val="00BB4B26"/>
    <w:rsid w:val="00BB6E79"/>
    <w:rsid w:val="00BC0EBD"/>
    <w:rsid w:val="00BC1313"/>
    <w:rsid w:val="00BC15E0"/>
    <w:rsid w:val="00BC4BC4"/>
    <w:rsid w:val="00BC580F"/>
    <w:rsid w:val="00BC69E8"/>
    <w:rsid w:val="00BC6A97"/>
    <w:rsid w:val="00BC78A0"/>
    <w:rsid w:val="00BD2520"/>
    <w:rsid w:val="00BD3332"/>
    <w:rsid w:val="00BD4117"/>
    <w:rsid w:val="00BD5D68"/>
    <w:rsid w:val="00BD6BA7"/>
    <w:rsid w:val="00BD794F"/>
    <w:rsid w:val="00BD7DB1"/>
    <w:rsid w:val="00BD7E6A"/>
    <w:rsid w:val="00BE17A9"/>
    <w:rsid w:val="00BE3CBE"/>
    <w:rsid w:val="00BE63CE"/>
    <w:rsid w:val="00BE671A"/>
    <w:rsid w:val="00BE75BC"/>
    <w:rsid w:val="00BE7B3B"/>
    <w:rsid w:val="00BE7C30"/>
    <w:rsid w:val="00BF086B"/>
    <w:rsid w:val="00BF27CC"/>
    <w:rsid w:val="00BF3CC1"/>
    <w:rsid w:val="00BF43D1"/>
    <w:rsid w:val="00BF573D"/>
    <w:rsid w:val="00BF6056"/>
    <w:rsid w:val="00BF6472"/>
    <w:rsid w:val="00C01A7B"/>
    <w:rsid w:val="00C020D7"/>
    <w:rsid w:val="00C02371"/>
    <w:rsid w:val="00C03F3E"/>
    <w:rsid w:val="00C045E3"/>
    <w:rsid w:val="00C05002"/>
    <w:rsid w:val="00C05808"/>
    <w:rsid w:val="00C06C50"/>
    <w:rsid w:val="00C107D9"/>
    <w:rsid w:val="00C122A3"/>
    <w:rsid w:val="00C12902"/>
    <w:rsid w:val="00C21EE4"/>
    <w:rsid w:val="00C220BE"/>
    <w:rsid w:val="00C224FE"/>
    <w:rsid w:val="00C225AD"/>
    <w:rsid w:val="00C23027"/>
    <w:rsid w:val="00C230E9"/>
    <w:rsid w:val="00C24A76"/>
    <w:rsid w:val="00C24F45"/>
    <w:rsid w:val="00C25C0C"/>
    <w:rsid w:val="00C26ED8"/>
    <w:rsid w:val="00C27CBF"/>
    <w:rsid w:val="00C31C0A"/>
    <w:rsid w:val="00C32F76"/>
    <w:rsid w:val="00C35139"/>
    <w:rsid w:val="00C3774D"/>
    <w:rsid w:val="00C4097A"/>
    <w:rsid w:val="00C40BDB"/>
    <w:rsid w:val="00C40E63"/>
    <w:rsid w:val="00C43057"/>
    <w:rsid w:val="00C43B65"/>
    <w:rsid w:val="00C43EEC"/>
    <w:rsid w:val="00C43EEE"/>
    <w:rsid w:val="00C450CE"/>
    <w:rsid w:val="00C451AD"/>
    <w:rsid w:val="00C4558A"/>
    <w:rsid w:val="00C4577C"/>
    <w:rsid w:val="00C50D7D"/>
    <w:rsid w:val="00C511CB"/>
    <w:rsid w:val="00C521B1"/>
    <w:rsid w:val="00C52CAF"/>
    <w:rsid w:val="00C5541B"/>
    <w:rsid w:val="00C562DC"/>
    <w:rsid w:val="00C56C77"/>
    <w:rsid w:val="00C57EEE"/>
    <w:rsid w:val="00C60DE4"/>
    <w:rsid w:val="00C61DD1"/>
    <w:rsid w:val="00C62F48"/>
    <w:rsid w:val="00C65539"/>
    <w:rsid w:val="00C66237"/>
    <w:rsid w:val="00C675F6"/>
    <w:rsid w:val="00C70552"/>
    <w:rsid w:val="00C71F73"/>
    <w:rsid w:val="00C73941"/>
    <w:rsid w:val="00C76B7E"/>
    <w:rsid w:val="00C76F4F"/>
    <w:rsid w:val="00C77377"/>
    <w:rsid w:val="00C80573"/>
    <w:rsid w:val="00C81F29"/>
    <w:rsid w:val="00C82232"/>
    <w:rsid w:val="00C824C1"/>
    <w:rsid w:val="00C82939"/>
    <w:rsid w:val="00C82A29"/>
    <w:rsid w:val="00C82B7D"/>
    <w:rsid w:val="00C8497F"/>
    <w:rsid w:val="00C86109"/>
    <w:rsid w:val="00C8655E"/>
    <w:rsid w:val="00C86694"/>
    <w:rsid w:val="00C86B3E"/>
    <w:rsid w:val="00C86FA2"/>
    <w:rsid w:val="00C872EC"/>
    <w:rsid w:val="00C877EE"/>
    <w:rsid w:val="00C87D5D"/>
    <w:rsid w:val="00C90BAC"/>
    <w:rsid w:val="00C90F2F"/>
    <w:rsid w:val="00C92958"/>
    <w:rsid w:val="00C935A3"/>
    <w:rsid w:val="00C93B4C"/>
    <w:rsid w:val="00C93F09"/>
    <w:rsid w:val="00C945DE"/>
    <w:rsid w:val="00C96BB1"/>
    <w:rsid w:val="00CA0939"/>
    <w:rsid w:val="00CA0CFC"/>
    <w:rsid w:val="00CA1307"/>
    <w:rsid w:val="00CA1F51"/>
    <w:rsid w:val="00CA341D"/>
    <w:rsid w:val="00CA354F"/>
    <w:rsid w:val="00CA3BC7"/>
    <w:rsid w:val="00CA4F54"/>
    <w:rsid w:val="00CA56E6"/>
    <w:rsid w:val="00CA5A17"/>
    <w:rsid w:val="00CA6D9D"/>
    <w:rsid w:val="00CB27DC"/>
    <w:rsid w:val="00CB371F"/>
    <w:rsid w:val="00CB5D9F"/>
    <w:rsid w:val="00CB68C9"/>
    <w:rsid w:val="00CC0443"/>
    <w:rsid w:val="00CC1121"/>
    <w:rsid w:val="00CC3DBA"/>
    <w:rsid w:val="00CC3F6B"/>
    <w:rsid w:val="00CC583C"/>
    <w:rsid w:val="00CC5AC1"/>
    <w:rsid w:val="00CC5CD9"/>
    <w:rsid w:val="00CC6853"/>
    <w:rsid w:val="00CD5283"/>
    <w:rsid w:val="00CD69F4"/>
    <w:rsid w:val="00CE267A"/>
    <w:rsid w:val="00CE30D4"/>
    <w:rsid w:val="00CE3DA1"/>
    <w:rsid w:val="00CE67F8"/>
    <w:rsid w:val="00CE6FD9"/>
    <w:rsid w:val="00CE7971"/>
    <w:rsid w:val="00CF248E"/>
    <w:rsid w:val="00CF35C7"/>
    <w:rsid w:val="00CF3F1A"/>
    <w:rsid w:val="00CF4642"/>
    <w:rsid w:val="00CF57EF"/>
    <w:rsid w:val="00CF6BB3"/>
    <w:rsid w:val="00D00D11"/>
    <w:rsid w:val="00D01473"/>
    <w:rsid w:val="00D01882"/>
    <w:rsid w:val="00D01DCA"/>
    <w:rsid w:val="00D02691"/>
    <w:rsid w:val="00D041DE"/>
    <w:rsid w:val="00D04876"/>
    <w:rsid w:val="00D04F1E"/>
    <w:rsid w:val="00D052AC"/>
    <w:rsid w:val="00D05784"/>
    <w:rsid w:val="00D06E42"/>
    <w:rsid w:val="00D071E3"/>
    <w:rsid w:val="00D12C43"/>
    <w:rsid w:val="00D14EB1"/>
    <w:rsid w:val="00D167D2"/>
    <w:rsid w:val="00D17713"/>
    <w:rsid w:val="00D17F46"/>
    <w:rsid w:val="00D20B52"/>
    <w:rsid w:val="00D2134A"/>
    <w:rsid w:val="00D218FC"/>
    <w:rsid w:val="00D22055"/>
    <w:rsid w:val="00D24D68"/>
    <w:rsid w:val="00D268D8"/>
    <w:rsid w:val="00D32297"/>
    <w:rsid w:val="00D32A47"/>
    <w:rsid w:val="00D34DD2"/>
    <w:rsid w:val="00D35E61"/>
    <w:rsid w:val="00D36942"/>
    <w:rsid w:val="00D36FC9"/>
    <w:rsid w:val="00D403CA"/>
    <w:rsid w:val="00D422A3"/>
    <w:rsid w:val="00D422FB"/>
    <w:rsid w:val="00D4313F"/>
    <w:rsid w:val="00D434B0"/>
    <w:rsid w:val="00D43AAE"/>
    <w:rsid w:val="00D455D2"/>
    <w:rsid w:val="00D45B96"/>
    <w:rsid w:val="00D462F9"/>
    <w:rsid w:val="00D4647A"/>
    <w:rsid w:val="00D50209"/>
    <w:rsid w:val="00D52EB4"/>
    <w:rsid w:val="00D53C6F"/>
    <w:rsid w:val="00D55810"/>
    <w:rsid w:val="00D55B64"/>
    <w:rsid w:val="00D56959"/>
    <w:rsid w:val="00D60A05"/>
    <w:rsid w:val="00D60A3B"/>
    <w:rsid w:val="00D632B1"/>
    <w:rsid w:val="00D63C6C"/>
    <w:rsid w:val="00D64D01"/>
    <w:rsid w:val="00D66CC5"/>
    <w:rsid w:val="00D66E06"/>
    <w:rsid w:val="00D70DC6"/>
    <w:rsid w:val="00D71B90"/>
    <w:rsid w:val="00D74E9E"/>
    <w:rsid w:val="00D7514E"/>
    <w:rsid w:val="00D767D2"/>
    <w:rsid w:val="00D8077F"/>
    <w:rsid w:val="00D808CF"/>
    <w:rsid w:val="00D8187F"/>
    <w:rsid w:val="00D81E13"/>
    <w:rsid w:val="00D82152"/>
    <w:rsid w:val="00D84F19"/>
    <w:rsid w:val="00D85896"/>
    <w:rsid w:val="00D866BA"/>
    <w:rsid w:val="00D8675C"/>
    <w:rsid w:val="00D869C3"/>
    <w:rsid w:val="00D86CBB"/>
    <w:rsid w:val="00D87A76"/>
    <w:rsid w:val="00D9064C"/>
    <w:rsid w:val="00D92F3D"/>
    <w:rsid w:val="00D92FFF"/>
    <w:rsid w:val="00D95A8E"/>
    <w:rsid w:val="00DA11D8"/>
    <w:rsid w:val="00DA1F33"/>
    <w:rsid w:val="00DA257A"/>
    <w:rsid w:val="00DA27A3"/>
    <w:rsid w:val="00DA29D9"/>
    <w:rsid w:val="00DA3876"/>
    <w:rsid w:val="00DA535B"/>
    <w:rsid w:val="00DA5C75"/>
    <w:rsid w:val="00DA7C99"/>
    <w:rsid w:val="00DA7FAA"/>
    <w:rsid w:val="00DB168F"/>
    <w:rsid w:val="00DB2274"/>
    <w:rsid w:val="00DB2417"/>
    <w:rsid w:val="00DB2689"/>
    <w:rsid w:val="00DB363B"/>
    <w:rsid w:val="00DB44E8"/>
    <w:rsid w:val="00DB5518"/>
    <w:rsid w:val="00DB5637"/>
    <w:rsid w:val="00DB6231"/>
    <w:rsid w:val="00DC2BF5"/>
    <w:rsid w:val="00DC43F3"/>
    <w:rsid w:val="00DC45D0"/>
    <w:rsid w:val="00DC5C19"/>
    <w:rsid w:val="00DC662B"/>
    <w:rsid w:val="00DC675F"/>
    <w:rsid w:val="00DC6ED6"/>
    <w:rsid w:val="00DC711A"/>
    <w:rsid w:val="00DC75B9"/>
    <w:rsid w:val="00DC7B01"/>
    <w:rsid w:val="00DC7FBA"/>
    <w:rsid w:val="00DD02CD"/>
    <w:rsid w:val="00DD039E"/>
    <w:rsid w:val="00DD0648"/>
    <w:rsid w:val="00DD152D"/>
    <w:rsid w:val="00DD1A35"/>
    <w:rsid w:val="00DD1BFA"/>
    <w:rsid w:val="00DD6191"/>
    <w:rsid w:val="00DD62DE"/>
    <w:rsid w:val="00DD7E8A"/>
    <w:rsid w:val="00DE0AC9"/>
    <w:rsid w:val="00DE0F4C"/>
    <w:rsid w:val="00DE1E73"/>
    <w:rsid w:val="00DE3CAF"/>
    <w:rsid w:val="00DE5455"/>
    <w:rsid w:val="00DE703B"/>
    <w:rsid w:val="00DF013B"/>
    <w:rsid w:val="00DF019E"/>
    <w:rsid w:val="00DF0A91"/>
    <w:rsid w:val="00DF19B8"/>
    <w:rsid w:val="00DF2389"/>
    <w:rsid w:val="00DF244A"/>
    <w:rsid w:val="00DF4D73"/>
    <w:rsid w:val="00DF58CD"/>
    <w:rsid w:val="00DF5EFC"/>
    <w:rsid w:val="00DF7364"/>
    <w:rsid w:val="00DF7EC0"/>
    <w:rsid w:val="00E0314D"/>
    <w:rsid w:val="00E032F2"/>
    <w:rsid w:val="00E04005"/>
    <w:rsid w:val="00E051DC"/>
    <w:rsid w:val="00E109BB"/>
    <w:rsid w:val="00E13208"/>
    <w:rsid w:val="00E13867"/>
    <w:rsid w:val="00E13C38"/>
    <w:rsid w:val="00E14EA8"/>
    <w:rsid w:val="00E15449"/>
    <w:rsid w:val="00E154CF"/>
    <w:rsid w:val="00E1649C"/>
    <w:rsid w:val="00E227C3"/>
    <w:rsid w:val="00E23375"/>
    <w:rsid w:val="00E23B4C"/>
    <w:rsid w:val="00E245B5"/>
    <w:rsid w:val="00E2489E"/>
    <w:rsid w:val="00E267D9"/>
    <w:rsid w:val="00E27468"/>
    <w:rsid w:val="00E27C2C"/>
    <w:rsid w:val="00E31B6B"/>
    <w:rsid w:val="00E320B2"/>
    <w:rsid w:val="00E32C37"/>
    <w:rsid w:val="00E3315D"/>
    <w:rsid w:val="00E33894"/>
    <w:rsid w:val="00E33DE0"/>
    <w:rsid w:val="00E33F7D"/>
    <w:rsid w:val="00E34BE9"/>
    <w:rsid w:val="00E34F52"/>
    <w:rsid w:val="00E37DCB"/>
    <w:rsid w:val="00E4309E"/>
    <w:rsid w:val="00E4326D"/>
    <w:rsid w:val="00E43CFD"/>
    <w:rsid w:val="00E44509"/>
    <w:rsid w:val="00E44F39"/>
    <w:rsid w:val="00E47839"/>
    <w:rsid w:val="00E47DD7"/>
    <w:rsid w:val="00E514C7"/>
    <w:rsid w:val="00E52A57"/>
    <w:rsid w:val="00E52BA4"/>
    <w:rsid w:val="00E52FF2"/>
    <w:rsid w:val="00E5456E"/>
    <w:rsid w:val="00E5461B"/>
    <w:rsid w:val="00E546A4"/>
    <w:rsid w:val="00E54DD2"/>
    <w:rsid w:val="00E5504B"/>
    <w:rsid w:val="00E5531B"/>
    <w:rsid w:val="00E55671"/>
    <w:rsid w:val="00E574FE"/>
    <w:rsid w:val="00E57DE7"/>
    <w:rsid w:val="00E61A1D"/>
    <w:rsid w:val="00E61A62"/>
    <w:rsid w:val="00E638B8"/>
    <w:rsid w:val="00E64C76"/>
    <w:rsid w:val="00E66920"/>
    <w:rsid w:val="00E67284"/>
    <w:rsid w:val="00E67344"/>
    <w:rsid w:val="00E67AED"/>
    <w:rsid w:val="00E70912"/>
    <w:rsid w:val="00E715A7"/>
    <w:rsid w:val="00E72FAC"/>
    <w:rsid w:val="00E732C7"/>
    <w:rsid w:val="00E73EE5"/>
    <w:rsid w:val="00E73FE4"/>
    <w:rsid w:val="00E740D3"/>
    <w:rsid w:val="00E75B87"/>
    <w:rsid w:val="00E76162"/>
    <w:rsid w:val="00E775DD"/>
    <w:rsid w:val="00E81B15"/>
    <w:rsid w:val="00E823AA"/>
    <w:rsid w:val="00E85552"/>
    <w:rsid w:val="00E8556D"/>
    <w:rsid w:val="00E867DF"/>
    <w:rsid w:val="00E87E8D"/>
    <w:rsid w:val="00E87EAC"/>
    <w:rsid w:val="00E90634"/>
    <w:rsid w:val="00E90FCF"/>
    <w:rsid w:val="00E93ADA"/>
    <w:rsid w:val="00E9428E"/>
    <w:rsid w:val="00E95E07"/>
    <w:rsid w:val="00E96957"/>
    <w:rsid w:val="00E97109"/>
    <w:rsid w:val="00EA01CC"/>
    <w:rsid w:val="00EA19D9"/>
    <w:rsid w:val="00EA1FB5"/>
    <w:rsid w:val="00EA2B4E"/>
    <w:rsid w:val="00EA369C"/>
    <w:rsid w:val="00EA5412"/>
    <w:rsid w:val="00EA598A"/>
    <w:rsid w:val="00EB1F04"/>
    <w:rsid w:val="00EB232B"/>
    <w:rsid w:val="00EB25EE"/>
    <w:rsid w:val="00EB3632"/>
    <w:rsid w:val="00EB36A1"/>
    <w:rsid w:val="00EC0454"/>
    <w:rsid w:val="00EC148D"/>
    <w:rsid w:val="00EC4388"/>
    <w:rsid w:val="00EC460D"/>
    <w:rsid w:val="00EC52B4"/>
    <w:rsid w:val="00EC5D52"/>
    <w:rsid w:val="00EC5F27"/>
    <w:rsid w:val="00ED07F2"/>
    <w:rsid w:val="00ED10B4"/>
    <w:rsid w:val="00ED2A10"/>
    <w:rsid w:val="00ED31D7"/>
    <w:rsid w:val="00ED3DFD"/>
    <w:rsid w:val="00ED44C7"/>
    <w:rsid w:val="00ED489D"/>
    <w:rsid w:val="00ED4DA9"/>
    <w:rsid w:val="00ED6644"/>
    <w:rsid w:val="00ED7910"/>
    <w:rsid w:val="00EE3D49"/>
    <w:rsid w:val="00EE3F7B"/>
    <w:rsid w:val="00EE4014"/>
    <w:rsid w:val="00EE5E01"/>
    <w:rsid w:val="00EE6633"/>
    <w:rsid w:val="00EE7160"/>
    <w:rsid w:val="00EE71FC"/>
    <w:rsid w:val="00EF2B58"/>
    <w:rsid w:val="00EF2C41"/>
    <w:rsid w:val="00EF3A9C"/>
    <w:rsid w:val="00EF4B0D"/>
    <w:rsid w:val="00EF55F3"/>
    <w:rsid w:val="00F01301"/>
    <w:rsid w:val="00F02065"/>
    <w:rsid w:val="00F06F31"/>
    <w:rsid w:val="00F07E96"/>
    <w:rsid w:val="00F1096D"/>
    <w:rsid w:val="00F11EC1"/>
    <w:rsid w:val="00F11FBD"/>
    <w:rsid w:val="00F12803"/>
    <w:rsid w:val="00F13AB6"/>
    <w:rsid w:val="00F13FA1"/>
    <w:rsid w:val="00F15A29"/>
    <w:rsid w:val="00F223E4"/>
    <w:rsid w:val="00F23675"/>
    <w:rsid w:val="00F2729A"/>
    <w:rsid w:val="00F322FA"/>
    <w:rsid w:val="00F40BA0"/>
    <w:rsid w:val="00F420B1"/>
    <w:rsid w:val="00F43063"/>
    <w:rsid w:val="00F431A9"/>
    <w:rsid w:val="00F43468"/>
    <w:rsid w:val="00F449B8"/>
    <w:rsid w:val="00F44EF7"/>
    <w:rsid w:val="00F46395"/>
    <w:rsid w:val="00F47067"/>
    <w:rsid w:val="00F47108"/>
    <w:rsid w:val="00F47914"/>
    <w:rsid w:val="00F5231D"/>
    <w:rsid w:val="00F54416"/>
    <w:rsid w:val="00F54C45"/>
    <w:rsid w:val="00F5565D"/>
    <w:rsid w:val="00F573D4"/>
    <w:rsid w:val="00F57E55"/>
    <w:rsid w:val="00F60BDE"/>
    <w:rsid w:val="00F61E54"/>
    <w:rsid w:val="00F63412"/>
    <w:rsid w:val="00F71A82"/>
    <w:rsid w:val="00F724D0"/>
    <w:rsid w:val="00F72FBF"/>
    <w:rsid w:val="00F73540"/>
    <w:rsid w:val="00F73763"/>
    <w:rsid w:val="00F739E5"/>
    <w:rsid w:val="00F74DA3"/>
    <w:rsid w:val="00F75120"/>
    <w:rsid w:val="00F7523B"/>
    <w:rsid w:val="00F755A7"/>
    <w:rsid w:val="00F824AC"/>
    <w:rsid w:val="00F8345C"/>
    <w:rsid w:val="00F84918"/>
    <w:rsid w:val="00F85FF9"/>
    <w:rsid w:val="00F8660F"/>
    <w:rsid w:val="00F86CC3"/>
    <w:rsid w:val="00F86DC1"/>
    <w:rsid w:val="00F87783"/>
    <w:rsid w:val="00F878B4"/>
    <w:rsid w:val="00F900A3"/>
    <w:rsid w:val="00F90244"/>
    <w:rsid w:val="00F920C4"/>
    <w:rsid w:val="00F94877"/>
    <w:rsid w:val="00F95B01"/>
    <w:rsid w:val="00F96AE0"/>
    <w:rsid w:val="00F979AA"/>
    <w:rsid w:val="00FA1DB6"/>
    <w:rsid w:val="00FA2EAE"/>
    <w:rsid w:val="00FA2F60"/>
    <w:rsid w:val="00FA31E2"/>
    <w:rsid w:val="00FA341E"/>
    <w:rsid w:val="00FA3BFE"/>
    <w:rsid w:val="00FA430D"/>
    <w:rsid w:val="00FA6EA5"/>
    <w:rsid w:val="00FB0184"/>
    <w:rsid w:val="00FB274B"/>
    <w:rsid w:val="00FB2DE3"/>
    <w:rsid w:val="00FB3953"/>
    <w:rsid w:val="00FB4F2D"/>
    <w:rsid w:val="00FB5BB9"/>
    <w:rsid w:val="00FB5FFE"/>
    <w:rsid w:val="00FB6328"/>
    <w:rsid w:val="00FB636A"/>
    <w:rsid w:val="00FB66DA"/>
    <w:rsid w:val="00FB76FE"/>
    <w:rsid w:val="00FC0233"/>
    <w:rsid w:val="00FC03CD"/>
    <w:rsid w:val="00FC2EF6"/>
    <w:rsid w:val="00FC2FC8"/>
    <w:rsid w:val="00FC4063"/>
    <w:rsid w:val="00FC496F"/>
    <w:rsid w:val="00FC522D"/>
    <w:rsid w:val="00FC63D2"/>
    <w:rsid w:val="00FC7DC5"/>
    <w:rsid w:val="00FD2847"/>
    <w:rsid w:val="00FD3557"/>
    <w:rsid w:val="00FD630C"/>
    <w:rsid w:val="00FD6A53"/>
    <w:rsid w:val="00FD76F9"/>
    <w:rsid w:val="00FE0B36"/>
    <w:rsid w:val="00FE0CAF"/>
    <w:rsid w:val="00FE2D10"/>
    <w:rsid w:val="00FE53A8"/>
    <w:rsid w:val="00FF0371"/>
    <w:rsid w:val="00FF0C55"/>
    <w:rsid w:val="00FF4C26"/>
    <w:rsid w:val="00FF6344"/>
    <w:rsid w:val="00FF6737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D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8F4336"/>
    <w:pPr>
      <w:numPr>
        <w:numId w:val="3"/>
      </w:numPr>
      <w:tabs>
        <w:tab w:val="left" w:pos="0"/>
      </w:tabs>
      <w:spacing w:after="0" w:line="360" w:lineRule="auto"/>
      <w:ind w:left="0" w:firstLine="0"/>
      <w:jc w:val="both"/>
      <w:outlineLvl w:val="0"/>
    </w:pPr>
    <w:rPr>
      <w:rFonts w:asciiTheme="majorHAnsi" w:hAnsiTheme="majorHAnsi"/>
      <w:b/>
      <w:color w:val="000000"/>
      <w:sz w:val="24"/>
      <w:szCs w:val="24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B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A3BD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A3BD8"/>
  </w:style>
  <w:style w:type="paragraph" w:styleId="Cabealho">
    <w:name w:val="header"/>
    <w:basedOn w:val="Normal"/>
    <w:link w:val="CabealhoChar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A3BD8"/>
  </w:style>
  <w:style w:type="paragraph" w:styleId="Rodap">
    <w:name w:val="footer"/>
    <w:basedOn w:val="Normal"/>
    <w:link w:val="RodapChar"/>
    <w:uiPriority w:val="99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BD8"/>
  </w:style>
  <w:style w:type="paragraph" w:styleId="Textodebalo">
    <w:name w:val="Balloon Text"/>
    <w:basedOn w:val="Normal"/>
    <w:link w:val="TextodebaloChar"/>
    <w:uiPriority w:val="99"/>
    <w:semiHidden/>
    <w:unhideWhenUsed/>
    <w:rsid w:val="001A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BD8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C43057"/>
    <w:pPr>
      <w:tabs>
        <w:tab w:val="left" w:pos="2268"/>
      </w:tabs>
      <w:spacing w:after="0" w:line="240" w:lineRule="auto"/>
      <w:jc w:val="both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43057"/>
    <w:rPr>
      <w:rFonts w:ascii="Times New Roman" w:eastAsia="Times New Roman" w:hAnsi="Times New Roman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F4336"/>
    <w:rPr>
      <w:rFonts w:asciiTheme="majorHAnsi" w:hAnsiTheme="majorHAnsi"/>
      <w:b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BD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8F4336"/>
    <w:pPr>
      <w:numPr>
        <w:numId w:val="3"/>
      </w:numPr>
      <w:tabs>
        <w:tab w:val="left" w:pos="0"/>
      </w:tabs>
      <w:spacing w:after="0" w:line="360" w:lineRule="auto"/>
      <w:ind w:left="0" w:firstLine="0"/>
      <w:jc w:val="both"/>
      <w:outlineLvl w:val="0"/>
    </w:pPr>
    <w:rPr>
      <w:rFonts w:asciiTheme="majorHAnsi" w:hAnsiTheme="majorHAnsi"/>
      <w:b/>
      <w:color w:val="000000"/>
      <w:sz w:val="24"/>
      <w:szCs w:val="24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B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A3BD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A3BD8"/>
  </w:style>
  <w:style w:type="paragraph" w:styleId="Cabealho">
    <w:name w:val="header"/>
    <w:basedOn w:val="Normal"/>
    <w:link w:val="CabealhoChar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A3BD8"/>
  </w:style>
  <w:style w:type="paragraph" w:styleId="Rodap">
    <w:name w:val="footer"/>
    <w:basedOn w:val="Normal"/>
    <w:link w:val="RodapChar"/>
    <w:uiPriority w:val="99"/>
    <w:unhideWhenUsed/>
    <w:rsid w:val="001A3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BD8"/>
  </w:style>
  <w:style w:type="paragraph" w:styleId="Textodebalo">
    <w:name w:val="Balloon Text"/>
    <w:basedOn w:val="Normal"/>
    <w:link w:val="TextodebaloChar"/>
    <w:uiPriority w:val="99"/>
    <w:semiHidden/>
    <w:unhideWhenUsed/>
    <w:rsid w:val="001A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BD8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C43057"/>
    <w:pPr>
      <w:tabs>
        <w:tab w:val="left" w:pos="2268"/>
      </w:tabs>
      <w:spacing w:after="0" w:line="240" w:lineRule="auto"/>
      <w:jc w:val="both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C43057"/>
    <w:rPr>
      <w:rFonts w:ascii="Times New Roman" w:eastAsia="Times New Roman" w:hAnsi="Times New Roman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F4336"/>
    <w:rPr>
      <w:rFonts w:asciiTheme="majorHAnsi" w:hAnsiTheme="majorHAnsi"/>
      <w:b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1543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User</cp:lastModifiedBy>
  <cp:revision>3</cp:revision>
  <dcterms:created xsi:type="dcterms:W3CDTF">2015-03-18T13:39:00Z</dcterms:created>
  <dcterms:modified xsi:type="dcterms:W3CDTF">2015-03-18T14:42:00Z</dcterms:modified>
</cp:coreProperties>
</file>