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55A" w:rsidRPr="00AC0938" w:rsidRDefault="008B649D" w:rsidP="005508C9">
      <w:pPr>
        <w:spacing w:line="360" w:lineRule="auto"/>
        <w:jc w:val="center"/>
        <w:rPr>
          <w:rFonts w:ascii="Times New Roman" w:hAnsi="Times New Roman" w:cs="Times New Roman"/>
          <w:b/>
          <w:sz w:val="36"/>
          <w:szCs w:val="30"/>
        </w:rPr>
      </w:pPr>
      <w:r w:rsidRPr="00AC0938">
        <w:rPr>
          <w:rFonts w:ascii="Times New Roman" w:cs="Times New Roman"/>
          <w:b/>
          <w:sz w:val="36"/>
          <w:szCs w:val="30"/>
        </w:rPr>
        <w:t>爱美拼网站（</w:t>
      </w:r>
      <w:r w:rsidRPr="00AC0938">
        <w:rPr>
          <w:rFonts w:ascii="Times New Roman" w:hAnsi="Times New Roman" w:cs="Times New Roman"/>
          <w:b/>
          <w:sz w:val="36"/>
          <w:szCs w:val="30"/>
        </w:rPr>
        <w:t>aimeipin.cc</w:t>
      </w:r>
      <w:r w:rsidRPr="00AC0938">
        <w:rPr>
          <w:rFonts w:ascii="Times New Roman" w:cs="Times New Roman"/>
          <w:b/>
          <w:sz w:val="36"/>
          <w:szCs w:val="30"/>
        </w:rPr>
        <w:t>）修改</w:t>
      </w:r>
      <w:r w:rsidR="00EA155A" w:rsidRPr="00AC0938">
        <w:rPr>
          <w:rFonts w:ascii="Times New Roman" w:cs="Times New Roman"/>
          <w:b/>
          <w:sz w:val="36"/>
          <w:szCs w:val="30"/>
        </w:rPr>
        <w:t>合同</w:t>
      </w:r>
    </w:p>
    <w:p w:rsidR="003346D8" w:rsidRPr="00AC0938" w:rsidRDefault="003346D8" w:rsidP="009C3CAC">
      <w:pPr>
        <w:spacing w:line="360" w:lineRule="auto"/>
        <w:ind w:leftChars="200" w:left="420"/>
        <w:rPr>
          <w:rFonts w:ascii="Times New Roman" w:hAnsi="Times New Roman" w:cs="Times New Roman"/>
        </w:rPr>
      </w:pPr>
    </w:p>
    <w:p w:rsidR="00BF3063" w:rsidRPr="00AC0938" w:rsidRDefault="00BF3063" w:rsidP="009C3CAC">
      <w:pPr>
        <w:spacing w:line="360" w:lineRule="auto"/>
        <w:ind w:leftChars="200" w:left="420"/>
        <w:rPr>
          <w:rFonts w:ascii="Times New Roman" w:hAnsi="Times New Roman" w:cs="Times New Roman"/>
        </w:rPr>
      </w:pPr>
      <w:r w:rsidRPr="00AC0938">
        <w:rPr>
          <w:rFonts w:ascii="Times New Roman" w:cs="Times New Roman"/>
        </w:rPr>
        <w:t>项目名称</w:t>
      </w:r>
      <w:r w:rsidR="00C629E9" w:rsidRPr="00AC0938">
        <w:rPr>
          <w:rFonts w:ascii="Times New Roman" w:cs="Times New Roman"/>
        </w:rPr>
        <w:t>：</w:t>
      </w:r>
      <w:r w:rsidR="008B649D" w:rsidRPr="00AC0938">
        <w:rPr>
          <w:rFonts w:ascii="Times New Roman" w:cs="Times New Roman"/>
        </w:rPr>
        <w:t>爱美拼网站（</w:t>
      </w:r>
      <w:r w:rsidR="008B649D" w:rsidRPr="00AC0938">
        <w:rPr>
          <w:rFonts w:ascii="Times New Roman" w:hAnsi="Times New Roman" w:cs="Times New Roman"/>
        </w:rPr>
        <w:t>aimeipin.cc</w:t>
      </w:r>
      <w:r w:rsidR="008B649D" w:rsidRPr="00AC0938">
        <w:rPr>
          <w:rFonts w:ascii="Times New Roman" w:cs="Times New Roman"/>
        </w:rPr>
        <w:t>）修改</w:t>
      </w:r>
    </w:p>
    <w:p w:rsidR="00C0309F" w:rsidRPr="00AC0938" w:rsidRDefault="00BF3063" w:rsidP="009C3CAC">
      <w:pPr>
        <w:spacing w:line="360" w:lineRule="auto"/>
        <w:ind w:leftChars="200" w:left="420"/>
        <w:rPr>
          <w:rFonts w:ascii="Times New Roman" w:hAnsi="Times New Roman" w:cs="Times New Roman"/>
        </w:rPr>
      </w:pPr>
      <w:r w:rsidRPr="00AC0938">
        <w:rPr>
          <w:rFonts w:ascii="Times New Roman" w:cs="Times New Roman"/>
        </w:rPr>
        <w:t>委托方</w:t>
      </w:r>
      <w:r w:rsidR="00C0309F" w:rsidRPr="00AC0938">
        <w:rPr>
          <w:rFonts w:ascii="Times New Roman" w:cs="Times New Roman"/>
        </w:rPr>
        <w:t>：</w:t>
      </w:r>
      <w:r w:rsidR="008B649D" w:rsidRPr="00AC0938">
        <w:rPr>
          <w:rFonts w:ascii="Times New Roman" w:hAnsi="Times New Roman" w:cs="Times New Roman"/>
        </w:rPr>
        <w:t>XXXX</w:t>
      </w:r>
      <w:r w:rsidR="00417DD9" w:rsidRPr="00AC0938">
        <w:rPr>
          <w:rFonts w:ascii="Times New Roman" w:cs="Times New Roman"/>
        </w:rPr>
        <w:t>公司</w:t>
      </w:r>
    </w:p>
    <w:p w:rsidR="00C0309F" w:rsidRPr="00AC0938" w:rsidRDefault="00BF3063" w:rsidP="009C3CAC">
      <w:pPr>
        <w:spacing w:line="360" w:lineRule="auto"/>
        <w:ind w:leftChars="200" w:left="420"/>
        <w:rPr>
          <w:rFonts w:ascii="Times New Roman" w:hAnsi="Times New Roman" w:cs="Times New Roman"/>
        </w:rPr>
      </w:pPr>
      <w:r w:rsidRPr="00AC0938">
        <w:rPr>
          <w:rFonts w:ascii="Times New Roman" w:cs="Times New Roman"/>
        </w:rPr>
        <w:t>承接方</w:t>
      </w:r>
      <w:r w:rsidR="00C0309F" w:rsidRPr="00AC0938">
        <w:rPr>
          <w:rFonts w:ascii="Times New Roman" w:cs="Times New Roman"/>
        </w:rPr>
        <w:t>：</w:t>
      </w:r>
      <w:r w:rsidR="008B649D" w:rsidRPr="00AC0938">
        <w:rPr>
          <w:rFonts w:ascii="Times New Roman" w:cs="Times New Roman"/>
        </w:rPr>
        <w:t>罗韬</w:t>
      </w:r>
    </w:p>
    <w:p w:rsidR="00C0309F" w:rsidRPr="00AC0938" w:rsidRDefault="00BF3063" w:rsidP="009C3CAC">
      <w:pPr>
        <w:spacing w:line="360" w:lineRule="auto"/>
        <w:ind w:leftChars="200" w:left="420"/>
        <w:rPr>
          <w:rFonts w:ascii="Times New Roman" w:hAnsi="Times New Roman" w:cs="Times New Roman"/>
        </w:rPr>
      </w:pPr>
      <w:r w:rsidRPr="00AC0938">
        <w:rPr>
          <w:rFonts w:ascii="Times New Roman" w:cs="Times New Roman"/>
        </w:rPr>
        <w:t>签订日期</w:t>
      </w:r>
      <w:r w:rsidR="00C0309F" w:rsidRPr="00AC0938">
        <w:rPr>
          <w:rFonts w:ascii="Times New Roman" w:cs="Times New Roman"/>
        </w:rPr>
        <w:t>：</w:t>
      </w:r>
      <w:r w:rsidR="00C0309F" w:rsidRPr="00AC0938">
        <w:rPr>
          <w:rFonts w:ascii="Times New Roman" w:hAnsi="Times New Roman" w:cs="Times New Roman"/>
        </w:rPr>
        <w:t>201</w:t>
      </w:r>
      <w:r w:rsidR="00051735">
        <w:rPr>
          <w:rFonts w:ascii="Times New Roman" w:hAnsi="Times New Roman" w:cs="Times New Roman" w:hint="eastAsia"/>
        </w:rPr>
        <w:t>6</w:t>
      </w:r>
      <w:r w:rsidRPr="00AC0938">
        <w:rPr>
          <w:rFonts w:ascii="Times New Roman" w:cs="Times New Roman"/>
        </w:rPr>
        <w:t>年</w:t>
      </w:r>
      <w:r w:rsidR="00051735">
        <w:rPr>
          <w:rFonts w:ascii="Times New Roman" w:hAnsi="Times New Roman" w:cs="Times New Roman" w:hint="eastAsia"/>
        </w:rPr>
        <w:t>8</w:t>
      </w:r>
      <w:r w:rsidRPr="00AC0938">
        <w:rPr>
          <w:rFonts w:ascii="Times New Roman" w:cs="Times New Roman"/>
        </w:rPr>
        <w:t>月</w:t>
      </w:r>
      <w:r w:rsidR="00417DD9" w:rsidRPr="00AC0938">
        <w:rPr>
          <w:rFonts w:ascii="Times New Roman" w:hAnsi="Times New Roman" w:cs="Times New Roman"/>
        </w:rPr>
        <w:t xml:space="preserve">  </w:t>
      </w:r>
      <w:r w:rsidRPr="00AC0938">
        <w:rPr>
          <w:rFonts w:ascii="Times New Roman" w:cs="Times New Roman"/>
        </w:rPr>
        <w:t>日</w:t>
      </w:r>
    </w:p>
    <w:p w:rsidR="00C0309F" w:rsidRPr="00AC0938" w:rsidRDefault="00BF3063" w:rsidP="009C3CAC">
      <w:pPr>
        <w:spacing w:line="360" w:lineRule="auto"/>
        <w:ind w:firstLineChars="200" w:firstLine="420"/>
        <w:rPr>
          <w:rFonts w:ascii="Times New Roman" w:hAnsi="Times New Roman" w:cs="Times New Roman"/>
        </w:rPr>
      </w:pPr>
      <w:r w:rsidRPr="00AC0938">
        <w:rPr>
          <w:rFonts w:ascii="Times New Roman" w:cs="Times New Roman"/>
        </w:rPr>
        <w:t>为</w:t>
      </w:r>
      <w:r w:rsidR="003346D8" w:rsidRPr="00AC0938">
        <w:rPr>
          <w:rFonts w:ascii="Times New Roman" w:cs="Times New Roman"/>
        </w:rPr>
        <w:t>促进</w:t>
      </w:r>
      <w:r w:rsidR="00CC5768" w:rsidRPr="00AC0938">
        <w:rPr>
          <w:rFonts w:ascii="Times New Roman" w:cs="Times New Roman"/>
        </w:rPr>
        <w:t>业务开展</w:t>
      </w:r>
      <w:r w:rsidR="00C629E9" w:rsidRPr="00AC0938">
        <w:rPr>
          <w:rFonts w:ascii="Times New Roman" w:cs="Times New Roman"/>
        </w:rPr>
        <w:t>，</w:t>
      </w:r>
      <w:r w:rsidR="007859DD" w:rsidRPr="00AC0938">
        <w:rPr>
          <w:rFonts w:ascii="Times New Roman" w:hAnsi="Times New Roman" w:cs="Times New Roman"/>
          <w:u w:val="single"/>
        </w:rPr>
        <w:t xml:space="preserve"> </w:t>
      </w:r>
      <w:r w:rsidR="008B649D" w:rsidRPr="00AC0938">
        <w:rPr>
          <w:rFonts w:ascii="Times New Roman" w:hAnsi="Times New Roman" w:cs="Times New Roman"/>
          <w:u w:val="single"/>
        </w:rPr>
        <w:t>xxxxx</w:t>
      </w:r>
      <w:r w:rsidR="00C629E9" w:rsidRPr="00AC0938">
        <w:rPr>
          <w:rFonts w:ascii="Times New Roman" w:cs="Times New Roman"/>
          <w:u w:val="single"/>
        </w:rPr>
        <w:t>公司</w:t>
      </w:r>
      <w:r w:rsidR="007859DD" w:rsidRPr="00AC0938">
        <w:rPr>
          <w:rFonts w:ascii="Times New Roman" w:hAnsi="Times New Roman" w:cs="Times New Roman"/>
          <w:u w:val="single"/>
        </w:rPr>
        <w:t xml:space="preserve"> </w:t>
      </w:r>
      <w:r w:rsidR="007274FE" w:rsidRPr="00AC0938">
        <w:rPr>
          <w:rFonts w:ascii="Times New Roman" w:cs="Times New Roman"/>
        </w:rPr>
        <w:t>（</w:t>
      </w:r>
      <w:r w:rsidRPr="00AC0938">
        <w:rPr>
          <w:rFonts w:ascii="Times New Roman" w:cs="Times New Roman"/>
        </w:rPr>
        <w:t>以下简称甲方</w:t>
      </w:r>
      <w:r w:rsidR="007274FE" w:rsidRPr="00AC0938">
        <w:rPr>
          <w:rFonts w:ascii="Times New Roman" w:cs="Times New Roman"/>
        </w:rPr>
        <w:t>）</w:t>
      </w:r>
      <w:r w:rsidR="00E7305A" w:rsidRPr="00AC0938">
        <w:rPr>
          <w:rFonts w:ascii="Times New Roman" w:cs="Times New Roman"/>
        </w:rPr>
        <w:t>与</w:t>
      </w:r>
      <w:r w:rsidR="00934152" w:rsidRPr="00AC0938">
        <w:rPr>
          <w:rFonts w:ascii="Times New Roman" w:hAnsi="Times New Roman" w:cs="Times New Roman"/>
          <w:u w:val="single"/>
        </w:rPr>
        <w:t xml:space="preserve"> </w:t>
      </w:r>
      <w:r w:rsidR="008B649D" w:rsidRPr="00AC0938">
        <w:rPr>
          <w:rFonts w:ascii="Times New Roman" w:cs="Times New Roman"/>
          <w:u w:val="single"/>
        </w:rPr>
        <w:t>罗韬</w:t>
      </w:r>
      <w:r w:rsidR="00934152" w:rsidRPr="00AC0938">
        <w:rPr>
          <w:rFonts w:ascii="Times New Roman" w:hAnsi="Times New Roman" w:cs="Times New Roman"/>
          <w:u w:val="single"/>
        </w:rPr>
        <w:t xml:space="preserve"> </w:t>
      </w:r>
      <w:r w:rsidR="007274FE" w:rsidRPr="00AC0938">
        <w:rPr>
          <w:rFonts w:ascii="Times New Roman" w:cs="Times New Roman"/>
        </w:rPr>
        <w:t>（</w:t>
      </w:r>
      <w:r w:rsidRPr="00AC0938">
        <w:rPr>
          <w:rFonts w:ascii="Times New Roman" w:cs="Times New Roman"/>
        </w:rPr>
        <w:t>以下简称乙方</w:t>
      </w:r>
      <w:r w:rsidR="007274FE" w:rsidRPr="00AC0938">
        <w:rPr>
          <w:rFonts w:ascii="Times New Roman" w:cs="Times New Roman"/>
        </w:rPr>
        <w:t>）</w:t>
      </w:r>
      <w:r w:rsidR="007F29AA" w:rsidRPr="00AC0938">
        <w:rPr>
          <w:rFonts w:ascii="Times New Roman" w:cs="Times New Roman"/>
        </w:rPr>
        <w:t>合作</w:t>
      </w:r>
      <w:r w:rsidR="003D6DE4" w:rsidRPr="00AC0938">
        <w:rPr>
          <w:rFonts w:ascii="Times New Roman" w:cs="Times New Roman"/>
        </w:rPr>
        <w:t>开发完成</w:t>
      </w:r>
      <w:r w:rsidR="008B649D" w:rsidRPr="00AC0938">
        <w:rPr>
          <w:rFonts w:ascii="Times New Roman" w:cs="Times New Roman"/>
        </w:rPr>
        <w:t>爱美拼网站（</w:t>
      </w:r>
      <w:r w:rsidR="008B649D" w:rsidRPr="00AC0938">
        <w:rPr>
          <w:rFonts w:ascii="Times New Roman" w:hAnsi="Times New Roman" w:cs="Times New Roman"/>
        </w:rPr>
        <w:t>aimeipin.cc</w:t>
      </w:r>
      <w:r w:rsidR="008B649D" w:rsidRPr="00AC0938">
        <w:rPr>
          <w:rFonts w:ascii="Times New Roman" w:cs="Times New Roman"/>
        </w:rPr>
        <w:t>）修改项目</w:t>
      </w:r>
      <w:r w:rsidR="007274FE" w:rsidRPr="00AC0938">
        <w:rPr>
          <w:rFonts w:ascii="Times New Roman" w:cs="Times New Roman"/>
        </w:rPr>
        <w:t>，</w:t>
      </w:r>
      <w:r w:rsidRPr="00AC0938">
        <w:rPr>
          <w:rFonts w:ascii="Times New Roman" w:cs="Times New Roman"/>
        </w:rPr>
        <w:t>双方本着公平友好的原则</w:t>
      </w:r>
      <w:r w:rsidR="007274FE" w:rsidRPr="00AC0938">
        <w:rPr>
          <w:rFonts w:ascii="Times New Roman" w:cs="Times New Roman"/>
        </w:rPr>
        <w:t>，</w:t>
      </w:r>
      <w:r w:rsidRPr="00AC0938">
        <w:rPr>
          <w:rFonts w:ascii="Times New Roman" w:cs="Times New Roman"/>
        </w:rPr>
        <w:t>签订本合同</w:t>
      </w:r>
      <w:r w:rsidR="007274FE" w:rsidRPr="00AC0938">
        <w:rPr>
          <w:rFonts w:ascii="Times New Roman" w:cs="Times New Roman"/>
        </w:rPr>
        <w:t>，</w:t>
      </w:r>
      <w:r w:rsidRPr="00AC0938">
        <w:rPr>
          <w:rFonts w:ascii="Times New Roman" w:cs="Times New Roman"/>
        </w:rPr>
        <w:t>以兹信用</w:t>
      </w:r>
      <w:r w:rsidR="00C629E9" w:rsidRPr="00AC0938">
        <w:rPr>
          <w:rFonts w:ascii="Times New Roman" w:cs="Times New Roman"/>
        </w:rPr>
        <w:t>。</w:t>
      </w:r>
    </w:p>
    <w:p w:rsidR="00C0309F" w:rsidRPr="00AC0938" w:rsidRDefault="00C0309F" w:rsidP="00C0309F">
      <w:pPr>
        <w:spacing w:line="360" w:lineRule="auto"/>
        <w:rPr>
          <w:rFonts w:ascii="Times New Roman" w:hAnsi="Times New Roman" w:cs="Times New Roman"/>
        </w:rPr>
      </w:pPr>
    </w:p>
    <w:p w:rsidR="00C0309F" w:rsidRPr="00AC0938" w:rsidRDefault="00BF3063" w:rsidP="00C0309F">
      <w:pPr>
        <w:spacing w:line="360" w:lineRule="auto"/>
        <w:rPr>
          <w:rFonts w:ascii="Times New Roman" w:hAnsi="Times New Roman" w:cs="Times New Roman"/>
          <w:b/>
        </w:rPr>
      </w:pPr>
      <w:r w:rsidRPr="00AC0938">
        <w:rPr>
          <w:rFonts w:ascii="Times New Roman" w:cs="Times New Roman"/>
          <w:b/>
        </w:rPr>
        <w:t>条款一</w:t>
      </w:r>
      <w:r w:rsidR="00C629E9" w:rsidRPr="00AC0938">
        <w:rPr>
          <w:rFonts w:ascii="Times New Roman" w:cs="Times New Roman"/>
          <w:b/>
        </w:rPr>
        <w:t>、</w:t>
      </w:r>
      <w:r w:rsidRPr="00AC0938">
        <w:rPr>
          <w:rFonts w:ascii="Times New Roman" w:cs="Times New Roman"/>
          <w:b/>
        </w:rPr>
        <w:t>合同标的内容和技术要求</w:t>
      </w:r>
    </w:p>
    <w:p w:rsidR="00002EFA" w:rsidRPr="00AC0938" w:rsidRDefault="00BF3063" w:rsidP="00D11094">
      <w:pPr>
        <w:spacing w:line="360" w:lineRule="auto"/>
        <w:ind w:firstLine="420"/>
        <w:rPr>
          <w:rFonts w:ascii="Times New Roman" w:hAnsi="Times New Roman" w:cs="Times New Roman"/>
        </w:rPr>
      </w:pPr>
      <w:r w:rsidRPr="00AC0938">
        <w:rPr>
          <w:rFonts w:ascii="Times New Roman" w:cs="Times New Roman"/>
        </w:rPr>
        <w:t>合同标的内容</w:t>
      </w:r>
      <w:r w:rsidR="00002EFA" w:rsidRPr="00AC0938">
        <w:rPr>
          <w:rFonts w:ascii="Times New Roman" w:cs="Times New Roman"/>
        </w:rPr>
        <w:t>：</w:t>
      </w:r>
      <w:r w:rsidRPr="00AC0938">
        <w:rPr>
          <w:rFonts w:ascii="Times New Roman" w:cs="Times New Roman"/>
        </w:rPr>
        <w:t>合同标的内容为</w:t>
      </w:r>
      <w:r w:rsidR="00AC0938" w:rsidRPr="00AC0938">
        <w:rPr>
          <w:rFonts w:ascii="Times New Roman" w:cs="Times New Roman"/>
        </w:rPr>
        <w:t>爱美拼网站（</w:t>
      </w:r>
      <w:r w:rsidR="00AC0938" w:rsidRPr="00AC0938">
        <w:rPr>
          <w:rFonts w:ascii="Times New Roman" w:hAnsi="Times New Roman" w:cs="Times New Roman"/>
        </w:rPr>
        <w:t>aimeipin.cc</w:t>
      </w:r>
      <w:r w:rsidR="00AC0938" w:rsidRPr="00AC0938">
        <w:rPr>
          <w:rFonts w:ascii="Times New Roman" w:cs="Times New Roman"/>
        </w:rPr>
        <w:t>）修改项目</w:t>
      </w:r>
      <w:r w:rsidR="00002EFA" w:rsidRPr="00AC0938">
        <w:rPr>
          <w:rFonts w:ascii="Times New Roman" w:cs="Times New Roman"/>
        </w:rPr>
        <w:t>，</w:t>
      </w:r>
      <w:r w:rsidRPr="00AC0938">
        <w:rPr>
          <w:rFonts w:ascii="Times New Roman" w:cs="Times New Roman"/>
        </w:rPr>
        <w:t>包括</w:t>
      </w:r>
      <w:r w:rsidR="00AC0938" w:rsidRPr="00AC0938">
        <w:rPr>
          <w:rFonts w:ascii="Times New Roman" w:cs="Times New Roman"/>
        </w:rPr>
        <w:t>现有缺陷的修改和新功能的开发</w:t>
      </w:r>
      <w:r w:rsidR="00002EFA" w:rsidRPr="00AC0938">
        <w:rPr>
          <w:rFonts w:ascii="Times New Roman" w:cs="Times New Roman"/>
        </w:rPr>
        <w:t>，</w:t>
      </w:r>
      <w:r w:rsidR="003D6DE4" w:rsidRPr="00AC0938">
        <w:rPr>
          <w:rFonts w:ascii="Times New Roman" w:cs="Times New Roman"/>
        </w:rPr>
        <w:t>使用培训与后期维护</w:t>
      </w:r>
      <w:r w:rsidR="00002EFA" w:rsidRPr="00AC0938">
        <w:rPr>
          <w:rFonts w:ascii="Times New Roman" w:cs="Times New Roman"/>
        </w:rPr>
        <w:t>。</w:t>
      </w:r>
    </w:p>
    <w:p w:rsidR="00D11094" w:rsidRPr="00AC0938" w:rsidRDefault="00BF3063" w:rsidP="00D11094">
      <w:pPr>
        <w:spacing w:line="360" w:lineRule="auto"/>
        <w:ind w:firstLine="420"/>
        <w:rPr>
          <w:rFonts w:ascii="Times New Roman" w:hAnsi="Times New Roman" w:cs="Times New Roman"/>
        </w:rPr>
      </w:pPr>
      <w:r w:rsidRPr="00AC0938">
        <w:rPr>
          <w:rFonts w:ascii="Times New Roman" w:cs="Times New Roman"/>
        </w:rPr>
        <w:t>技术要求</w:t>
      </w:r>
      <w:r w:rsidR="00002EFA" w:rsidRPr="00AC0938">
        <w:rPr>
          <w:rFonts w:ascii="Times New Roman" w:cs="Times New Roman"/>
        </w:rPr>
        <w:t>：</w:t>
      </w:r>
      <w:r w:rsidR="003D6DE4" w:rsidRPr="00AC0938">
        <w:rPr>
          <w:rFonts w:ascii="Times New Roman" w:cs="Times New Roman"/>
        </w:rPr>
        <w:t>乙方应该采用目前主流</w:t>
      </w:r>
      <w:r w:rsidRPr="00AC0938">
        <w:rPr>
          <w:rFonts w:ascii="Times New Roman" w:cs="Times New Roman"/>
        </w:rPr>
        <w:t>和先进的技术</w:t>
      </w:r>
      <w:r w:rsidR="00AC0938" w:rsidRPr="00AC0938">
        <w:rPr>
          <w:rFonts w:ascii="Times New Roman" w:cs="Times New Roman"/>
        </w:rPr>
        <w:t>修改</w:t>
      </w:r>
      <w:r w:rsidR="003D6DE4" w:rsidRPr="00AC0938">
        <w:rPr>
          <w:rFonts w:ascii="Times New Roman" w:cs="Times New Roman"/>
        </w:rPr>
        <w:t>基于</w:t>
      </w:r>
      <w:r w:rsidR="00AC0938" w:rsidRPr="00AC0938">
        <w:rPr>
          <w:rFonts w:ascii="Times New Roman" w:cs="Times New Roman"/>
        </w:rPr>
        <w:t>微信开</w:t>
      </w:r>
      <w:r w:rsidR="00051735">
        <w:rPr>
          <w:rFonts w:ascii="Times New Roman" w:cs="Times New Roman" w:hint="eastAsia"/>
        </w:rPr>
        <w:t>放</w:t>
      </w:r>
      <w:r w:rsidR="00AC0938" w:rsidRPr="00AC0938">
        <w:rPr>
          <w:rFonts w:ascii="Times New Roman" w:cs="Times New Roman"/>
        </w:rPr>
        <w:t>接口开发的爱美拼团购网站（</w:t>
      </w:r>
      <w:r w:rsidR="00AC0938" w:rsidRPr="00AC0938">
        <w:rPr>
          <w:rFonts w:ascii="Times New Roman" w:hAnsi="Times New Roman" w:cs="Times New Roman"/>
        </w:rPr>
        <w:t>aimeipin.cc</w:t>
      </w:r>
      <w:r w:rsidR="00AC0938" w:rsidRPr="00AC0938">
        <w:rPr>
          <w:rFonts w:ascii="Times New Roman" w:cs="Times New Roman"/>
        </w:rPr>
        <w:t>）</w:t>
      </w:r>
      <w:r w:rsidR="00D11094" w:rsidRPr="00AC0938">
        <w:rPr>
          <w:rFonts w:ascii="Times New Roman" w:cs="Times New Roman"/>
        </w:rPr>
        <w:t>，</w:t>
      </w:r>
      <w:r w:rsidR="003D6DE4" w:rsidRPr="00AC0938">
        <w:rPr>
          <w:rFonts w:ascii="Times New Roman" w:cs="Times New Roman"/>
        </w:rPr>
        <w:t>该系统必须满足甲方要求的</w:t>
      </w:r>
      <w:r w:rsidRPr="00AC0938">
        <w:rPr>
          <w:rFonts w:ascii="Times New Roman" w:cs="Times New Roman"/>
        </w:rPr>
        <w:t>功能</w:t>
      </w:r>
      <w:r w:rsidR="003D6DE4" w:rsidRPr="00AC0938">
        <w:rPr>
          <w:rFonts w:ascii="Times New Roman" w:cs="Times New Roman"/>
        </w:rPr>
        <w:t>需求，并具备</w:t>
      </w:r>
      <w:r w:rsidR="00AC0938">
        <w:rPr>
          <w:rFonts w:ascii="Times New Roman" w:cs="Times New Roman" w:hint="eastAsia"/>
        </w:rPr>
        <w:t>良好的</w:t>
      </w:r>
      <w:r w:rsidR="003D6DE4" w:rsidRPr="00AC0938">
        <w:rPr>
          <w:rFonts w:ascii="Times New Roman" w:cs="Times New Roman"/>
        </w:rPr>
        <w:t>安全性</w:t>
      </w:r>
      <w:r w:rsidR="00AC0938">
        <w:rPr>
          <w:rFonts w:ascii="Times New Roman" w:cs="Times New Roman" w:hint="eastAsia"/>
        </w:rPr>
        <w:t>、</w:t>
      </w:r>
      <w:r w:rsidRPr="00AC0938">
        <w:rPr>
          <w:rFonts w:ascii="Times New Roman" w:cs="Times New Roman"/>
        </w:rPr>
        <w:t>规范性</w:t>
      </w:r>
      <w:r w:rsidR="00AC0938">
        <w:rPr>
          <w:rFonts w:ascii="Times New Roman" w:cs="Times New Roman" w:hint="eastAsia"/>
        </w:rPr>
        <w:t>、</w:t>
      </w:r>
      <w:r w:rsidRPr="00AC0938">
        <w:rPr>
          <w:rFonts w:ascii="Times New Roman" w:cs="Times New Roman"/>
        </w:rPr>
        <w:t>灵活性及可扩展性</w:t>
      </w:r>
      <w:r w:rsidR="00D11094" w:rsidRPr="00AC0938">
        <w:rPr>
          <w:rFonts w:ascii="Times New Roman" w:cs="Times New Roman"/>
        </w:rPr>
        <w:t>。</w:t>
      </w:r>
    </w:p>
    <w:p w:rsidR="002F4125" w:rsidRDefault="002F4125" w:rsidP="00D11094">
      <w:pPr>
        <w:spacing w:line="360" w:lineRule="auto"/>
        <w:ind w:firstLine="420"/>
      </w:pPr>
    </w:p>
    <w:p w:rsidR="009C3CAC" w:rsidRPr="00D11094" w:rsidRDefault="00BF3063" w:rsidP="00D11094">
      <w:pPr>
        <w:spacing w:line="360" w:lineRule="auto"/>
        <w:rPr>
          <w:b/>
        </w:rPr>
      </w:pPr>
      <w:r w:rsidRPr="00D11094">
        <w:rPr>
          <w:rFonts w:hint="eastAsia"/>
          <w:b/>
        </w:rPr>
        <w:t>条款二</w:t>
      </w:r>
      <w:r w:rsidR="00D11094" w:rsidRPr="00D11094">
        <w:rPr>
          <w:rFonts w:hint="eastAsia"/>
          <w:b/>
        </w:rPr>
        <w:t>、</w:t>
      </w:r>
      <w:r w:rsidRPr="00D11094">
        <w:rPr>
          <w:rFonts w:hint="eastAsia"/>
          <w:b/>
        </w:rPr>
        <w:t>合同价款与工期</w:t>
      </w:r>
    </w:p>
    <w:p w:rsidR="009C3CAC" w:rsidRDefault="00BF3063" w:rsidP="00C0309F">
      <w:pPr>
        <w:spacing w:line="360" w:lineRule="auto"/>
        <w:ind w:firstLine="420"/>
      </w:pPr>
      <w:r w:rsidRPr="00BF3063">
        <w:rPr>
          <w:rFonts w:hint="eastAsia"/>
        </w:rPr>
        <w:t>合同价款</w:t>
      </w:r>
      <w:r w:rsidR="00D11094">
        <w:rPr>
          <w:rFonts w:hint="eastAsia"/>
        </w:rPr>
        <w:t>：</w:t>
      </w:r>
      <w:r w:rsidRPr="00BF3063">
        <w:rPr>
          <w:rFonts w:hint="eastAsia"/>
        </w:rPr>
        <w:t>合同总价为</w:t>
      </w:r>
      <w:r w:rsidR="00B27157" w:rsidRPr="00BF3063">
        <w:rPr>
          <w:rFonts w:hint="eastAsia"/>
        </w:rPr>
        <w:t>人民币</w:t>
      </w:r>
      <w:r w:rsidR="007859DD">
        <w:rPr>
          <w:rFonts w:hint="eastAsia"/>
          <w:u w:val="single"/>
        </w:rPr>
        <w:t xml:space="preserve">  </w:t>
      </w:r>
      <w:r w:rsidR="008B649D">
        <w:rPr>
          <w:rFonts w:hint="eastAsia"/>
          <w:u w:val="single"/>
        </w:rPr>
        <w:t>2</w:t>
      </w:r>
      <w:r w:rsidR="007859DD">
        <w:rPr>
          <w:rFonts w:hint="eastAsia"/>
          <w:u w:val="single"/>
        </w:rPr>
        <w:t>0000</w:t>
      </w:r>
      <w:r w:rsidR="00CA1026">
        <w:rPr>
          <w:rFonts w:hint="eastAsia"/>
          <w:u w:val="single"/>
        </w:rPr>
        <w:t xml:space="preserve">  </w:t>
      </w:r>
      <w:r w:rsidR="007D6A01">
        <w:rPr>
          <w:rFonts w:hint="eastAsia"/>
        </w:rPr>
        <w:t>元</w:t>
      </w:r>
      <w:r w:rsidRPr="00BF3063">
        <w:rPr>
          <w:rFonts w:hint="eastAsia"/>
        </w:rPr>
        <w:t>整</w:t>
      </w:r>
    </w:p>
    <w:p w:rsidR="00592FBF" w:rsidRDefault="00BF3063" w:rsidP="00D11094">
      <w:pPr>
        <w:spacing w:line="360" w:lineRule="auto"/>
        <w:ind w:firstLine="420"/>
      </w:pPr>
      <w:r w:rsidRPr="00BF3063">
        <w:rPr>
          <w:rFonts w:hint="eastAsia"/>
        </w:rPr>
        <w:t>工程工期</w:t>
      </w:r>
      <w:r w:rsidR="00D11094">
        <w:rPr>
          <w:rFonts w:hint="eastAsia"/>
        </w:rPr>
        <w:t>：</w:t>
      </w:r>
      <w:r w:rsidR="00592FBF">
        <w:rPr>
          <w:rFonts w:hint="eastAsia"/>
        </w:rPr>
        <w:t>乙方在</w:t>
      </w:r>
      <w:r w:rsidR="00AC0938">
        <w:rPr>
          <w:rFonts w:hint="eastAsia"/>
        </w:rPr>
        <w:t>40</w:t>
      </w:r>
      <w:r w:rsidR="00AC0938">
        <w:rPr>
          <w:rFonts w:hint="eastAsia"/>
        </w:rPr>
        <w:t>天</w:t>
      </w:r>
      <w:r w:rsidR="00592FBF">
        <w:rPr>
          <w:rFonts w:hint="eastAsia"/>
        </w:rPr>
        <w:t>内</w:t>
      </w:r>
      <w:r w:rsidR="00D11094">
        <w:rPr>
          <w:rFonts w:hint="eastAsia"/>
        </w:rPr>
        <w:t>，</w:t>
      </w:r>
      <w:r w:rsidR="00AC0938">
        <w:rPr>
          <w:rFonts w:hint="eastAsia"/>
        </w:rPr>
        <w:t>完成甲方</w:t>
      </w:r>
      <w:r w:rsidR="000A69E9">
        <w:rPr>
          <w:rFonts w:hint="eastAsia"/>
        </w:rPr>
        <w:t>拟出的全部修改计划</w:t>
      </w:r>
      <w:r w:rsidR="00D11094">
        <w:rPr>
          <w:rFonts w:hint="eastAsia"/>
        </w:rPr>
        <w:t>。</w:t>
      </w:r>
      <w:r w:rsidR="00592FBF">
        <w:rPr>
          <w:rFonts w:hint="eastAsia"/>
        </w:rPr>
        <w:t>网站</w:t>
      </w:r>
      <w:r w:rsidR="000A69E9">
        <w:rPr>
          <w:rFonts w:hint="eastAsia"/>
        </w:rPr>
        <w:t>修改完成</w:t>
      </w:r>
      <w:r w:rsidR="000A69E9">
        <w:rPr>
          <w:rFonts w:hint="eastAsia"/>
        </w:rPr>
        <w:t>30</w:t>
      </w:r>
      <w:r w:rsidR="00592FBF">
        <w:rPr>
          <w:rFonts w:hint="eastAsia"/>
        </w:rPr>
        <w:t>个工作日内</w:t>
      </w:r>
      <w:r w:rsidR="002F4125">
        <w:rPr>
          <w:rFonts w:hint="eastAsia"/>
        </w:rPr>
        <w:t>，</w:t>
      </w:r>
      <w:r w:rsidR="000A69E9">
        <w:rPr>
          <w:rFonts w:hint="eastAsia"/>
        </w:rPr>
        <w:t>由甲方测试网站并</w:t>
      </w:r>
      <w:r w:rsidR="00592FBF">
        <w:rPr>
          <w:rFonts w:hint="eastAsia"/>
        </w:rPr>
        <w:t>进行验收</w:t>
      </w:r>
      <w:r w:rsidR="000A69E9">
        <w:rPr>
          <w:rFonts w:hint="eastAsia"/>
        </w:rPr>
        <w:t>。项目开始时甲方首先支付乙方</w:t>
      </w:r>
      <w:r w:rsidR="000A69E9">
        <w:rPr>
          <w:rFonts w:hint="eastAsia"/>
        </w:rPr>
        <w:t>10%</w:t>
      </w:r>
      <w:r w:rsidR="000A69E9">
        <w:rPr>
          <w:rFonts w:hint="eastAsia"/>
        </w:rPr>
        <w:t>工程款启动资金，完成</w:t>
      </w:r>
      <w:r w:rsidR="000A69E9">
        <w:rPr>
          <w:rFonts w:hint="eastAsia"/>
        </w:rPr>
        <w:t>50%</w:t>
      </w:r>
      <w:r w:rsidR="000A69E9">
        <w:rPr>
          <w:rFonts w:hint="eastAsia"/>
        </w:rPr>
        <w:t>时支付</w:t>
      </w:r>
      <w:r w:rsidR="000A69E9">
        <w:rPr>
          <w:rFonts w:hint="eastAsia"/>
        </w:rPr>
        <w:t>50%</w:t>
      </w:r>
      <w:r w:rsidR="000A69E9">
        <w:rPr>
          <w:rFonts w:hint="eastAsia"/>
        </w:rPr>
        <w:t>工程款，验收完成时支付乙方全部工程款</w:t>
      </w:r>
      <w:r w:rsidR="00487DC9">
        <w:rPr>
          <w:rFonts w:hint="eastAsia"/>
        </w:rPr>
        <w:t>。</w:t>
      </w:r>
    </w:p>
    <w:p w:rsidR="002F4125" w:rsidRPr="00E17567" w:rsidRDefault="002F4125" w:rsidP="00D11094">
      <w:pPr>
        <w:spacing w:line="360" w:lineRule="auto"/>
        <w:ind w:firstLine="420"/>
      </w:pPr>
    </w:p>
    <w:p w:rsidR="00592FBF" w:rsidRPr="002F4125" w:rsidRDefault="00592FBF" w:rsidP="00C0309F">
      <w:pPr>
        <w:spacing w:line="360" w:lineRule="auto"/>
        <w:rPr>
          <w:b/>
        </w:rPr>
      </w:pPr>
      <w:r w:rsidRPr="002F4125">
        <w:rPr>
          <w:rFonts w:hint="eastAsia"/>
          <w:b/>
        </w:rPr>
        <w:t>条款三</w:t>
      </w:r>
      <w:r w:rsidR="002F4125" w:rsidRPr="002F4125">
        <w:rPr>
          <w:rFonts w:hint="eastAsia"/>
          <w:b/>
        </w:rPr>
        <w:t>、</w:t>
      </w:r>
      <w:r w:rsidRPr="002F4125">
        <w:rPr>
          <w:rFonts w:hint="eastAsia"/>
          <w:b/>
        </w:rPr>
        <w:t>甲方责任</w:t>
      </w:r>
      <w:r w:rsidRPr="002F4125">
        <w:rPr>
          <w:rFonts w:hint="eastAsia"/>
          <w:b/>
        </w:rPr>
        <w:t> </w:t>
      </w:r>
    </w:p>
    <w:p w:rsidR="00592FBF" w:rsidRDefault="00F11E3B" w:rsidP="003323F2">
      <w:pPr>
        <w:spacing w:line="360" w:lineRule="auto"/>
        <w:ind w:firstLine="420"/>
      </w:pPr>
      <w:r>
        <w:rPr>
          <w:rFonts w:hint="eastAsia"/>
        </w:rPr>
        <w:t>甲方</w:t>
      </w:r>
      <w:r w:rsidR="00592FBF">
        <w:rPr>
          <w:rFonts w:hint="eastAsia"/>
        </w:rPr>
        <w:t>对</w:t>
      </w:r>
      <w:r w:rsidR="000A69E9" w:rsidRPr="00AC0938">
        <w:rPr>
          <w:rFonts w:ascii="Times New Roman" w:cs="Times New Roman"/>
        </w:rPr>
        <w:t>爱美拼团购网站（</w:t>
      </w:r>
      <w:r w:rsidR="000A69E9" w:rsidRPr="00AC0938">
        <w:rPr>
          <w:rFonts w:ascii="Times New Roman" w:hAnsi="Times New Roman" w:cs="Times New Roman"/>
        </w:rPr>
        <w:t>aimeipin.cc</w:t>
      </w:r>
      <w:r w:rsidR="000A69E9" w:rsidRPr="00AC0938">
        <w:rPr>
          <w:rFonts w:ascii="Times New Roman" w:cs="Times New Roman"/>
        </w:rPr>
        <w:t>）</w:t>
      </w:r>
      <w:r w:rsidR="00592FBF">
        <w:rPr>
          <w:rFonts w:hint="eastAsia"/>
        </w:rPr>
        <w:t>提出具体</w:t>
      </w:r>
      <w:r w:rsidR="000A69E9">
        <w:rPr>
          <w:rFonts w:hint="eastAsia"/>
        </w:rPr>
        <w:t>修改</w:t>
      </w:r>
      <w:r w:rsidR="00592FBF">
        <w:rPr>
          <w:rFonts w:hint="eastAsia"/>
        </w:rPr>
        <w:t>要求</w:t>
      </w:r>
      <w:r w:rsidR="002F4125">
        <w:rPr>
          <w:rFonts w:hint="eastAsia"/>
        </w:rPr>
        <w:t>，</w:t>
      </w:r>
      <w:r w:rsidR="00592FBF">
        <w:rPr>
          <w:rFonts w:hint="eastAsia"/>
        </w:rPr>
        <w:t>并且应按照</w:t>
      </w:r>
      <w:r w:rsidR="003323F2">
        <w:rPr>
          <w:rFonts w:hint="eastAsia"/>
        </w:rPr>
        <w:t>（</w:t>
      </w:r>
      <w:r w:rsidR="00592FBF">
        <w:rPr>
          <w:rFonts w:hint="eastAsia"/>
        </w:rPr>
        <w:t>条款二</w:t>
      </w:r>
      <w:r w:rsidR="003323F2">
        <w:rPr>
          <w:rFonts w:hint="eastAsia"/>
        </w:rPr>
        <w:t>）</w:t>
      </w:r>
      <w:r w:rsidR="00592FBF">
        <w:rPr>
          <w:rFonts w:hint="eastAsia"/>
        </w:rPr>
        <w:t>所规定的时间内</w:t>
      </w:r>
      <w:r w:rsidR="00F64A8D">
        <w:rPr>
          <w:rFonts w:hint="eastAsia"/>
        </w:rPr>
        <w:t>，</w:t>
      </w:r>
      <w:r w:rsidR="00793232">
        <w:rPr>
          <w:rFonts w:hint="eastAsia"/>
        </w:rPr>
        <w:t>及时向乙方提供</w:t>
      </w:r>
      <w:r w:rsidR="000A69E9">
        <w:rPr>
          <w:rFonts w:hint="eastAsia"/>
        </w:rPr>
        <w:t>工程</w:t>
      </w:r>
      <w:r w:rsidR="00793232">
        <w:rPr>
          <w:rFonts w:hint="eastAsia"/>
        </w:rPr>
        <w:t>开发</w:t>
      </w:r>
      <w:r w:rsidR="00592FBF">
        <w:rPr>
          <w:rFonts w:hint="eastAsia"/>
        </w:rPr>
        <w:t>的</w:t>
      </w:r>
      <w:r w:rsidR="000A69E9">
        <w:rPr>
          <w:rFonts w:hint="eastAsia"/>
        </w:rPr>
        <w:t>必要信息和资料</w:t>
      </w:r>
      <w:r w:rsidR="0087120E">
        <w:rPr>
          <w:rFonts w:hint="eastAsia"/>
        </w:rPr>
        <w:t>（</w:t>
      </w:r>
      <w:r w:rsidR="00592FBF">
        <w:rPr>
          <w:rFonts w:hint="eastAsia"/>
        </w:rPr>
        <w:t>包括</w:t>
      </w:r>
      <w:r>
        <w:rPr>
          <w:rFonts w:hint="eastAsia"/>
        </w:rPr>
        <w:t>系统</w:t>
      </w:r>
      <w:r w:rsidR="000A69E9">
        <w:rPr>
          <w:rFonts w:hint="eastAsia"/>
        </w:rPr>
        <w:t>修改</w:t>
      </w:r>
      <w:r w:rsidR="00793232">
        <w:rPr>
          <w:rFonts w:hint="eastAsia"/>
        </w:rPr>
        <w:t>描述、</w:t>
      </w:r>
      <w:r>
        <w:rPr>
          <w:rFonts w:hint="eastAsia"/>
        </w:rPr>
        <w:t>相关</w:t>
      </w:r>
      <w:r w:rsidR="00592FBF">
        <w:rPr>
          <w:rFonts w:hint="eastAsia"/>
        </w:rPr>
        <w:t>文字</w:t>
      </w:r>
      <w:r w:rsidR="00F64A8D">
        <w:rPr>
          <w:rFonts w:hint="eastAsia"/>
        </w:rPr>
        <w:t>、</w:t>
      </w:r>
      <w:r w:rsidR="00592FBF">
        <w:rPr>
          <w:rFonts w:hint="eastAsia"/>
        </w:rPr>
        <w:t>图片</w:t>
      </w:r>
      <w:r w:rsidR="003323F2">
        <w:rPr>
          <w:rFonts w:hint="eastAsia"/>
        </w:rPr>
        <w:t>、数据</w:t>
      </w:r>
      <w:r w:rsidR="000A69E9">
        <w:rPr>
          <w:rFonts w:hint="eastAsia"/>
        </w:rPr>
        <w:t>、服务器账号、微信公众号账号</w:t>
      </w:r>
      <w:r w:rsidR="00592FBF">
        <w:rPr>
          <w:rFonts w:hint="eastAsia"/>
        </w:rPr>
        <w:t>等</w:t>
      </w:r>
      <w:r w:rsidR="003323F2">
        <w:rPr>
          <w:rFonts w:hint="eastAsia"/>
        </w:rPr>
        <w:t>信息</w:t>
      </w:r>
      <w:r w:rsidR="0087120E">
        <w:rPr>
          <w:rFonts w:hint="eastAsia"/>
        </w:rPr>
        <w:t>）</w:t>
      </w:r>
      <w:r w:rsidR="00F64A8D">
        <w:rPr>
          <w:rFonts w:hint="eastAsia"/>
        </w:rPr>
        <w:t>，</w:t>
      </w:r>
      <w:r w:rsidR="00592FBF">
        <w:rPr>
          <w:rFonts w:hint="eastAsia"/>
        </w:rPr>
        <w:t>如因甲方没有按照规定的时间向乙方提供相应的资料或提供给乙方的资料不能够及时确认开发设计的内容</w:t>
      </w:r>
      <w:r w:rsidR="00F64A8D">
        <w:rPr>
          <w:rFonts w:hint="eastAsia"/>
        </w:rPr>
        <w:t>，</w:t>
      </w:r>
      <w:r w:rsidR="00592FBF">
        <w:rPr>
          <w:rFonts w:hint="eastAsia"/>
        </w:rPr>
        <w:t>所造成的网站开发进度的延误</w:t>
      </w:r>
      <w:r w:rsidR="00F64A8D">
        <w:rPr>
          <w:rFonts w:hint="eastAsia"/>
        </w:rPr>
        <w:t>，</w:t>
      </w:r>
      <w:r w:rsidR="00592FBF">
        <w:rPr>
          <w:rFonts w:hint="eastAsia"/>
        </w:rPr>
        <w:t>乙方不负任何责任</w:t>
      </w:r>
      <w:r w:rsidR="00F64A8D">
        <w:rPr>
          <w:rFonts w:hint="eastAsia"/>
        </w:rPr>
        <w:t>。</w:t>
      </w:r>
      <w:r w:rsidR="00592FBF">
        <w:rPr>
          <w:rFonts w:hint="eastAsia"/>
        </w:rPr>
        <w:t> </w:t>
      </w:r>
    </w:p>
    <w:p w:rsidR="00592FBF" w:rsidRDefault="00592FBF" w:rsidP="003323F2">
      <w:pPr>
        <w:spacing w:line="360" w:lineRule="auto"/>
        <w:ind w:firstLine="420"/>
      </w:pPr>
      <w:r>
        <w:rPr>
          <w:rFonts w:hint="eastAsia"/>
        </w:rPr>
        <w:lastRenderedPageBreak/>
        <w:t>甲方应从合同签署之日起</w:t>
      </w:r>
      <w:r w:rsidR="003323F2">
        <w:rPr>
          <w:rFonts w:hint="eastAsia"/>
        </w:rPr>
        <w:t>，</w:t>
      </w:r>
      <w:r>
        <w:rPr>
          <w:rFonts w:hint="eastAsia"/>
        </w:rPr>
        <w:t>按本合同中所规定的付款方式</w:t>
      </w:r>
      <w:r w:rsidR="003323F2">
        <w:rPr>
          <w:rFonts w:hint="eastAsia"/>
        </w:rPr>
        <w:t>及阶段付款，</w:t>
      </w:r>
      <w:r>
        <w:rPr>
          <w:rFonts w:hint="eastAsia"/>
        </w:rPr>
        <w:t>按时足额向乙方支付相应的费用</w:t>
      </w:r>
      <w:r w:rsidR="003323F2">
        <w:rPr>
          <w:rFonts w:hint="eastAsia"/>
        </w:rPr>
        <w:t>，</w:t>
      </w:r>
      <w:r>
        <w:rPr>
          <w:rFonts w:hint="eastAsia"/>
        </w:rPr>
        <w:t>如甲方在没有合理的理由的情况下</w:t>
      </w:r>
      <w:r w:rsidR="003323F2">
        <w:rPr>
          <w:rFonts w:hint="eastAsia"/>
        </w:rPr>
        <w:t>，延误或未</w:t>
      </w:r>
      <w:r>
        <w:rPr>
          <w:rFonts w:hint="eastAsia"/>
        </w:rPr>
        <w:t>支付乙方相应费用</w:t>
      </w:r>
      <w:r w:rsidR="003323F2">
        <w:rPr>
          <w:rFonts w:hint="eastAsia"/>
        </w:rPr>
        <w:t>，由此造成的项目进度延误及中断，</w:t>
      </w:r>
      <w:r>
        <w:rPr>
          <w:rFonts w:hint="eastAsia"/>
        </w:rPr>
        <w:t> </w:t>
      </w:r>
      <w:r w:rsidR="003323F2">
        <w:rPr>
          <w:rFonts w:hint="eastAsia"/>
        </w:rPr>
        <w:t>乙方不负任何责任。</w:t>
      </w:r>
    </w:p>
    <w:p w:rsidR="003323F2" w:rsidRDefault="003323F2" w:rsidP="003323F2">
      <w:pPr>
        <w:spacing w:line="360" w:lineRule="auto"/>
        <w:ind w:firstLine="420"/>
      </w:pPr>
    </w:p>
    <w:p w:rsidR="00592FBF" w:rsidRPr="003323F2" w:rsidRDefault="00592FBF" w:rsidP="00C0309F">
      <w:pPr>
        <w:spacing w:line="360" w:lineRule="auto"/>
        <w:rPr>
          <w:b/>
        </w:rPr>
      </w:pPr>
      <w:r w:rsidRPr="003323F2">
        <w:rPr>
          <w:rFonts w:hint="eastAsia"/>
          <w:b/>
        </w:rPr>
        <w:t>条款四</w:t>
      </w:r>
      <w:r w:rsidR="003323F2">
        <w:rPr>
          <w:rFonts w:hint="eastAsia"/>
          <w:b/>
        </w:rPr>
        <w:t>、</w:t>
      </w:r>
      <w:r w:rsidRPr="003323F2">
        <w:rPr>
          <w:rFonts w:hint="eastAsia"/>
          <w:b/>
        </w:rPr>
        <w:t>乙方责任</w:t>
      </w:r>
      <w:r w:rsidRPr="003323F2">
        <w:rPr>
          <w:rFonts w:hint="eastAsia"/>
          <w:b/>
        </w:rPr>
        <w:t> </w:t>
      </w:r>
    </w:p>
    <w:p w:rsidR="00592FBF" w:rsidRDefault="00592FBF" w:rsidP="003323F2">
      <w:pPr>
        <w:spacing w:line="360" w:lineRule="auto"/>
        <w:ind w:firstLine="420"/>
      </w:pPr>
      <w:r>
        <w:rPr>
          <w:rFonts w:hint="eastAsia"/>
        </w:rPr>
        <w:t>乙方</w:t>
      </w:r>
      <w:r w:rsidR="006D7E54">
        <w:rPr>
          <w:rFonts w:hint="eastAsia"/>
        </w:rPr>
        <w:t>承担甲方项目开发</w:t>
      </w:r>
      <w:r w:rsidR="00B913F9">
        <w:rPr>
          <w:rFonts w:hint="eastAsia"/>
        </w:rPr>
        <w:t>修改计划，</w:t>
      </w:r>
      <w:r>
        <w:rPr>
          <w:rFonts w:hint="eastAsia"/>
        </w:rPr>
        <w:t>在技术上具有先进性</w:t>
      </w:r>
      <w:r w:rsidR="007859DD">
        <w:rPr>
          <w:rFonts w:hint="eastAsia"/>
        </w:rPr>
        <w:t>、</w:t>
      </w:r>
      <w:r>
        <w:rPr>
          <w:rFonts w:hint="eastAsia"/>
        </w:rPr>
        <w:t>主流性</w:t>
      </w:r>
      <w:r w:rsidR="007859DD">
        <w:rPr>
          <w:rFonts w:hint="eastAsia"/>
        </w:rPr>
        <w:t>、</w:t>
      </w:r>
      <w:r>
        <w:rPr>
          <w:rFonts w:hint="eastAsia"/>
        </w:rPr>
        <w:t>各项工作具有规范性</w:t>
      </w:r>
      <w:r w:rsidR="003323F2">
        <w:rPr>
          <w:rFonts w:hint="eastAsia"/>
        </w:rPr>
        <w:t>。</w:t>
      </w:r>
      <w:r>
        <w:rPr>
          <w:rFonts w:hint="eastAsia"/>
        </w:rPr>
        <w:t> </w:t>
      </w:r>
    </w:p>
    <w:p w:rsidR="00592FBF" w:rsidRDefault="00B913F9" w:rsidP="00867314">
      <w:pPr>
        <w:spacing w:line="360" w:lineRule="auto"/>
        <w:ind w:firstLine="420"/>
      </w:pPr>
      <w:r>
        <w:rPr>
          <w:rFonts w:hint="eastAsia"/>
        </w:rPr>
        <w:t>乙方应严格按照双方确认</w:t>
      </w:r>
      <w:r w:rsidR="00592FBF">
        <w:rPr>
          <w:rFonts w:hint="eastAsia"/>
        </w:rPr>
        <w:t>的网站</w:t>
      </w:r>
      <w:r>
        <w:rPr>
          <w:rFonts w:hint="eastAsia"/>
        </w:rPr>
        <w:t>修改计划</w:t>
      </w:r>
      <w:r w:rsidR="00592FBF">
        <w:rPr>
          <w:rFonts w:hint="eastAsia"/>
        </w:rPr>
        <w:t>工作</w:t>
      </w:r>
      <w:r w:rsidR="003323F2">
        <w:rPr>
          <w:rFonts w:hint="eastAsia"/>
        </w:rPr>
        <w:t>，</w:t>
      </w:r>
      <w:r w:rsidR="00592FBF">
        <w:rPr>
          <w:rFonts w:hint="eastAsia"/>
        </w:rPr>
        <w:t>并及时如实向甲方通报工程进度</w:t>
      </w:r>
      <w:r w:rsidR="003323F2">
        <w:rPr>
          <w:rFonts w:hint="eastAsia"/>
        </w:rPr>
        <w:t>。乙方应在项目的进行中</w:t>
      </w:r>
      <w:r w:rsidR="00985A93">
        <w:rPr>
          <w:rFonts w:hint="eastAsia"/>
        </w:rPr>
        <w:t>向甲方提供所需的</w:t>
      </w:r>
      <w:r w:rsidR="006A6EFD">
        <w:rPr>
          <w:rFonts w:hint="eastAsia"/>
        </w:rPr>
        <w:t>相关开发文档、使用说明</w:t>
      </w:r>
      <w:r w:rsidR="00985A93">
        <w:rPr>
          <w:rFonts w:hint="eastAsia"/>
        </w:rPr>
        <w:t>，并提供</w:t>
      </w:r>
      <w:r w:rsidR="00592FBF">
        <w:rPr>
          <w:rFonts w:hint="eastAsia"/>
        </w:rPr>
        <w:t>必要的技术指导</w:t>
      </w:r>
      <w:r w:rsidR="00985A93">
        <w:rPr>
          <w:rFonts w:hint="eastAsia"/>
        </w:rPr>
        <w:t>。</w:t>
      </w:r>
      <w:r w:rsidR="007859DD">
        <w:rPr>
          <w:rFonts w:hint="eastAsia"/>
        </w:rPr>
        <w:t>其中乙方必须完成的系统主要功能详见</w:t>
      </w:r>
      <w:r>
        <w:rPr>
          <w:rFonts w:hint="eastAsia"/>
        </w:rPr>
        <w:t>附录</w:t>
      </w:r>
      <w:r w:rsidR="007859DD">
        <w:rPr>
          <w:rFonts w:hint="eastAsia"/>
        </w:rPr>
        <w:t>。</w:t>
      </w:r>
    </w:p>
    <w:p w:rsidR="00FD2FBA" w:rsidRDefault="00EF29F7" w:rsidP="006A6EFD">
      <w:pPr>
        <w:spacing w:line="360" w:lineRule="auto"/>
        <w:ind w:firstLine="420"/>
      </w:pPr>
      <w:r>
        <w:rPr>
          <w:rFonts w:hint="eastAsia"/>
        </w:rPr>
        <w:t>乙方必须完成所有开发工作，包括</w:t>
      </w:r>
      <w:r w:rsidR="00867314" w:rsidRPr="00AC0938">
        <w:rPr>
          <w:rFonts w:ascii="Times New Roman" w:cs="Times New Roman"/>
        </w:rPr>
        <w:t>爱美拼团购网站（</w:t>
      </w:r>
      <w:r w:rsidR="00867314" w:rsidRPr="00AC0938">
        <w:rPr>
          <w:rFonts w:ascii="Times New Roman" w:hAnsi="Times New Roman" w:cs="Times New Roman"/>
        </w:rPr>
        <w:t>aimeipin.cc</w:t>
      </w:r>
      <w:r w:rsidR="00867314" w:rsidRPr="00AC0938">
        <w:rPr>
          <w:rFonts w:ascii="Times New Roman" w:cs="Times New Roman"/>
        </w:rPr>
        <w:t>）</w:t>
      </w:r>
      <w:r w:rsidR="00867314">
        <w:rPr>
          <w:rFonts w:ascii="Times New Roman" w:cs="Times New Roman" w:hint="eastAsia"/>
        </w:rPr>
        <w:t>修改计划</w:t>
      </w:r>
      <w:r w:rsidR="005D35D7">
        <w:rPr>
          <w:rFonts w:hint="eastAsia"/>
        </w:rPr>
        <w:t>及</w:t>
      </w:r>
      <w:r w:rsidR="00867314">
        <w:rPr>
          <w:rFonts w:hint="eastAsia"/>
        </w:rPr>
        <w:t>线上</w:t>
      </w:r>
      <w:r w:rsidR="005D35D7">
        <w:rPr>
          <w:rFonts w:hint="eastAsia"/>
        </w:rPr>
        <w:t>部署</w:t>
      </w:r>
      <w:r>
        <w:rPr>
          <w:rFonts w:hint="eastAsia"/>
        </w:rPr>
        <w:t>，并</w:t>
      </w:r>
      <w:r w:rsidR="003B583E">
        <w:rPr>
          <w:rFonts w:hint="eastAsia"/>
        </w:rPr>
        <w:t>为甲方</w:t>
      </w:r>
      <w:r>
        <w:rPr>
          <w:rFonts w:hint="eastAsia"/>
        </w:rPr>
        <w:t>提供必要</w:t>
      </w:r>
      <w:r w:rsidR="00C378D2">
        <w:rPr>
          <w:rFonts w:hint="eastAsia"/>
        </w:rPr>
        <w:t>的</w:t>
      </w:r>
      <w:r>
        <w:rPr>
          <w:rFonts w:hint="eastAsia"/>
        </w:rPr>
        <w:t>使用培训、相关技术文档</w:t>
      </w:r>
      <w:r w:rsidR="00867314">
        <w:rPr>
          <w:rFonts w:hint="eastAsia"/>
        </w:rPr>
        <w:t>并对修改计划中的各项修改提供为期</w:t>
      </w:r>
      <w:r w:rsidR="00867314">
        <w:rPr>
          <w:rFonts w:hint="eastAsia"/>
        </w:rPr>
        <w:t>12</w:t>
      </w:r>
      <w:r w:rsidR="00867314">
        <w:rPr>
          <w:rFonts w:hint="eastAsia"/>
        </w:rPr>
        <w:t>个月的缺陷修改</w:t>
      </w:r>
      <w:r>
        <w:rPr>
          <w:rFonts w:hint="eastAsia"/>
        </w:rPr>
        <w:t>。</w:t>
      </w:r>
    </w:p>
    <w:p w:rsidR="006A6EFD" w:rsidRPr="00EF29F7" w:rsidRDefault="006A6EFD" w:rsidP="006A6EFD">
      <w:pPr>
        <w:spacing w:line="360" w:lineRule="auto"/>
        <w:ind w:firstLine="420"/>
      </w:pPr>
    </w:p>
    <w:p w:rsidR="00592FBF" w:rsidRPr="00FD2FBA" w:rsidRDefault="00592FBF" w:rsidP="00C0309F">
      <w:pPr>
        <w:spacing w:line="360" w:lineRule="auto"/>
        <w:rPr>
          <w:b/>
        </w:rPr>
      </w:pPr>
      <w:r w:rsidRPr="00FD2FBA">
        <w:rPr>
          <w:rFonts w:hint="eastAsia"/>
          <w:b/>
        </w:rPr>
        <w:t>条款五</w:t>
      </w:r>
      <w:r w:rsidR="00FD2FBA">
        <w:rPr>
          <w:rFonts w:hint="eastAsia"/>
          <w:b/>
        </w:rPr>
        <w:t>、</w:t>
      </w:r>
      <w:r w:rsidRPr="00FD2FBA">
        <w:rPr>
          <w:rFonts w:hint="eastAsia"/>
          <w:b/>
        </w:rPr>
        <w:t>版权</w:t>
      </w:r>
      <w:r w:rsidR="00FD2FBA">
        <w:rPr>
          <w:rFonts w:hint="eastAsia"/>
          <w:b/>
        </w:rPr>
        <w:t>、</w:t>
      </w:r>
      <w:r w:rsidRPr="00FD2FBA">
        <w:rPr>
          <w:rFonts w:hint="eastAsia"/>
          <w:b/>
        </w:rPr>
        <w:t>源代码及商业机密</w:t>
      </w:r>
      <w:r w:rsidRPr="00FD2FBA">
        <w:rPr>
          <w:rFonts w:hint="eastAsia"/>
          <w:b/>
        </w:rPr>
        <w:t> </w:t>
      </w:r>
    </w:p>
    <w:p w:rsidR="00217E9C" w:rsidRDefault="00592FBF" w:rsidP="00FD2FBA">
      <w:pPr>
        <w:spacing w:line="360" w:lineRule="auto"/>
        <w:ind w:firstLine="420"/>
      </w:pPr>
      <w:r>
        <w:rPr>
          <w:rFonts w:hint="eastAsia"/>
        </w:rPr>
        <w:t>乙方为甲方开发</w:t>
      </w:r>
      <w:r w:rsidR="00B913F9">
        <w:rPr>
          <w:rFonts w:hint="eastAsia"/>
        </w:rPr>
        <w:t>修改</w:t>
      </w:r>
      <w:r w:rsidR="00B27157">
        <w:rPr>
          <w:rFonts w:hint="eastAsia"/>
        </w:rPr>
        <w:t>并成功部署</w:t>
      </w:r>
      <w:r>
        <w:rPr>
          <w:rFonts w:hint="eastAsia"/>
        </w:rPr>
        <w:t>的</w:t>
      </w:r>
      <w:r w:rsidR="00B27157">
        <w:rPr>
          <w:rFonts w:hint="eastAsia"/>
        </w:rPr>
        <w:t>系统和网站</w:t>
      </w:r>
      <w:r>
        <w:rPr>
          <w:rFonts w:hint="eastAsia"/>
        </w:rPr>
        <w:t>所有权归甲方所有</w:t>
      </w:r>
      <w:r w:rsidR="006430AD">
        <w:rPr>
          <w:rFonts w:hint="eastAsia"/>
        </w:rPr>
        <w:t>。</w:t>
      </w:r>
    </w:p>
    <w:p w:rsidR="00592FBF" w:rsidRDefault="00592FBF" w:rsidP="00FD2FBA">
      <w:pPr>
        <w:spacing w:line="360" w:lineRule="auto"/>
        <w:ind w:firstLine="420"/>
      </w:pPr>
      <w:r>
        <w:rPr>
          <w:rFonts w:hint="eastAsia"/>
        </w:rPr>
        <w:t> </w:t>
      </w:r>
      <w:r>
        <w:rPr>
          <w:rFonts w:hint="eastAsia"/>
        </w:rPr>
        <w:t>乙方必须为甲方严守商业机密</w:t>
      </w:r>
      <w:r w:rsidR="00FD2FBA">
        <w:rPr>
          <w:rFonts w:hint="eastAsia"/>
        </w:rPr>
        <w:t>，</w:t>
      </w:r>
      <w:r w:rsidR="007F4897">
        <w:rPr>
          <w:rFonts w:hint="eastAsia"/>
        </w:rPr>
        <w:t>未得到甲方同意情况下不得将本</w:t>
      </w:r>
      <w:r w:rsidR="00FD2FBA">
        <w:rPr>
          <w:rFonts w:hint="eastAsia"/>
        </w:rPr>
        <w:t>项目</w:t>
      </w:r>
      <w:r w:rsidR="007F4897">
        <w:rPr>
          <w:rFonts w:hint="eastAsia"/>
        </w:rPr>
        <w:t>中涉及的任何</w:t>
      </w:r>
      <w:r>
        <w:rPr>
          <w:rFonts w:hint="eastAsia"/>
        </w:rPr>
        <w:t>数据</w:t>
      </w:r>
      <w:r w:rsidR="007F4897">
        <w:rPr>
          <w:rFonts w:hint="eastAsia"/>
        </w:rPr>
        <w:t>资料</w:t>
      </w:r>
      <w:r w:rsidR="007859DD">
        <w:rPr>
          <w:rFonts w:hint="eastAsia"/>
        </w:rPr>
        <w:t>、设计信息</w:t>
      </w:r>
      <w:r w:rsidR="007F4897">
        <w:rPr>
          <w:rFonts w:hint="eastAsia"/>
        </w:rPr>
        <w:t>泄露给</w:t>
      </w:r>
      <w:r>
        <w:rPr>
          <w:rFonts w:hint="eastAsia"/>
        </w:rPr>
        <w:t>第三方</w:t>
      </w:r>
      <w:r w:rsidR="00FD2FBA">
        <w:rPr>
          <w:rFonts w:hint="eastAsia"/>
        </w:rPr>
        <w:t>。</w:t>
      </w:r>
    </w:p>
    <w:p w:rsidR="00217E9C" w:rsidRDefault="000456B6" w:rsidP="00FD2FBA">
      <w:pPr>
        <w:spacing w:line="360" w:lineRule="auto"/>
        <w:ind w:firstLine="420"/>
      </w:pPr>
      <w:r>
        <w:rPr>
          <w:rFonts w:hint="eastAsia"/>
        </w:rPr>
        <w:t>本</w:t>
      </w:r>
      <w:r w:rsidR="00217E9C">
        <w:rPr>
          <w:rFonts w:hint="eastAsia"/>
        </w:rPr>
        <w:t>项目</w:t>
      </w:r>
      <w:r w:rsidR="00234B85">
        <w:rPr>
          <w:rFonts w:hint="eastAsia"/>
        </w:rPr>
        <w:t>购买的相关</w:t>
      </w:r>
      <w:r w:rsidR="00217E9C">
        <w:rPr>
          <w:rFonts w:hint="eastAsia"/>
        </w:rPr>
        <w:t>域名、服务器</w:t>
      </w:r>
      <w:r>
        <w:rPr>
          <w:rFonts w:hint="eastAsia"/>
        </w:rPr>
        <w:t>、网络服务</w:t>
      </w:r>
      <w:r w:rsidR="00217E9C">
        <w:rPr>
          <w:rFonts w:hint="eastAsia"/>
        </w:rPr>
        <w:t>等所有权归甲方所有，乙方</w:t>
      </w:r>
      <w:r>
        <w:rPr>
          <w:rFonts w:hint="eastAsia"/>
        </w:rPr>
        <w:t>仅</w:t>
      </w:r>
      <w:r w:rsidR="00B913F9">
        <w:rPr>
          <w:rFonts w:hint="eastAsia"/>
        </w:rPr>
        <w:t>可在甲方授权的情况进行操作</w:t>
      </w:r>
      <w:r w:rsidR="00217E9C">
        <w:rPr>
          <w:rFonts w:hint="eastAsia"/>
        </w:rPr>
        <w:t>。</w:t>
      </w:r>
    </w:p>
    <w:p w:rsidR="00FD2FBA" w:rsidRDefault="00FD2FBA" w:rsidP="00FD2FBA">
      <w:pPr>
        <w:spacing w:line="360" w:lineRule="auto"/>
        <w:ind w:firstLine="420"/>
      </w:pPr>
    </w:p>
    <w:p w:rsidR="00592FBF" w:rsidRPr="00FD2FBA" w:rsidRDefault="00592FBF" w:rsidP="00C0309F">
      <w:pPr>
        <w:spacing w:line="360" w:lineRule="auto"/>
        <w:rPr>
          <w:b/>
        </w:rPr>
      </w:pPr>
      <w:r w:rsidRPr="00FD2FBA">
        <w:rPr>
          <w:rFonts w:hint="eastAsia"/>
          <w:b/>
        </w:rPr>
        <w:t>条款六</w:t>
      </w:r>
      <w:r w:rsidR="00FD2FBA">
        <w:rPr>
          <w:rFonts w:hint="eastAsia"/>
          <w:b/>
        </w:rPr>
        <w:t>、</w:t>
      </w:r>
      <w:r w:rsidR="00867314">
        <w:rPr>
          <w:rFonts w:hint="eastAsia"/>
          <w:b/>
        </w:rPr>
        <w:t>系统后期</w:t>
      </w:r>
      <w:r w:rsidR="006A6EFD">
        <w:rPr>
          <w:rFonts w:hint="eastAsia"/>
          <w:b/>
        </w:rPr>
        <w:t>维护</w:t>
      </w:r>
      <w:r w:rsidRPr="00FD2FBA">
        <w:rPr>
          <w:rFonts w:hint="eastAsia"/>
          <w:b/>
        </w:rPr>
        <w:t> </w:t>
      </w:r>
    </w:p>
    <w:p w:rsidR="00592FBF" w:rsidRDefault="006A6EFD" w:rsidP="00FD2FBA">
      <w:pPr>
        <w:spacing w:line="360" w:lineRule="auto"/>
        <w:ind w:firstLine="420"/>
      </w:pPr>
      <w:r>
        <w:rPr>
          <w:rFonts w:hint="eastAsia"/>
        </w:rPr>
        <w:t>乙方对甲方有关人员针对网站</w:t>
      </w:r>
      <w:r w:rsidR="00867314">
        <w:rPr>
          <w:rFonts w:hint="eastAsia"/>
        </w:rPr>
        <w:t>修改计划中各项修改</w:t>
      </w:r>
      <w:r>
        <w:rPr>
          <w:rFonts w:hint="eastAsia"/>
        </w:rPr>
        <w:t>内容进行使用</w:t>
      </w:r>
      <w:r w:rsidR="00592FBF">
        <w:rPr>
          <w:rFonts w:hint="eastAsia"/>
        </w:rPr>
        <w:t>培训</w:t>
      </w:r>
      <w:r w:rsidR="00867314">
        <w:rPr>
          <w:rFonts w:hint="eastAsia"/>
        </w:rPr>
        <w:t>。</w:t>
      </w:r>
      <w:r w:rsidR="00867314">
        <w:t xml:space="preserve"> </w:t>
      </w:r>
    </w:p>
    <w:p w:rsidR="00592FBF" w:rsidRDefault="00592FBF" w:rsidP="00FD2FBA">
      <w:pPr>
        <w:spacing w:line="360" w:lineRule="auto"/>
        <w:ind w:firstLine="420"/>
      </w:pPr>
      <w:r>
        <w:rPr>
          <w:rFonts w:hint="eastAsia"/>
        </w:rPr>
        <w:t>乙方自甲方工程验收合格并签订确认书之日起提供</w:t>
      </w:r>
      <w:r w:rsidR="0054403D">
        <w:rPr>
          <w:rFonts w:hint="eastAsia"/>
        </w:rPr>
        <w:t>为期</w:t>
      </w:r>
      <w:r w:rsidR="0054403D">
        <w:rPr>
          <w:rFonts w:hint="eastAsia"/>
        </w:rPr>
        <w:t>12</w:t>
      </w:r>
      <w:r w:rsidR="0054403D">
        <w:rPr>
          <w:rFonts w:hint="eastAsia"/>
        </w:rPr>
        <w:t>个月的缺陷和错误</w:t>
      </w:r>
      <w:r w:rsidR="00571603">
        <w:rPr>
          <w:rFonts w:hint="eastAsia"/>
        </w:rPr>
        <w:t>修正</w:t>
      </w:r>
      <w:r w:rsidR="0054403D">
        <w:rPr>
          <w:rFonts w:hint="eastAsia"/>
        </w:rPr>
        <w:t>，但</w:t>
      </w:r>
      <w:r w:rsidR="006A6EFD">
        <w:rPr>
          <w:rFonts w:hint="eastAsia"/>
        </w:rPr>
        <w:t>维护范围</w:t>
      </w:r>
      <w:r w:rsidR="0054403D">
        <w:rPr>
          <w:rFonts w:hint="eastAsia"/>
        </w:rPr>
        <w:t>仅</w:t>
      </w:r>
      <w:r w:rsidR="006A6EFD">
        <w:rPr>
          <w:rFonts w:hint="eastAsia"/>
        </w:rPr>
        <w:t>限于</w:t>
      </w:r>
      <w:r w:rsidR="00571603">
        <w:rPr>
          <w:rFonts w:hint="eastAsia"/>
        </w:rPr>
        <w:t>网站修改计划中</w:t>
      </w:r>
      <w:r w:rsidR="0054403D">
        <w:rPr>
          <w:rFonts w:hint="eastAsia"/>
        </w:rPr>
        <w:t>规定的</w:t>
      </w:r>
      <w:r w:rsidR="00571603">
        <w:rPr>
          <w:rFonts w:hint="eastAsia"/>
        </w:rPr>
        <w:t>修改内容</w:t>
      </w:r>
      <w:r w:rsidR="00CA2CEE">
        <w:rPr>
          <w:rFonts w:hint="eastAsia"/>
        </w:rPr>
        <w:t>。</w:t>
      </w:r>
    </w:p>
    <w:p w:rsidR="00FD2FBA" w:rsidRPr="000456B6" w:rsidRDefault="00FD2FBA" w:rsidP="00C0309F">
      <w:pPr>
        <w:spacing w:line="360" w:lineRule="auto"/>
      </w:pPr>
    </w:p>
    <w:p w:rsidR="00592FBF" w:rsidRPr="00FD2FBA" w:rsidRDefault="00592FBF" w:rsidP="00C0309F">
      <w:pPr>
        <w:spacing w:line="360" w:lineRule="auto"/>
        <w:rPr>
          <w:b/>
        </w:rPr>
      </w:pPr>
      <w:r w:rsidRPr="00FD2FBA">
        <w:rPr>
          <w:rFonts w:hint="eastAsia"/>
          <w:b/>
        </w:rPr>
        <w:t>条款七</w:t>
      </w:r>
      <w:r w:rsidR="00FD2FBA">
        <w:rPr>
          <w:rFonts w:hint="eastAsia"/>
          <w:b/>
        </w:rPr>
        <w:t>、</w:t>
      </w:r>
      <w:r w:rsidRPr="00FD2FBA">
        <w:rPr>
          <w:rFonts w:hint="eastAsia"/>
          <w:b/>
        </w:rPr>
        <w:t>工程验收</w:t>
      </w:r>
      <w:r w:rsidRPr="00FD2FBA">
        <w:rPr>
          <w:rFonts w:hint="eastAsia"/>
          <w:b/>
        </w:rPr>
        <w:t> </w:t>
      </w:r>
    </w:p>
    <w:p w:rsidR="00592FBF" w:rsidRDefault="00592FBF" w:rsidP="009D3456">
      <w:pPr>
        <w:spacing w:line="360" w:lineRule="auto"/>
        <w:ind w:firstLine="420"/>
      </w:pPr>
      <w:r>
        <w:rPr>
          <w:rFonts w:hint="eastAsia"/>
        </w:rPr>
        <w:t>系统设计开发调试完成后</w:t>
      </w:r>
      <w:r>
        <w:rPr>
          <w:rFonts w:hint="eastAsia"/>
        </w:rPr>
        <w:t>,</w:t>
      </w:r>
      <w:r>
        <w:rPr>
          <w:rFonts w:hint="eastAsia"/>
        </w:rPr>
        <w:t>由甲方及时组织进行验收</w:t>
      </w:r>
      <w:r>
        <w:rPr>
          <w:rFonts w:hint="eastAsia"/>
        </w:rPr>
        <w:t>,</w:t>
      </w:r>
      <w:r>
        <w:rPr>
          <w:rFonts w:hint="eastAsia"/>
        </w:rPr>
        <w:t>并签订《</w:t>
      </w:r>
      <w:r w:rsidR="00630520">
        <w:rPr>
          <w:rFonts w:hint="eastAsia"/>
        </w:rPr>
        <w:t>系统</w:t>
      </w:r>
      <w:r>
        <w:rPr>
          <w:rFonts w:hint="eastAsia"/>
        </w:rPr>
        <w:t>验收合格确认书》</w:t>
      </w:r>
      <w:r>
        <w:rPr>
          <w:rFonts w:hint="eastAsia"/>
        </w:rPr>
        <w:t>,</w:t>
      </w:r>
      <w:r>
        <w:rPr>
          <w:rFonts w:hint="eastAsia"/>
        </w:rPr>
        <w:t>乙方应给予积极配合</w:t>
      </w:r>
      <w:r w:rsidR="009D3456">
        <w:rPr>
          <w:rFonts w:hint="eastAsia"/>
        </w:rPr>
        <w:t>。</w:t>
      </w:r>
    </w:p>
    <w:p w:rsidR="004D236A" w:rsidRDefault="004D236A" w:rsidP="00C0309F">
      <w:pPr>
        <w:spacing w:line="360" w:lineRule="auto"/>
      </w:pPr>
    </w:p>
    <w:p w:rsidR="00592FBF" w:rsidRPr="004D236A" w:rsidRDefault="00592FBF" w:rsidP="00C0309F">
      <w:pPr>
        <w:spacing w:line="360" w:lineRule="auto"/>
        <w:rPr>
          <w:b/>
        </w:rPr>
      </w:pPr>
      <w:r w:rsidRPr="004D236A">
        <w:rPr>
          <w:rFonts w:hint="eastAsia"/>
          <w:b/>
        </w:rPr>
        <w:t>条款八</w:t>
      </w:r>
      <w:r w:rsidR="006D6B91">
        <w:rPr>
          <w:rFonts w:hint="eastAsia"/>
          <w:b/>
        </w:rPr>
        <w:t>、</w:t>
      </w:r>
      <w:r w:rsidRPr="004D236A">
        <w:rPr>
          <w:rFonts w:hint="eastAsia"/>
          <w:b/>
        </w:rPr>
        <w:t>付款方式</w:t>
      </w:r>
      <w:r w:rsidRPr="004D236A">
        <w:rPr>
          <w:rFonts w:hint="eastAsia"/>
          <w:b/>
        </w:rPr>
        <w:t> </w:t>
      </w:r>
    </w:p>
    <w:p w:rsidR="00592FBF" w:rsidRDefault="00592FBF" w:rsidP="004D236A">
      <w:pPr>
        <w:spacing w:line="360" w:lineRule="auto"/>
        <w:ind w:firstLine="420"/>
        <w:rPr>
          <w:rFonts w:asciiTheme="minorEastAsia" w:hAnsiTheme="minorEastAsia"/>
        </w:rPr>
      </w:pPr>
      <w:r w:rsidRPr="00217E9C">
        <w:rPr>
          <w:rFonts w:asciiTheme="minorEastAsia" w:hAnsiTheme="minorEastAsia" w:hint="eastAsia"/>
        </w:rPr>
        <w:lastRenderedPageBreak/>
        <w:t>合同签署之日,甲方向乙方支</w:t>
      </w:r>
      <w:r w:rsidR="004D236A" w:rsidRPr="00217E9C">
        <w:rPr>
          <w:rFonts w:asciiTheme="minorEastAsia" w:hAnsiTheme="minorEastAsia" w:hint="eastAsia"/>
        </w:rPr>
        <w:t>付系统开发启动</w:t>
      </w:r>
      <w:r w:rsidR="00234B85">
        <w:rPr>
          <w:rFonts w:asciiTheme="minorEastAsia" w:hAnsiTheme="minorEastAsia" w:hint="eastAsia"/>
        </w:rPr>
        <w:t>经费</w:t>
      </w:r>
      <w:r w:rsidRPr="00217E9C">
        <w:rPr>
          <w:rFonts w:asciiTheme="minorEastAsia" w:hAnsiTheme="minorEastAsia" w:hint="eastAsia"/>
        </w:rPr>
        <w:t>,计</w:t>
      </w:r>
      <w:r w:rsidR="00B913F9" w:rsidRPr="00217E9C">
        <w:rPr>
          <w:rFonts w:asciiTheme="minorEastAsia" w:hAnsiTheme="minorEastAsia" w:hint="eastAsia"/>
        </w:rPr>
        <w:t>人民币</w:t>
      </w:r>
      <w:r w:rsidR="00217E9C" w:rsidRPr="00217E9C">
        <w:rPr>
          <w:rFonts w:asciiTheme="minorEastAsia" w:hAnsiTheme="minorEastAsia" w:hint="eastAsia"/>
          <w:u w:val="single"/>
        </w:rPr>
        <w:t xml:space="preserve">  </w:t>
      </w:r>
      <w:r w:rsidR="000A69E9">
        <w:rPr>
          <w:rFonts w:asciiTheme="minorEastAsia" w:hAnsiTheme="minorEastAsia" w:hint="eastAsia"/>
          <w:u w:val="single"/>
        </w:rPr>
        <w:t>2</w:t>
      </w:r>
      <w:r w:rsidR="00234B85">
        <w:rPr>
          <w:rFonts w:asciiTheme="minorEastAsia" w:hAnsiTheme="minorEastAsia" w:hint="eastAsia"/>
          <w:u w:val="single"/>
        </w:rPr>
        <w:t>000</w:t>
      </w:r>
      <w:r w:rsidR="00217E9C" w:rsidRPr="00217E9C">
        <w:rPr>
          <w:rFonts w:asciiTheme="minorEastAsia" w:hAnsiTheme="minorEastAsia" w:hint="eastAsia"/>
          <w:u w:val="single"/>
        </w:rPr>
        <w:t xml:space="preserve"> </w:t>
      </w:r>
      <w:r w:rsidRPr="00217E9C">
        <w:rPr>
          <w:rFonts w:asciiTheme="minorEastAsia" w:hAnsiTheme="minorEastAsia" w:hint="eastAsia"/>
        </w:rPr>
        <w:t>元整</w:t>
      </w:r>
      <w:r w:rsidR="004D236A" w:rsidRPr="00217E9C">
        <w:rPr>
          <w:rFonts w:asciiTheme="minorEastAsia" w:hAnsiTheme="minorEastAsia" w:hint="eastAsia"/>
        </w:rPr>
        <w:t>。</w:t>
      </w:r>
    </w:p>
    <w:p w:rsidR="000A69E9" w:rsidRPr="00217E9C" w:rsidRDefault="000A69E9" w:rsidP="004D236A">
      <w:pPr>
        <w:spacing w:line="360" w:lineRule="auto"/>
        <w:ind w:firstLine="420"/>
        <w:rPr>
          <w:rFonts w:asciiTheme="minorEastAsia" w:hAnsiTheme="minorEastAsia"/>
        </w:rPr>
      </w:pPr>
      <w:r>
        <w:rPr>
          <w:rFonts w:asciiTheme="minorEastAsia" w:hAnsiTheme="minorEastAsia" w:hint="eastAsia"/>
        </w:rPr>
        <w:t>项目完成过半时甲方对项目进行验收，</w:t>
      </w:r>
      <w:r w:rsidR="00B913F9">
        <w:rPr>
          <w:rFonts w:asciiTheme="minorEastAsia" w:hAnsiTheme="minorEastAsia" w:hint="eastAsia"/>
        </w:rPr>
        <w:t>若通过甲方向乙方支付</w:t>
      </w:r>
      <w:r w:rsidR="00E01B8C">
        <w:rPr>
          <w:rFonts w:asciiTheme="minorEastAsia" w:hAnsiTheme="minorEastAsia" w:hint="eastAsia"/>
        </w:rPr>
        <w:t>至一半工程款，计</w:t>
      </w:r>
      <w:r w:rsidR="00B913F9" w:rsidRPr="00217E9C">
        <w:rPr>
          <w:rFonts w:asciiTheme="minorEastAsia" w:hAnsiTheme="minorEastAsia" w:hint="eastAsia"/>
        </w:rPr>
        <w:t>人民币</w:t>
      </w:r>
      <w:r w:rsidR="00B913F9" w:rsidRPr="00217E9C">
        <w:rPr>
          <w:rFonts w:asciiTheme="minorEastAsia" w:hAnsiTheme="minorEastAsia" w:hint="eastAsia"/>
          <w:u w:val="single"/>
        </w:rPr>
        <w:t xml:space="preserve">  </w:t>
      </w:r>
      <w:r w:rsidR="00B913F9">
        <w:rPr>
          <w:rFonts w:asciiTheme="minorEastAsia" w:hAnsiTheme="minorEastAsia" w:hint="eastAsia"/>
          <w:u w:val="single"/>
        </w:rPr>
        <w:t>8000</w:t>
      </w:r>
      <w:r w:rsidR="00B913F9" w:rsidRPr="00217E9C">
        <w:rPr>
          <w:rFonts w:asciiTheme="minorEastAsia" w:hAnsiTheme="minorEastAsia" w:hint="eastAsia"/>
          <w:u w:val="single"/>
        </w:rPr>
        <w:t xml:space="preserve"> </w:t>
      </w:r>
      <w:r w:rsidR="00B913F9" w:rsidRPr="00217E9C">
        <w:rPr>
          <w:rFonts w:asciiTheme="minorEastAsia" w:hAnsiTheme="minorEastAsia" w:hint="eastAsia"/>
        </w:rPr>
        <w:t>元整</w:t>
      </w:r>
    </w:p>
    <w:p w:rsidR="00260BB1" w:rsidRPr="00217E9C" w:rsidRDefault="000A69E9" w:rsidP="00A25CA0">
      <w:pPr>
        <w:spacing w:line="360" w:lineRule="auto"/>
        <w:ind w:firstLine="420"/>
        <w:rPr>
          <w:rFonts w:asciiTheme="minorEastAsia" w:hAnsiTheme="minorEastAsia"/>
        </w:rPr>
      </w:pPr>
      <w:r>
        <w:rPr>
          <w:rFonts w:asciiTheme="minorEastAsia" w:hAnsiTheme="minorEastAsia" w:hint="eastAsia"/>
        </w:rPr>
        <w:t>项目全部完成并完成</w:t>
      </w:r>
      <w:r w:rsidR="00592FBF" w:rsidRPr="00217E9C">
        <w:rPr>
          <w:rFonts w:asciiTheme="minorEastAsia" w:hAnsiTheme="minorEastAsia" w:hint="eastAsia"/>
        </w:rPr>
        <w:t>系统验收之日起</w:t>
      </w:r>
      <w:r>
        <w:rPr>
          <w:rFonts w:asciiTheme="minorEastAsia" w:hAnsiTheme="minorEastAsia" w:hint="eastAsia"/>
        </w:rPr>
        <w:t>3</w:t>
      </w:r>
      <w:r w:rsidR="00592FBF" w:rsidRPr="00217E9C">
        <w:rPr>
          <w:rFonts w:asciiTheme="minorEastAsia" w:hAnsiTheme="minorEastAsia" w:hint="eastAsia"/>
        </w:rPr>
        <w:t>日内,甲方向乙方支付网站开发尾款</w:t>
      </w:r>
      <w:r w:rsidR="004D236A" w:rsidRPr="00217E9C">
        <w:rPr>
          <w:rFonts w:asciiTheme="minorEastAsia" w:hAnsiTheme="minorEastAsia" w:hint="eastAsia"/>
        </w:rPr>
        <w:t>，</w:t>
      </w:r>
      <w:r w:rsidR="00592FBF" w:rsidRPr="00217E9C">
        <w:rPr>
          <w:rFonts w:asciiTheme="minorEastAsia" w:hAnsiTheme="minorEastAsia" w:hint="eastAsia"/>
        </w:rPr>
        <w:t>计</w:t>
      </w:r>
      <w:r w:rsidR="00217E9C" w:rsidRPr="00217E9C">
        <w:rPr>
          <w:rFonts w:asciiTheme="minorEastAsia" w:hAnsiTheme="minorEastAsia" w:hint="eastAsia"/>
        </w:rPr>
        <w:t>人民币</w:t>
      </w:r>
      <w:r w:rsidR="004D236A" w:rsidRPr="00217E9C">
        <w:rPr>
          <w:rFonts w:asciiTheme="minorEastAsia" w:hAnsiTheme="minorEastAsia" w:hint="eastAsia"/>
        </w:rPr>
        <w:t>_</w:t>
      </w:r>
      <w:r w:rsidR="00217E9C" w:rsidRPr="00217E9C">
        <w:rPr>
          <w:rFonts w:asciiTheme="minorEastAsia" w:hAnsiTheme="minorEastAsia" w:hint="eastAsia"/>
          <w:u w:val="single"/>
        </w:rPr>
        <w:t xml:space="preserve"> </w:t>
      </w:r>
      <w:r>
        <w:rPr>
          <w:rFonts w:asciiTheme="minorEastAsia" w:hAnsiTheme="minorEastAsia" w:hint="eastAsia"/>
          <w:u w:val="single"/>
        </w:rPr>
        <w:t>1</w:t>
      </w:r>
      <w:r w:rsidR="00234B85">
        <w:rPr>
          <w:rFonts w:asciiTheme="minorEastAsia" w:hAnsiTheme="minorEastAsia" w:hint="eastAsia"/>
          <w:u w:val="single"/>
        </w:rPr>
        <w:t>0000</w:t>
      </w:r>
      <w:r w:rsidR="00217E9C">
        <w:rPr>
          <w:rFonts w:asciiTheme="minorEastAsia" w:hAnsiTheme="minorEastAsia" w:hint="eastAsia"/>
          <w:u w:val="single"/>
        </w:rPr>
        <w:t xml:space="preserve"> </w:t>
      </w:r>
      <w:r w:rsidR="004D236A" w:rsidRPr="00217E9C">
        <w:rPr>
          <w:rFonts w:asciiTheme="minorEastAsia" w:hAnsiTheme="minorEastAsia" w:hint="eastAsia"/>
        </w:rPr>
        <w:t>_</w:t>
      </w:r>
      <w:r w:rsidR="00592FBF" w:rsidRPr="00217E9C">
        <w:rPr>
          <w:rFonts w:asciiTheme="minorEastAsia" w:hAnsiTheme="minorEastAsia" w:hint="eastAsia"/>
        </w:rPr>
        <w:t>元整</w:t>
      </w:r>
      <w:r w:rsidR="006430AD" w:rsidRPr="00217E9C">
        <w:rPr>
          <w:rFonts w:asciiTheme="minorEastAsia" w:hAnsiTheme="minorEastAsia" w:hint="eastAsia"/>
        </w:rPr>
        <w:t>。</w:t>
      </w:r>
    </w:p>
    <w:p w:rsidR="006D6B91" w:rsidRPr="00234B85" w:rsidRDefault="006D6B91" w:rsidP="00C0309F">
      <w:pPr>
        <w:spacing w:line="360" w:lineRule="auto"/>
        <w:rPr>
          <w:b/>
        </w:rPr>
      </w:pPr>
    </w:p>
    <w:p w:rsidR="00592FBF" w:rsidRPr="006D6B91" w:rsidRDefault="00592FBF" w:rsidP="00C0309F">
      <w:pPr>
        <w:spacing w:line="360" w:lineRule="auto"/>
        <w:rPr>
          <w:b/>
        </w:rPr>
      </w:pPr>
      <w:r w:rsidRPr="006D6B91">
        <w:rPr>
          <w:rFonts w:hint="eastAsia"/>
          <w:b/>
        </w:rPr>
        <w:t>条款九</w:t>
      </w:r>
      <w:r w:rsidR="006D6B91" w:rsidRPr="006D6B91">
        <w:rPr>
          <w:rFonts w:hint="eastAsia"/>
          <w:b/>
        </w:rPr>
        <w:t>、</w:t>
      </w:r>
      <w:r w:rsidRPr="006D6B91">
        <w:rPr>
          <w:rFonts w:hint="eastAsia"/>
          <w:b/>
        </w:rPr>
        <w:t>违约责任</w:t>
      </w:r>
      <w:r w:rsidRPr="006D6B91">
        <w:rPr>
          <w:rFonts w:hint="eastAsia"/>
          <w:b/>
        </w:rPr>
        <w:t> </w:t>
      </w:r>
    </w:p>
    <w:p w:rsidR="00592FBF" w:rsidRDefault="00592FBF" w:rsidP="006D6B91">
      <w:pPr>
        <w:spacing w:line="360" w:lineRule="auto"/>
        <w:ind w:firstLine="420"/>
      </w:pPr>
      <w:r>
        <w:rPr>
          <w:rFonts w:hint="eastAsia"/>
        </w:rPr>
        <w:t>在合同有效期内</w:t>
      </w:r>
      <w:r w:rsidR="003A0A01">
        <w:rPr>
          <w:rFonts w:hint="eastAsia"/>
        </w:rPr>
        <w:t>，</w:t>
      </w:r>
      <w:r>
        <w:rPr>
          <w:rFonts w:hint="eastAsia"/>
        </w:rPr>
        <w:t>因不可抗力而造成一方不能履行合同规定的责任和义务</w:t>
      </w:r>
      <w:r w:rsidR="003A0A01">
        <w:rPr>
          <w:rFonts w:hint="eastAsia"/>
        </w:rPr>
        <w:t>，</w:t>
      </w:r>
      <w:r>
        <w:rPr>
          <w:rFonts w:hint="eastAsia"/>
        </w:rPr>
        <w:t>不视为违约</w:t>
      </w:r>
      <w:r w:rsidR="003A0A01">
        <w:rPr>
          <w:rFonts w:hint="eastAsia"/>
        </w:rPr>
        <w:t>。</w:t>
      </w:r>
      <w:r>
        <w:rPr>
          <w:rFonts w:hint="eastAsia"/>
        </w:rPr>
        <w:t>不可抗力系指</w:t>
      </w:r>
      <w:r w:rsidR="003A0A01">
        <w:rPr>
          <w:rFonts w:hint="eastAsia"/>
        </w:rPr>
        <w:t>：</w:t>
      </w:r>
      <w:r>
        <w:rPr>
          <w:rFonts w:hint="eastAsia"/>
        </w:rPr>
        <w:t>战争</w:t>
      </w:r>
      <w:r w:rsidR="003A0A01">
        <w:rPr>
          <w:rFonts w:hint="eastAsia"/>
        </w:rPr>
        <w:t>、</w:t>
      </w:r>
      <w:r>
        <w:rPr>
          <w:rFonts w:hint="eastAsia"/>
        </w:rPr>
        <w:t>火灾</w:t>
      </w:r>
      <w:r w:rsidR="003A0A01">
        <w:rPr>
          <w:rFonts w:hint="eastAsia"/>
        </w:rPr>
        <w:t>、</w:t>
      </w:r>
      <w:r>
        <w:rPr>
          <w:rFonts w:hint="eastAsia"/>
        </w:rPr>
        <w:t>水灾</w:t>
      </w:r>
      <w:r w:rsidR="003A0A01">
        <w:rPr>
          <w:rFonts w:hint="eastAsia"/>
        </w:rPr>
        <w:t>、</w:t>
      </w:r>
      <w:r>
        <w:rPr>
          <w:rFonts w:hint="eastAsia"/>
        </w:rPr>
        <w:t>地震</w:t>
      </w:r>
      <w:r w:rsidR="003A0A01">
        <w:rPr>
          <w:rFonts w:hint="eastAsia"/>
        </w:rPr>
        <w:t>、</w:t>
      </w:r>
      <w:r>
        <w:rPr>
          <w:rFonts w:hint="eastAsia"/>
        </w:rPr>
        <w:t>台风</w:t>
      </w:r>
      <w:r w:rsidR="003A0A01">
        <w:rPr>
          <w:rFonts w:hint="eastAsia"/>
        </w:rPr>
        <w:t>、疾病</w:t>
      </w:r>
      <w:r>
        <w:rPr>
          <w:rFonts w:hint="eastAsia"/>
        </w:rPr>
        <w:t>及其他不可预见并且对其发生和后果不能防止或避免的事故</w:t>
      </w:r>
      <w:r w:rsidR="003A0A01">
        <w:rPr>
          <w:rFonts w:hint="eastAsia"/>
        </w:rPr>
        <w:t>。</w:t>
      </w:r>
    </w:p>
    <w:p w:rsidR="00592FBF" w:rsidRDefault="00592FBF" w:rsidP="003A0A01">
      <w:pPr>
        <w:spacing w:line="360" w:lineRule="auto"/>
        <w:ind w:firstLine="420"/>
      </w:pPr>
      <w:r>
        <w:rPr>
          <w:rFonts w:hint="eastAsia"/>
        </w:rPr>
        <w:t>甲方应按照合同规定及时足额向乙方支付相应的硬件和系统软件及开发费用</w:t>
      </w:r>
      <w:r w:rsidR="008A51F4">
        <w:rPr>
          <w:rFonts w:hint="eastAsia"/>
        </w:rPr>
        <w:t>，否则乙方可单方面解除合同。</w:t>
      </w:r>
    </w:p>
    <w:p w:rsidR="00780D9D" w:rsidRDefault="00592FBF" w:rsidP="003A0A01">
      <w:pPr>
        <w:spacing w:line="360" w:lineRule="auto"/>
        <w:ind w:firstLine="420"/>
      </w:pPr>
      <w:r>
        <w:rPr>
          <w:rFonts w:hint="eastAsia"/>
        </w:rPr>
        <w:t>乙方应保证按照合同规定的进度将</w:t>
      </w:r>
      <w:r w:rsidR="008A51F4">
        <w:rPr>
          <w:rFonts w:hint="eastAsia"/>
        </w:rPr>
        <w:t>项目</w:t>
      </w:r>
      <w:r>
        <w:rPr>
          <w:rFonts w:hint="eastAsia"/>
        </w:rPr>
        <w:t>通过验收并交付使用</w:t>
      </w:r>
      <w:r w:rsidR="00AC2C92">
        <w:rPr>
          <w:rFonts w:hint="eastAsia"/>
        </w:rPr>
        <w:t>，</w:t>
      </w:r>
      <w:r>
        <w:rPr>
          <w:rFonts w:hint="eastAsia"/>
        </w:rPr>
        <w:t>若逾期交付</w:t>
      </w:r>
      <w:r w:rsidR="008A51F4">
        <w:rPr>
          <w:rFonts w:hint="eastAsia"/>
        </w:rPr>
        <w:t>超过</w:t>
      </w:r>
      <w:r w:rsidR="008A51F4">
        <w:rPr>
          <w:rFonts w:hint="eastAsia"/>
        </w:rPr>
        <w:t>30</w:t>
      </w:r>
      <w:r w:rsidR="008A51F4">
        <w:rPr>
          <w:rFonts w:hint="eastAsia"/>
        </w:rPr>
        <w:t>日</w:t>
      </w:r>
      <w:r w:rsidR="003A0A01">
        <w:rPr>
          <w:rFonts w:hint="eastAsia"/>
        </w:rPr>
        <w:t>，</w:t>
      </w:r>
      <w:r>
        <w:rPr>
          <w:rFonts w:hint="eastAsia"/>
        </w:rPr>
        <w:t>甲方</w:t>
      </w:r>
      <w:r w:rsidR="008A51F4">
        <w:rPr>
          <w:rFonts w:hint="eastAsia"/>
        </w:rPr>
        <w:t>可</w:t>
      </w:r>
      <w:r>
        <w:rPr>
          <w:rFonts w:hint="eastAsia"/>
        </w:rPr>
        <w:t>单方解除合同</w:t>
      </w:r>
      <w:r w:rsidR="003A0A01">
        <w:rPr>
          <w:rFonts w:hint="eastAsia"/>
        </w:rPr>
        <w:t>。</w:t>
      </w:r>
    </w:p>
    <w:p w:rsidR="00EF29F7" w:rsidRDefault="00B75944" w:rsidP="00C0309F">
      <w:pPr>
        <w:spacing w:line="360" w:lineRule="auto"/>
      </w:pPr>
      <w:r>
        <w:rPr>
          <w:rFonts w:hint="eastAsia"/>
          <w:b/>
        </w:rPr>
        <w:t>条款十</w:t>
      </w:r>
      <w:r w:rsidR="00EF29F7" w:rsidRPr="00EF29F7">
        <w:rPr>
          <w:rFonts w:hint="eastAsia"/>
          <w:b/>
        </w:rPr>
        <w:t>、</w:t>
      </w:r>
      <w:r w:rsidR="00592FBF" w:rsidRPr="00EF29F7">
        <w:rPr>
          <w:rFonts w:hint="eastAsia"/>
          <w:b/>
        </w:rPr>
        <w:t>其他</w:t>
      </w:r>
    </w:p>
    <w:p w:rsidR="006430AD" w:rsidRDefault="00592FBF" w:rsidP="00EF29F7">
      <w:pPr>
        <w:spacing w:line="360" w:lineRule="auto"/>
        <w:ind w:firstLine="420"/>
      </w:pPr>
      <w:r>
        <w:rPr>
          <w:rFonts w:hint="eastAsia"/>
        </w:rPr>
        <w:t>本合同的附件将作为本合同的一部分</w:t>
      </w:r>
      <w:r w:rsidR="006430AD">
        <w:rPr>
          <w:rFonts w:hint="eastAsia"/>
        </w:rPr>
        <w:t>，</w:t>
      </w:r>
      <w:r>
        <w:rPr>
          <w:rFonts w:hint="eastAsia"/>
        </w:rPr>
        <w:t>与本合同有同等法律效应</w:t>
      </w:r>
      <w:r w:rsidR="006430AD">
        <w:rPr>
          <w:rFonts w:hint="eastAsia"/>
        </w:rPr>
        <w:t>。</w:t>
      </w:r>
      <w:r>
        <w:rPr>
          <w:rFonts w:hint="eastAsia"/>
        </w:rPr>
        <w:t>甲方明确承诺对本合同的价款保密</w:t>
      </w:r>
      <w:r w:rsidR="006430AD">
        <w:rPr>
          <w:rFonts w:hint="eastAsia"/>
        </w:rPr>
        <w:t>。</w:t>
      </w:r>
      <w:r>
        <w:rPr>
          <w:rFonts w:hint="eastAsia"/>
        </w:rPr>
        <w:t>在</w:t>
      </w:r>
      <w:r w:rsidR="00B75944">
        <w:rPr>
          <w:rFonts w:hint="eastAsia"/>
        </w:rPr>
        <w:t>项目执行过程中对原本实现</w:t>
      </w:r>
      <w:r>
        <w:rPr>
          <w:rFonts w:hint="eastAsia"/>
        </w:rPr>
        <w:t>方案的任何变动</w:t>
      </w:r>
      <w:r w:rsidR="006430AD">
        <w:rPr>
          <w:rFonts w:hint="eastAsia"/>
        </w:rPr>
        <w:t>，</w:t>
      </w:r>
      <w:r>
        <w:rPr>
          <w:rFonts w:hint="eastAsia"/>
        </w:rPr>
        <w:t>应以备忘录的形式由双方的主管人员或授权人员签字确认</w:t>
      </w:r>
      <w:r w:rsidR="006430AD">
        <w:rPr>
          <w:rFonts w:hint="eastAsia"/>
        </w:rPr>
        <w:t>。</w:t>
      </w:r>
      <w:r>
        <w:rPr>
          <w:rFonts w:hint="eastAsia"/>
        </w:rPr>
        <w:t>对本合同条款未尽事宜</w:t>
      </w:r>
      <w:r>
        <w:rPr>
          <w:rFonts w:hint="eastAsia"/>
        </w:rPr>
        <w:t>,</w:t>
      </w:r>
      <w:r>
        <w:rPr>
          <w:rFonts w:hint="eastAsia"/>
        </w:rPr>
        <w:t>合同双方应本着友好合作原则</w:t>
      </w:r>
      <w:r w:rsidR="006430AD">
        <w:rPr>
          <w:rFonts w:hint="eastAsia"/>
        </w:rPr>
        <w:t>，</w:t>
      </w:r>
      <w:r>
        <w:rPr>
          <w:rFonts w:hint="eastAsia"/>
        </w:rPr>
        <w:t>协商解决</w:t>
      </w:r>
      <w:r w:rsidR="006430AD">
        <w:rPr>
          <w:rFonts w:hint="eastAsia"/>
        </w:rPr>
        <w:t>。</w:t>
      </w:r>
      <w:r>
        <w:rPr>
          <w:rFonts w:hint="eastAsia"/>
        </w:rPr>
        <w:t>本合同自签订之日起生效</w:t>
      </w:r>
      <w:r w:rsidR="006430AD">
        <w:rPr>
          <w:rFonts w:hint="eastAsia"/>
        </w:rPr>
        <w:t>。</w:t>
      </w:r>
      <w:r>
        <w:rPr>
          <w:rFonts w:hint="eastAsia"/>
        </w:rPr>
        <w:t>本合同一式贰份</w:t>
      </w:r>
      <w:r w:rsidR="00260BB1">
        <w:rPr>
          <w:rFonts w:hint="eastAsia"/>
        </w:rPr>
        <w:t>，</w:t>
      </w:r>
      <w:r>
        <w:rPr>
          <w:rFonts w:hint="eastAsia"/>
        </w:rPr>
        <w:t>双方各持壹份</w:t>
      </w:r>
      <w:r w:rsidR="006430AD">
        <w:rPr>
          <w:rFonts w:hint="eastAsia"/>
        </w:rPr>
        <w:t>。</w:t>
      </w:r>
    </w:p>
    <w:p w:rsidR="006430AD" w:rsidRDefault="006430AD" w:rsidP="00EF29F7">
      <w:pPr>
        <w:spacing w:line="360" w:lineRule="auto"/>
        <w:ind w:firstLine="420"/>
      </w:pPr>
    </w:p>
    <w:p w:rsidR="006430AD" w:rsidRDefault="00592FBF" w:rsidP="00EF29F7">
      <w:pPr>
        <w:spacing w:line="360" w:lineRule="auto"/>
        <w:ind w:firstLine="420"/>
      </w:pPr>
      <w:r>
        <w:rPr>
          <w:rFonts w:hint="eastAsia"/>
        </w:rPr>
        <w:t>甲方</w:t>
      </w:r>
      <w:r w:rsidR="006430AD">
        <w:rPr>
          <w:rFonts w:hint="eastAsia"/>
        </w:rPr>
        <w:t>：</w:t>
      </w:r>
      <w:r w:rsidR="00051735">
        <w:rPr>
          <w:rFonts w:hint="eastAsia"/>
        </w:rPr>
        <w:t>xxxx</w:t>
      </w:r>
      <w:r w:rsidR="0041528F" w:rsidRPr="00C0309F">
        <w:rPr>
          <w:rFonts w:hint="eastAsia"/>
        </w:rPr>
        <w:t>公司</w:t>
      </w:r>
      <w:r w:rsidR="006430AD">
        <w:rPr>
          <w:rFonts w:hint="eastAsia"/>
        </w:rPr>
        <w:tab/>
      </w:r>
      <w:r w:rsidR="00C13CE9">
        <w:rPr>
          <w:rFonts w:hint="eastAsia"/>
        </w:rPr>
        <w:t xml:space="preserve">           </w:t>
      </w:r>
      <w:r w:rsidR="006430AD">
        <w:rPr>
          <w:rFonts w:hint="eastAsia"/>
        </w:rPr>
        <w:t>乙方：</w:t>
      </w:r>
      <w:r w:rsidR="00B75944">
        <w:rPr>
          <w:rFonts w:hint="eastAsia"/>
        </w:rPr>
        <w:t>罗韬</w:t>
      </w:r>
    </w:p>
    <w:p w:rsidR="00592FBF" w:rsidRDefault="00592FBF" w:rsidP="00EF29F7">
      <w:pPr>
        <w:spacing w:line="360" w:lineRule="auto"/>
        <w:ind w:firstLine="420"/>
      </w:pPr>
      <w:r>
        <w:rPr>
          <w:rFonts w:hint="eastAsia"/>
        </w:rPr>
        <w:t>代表</w:t>
      </w:r>
      <w:r w:rsidR="006430AD">
        <w:rPr>
          <w:rFonts w:hint="eastAsia"/>
        </w:rPr>
        <w:t>：</w:t>
      </w:r>
      <w:r w:rsidR="006430AD" w:rsidRPr="006430AD">
        <w:rPr>
          <w:rFonts w:hint="eastAsia"/>
          <w:u w:val="single"/>
        </w:rPr>
        <w:tab/>
      </w:r>
      <w:r w:rsidR="006430AD" w:rsidRPr="006430AD">
        <w:rPr>
          <w:rFonts w:hint="eastAsia"/>
          <w:u w:val="single"/>
        </w:rPr>
        <w:tab/>
      </w:r>
      <w:r w:rsidR="006430AD" w:rsidRPr="006430AD">
        <w:rPr>
          <w:rFonts w:hint="eastAsia"/>
          <w:u w:val="single"/>
        </w:rPr>
        <w:tab/>
      </w:r>
      <w:r w:rsidR="006430AD" w:rsidRPr="006430AD">
        <w:rPr>
          <w:rFonts w:hint="eastAsia"/>
          <w:u w:val="single"/>
        </w:rPr>
        <w:tab/>
      </w:r>
      <w:r w:rsidR="006430AD" w:rsidRPr="006430AD">
        <w:rPr>
          <w:rFonts w:hint="eastAsia"/>
          <w:u w:val="single"/>
        </w:rPr>
        <w:tab/>
      </w:r>
      <w:r w:rsidR="00C13CE9" w:rsidRPr="00C13CE9">
        <w:rPr>
          <w:rFonts w:hint="eastAsia"/>
        </w:rPr>
        <w:t xml:space="preserve">      </w:t>
      </w:r>
      <w:r w:rsidR="00C13CE9">
        <w:rPr>
          <w:rFonts w:hint="eastAsia"/>
        </w:rPr>
        <w:t xml:space="preserve">             </w:t>
      </w:r>
      <w:r>
        <w:rPr>
          <w:rFonts w:hint="eastAsia"/>
        </w:rPr>
        <w:t>代表</w:t>
      </w:r>
      <w:r w:rsidR="006430AD">
        <w:rPr>
          <w:rFonts w:hint="eastAsia"/>
        </w:rPr>
        <w:t>：</w:t>
      </w:r>
      <w:r w:rsidR="006430AD" w:rsidRPr="006430AD">
        <w:rPr>
          <w:rFonts w:hint="eastAsia"/>
          <w:u w:val="single"/>
        </w:rPr>
        <w:tab/>
      </w:r>
      <w:r w:rsidR="006430AD" w:rsidRPr="006430AD">
        <w:rPr>
          <w:rFonts w:hint="eastAsia"/>
          <w:u w:val="single"/>
        </w:rPr>
        <w:tab/>
      </w:r>
      <w:r w:rsidR="006430AD" w:rsidRPr="006430AD">
        <w:rPr>
          <w:rFonts w:hint="eastAsia"/>
          <w:u w:val="single"/>
        </w:rPr>
        <w:tab/>
      </w:r>
      <w:r w:rsidR="006430AD" w:rsidRPr="006430AD">
        <w:rPr>
          <w:rFonts w:hint="eastAsia"/>
          <w:u w:val="single"/>
        </w:rPr>
        <w:tab/>
      </w:r>
      <w:r w:rsidR="006430AD" w:rsidRPr="006430AD">
        <w:rPr>
          <w:rFonts w:hint="eastAsia"/>
          <w:u w:val="single"/>
        </w:rPr>
        <w:tab/>
      </w:r>
    </w:p>
    <w:p w:rsidR="00592FBF" w:rsidRDefault="00592FBF" w:rsidP="00C13CE9">
      <w:pPr>
        <w:spacing w:line="360" w:lineRule="auto"/>
        <w:ind w:leftChars="350" w:left="735" w:firstLineChars="450" w:firstLine="945"/>
      </w:pPr>
      <w:r>
        <w:rPr>
          <w:rFonts w:hint="eastAsia"/>
        </w:rPr>
        <w:t>年</w:t>
      </w:r>
      <w:r w:rsidR="00C13CE9">
        <w:rPr>
          <w:rFonts w:hint="eastAsia"/>
        </w:rPr>
        <w:t xml:space="preserve">   </w:t>
      </w:r>
      <w:r>
        <w:rPr>
          <w:rFonts w:hint="eastAsia"/>
        </w:rPr>
        <w:t>月</w:t>
      </w:r>
      <w:r w:rsidR="00C13CE9">
        <w:rPr>
          <w:rFonts w:hint="eastAsia"/>
        </w:rPr>
        <w:t xml:space="preserve">   </w:t>
      </w:r>
      <w:r>
        <w:rPr>
          <w:rFonts w:hint="eastAsia"/>
        </w:rPr>
        <w:t>日</w:t>
      </w:r>
      <w:r w:rsidR="006430AD">
        <w:rPr>
          <w:rFonts w:hint="eastAsia"/>
        </w:rPr>
        <w:tab/>
      </w:r>
      <w:r w:rsidR="006430AD">
        <w:rPr>
          <w:rFonts w:hint="eastAsia"/>
        </w:rPr>
        <w:tab/>
      </w:r>
      <w:r w:rsidR="006430AD">
        <w:rPr>
          <w:rFonts w:hint="eastAsia"/>
        </w:rPr>
        <w:tab/>
      </w:r>
      <w:r w:rsidR="006430AD">
        <w:rPr>
          <w:rFonts w:hint="eastAsia"/>
        </w:rPr>
        <w:tab/>
      </w:r>
      <w:r w:rsidR="00C13CE9">
        <w:rPr>
          <w:rFonts w:hint="eastAsia"/>
        </w:rPr>
        <w:t xml:space="preserve">                </w:t>
      </w:r>
      <w:r w:rsidR="006430AD">
        <w:rPr>
          <w:rFonts w:hint="eastAsia"/>
        </w:rPr>
        <w:t>年</w:t>
      </w:r>
      <w:r w:rsidR="00C13CE9">
        <w:rPr>
          <w:rFonts w:hint="eastAsia"/>
        </w:rPr>
        <w:t xml:space="preserve">   </w:t>
      </w:r>
      <w:r w:rsidR="006430AD">
        <w:rPr>
          <w:rFonts w:hint="eastAsia"/>
        </w:rPr>
        <w:t>月</w:t>
      </w:r>
      <w:r w:rsidR="00C13CE9">
        <w:rPr>
          <w:rFonts w:hint="eastAsia"/>
        </w:rPr>
        <w:t xml:space="preserve">   </w:t>
      </w:r>
      <w:r w:rsidR="006430AD">
        <w:rPr>
          <w:rFonts w:hint="eastAsia"/>
        </w:rPr>
        <w:t>日</w:t>
      </w:r>
    </w:p>
    <w:p w:rsidR="00232B2D" w:rsidRDefault="00232B2D" w:rsidP="00C0309F">
      <w:pPr>
        <w:spacing w:line="360" w:lineRule="auto"/>
      </w:pPr>
    </w:p>
    <w:p w:rsidR="00D409EA" w:rsidRDefault="00D409EA" w:rsidP="00C0309F">
      <w:pPr>
        <w:spacing w:line="360" w:lineRule="auto"/>
      </w:pPr>
    </w:p>
    <w:p w:rsidR="00D409EA" w:rsidRDefault="00D409EA" w:rsidP="00C0309F">
      <w:pPr>
        <w:spacing w:line="360" w:lineRule="auto"/>
      </w:pPr>
    </w:p>
    <w:p w:rsidR="00D409EA" w:rsidRDefault="00D409EA" w:rsidP="00C0309F">
      <w:pPr>
        <w:spacing w:line="360" w:lineRule="auto"/>
      </w:pPr>
    </w:p>
    <w:p w:rsidR="00D409EA" w:rsidRDefault="00D409EA" w:rsidP="00C0309F">
      <w:pPr>
        <w:spacing w:line="360" w:lineRule="auto"/>
      </w:pPr>
    </w:p>
    <w:p w:rsidR="00D409EA" w:rsidRDefault="00D409EA" w:rsidP="00C0309F">
      <w:pPr>
        <w:spacing w:line="360" w:lineRule="auto"/>
      </w:pPr>
    </w:p>
    <w:p w:rsidR="00D409EA" w:rsidRDefault="00D409EA" w:rsidP="00C0309F">
      <w:pPr>
        <w:spacing w:line="360" w:lineRule="auto"/>
      </w:pPr>
    </w:p>
    <w:p w:rsidR="00D409EA" w:rsidRPr="007526CC" w:rsidRDefault="00D409EA" w:rsidP="00D409EA">
      <w:pPr>
        <w:rPr>
          <w:b/>
        </w:rPr>
      </w:pPr>
      <w:r>
        <w:rPr>
          <w:rFonts w:hint="eastAsia"/>
          <w:b/>
        </w:rPr>
        <w:lastRenderedPageBreak/>
        <w:t>【</w:t>
      </w:r>
      <w:r>
        <w:rPr>
          <w:b/>
        </w:rPr>
        <w:t>附</w:t>
      </w:r>
      <w:r>
        <w:rPr>
          <w:rFonts w:hint="eastAsia"/>
          <w:b/>
        </w:rPr>
        <w:t>】</w:t>
      </w:r>
      <w:r w:rsidRPr="00AC0938">
        <w:rPr>
          <w:rFonts w:ascii="Times New Roman" w:cs="Times New Roman"/>
        </w:rPr>
        <w:t>爱美拼网站（</w:t>
      </w:r>
      <w:r w:rsidRPr="00AC0938">
        <w:rPr>
          <w:rFonts w:ascii="Times New Roman" w:hAnsi="Times New Roman" w:cs="Times New Roman"/>
        </w:rPr>
        <w:t>aimeipin.cc</w:t>
      </w:r>
      <w:r w:rsidRPr="00AC0938">
        <w:rPr>
          <w:rFonts w:ascii="Times New Roman" w:cs="Times New Roman"/>
        </w:rPr>
        <w:t>）</w:t>
      </w:r>
      <w:r>
        <w:rPr>
          <w:rFonts w:ascii="Times New Roman" w:cs="Times New Roman"/>
        </w:rPr>
        <w:t>商城修改需求</w:t>
      </w:r>
      <w:r>
        <w:rPr>
          <w:rFonts w:ascii="Times New Roman" w:cs="Times New Roman" w:hint="eastAsia"/>
        </w:rPr>
        <w:t>：</w:t>
      </w:r>
    </w:p>
    <w:p w:rsidR="00D409EA" w:rsidRPr="007526CC" w:rsidRDefault="00D409EA" w:rsidP="00D409EA">
      <w:pPr>
        <w:rPr>
          <w:b/>
        </w:rPr>
      </w:pPr>
      <w:r w:rsidRPr="007526CC">
        <w:rPr>
          <w:rFonts w:hint="eastAsia"/>
          <w:b/>
        </w:rPr>
        <w:t>后台：</w:t>
      </w:r>
    </w:p>
    <w:p w:rsidR="00D409EA" w:rsidRDefault="00D409EA" w:rsidP="00D409EA">
      <w:pPr>
        <w:pStyle w:val="a6"/>
        <w:numPr>
          <w:ilvl w:val="0"/>
          <w:numId w:val="38"/>
        </w:numPr>
        <w:ind w:firstLineChars="0"/>
      </w:pPr>
      <w:r>
        <w:rPr>
          <w:rFonts w:hint="eastAsia"/>
        </w:rPr>
        <w:t>订单删除功能</w:t>
      </w:r>
    </w:p>
    <w:p w:rsidR="00D409EA" w:rsidRDefault="00D409EA" w:rsidP="00D409EA">
      <w:pPr>
        <w:pStyle w:val="a6"/>
        <w:numPr>
          <w:ilvl w:val="0"/>
          <w:numId w:val="38"/>
        </w:numPr>
        <w:ind w:firstLineChars="0"/>
      </w:pPr>
      <w:r>
        <w:rPr>
          <w:rFonts w:hint="eastAsia"/>
        </w:rPr>
        <w:t>不同拼团的筛选（搜索）功能。</w:t>
      </w:r>
      <w:r>
        <w:t xml:space="preserve"> </w:t>
      </w:r>
    </w:p>
    <w:p w:rsidR="00D409EA" w:rsidRDefault="00D409EA" w:rsidP="00D409EA">
      <w:r>
        <w:rPr>
          <w:rFonts w:hint="eastAsia"/>
        </w:rPr>
        <w:t>3</w:t>
      </w:r>
      <w:r>
        <w:rPr>
          <w:rFonts w:hint="eastAsia"/>
        </w:rPr>
        <w:t>、下单时间精确到“几点几分”，能否同时调取到对应的微信名称</w:t>
      </w:r>
    </w:p>
    <w:p w:rsidR="00D409EA" w:rsidRDefault="00D409EA" w:rsidP="00D409EA">
      <w:r>
        <w:rPr>
          <w:rFonts w:hint="eastAsia"/>
          <w:noProof/>
        </w:rPr>
        <w:drawing>
          <wp:inline distT="0" distB="0" distL="0" distR="0">
            <wp:extent cx="5274310" cy="1897467"/>
            <wp:effectExtent l="19050" t="0" r="2540" b="0"/>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274310" cy="1897467"/>
                    </a:xfrm>
                    <a:prstGeom prst="rect">
                      <a:avLst/>
                    </a:prstGeom>
                    <a:noFill/>
                    <a:ln w="9525">
                      <a:noFill/>
                      <a:miter lim="800000"/>
                      <a:headEnd/>
                      <a:tailEnd/>
                    </a:ln>
                  </pic:spPr>
                </pic:pic>
              </a:graphicData>
            </a:graphic>
          </wp:inline>
        </w:drawing>
      </w:r>
      <w:r>
        <w:rPr>
          <w:rFonts w:hint="eastAsia"/>
        </w:rPr>
        <w:t>4</w:t>
      </w:r>
      <w:r>
        <w:rPr>
          <w:rFonts w:hint="eastAsia"/>
        </w:rPr>
        <w:t>、同一用户加入同一个团，应该是不被允许的。如果反复进去，要么把待支付的覆盖掉，要么提醒她已经参团，尽快去支付。</w:t>
      </w:r>
    </w:p>
    <w:p w:rsidR="00D409EA" w:rsidRDefault="00D409EA" w:rsidP="00D409EA">
      <w:r>
        <w:rPr>
          <w:noProof/>
        </w:rPr>
        <w:drawing>
          <wp:inline distT="0" distB="0" distL="0" distR="0">
            <wp:extent cx="5274310" cy="2305787"/>
            <wp:effectExtent l="19050" t="0" r="2540" b="0"/>
            <wp:docPr id="28" name="图片 5" descr="C:\Users\wyl\AppData\Local\Temp\WeChat Files\luanpenggg520_1469602646864_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yl\AppData\Local\Temp\WeChat Files\luanpenggg520_1469602646864_96.png"/>
                    <pic:cNvPicPr>
                      <a:picLocks noChangeAspect="1" noChangeArrowheads="1"/>
                    </pic:cNvPicPr>
                  </pic:nvPicPr>
                  <pic:blipFill>
                    <a:blip r:embed="rId9"/>
                    <a:srcRect/>
                    <a:stretch>
                      <a:fillRect/>
                    </a:stretch>
                  </pic:blipFill>
                  <pic:spPr bwMode="auto">
                    <a:xfrm>
                      <a:off x="0" y="0"/>
                      <a:ext cx="5274310" cy="2305787"/>
                    </a:xfrm>
                    <a:prstGeom prst="rect">
                      <a:avLst/>
                    </a:prstGeom>
                    <a:noFill/>
                    <a:ln w="9525">
                      <a:noFill/>
                      <a:miter lim="800000"/>
                      <a:headEnd/>
                      <a:tailEnd/>
                    </a:ln>
                  </pic:spPr>
                </pic:pic>
              </a:graphicData>
            </a:graphic>
          </wp:inline>
        </w:drawing>
      </w:r>
    </w:p>
    <w:p w:rsidR="00D409EA" w:rsidRDefault="00D409EA" w:rsidP="00D409EA"/>
    <w:p w:rsidR="00D409EA" w:rsidRPr="00286156" w:rsidRDefault="00D409EA" w:rsidP="00D409EA">
      <w:r>
        <w:rPr>
          <w:rFonts w:hint="eastAsia"/>
        </w:rPr>
        <w:t>5</w:t>
      </w:r>
      <w:r>
        <w:rPr>
          <w:rFonts w:hint="eastAsia"/>
        </w:rPr>
        <w:t>、已取消，未付款，为嘛还拼团成功？应该是拼团失败</w:t>
      </w:r>
      <w:r>
        <w:rPr>
          <w:rFonts w:hint="eastAsia"/>
        </w:rPr>
        <w:t>~</w:t>
      </w:r>
    </w:p>
    <w:p w:rsidR="00D409EA" w:rsidRDefault="00D409EA" w:rsidP="00D409EA">
      <w:r>
        <w:rPr>
          <w:rFonts w:hint="eastAsia"/>
          <w:noProof/>
        </w:rPr>
        <w:drawing>
          <wp:inline distT="0" distB="0" distL="0" distR="0">
            <wp:extent cx="5274310" cy="450635"/>
            <wp:effectExtent l="19050" t="0" r="2540" b="0"/>
            <wp:docPr id="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5274310" cy="450635"/>
                    </a:xfrm>
                    <a:prstGeom prst="rect">
                      <a:avLst/>
                    </a:prstGeom>
                    <a:noFill/>
                    <a:ln w="9525">
                      <a:noFill/>
                      <a:miter lim="800000"/>
                      <a:headEnd/>
                      <a:tailEnd/>
                    </a:ln>
                  </pic:spPr>
                </pic:pic>
              </a:graphicData>
            </a:graphic>
          </wp:inline>
        </w:drawing>
      </w:r>
    </w:p>
    <w:p w:rsidR="00D409EA" w:rsidRDefault="00D409EA" w:rsidP="00D409EA"/>
    <w:p w:rsidR="00D409EA" w:rsidRDefault="00D409EA" w:rsidP="00D409EA">
      <w:r>
        <w:rPr>
          <w:rFonts w:hint="eastAsia"/>
        </w:rPr>
        <w:t>6</w:t>
      </w:r>
      <w:r>
        <w:rPr>
          <w:rFonts w:hint="eastAsia"/>
        </w:rPr>
        <w:t>、后台上项目的时候，保存</w:t>
      </w:r>
      <w:r>
        <w:rPr>
          <w:rFonts w:hint="eastAsia"/>
        </w:rPr>
        <w:t>/</w:t>
      </w:r>
      <w:r>
        <w:rPr>
          <w:rFonts w:hint="eastAsia"/>
        </w:rPr>
        <w:t>上架之后如果出现格式错误，返回的时候能否保留原草稿内容，而不需要重新编辑。</w:t>
      </w:r>
    </w:p>
    <w:p w:rsidR="00D409EA" w:rsidRPr="00286156" w:rsidRDefault="00D409EA" w:rsidP="00D409EA"/>
    <w:p w:rsidR="00D409EA" w:rsidRDefault="00D409EA" w:rsidP="00D409EA">
      <w:r>
        <w:rPr>
          <w:rFonts w:hint="eastAsia"/>
        </w:rPr>
        <w:t>7</w:t>
      </w:r>
      <w:r>
        <w:rPr>
          <w:rFonts w:hint="eastAsia"/>
        </w:rPr>
        <w:t>、后台订单流程中，简化掉“预约时间”，下单成功后，直接是：退款</w:t>
      </w:r>
      <w:r>
        <w:rPr>
          <w:rFonts w:hint="eastAsia"/>
        </w:rPr>
        <w:t>&amp;</w:t>
      </w:r>
      <w:r>
        <w:rPr>
          <w:rFonts w:hint="eastAsia"/>
        </w:rPr>
        <w:t>加积分。退款后显示：加积分。（也就是积分可重复添加，退款只有一次）</w:t>
      </w:r>
    </w:p>
    <w:p w:rsidR="00D409EA" w:rsidRDefault="00D409EA" w:rsidP="00D409EA">
      <w:r>
        <w:rPr>
          <w:rFonts w:hint="eastAsia"/>
        </w:rPr>
        <w:t>商城后台退款和微信支付的退款是否关联？退款金额是否可自行设定（全额</w:t>
      </w:r>
      <w:r>
        <w:rPr>
          <w:rFonts w:hint="eastAsia"/>
        </w:rPr>
        <w:t>or</w:t>
      </w:r>
      <w:r>
        <w:rPr>
          <w:rFonts w:hint="eastAsia"/>
        </w:rPr>
        <w:t>部分）？</w:t>
      </w:r>
    </w:p>
    <w:p w:rsidR="00D409EA" w:rsidRDefault="00D409EA" w:rsidP="00D409EA"/>
    <w:p w:rsidR="00D409EA" w:rsidRDefault="00D409EA" w:rsidP="00D409EA">
      <w:r>
        <w:rPr>
          <w:rFonts w:hint="eastAsia"/>
        </w:rPr>
        <w:t>8</w:t>
      </w:r>
      <w:r>
        <w:rPr>
          <w:rFonts w:hint="eastAsia"/>
        </w:rPr>
        <w:t>、订单显示：</w:t>
      </w:r>
    </w:p>
    <w:p w:rsidR="00D409EA" w:rsidRDefault="00D409EA" w:rsidP="00D409EA">
      <w:r>
        <w:rPr>
          <w:rFonts w:hint="eastAsia"/>
        </w:rPr>
        <w:t>拼团失败，有点人带着拼团的编号，显示拼团失败，有的人归为拼团（</w:t>
      </w:r>
      <w:r>
        <w:rPr>
          <w:rFonts w:hint="eastAsia"/>
        </w:rPr>
        <w:t>0</w:t>
      </w:r>
      <w:r>
        <w:rPr>
          <w:rFonts w:hint="eastAsia"/>
        </w:rPr>
        <w:t>），显示取消中。这</w:t>
      </w:r>
      <w:r>
        <w:rPr>
          <w:rFonts w:hint="eastAsia"/>
        </w:rPr>
        <w:lastRenderedPageBreak/>
        <w:t>个逻辑没搞懂，其实是同一个团的。咱们需要把这个优化清楚。</w:t>
      </w:r>
    </w:p>
    <w:p w:rsidR="00D409EA" w:rsidRDefault="00D409EA" w:rsidP="00D409EA">
      <w:r>
        <w:rPr>
          <w:noProof/>
        </w:rPr>
        <w:drawing>
          <wp:inline distT="0" distB="0" distL="0" distR="0">
            <wp:extent cx="5048250" cy="2162513"/>
            <wp:effectExtent l="19050" t="0" r="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052555" cy="2164357"/>
                    </a:xfrm>
                    <a:prstGeom prst="rect">
                      <a:avLst/>
                    </a:prstGeom>
                    <a:noFill/>
                    <a:ln w="9525">
                      <a:noFill/>
                      <a:miter lim="800000"/>
                      <a:headEnd/>
                      <a:tailEnd/>
                    </a:ln>
                  </pic:spPr>
                </pic:pic>
              </a:graphicData>
            </a:graphic>
          </wp:inline>
        </w:drawing>
      </w:r>
    </w:p>
    <w:p w:rsidR="00D409EA" w:rsidRDefault="00D409EA" w:rsidP="00D409EA">
      <w:pPr>
        <w:rPr>
          <w:color w:val="FF0000"/>
        </w:rPr>
      </w:pPr>
      <w:r>
        <w:rPr>
          <w:rFonts w:hint="eastAsia"/>
          <w:color w:val="FF0000"/>
        </w:rPr>
        <w:t>订单问题</w:t>
      </w:r>
    </w:p>
    <w:p w:rsidR="00D409EA" w:rsidRPr="008A1E5B" w:rsidRDefault="00D409EA" w:rsidP="00D409EA">
      <w:pPr>
        <w:rPr>
          <w:color w:val="FF0000"/>
        </w:rPr>
      </w:pPr>
      <w:r>
        <w:rPr>
          <w:noProof/>
          <w:color w:val="FF0000"/>
        </w:rPr>
        <w:drawing>
          <wp:inline distT="0" distB="0" distL="0" distR="0">
            <wp:extent cx="5048250" cy="779176"/>
            <wp:effectExtent l="19050" t="0" r="0" b="0"/>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075947" cy="783451"/>
                    </a:xfrm>
                    <a:prstGeom prst="rect">
                      <a:avLst/>
                    </a:prstGeom>
                    <a:noFill/>
                    <a:ln w="9525">
                      <a:noFill/>
                      <a:miter lim="800000"/>
                      <a:headEnd/>
                      <a:tailEnd/>
                    </a:ln>
                  </pic:spPr>
                </pic:pic>
              </a:graphicData>
            </a:graphic>
          </wp:inline>
        </w:drawing>
      </w:r>
    </w:p>
    <w:p w:rsidR="00D409EA" w:rsidRDefault="00D409EA" w:rsidP="00D409EA">
      <w:r>
        <w:rPr>
          <w:noProof/>
        </w:rPr>
        <w:drawing>
          <wp:inline distT="0" distB="0" distL="0" distR="0">
            <wp:extent cx="5048250" cy="858316"/>
            <wp:effectExtent l="19050" t="0" r="0" b="0"/>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061363" cy="860546"/>
                    </a:xfrm>
                    <a:prstGeom prst="rect">
                      <a:avLst/>
                    </a:prstGeom>
                    <a:noFill/>
                    <a:ln w="9525">
                      <a:noFill/>
                      <a:miter lim="800000"/>
                      <a:headEnd/>
                      <a:tailEnd/>
                    </a:ln>
                  </pic:spPr>
                </pic:pic>
              </a:graphicData>
            </a:graphic>
          </wp:inline>
        </w:drawing>
      </w:r>
    </w:p>
    <w:p w:rsidR="00CD5874" w:rsidRDefault="00CD5874" w:rsidP="00D409EA"/>
    <w:p w:rsidR="00D409EA" w:rsidRPr="007526CC" w:rsidRDefault="00D409EA" w:rsidP="00D409EA">
      <w:pPr>
        <w:rPr>
          <w:b/>
        </w:rPr>
      </w:pPr>
      <w:r w:rsidRPr="007526CC">
        <w:rPr>
          <w:rFonts w:hint="eastAsia"/>
          <w:b/>
        </w:rPr>
        <w:t>用户前台：</w:t>
      </w:r>
    </w:p>
    <w:p w:rsidR="00D409EA" w:rsidRDefault="00D409EA" w:rsidP="00D409EA">
      <w:pPr>
        <w:pStyle w:val="a6"/>
        <w:numPr>
          <w:ilvl w:val="0"/>
          <w:numId w:val="39"/>
        </w:numPr>
        <w:ind w:firstLineChars="0"/>
      </w:pPr>
      <w:r>
        <w:rPr>
          <w:rFonts w:hint="eastAsia"/>
        </w:rPr>
        <w:t>付款后取消订单功能（下图尚未拼团成功，但是没有给用户取消订单的功能）</w:t>
      </w:r>
    </w:p>
    <w:p w:rsidR="00D409EA" w:rsidRDefault="00D409EA" w:rsidP="00D409EA">
      <w:r>
        <w:rPr>
          <w:noProof/>
        </w:rPr>
        <w:drawing>
          <wp:inline distT="0" distB="0" distL="0" distR="0">
            <wp:extent cx="2143125" cy="3815918"/>
            <wp:effectExtent l="19050" t="0" r="9525" b="0"/>
            <wp:docPr id="33" name="图片 1" descr="C:\Users\wyl\AppData\Local\Temp\WeChat Files\luanpenggg520_1469610787251_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yl\AppData\Local\Temp\WeChat Files\luanpenggg520_1469610787251_42.jpg"/>
                    <pic:cNvPicPr>
                      <a:picLocks noChangeAspect="1" noChangeArrowheads="1"/>
                    </pic:cNvPicPr>
                  </pic:nvPicPr>
                  <pic:blipFill>
                    <a:blip r:embed="rId14"/>
                    <a:srcRect/>
                    <a:stretch>
                      <a:fillRect/>
                    </a:stretch>
                  </pic:blipFill>
                  <pic:spPr bwMode="auto">
                    <a:xfrm>
                      <a:off x="0" y="0"/>
                      <a:ext cx="2144885" cy="3819051"/>
                    </a:xfrm>
                    <a:prstGeom prst="rect">
                      <a:avLst/>
                    </a:prstGeom>
                    <a:noFill/>
                    <a:ln w="9525">
                      <a:noFill/>
                      <a:miter lim="800000"/>
                      <a:headEnd/>
                      <a:tailEnd/>
                    </a:ln>
                  </pic:spPr>
                </pic:pic>
              </a:graphicData>
            </a:graphic>
          </wp:inline>
        </w:drawing>
      </w:r>
    </w:p>
    <w:p w:rsidR="00D409EA" w:rsidRDefault="00D409EA" w:rsidP="00D409EA">
      <w:r>
        <w:rPr>
          <w:rFonts w:hint="eastAsia"/>
        </w:rPr>
        <w:lastRenderedPageBreak/>
        <w:t>2</w:t>
      </w:r>
      <w:r>
        <w:rPr>
          <w:rFonts w:hint="eastAsia"/>
        </w:rPr>
        <w:t>、付款频繁出现通信问题无法支付，求解。</w:t>
      </w:r>
    </w:p>
    <w:p w:rsidR="00D409EA" w:rsidRDefault="00D409EA" w:rsidP="00D409EA">
      <w:r>
        <w:rPr>
          <w:noProof/>
        </w:rPr>
        <w:drawing>
          <wp:inline distT="0" distB="0" distL="0" distR="0">
            <wp:extent cx="2224518" cy="3960844"/>
            <wp:effectExtent l="19050" t="0" r="4332" b="0"/>
            <wp:docPr id="34" name="图片 6" descr="C:\Users\wyl\AppData\Local\Temp\WeChat Files\luanpenggg520_1469602150519_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yl\AppData\Local\Temp\WeChat Files\luanpenggg520_1469602150519_53.jpg"/>
                    <pic:cNvPicPr>
                      <a:picLocks noChangeAspect="1" noChangeArrowheads="1"/>
                    </pic:cNvPicPr>
                  </pic:nvPicPr>
                  <pic:blipFill>
                    <a:blip r:embed="rId15"/>
                    <a:srcRect/>
                    <a:stretch>
                      <a:fillRect/>
                    </a:stretch>
                  </pic:blipFill>
                  <pic:spPr bwMode="auto">
                    <a:xfrm>
                      <a:off x="0" y="0"/>
                      <a:ext cx="2229525" cy="3969760"/>
                    </a:xfrm>
                    <a:prstGeom prst="rect">
                      <a:avLst/>
                    </a:prstGeom>
                    <a:noFill/>
                    <a:ln w="9525">
                      <a:noFill/>
                      <a:miter lim="800000"/>
                      <a:headEnd/>
                      <a:tailEnd/>
                    </a:ln>
                  </pic:spPr>
                </pic:pic>
              </a:graphicData>
            </a:graphic>
          </wp:inline>
        </w:drawing>
      </w:r>
    </w:p>
    <w:p w:rsidR="00D409EA" w:rsidRDefault="00D409EA" w:rsidP="00D409EA"/>
    <w:p w:rsidR="00D409EA" w:rsidRDefault="00D409EA" w:rsidP="00D409EA">
      <w:r>
        <w:rPr>
          <w:rFonts w:hint="eastAsia"/>
        </w:rPr>
        <w:t>3</w:t>
      </w:r>
      <w:r>
        <w:rPr>
          <w:rFonts w:hint="eastAsia"/>
        </w:rPr>
        <w:t>、头像马赛克取消。</w:t>
      </w:r>
    </w:p>
    <w:p w:rsidR="00D409EA" w:rsidRDefault="00D409EA" w:rsidP="00D409EA">
      <w:r>
        <w:rPr>
          <w:noProof/>
        </w:rPr>
        <w:drawing>
          <wp:inline distT="0" distB="0" distL="0" distR="0">
            <wp:extent cx="2244256" cy="3995989"/>
            <wp:effectExtent l="19050" t="0" r="3644" b="0"/>
            <wp:docPr id="35" name="图片 7" descr="C:\Users\wyl\AppData\Local\Temp\WeChat Files\2104672437227046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yl\AppData\Local\Temp\WeChat Files\210467243722704639.jpg"/>
                    <pic:cNvPicPr>
                      <a:picLocks noChangeAspect="1" noChangeArrowheads="1"/>
                    </pic:cNvPicPr>
                  </pic:nvPicPr>
                  <pic:blipFill>
                    <a:blip r:embed="rId16"/>
                    <a:srcRect/>
                    <a:stretch>
                      <a:fillRect/>
                    </a:stretch>
                  </pic:blipFill>
                  <pic:spPr bwMode="auto">
                    <a:xfrm>
                      <a:off x="0" y="0"/>
                      <a:ext cx="2244304" cy="3996074"/>
                    </a:xfrm>
                    <a:prstGeom prst="rect">
                      <a:avLst/>
                    </a:prstGeom>
                    <a:noFill/>
                    <a:ln w="9525">
                      <a:noFill/>
                      <a:miter lim="800000"/>
                      <a:headEnd/>
                      <a:tailEnd/>
                    </a:ln>
                  </pic:spPr>
                </pic:pic>
              </a:graphicData>
            </a:graphic>
          </wp:inline>
        </w:drawing>
      </w:r>
    </w:p>
    <w:p w:rsidR="00D409EA" w:rsidRDefault="00D409EA" w:rsidP="00D409EA"/>
    <w:p w:rsidR="00D409EA" w:rsidRDefault="00D409EA" w:rsidP="00D409EA">
      <w:r>
        <w:rPr>
          <w:rFonts w:hint="eastAsia"/>
        </w:rPr>
        <w:t>4</w:t>
      </w:r>
      <w:r>
        <w:rPr>
          <w:rFonts w:hint="eastAsia"/>
        </w:rPr>
        <w:t>、头像重复出现问题，求排查。参团页面的项目标题、还差几人参团这些</w:t>
      </w:r>
      <w:r w:rsidRPr="00C85C05">
        <w:rPr>
          <w:rFonts w:hint="eastAsia"/>
          <w:color w:val="FF0000"/>
        </w:rPr>
        <w:t>文字过小</w:t>
      </w:r>
      <w:r>
        <w:rPr>
          <w:rFonts w:hint="eastAsia"/>
        </w:rPr>
        <w:t>！猜你喜欢按项目分类调取。同是皮肤的，就调取皮肤的。</w:t>
      </w:r>
    </w:p>
    <w:p w:rsidR="00D409EA" w:rsidRDefault="00D409EA" w:rsidP="00D409EA">
      <w:r>
        <w:rPr>
          <w:noProof/>
        </w:rPr>
        <w:drawing>
          <wp:inline distT="0" distB="0" distL="0" distR="0">
            <wp:extent cx="2074678" cy="3600450"/>
            <wp:effectExtent l="19050" t="0" r="1772" b="0"/>
            <wp:docPr id="3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2077171" cy="3604776"/>
                    </a:xfrm>
                    <a:prstGeom prst="rect">
                      <a:avLst/>
                    </a:prstGeom>
                    <a:noFill/>
                    <a:ln w="9525">
                      <a:noFill/>
                      <a:miter lim="800000"/>
                      <a:headEnd/>
                      <a:tailEnd/>
                    </a:ln>
                  </pic:spPr>
                </pic:pic>
              </a:graphicData>
            </a:graphic>
          </wp:inline>
        </w:drawing>
      </w:r>
    </w:p>
    <w:p w:rsidR="00D409EA" w:rsidRDefault="00D409EA" w:rsidP="00D409EA">
      <w:r>
        <w:rPr>
          <w:rFonts w:hint="eastAsia"/>
        </w:rPr>
        <w:t>5</w:t>
      </w:r>
      <w:r>
        <w:rPr>
          <w:rFonts w:hint="eastAsia"/>
        </w:rPr>
        <w:t>、分享的时候经常加载不全，图片和标题不能正常显示，目前带宽应该不至于，所以不知道为啥这个问题如此严重。</w:t>
      </w:r>
    </w:p>
    <w:p w:rsidR="00D409EA" w:rsidRDefault="00D409EA" w:rsidP="00D409EA">
      <w:r>
        <w:rPr>
          <w:noProof/>
        </w:rPr>
        <w:drawing>
          <wp:inline distT="0" distB="0" distL="0" distR="0">
            <wp:extent cx="2103948" cy="3602007"/>
            <wp:effectExtent l="19050" t="0" r="0" b="0"/>
            <wp:docPr id="3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2105975" cy="3605477"/>
                    </a:xfrm>
                    <a:prstGeom prst="rect">
                      <a:avLst/>
                    </a:prstGeom>
                    <a:noFill/>
                    <a:ln w="9525">
                      <a:noFill/>
                      <a:miter lim="800000"/>
                      <a:headEnd/>
                      <a:tailEnd/>
                    </a:ln>
                  </pic:spPr>
                </pic:pic>
              </a:graphicData>
            </a:graphic>
          </wp:inline>
        </w:drawing>
      </w:r>
    </w:p>
    <w:p w:rsidR="00D409EA" w:rsidRDefault="00D409EA" w:rsidP="00D409EA"/>
    <w:p w:rsidR="00D409EA" w:rsidRDefault="00D409EA" w:rsidP="00D409EA">
      <w:pPr>
        <w:rPr>
          <w:color w:val="FF0000"/>
        </w:rPr>
      </w:pPr>
      <w:r w:rsidRPr="00EE271D">
        <w:rPr>
          <w:rFonts w:hint="eastAsia"/>
          <w:color w:val="FF0000"/>
        </w:rPr>
        <w:lastRenderedPageBreak/>
        <w:t>6</w:t>
      </w:r>
      <w:r w:rsidRPr="00EE271D">
        <w:rPr>
          <w:rFonts w:hint="eastAsia"/>
          <w:color w:val="FF0000"/>
        </w:rPr>
        <w:t>、需要添加：拼团成功后的服务号信息提醒。（极其重要）</w:t>
      </w:r>
    </w:p>
    <w:p w:rsidR="00D409EA" w:rsidRDefault="00D409EA" w:rsidP="00D409EA">
      <w:pPr>
        <w:rPr>
          <w:color w:val="FF0000"/>
        </w:rPr>
      </w:pPr>
    </w:p>
    <w:p w:rsidR="00D409EA" w:rsidRPr="00862065" w:rsidRDefault="00D409EA" w:rsidP="00D409EA">
      <w:pPr>
        <w:rPr>
          <w:color w:val="FF0000"/>
        </w:rPr>
      </w:pPr>
    </w:p>
    <w:p w:rsidR="00D409EA" w:rsidRPr="00D0091B" w:rsidRDefault="00D409EA" w:rsidP="00D409EA">
      <w:pPr>
        <w:rPr>
          <w:color w:val="FF0000"/>
        </w:rPr>
      </w:pPr>
      <w:r w:rsidRPr="00D0091B">
        <w:rPr>
          <w:rFonts w:hint="eastAsia"/>
          <w:color w:val="FF0000"/>
        </w:rPr>
        <w:t>7</w:t>
      </w:r>
      <w:r w:rsidRPr="00D0091B">
        <w:rPr>
          <w:rFonts w:hint="eastAsia"/>
          <w:color w:val="FF0000"/>
        </w:rPr>
        <w:t>、如果用户参团未支付，但该团已拼团成功或到期结束，则状态应显示已过期，引导取消订单。</w:t>
      </w:r>
      <w:r>
        <w:rPr>
          <w:rFonts w:hint="eastAsia"/>
          <w:color w:val="FF0000"/>
        </w:rPr>
        <w:t>如果该项目还在售卖期，显示引导重新预订的按钮。</w:t>
      </w:r>
    </w:p>
    <w:p w:rsidR="00D409EA" w:rsidRDefault="00D409EA" w:rsidP="00D409EA">
      <w:r>
        <w:rPr>
          <w:noProof/>
        </w:rPr>
        <w:drawing>
          <wp:inline distT="0" distB="0" distL="0" distR="0">
            <wp:extent cx="2114282" cy="3752850"/>
            <wp:effectExtent l="19050" t="0" r="268" b="0"/>
            <wp:docPr id="38" name="图片 1" descr="C:\Users\wyl\AppData\Local\Temp\WeChat Files\4799826173572939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yl\AppData\Local\Temp\WeChat Files\479982617357293968.jpg"/>
                    <pic:cNvPicPr>
                      <a:picLocks noChangeAspect="1" noChangeArrowheads="1"/>
                    </pic:cNvPicPr>
                  </pic:nvPicPr>
                  <pic:blipFill>
                    <a:blip r:embed="rId19"/>
                    <a:srcRect/>
                    <a:stretch>
                      <a:fillRect/>
                    </a:stretch>
                  </pic:blipFill>
                  <pic:spPr bwMode="auto">
                    <a:xfrm>
                      <a:off x="0" y="0"/>
                      <a:ext cx="2117080" cy="3757816"/>
                    </a:xfrm>
                    <a:prstGeom prst="rect">
                      <a:avLst/>
                    </a:prstGeom>
                    <a:noFill/>
                    <a:ln w="9525">
                      <a:noFill/>
                      <a:miter lim="800000"/>
                      <a:headEnd/>
                      <a:tailEnd/>
                    </a:ln>
                  </pic:spPr>
                </pic:pic>
              </a:graphicData>
            </a:graphic>
          </wp:inline>
        </w:drawing>
      </w:r>
    </w:p>
    <w:p w:rsidR="00D409EA" w:rsidRDefault="00474F29" w:rsidP="00D409EA">
      <w:pPr>
        <w:rPr>
          <w:noProof/>
        </w:rPr>
      </w:pPr>
      <w:r>
        <w:rPr>
          <w:rFonts w:hint="eastAsia"/>
        </w:rPr>
        <w:t>8</w:t>
      </w:r>
      <w:r w:rsidR="00D409EA">
        <w:rPr>
          <w:rFonts w:hint="eastAsia"/>
        </w:rPr>
        <w:t>、下单后引导分享和找人拼团更明显一些。</w:t>
      </w:r>
    </w:p>
    <w:p w:rsidR="00D409EA" w:rsidRDefault="00D409EA" w:rsidP="00D409EA">
      <w:pPr>
        <w:rPr>
          <w:noProof/>
        </w:rPr>
      </w:pPr>
    </w:p>
    <w:p w:rsidR="00D409EA" w:rsidRPr="00862065" w:rsidRDefault="00474F29" w:rsidP="00D409EA">
      <w:r>
        <w:rPr>
          <w:rFonts w:hint="eastAsia"/>
        </w:rPr>
        <w:t>9</w:t>
      </w:r>
      <w:r w:rsidR="00D409EA">
        <w:rPr>
          <w:rFonts w:hint="eastAsia"/>
        </w:rPr>
        <w:t>、我的积分记录</w:t>
      </w:r>
      <w:r w:rsidR="00D409EA">
        <w:t>显示</w:t>
      </w:r>
      <w:r w:rsidR="00D409EA">
        <w:t>bug</w:t>
      </w:r>
      <w:r w:rsidR="00D409EA">
        <w:rPr>
          <w:rFonts w:hint="eastAsia"/>
        </w:rPr>
        <w:t>。</w:t>
      </w:r>
    </w:p>
    <w:p w:rsidR="00D409EA" w:rsidRDefault="00D409EA" w:rsidP="00D409EA">
      <w:r w:rsidRPr="0001776E">
        <w:rPr>
          <w:rFonts w:hint="eastAsia"/>
          <w:noProof/>
        </w:rPr>
        <w:drawing>
          <wp:inline distT="0" distB="0" distL="0" distR="0">
            <wp:extent cx="2241031" cy="3414697"/>
            <wp:effectExtent l="19050" t="0" r="6869" b="0"/>
            <wp:docPr id="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241576" cy="3415528"/>
                    </a:xfrm>
                    <a:prstGeom prst="rect">
                      <a:avLst/>
                    </a:prstGeom>
                    <a:noFill/>
                    <a:ln w="9525">
                      <a:noFill/>
                      <a:miter lim="800000"/>
                      <a:headEnd/>
                      <a:tailEnd/>
                    </a:ln>
                  </pic:spPr>
                </pic:pic>
              </a:graphicData>
            </a:graphic>
          </wp:inline>
        </w:drawing>
      </w:r>
      <w:r>
        <w:br w:type="textWrapping" w:clear="all"/>
      </w:r>
    </w:p>
    <w:p w:rsidR="00D409EA" w:rsidRDefault="00474F29" w:rsidP="00D409EA">
      <w:r>
        <w:rPr>
          <w:rFonts w:hint="eastAsia"/>
        </w:rPr>
        <w:t>10</w:t>
      </w:r>
      <w:r w:rsidR="00D409EA">
        <w:rPr>
          <w:rFonts w:hint="eastAsia"/>
        </w:rPr>
        <w:t>、微信商城授权是否过早的问题需要商讨修改。</w:t>
      </w:r>
    </w:p>
    <w:p w:rsidR="00D409EA" w:rsidRDefault="00D409EA" w:rsidP="00D409EA"/>
    <w:p w:rsidR="00D409EA" w:rsidRDefault="00D409EA" w:rsidP="00D409EA">
      <w:r>
        <w:rPr>
          <w:rFonts w:hint="eastAsia"/>
        </w:rPr>
        <w:t>1</w:t>
      </w:r>
      <w:r w:rsidR="00474F29">
        <w:rPr>
          <w:rFonts w:hint="eastAsia"/>
        </w:rPr>
        <w:t>1</w:t>
      </w:r>
      <w:r>
        <w:rPr>
          <w:rFonts w:hint="eastAsia"/>
        </w:rPr>
        <w:t>、底栏第二个“分类”页面修改，四大类为“皮肤、微整、手术、发现”，前三者为正常项目，最后一个发现是线下活动报名和收费。（页面样式尚未作出，后台功能也需要随之调整）</w:t>
      </w:r>
    </w:p>
    <w:p w:rsidR="00D409EA" w:rsidRDefault="00D409EA" w:rsidP="00D409EA"/>
    <w:p w:rsidR="00D409EA" w:rsidRDefault="00D409EA" w:rsidP="00D409EA">
      <w:pPr>
        <w:rPr>
          <w:color w:val="FF0000"/>
        </w:rPr>
      </w:pPr>
      <w:r w:rsidRPr="008A1E5B">
        <w:rPr>
          <w:rFonts w:hint="eastAsia"/>
          <w:color w:val="FF0000"/>
        </w:rPr>
        <w:t>1</w:t>
      </w:r>
      <w:r w:rsidR="00474F29">
        <w:rPr>
          <w:rFonts w:hint="eastAsia"/>
          <w:color w:val="FF0000"/>
        </w:rPr>
        <w:t>2</w:t>
      </w:r>
      <w:r w:rsidRPr="008A1E5B">
        <w:rPr>
          <w:rFonts w:hint="eastAsia"/>
          <w:color w:val="FF0000"/>
        </w:rPr>
        <w:t>、如果商品已下架，用户点“我要预订”或“发起拼团”这一类按钮时，立刻显示商品状态，而不是到填写名字信息的页面后，才告诉用户已不能购买。</w:t>
      </w:r>
    </w:p>
    <w:p w:rsidR="00D409EA" w:rsidRDefault="00D409EA" w:rsidP="00D409EA">
      <w:pPr>
        <w:rPr>
          <w:color w:val="FF0000"/>
        </w:rPr>
      </w:pPr>
    </w:p>
    <w:p w:rsidR="00D409EA" w:rsidRDefault="00D409EA" w:rsidP="00D409EA">
      <w:pPr>
        <w:rPr>
          <w:color w:val="FF0000"/>
        </w:rPr>
      </w:pPr>
      <w:r>
        <w:rPr>
          <w:rFonts w:hint="eastAsia"/>
          <w:color w:val="FF0000"/>
        </w:rPr>
        <w:t>1</w:t>
      </w:r>
      <w:r w:rsidR="00474F29">
        <w:rPr>
          <w:rFonts w:hint="eastAsia"/>
          <w:color w:val="FF0000"/>
        </w:rPr>
        <w:t>3</w:t>
      </w:r>
      <w:r>
        <w:rPr>
          <w:rFonts w:hint="eastAsia"/>
          <w:color w:val="FF0000"/>
        </w:rPr>
        <w:t>、商城首页轮播图下边的项目，改为可自行挑选推荐而非按顺序调取的形式，共显示</w:t>
      </w:r>
      <w:r>
        <w:rPr>
          <w:rFonts w:hint="eastAsia"/>
          <w:color w:val="FF0000"/>
        </w:rPr>
        <w:t>6-8</w:t>
      </w:r>
      <w:r>
        <w:rPr>
          <w:rFonts w:hint="eastAsia"/>
          <w:color w:val="FF0000"/>
        </w:rPr>
        <w:t>个即可。</w:t>
      </w:r>
    </w:p>
    <w:p w:rsidR="00D409EA" w:rsidRDefault="00D409EA" w:rsidP="00D409EA">
      <w:pPr>
        <w:rPr>
          <w:color w:val="FF0000"/>
        </w:rPr>
      </w:pPr>
    </w:p>
    <w:p w:rsidR="00D409EA" w:rsidRDefault="00D409EA" w:rsidP="00D409EA">
      <w:pPr>
        <w:rPr>
          <w:color w:val="FF0000"/>
        </w:rPr>
      </w:pPr>
      <w:r>
        <w:rPr>
          <w:rFonts w:hint="eastAsia"/>
          <w:color w:val="FF0000"/>
        </w:rPr>
        <w:t>1</w:t>
      </w:r>
      <w:r w:rsidR="00474F29">
        <w:rPr>
          <w:rFonts w:hint="eastAsia"/>
          <w:color w:val="FF0000"/>
        </w:rPr>
        <w:t>4</w:t>
      </w:r>
      <w:r>
        <w:rPr>
          <w:rFonts w:hint="eastAsia"/>
          <w:color w:val="FF0000"/>
        </w:rPr>
        <w:t>、项目详情页改为标签叠加显示，【项目介绍、订购须知、猜你喜欢】。而非现在一铺到底的显示方式。</w:t>
      </w:r>
      <w:r w:rsidR="00157997">
        <w:rPr>
          <w:rFonts w:hint="eastAsia"/>
          <w:color w:val="FF0000"/>
        </w:rPr>
        <w:t>（参考</w:t>
      </w:r>
      <w:r w:rsidR="000D59CF">
        <w:rPr>
          <w:rFonts w:hint="eastAsia"/>
          <w:color w:val="FF0000"/>
        </w:rPr>
        <w:t>如下</w:t>
      </w:r>
      <w:r w:rsidR="00157997">
        <w:rPr>
          <w:rFonts w:hint="eastAsia"/>
          <w:color w:val="FF0000"/>
        </w:rPr>
        <w:t>，详细根据设计图来改）</w:t>
      </w:r>
    </w:p>
    <w:p w:rsidR="00157997" w:rsidRDefault="00157997" w:rsidP="00D409EA">
      <w:pPr>
        <w:rPr>
          <w:color w:val="FF0000"/>
        </w:rPr>
      </w:pPr>
      <w:r>
        <w:rPr>
          <w:noProof/>
          <w:color w:val="FF0000"/>
        </w:rPr>
        <w:drawing>
          <wp:inline distT="0" distB="0" distL="0" distR="0">
            <wp:extent cx="2743200" cy="2614960"/>
            <wp:effectExtent l="19050" t="0" r="0" b="0"/>
            <wp:docPr id="2" name="图片 2" descr="C:\Users\wyl\AppData\Local\Temp\WeChat Files\8978386018241799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yl\AppData\Local\Temp\WeChat Files\897838601824179949.jpg"/>
                    <pic:cNvPicPr>
                      <a:picLocks noChangeAspect="1" noChangeArrowheads="1"/>
                    </pic:cNvPicPr>
                  </pic:nvPicPr>
                  <pic:blipFill>
                    <a:blip r:embed="rId21"/>
                    <a:srcRect/>
                    <a:stretch>
                      <a:fillRect/>
                    </a:stretch>
                  </pic:blipFill>
                  <pic:spPr bwMode="auto">
                    <a:xfrm>
                      <a:off x="0" y="0"/>
                      <a:ext cx="2745344" cy="2617004"/>
                    </a:xfrm>
                    <a:prstGeom prst="rect">
                      <a:avLst/>
                    </a:prstGeom>
                    <a:noFill/>
                    <a:ln w="9525">
                      <a:noFill/>
                      <a:miter lim="800000"/>
                      <a:headEnd/>
                      <a:tailEnd/>
                    </a:ln>
                  </pic:spPr>
                </pic:pic>
              </a:graphicData>
            </a:graphic>
          </wp:inline>
        </w:drawing>
      </w:r>
    </w:p>
    <w:p w:rsidR="00D409EA" w:rsidRDefault="00D409EA" w:rsidP="00D409EA">
      <w:pPr>
        <w:rPr>
          <w:color w:val="FF0000"/>
        </w:rPr>
      </w:pPr>
    </w:p>
    <w:p w:rsidR="00D409EA" w:rsidRDefault="00B46C09" w:rsidP="00C0309F">
      <w:pPr>
        <w:spacing w:line="360" w:lineRule="auto"/>
      </w:pPr>
      <w:r>
        <w:rPr>
          <w:rFonts w:hint="eastAsia"/>
        </w:rPr>
        <w:t>1</w:t>
      </w:r>
      <w:r w:rsidR="00474F29">
        <w:rPr>
          <w:rFonts w:hint="eastAsia"/>
        </w:rPr>
        <w:t>5</w:t>
      </w:r>
      <w:r>
        <w:rPr>
          <w:rFonts w:hint="eastAsia"/>
        </w:rPr>
        <w:t>、项目分享出去，摘要改为单独填写。</w:t>
      </w:r>
    </w:p>
    <w:p w:rsidR="00B46C09" w:rsidRDefault="00B46C09" w:rsidP="00C0309F">
      <w:pPr>
        <w:spacing w:line="360" w:lineRule="auto"/>
      </w:pPr>
      <w:r>
        <w:rPr>
          <w:noProof/>
        </w:rPr>
        <w:drawing>
          <wp:inline distT="0" distB="0" distL="0" distR="0">
            <wp:extent cx="1882211" cy="2281651"/>
            <wp:effectExtent l="19050" t="0" r="3739" b="0"/>
            <wp:docPr id="1" name="图片 1" descr="C:\Users\wyl\AppData\Local\Temp\WeChat Files\3237127651620404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yl\AppData\Local\Temp\WeChat Files\323712765162040436.jpg"/>
                    <pic:cNvPicPr>
                      <a:picLocks noChangeAspect="1" noChangeArrowheads="1"/>
                    </pic:cNvPicPr>
                  </pic:nvPicPr>
                  <pic:blipFill>
                    <a:blip r:embed="rId22"/>
                    <a:srcRect/>
                    <a:stretch>
                      <a:fillRect/>
                    </a:stretch>
                  </pic:blipFill>
                  <pic:spPr bwMode="auto">
                    <a:xfrm>
                      <a:off x="0" y="0"/>
                      <a:ext cx="1882211" cy="2281651"/>
                    </a:xfrm>
                    <a:prstGeom prst="rect">
                      <a:avLst/>
                    </a:prstGeom>
                    <a:noFill/>
                    <a:ln w="9525">
                      <a:noFill/>
                      <a:miter lim="800000"/>
                      <a:headEnd/>
                      <a:tailEnd/>
                    </a:ln>
                  </pic:spPr>
                </pic:pic>
              </a:graphicData>
            </a:graphic>
          </wp:inline>
        </w:drawing>
      </w:r>
    </w:p>
    <w:p w:rsidR="00267B3F" w:rsidRDefault="00267B3F" w:rsidP="00C0309F">
      <w:pPr>
        <w:spacing w:line="360" w:lineRule="auto"/>
      </w:pPr>
    </w:p>
    <w:p w:rsidR="00267B3F" w:rsidRDefault="00267B3F" w:rsidP="00C0309F">
      <w:pPr>
        <w:spacing w:line="360" w:lineRule="auto"/>
      </w:pPr>
      <w:r>
        <w:rPr>
          <w:rFonts w:hint="eastAsia"/>
        </w:rPr>
        <w:lastRenderedPageBreak/>
        <w:t>1</w:t>
      </w:r>
      <w:r w:rsidR="00474F29">
        <w:rPr>
          <w:rFonts w:hint="eastAsia"/>
        </w:rPr>
        <w:t>6</w:t>
      </w:r>
      <w:r>
        <w:rPr>
          <w:rFonts w:hint="eastAsia"/>
        </w:rPr>
        <w:t>、下单时填写信息页面修改，以及添加“备注”栏，可以让用户填写备注。</w:t>
      </w:r>
    </w:p>
    <w:p w:rsidR="00267B3F" w:rsidRDefault="00267B3F" w:rsidP="00C0309F">
      <w:pPr>
        <w:spacing w:line="360" w:lineRule="auto"/>
      </w:pPr>
      <w:r>
        <w:rPr>
          <w:noProof/>
        </w:rPr>
        <w:drawing>
          <wp:inline distT="0" distB="0" distL="0" distR="0">
            <wp:extent cx="2638425" cy="4596237"/>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2638425" cy="4596237"/>
                    </a:xfrm>
                    <a:prstGeom prst="rect">
                      <a:avLst/>
                    </a:prstGeom>
                    <a:noFill/>
                    <a:ln w="9525">
                      <a:noFill/>
                      <a:miter lim="800000"/>
                      <a:headEnd/>
                      <a:tailEnd/>
                    </a:ln>
                  </pic:spPr>
                </pic:pic>
              </a:graphicData>
            </a:graphic>
          </wp:inline>
        </w:drawing>
      </w:r>
    </w:p>
    <w:p w:rsidR="00267B3F" w:rsidRPr="00D409EA" w:rsidRDefault="00267B3F" w:rsidP="00C0309F">
      <w:pPr>
        <w:spacing w:line="360" w:lineRule="auto"/>
      </w:pPr>
    </w:p>
    <w:sectPr w:rsidR="00267B3F" w:rsidRPr="00D409EA" w:rsidSect="00780D9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1D31" w:rsidRDefault="00921D31" w:rsidP="008F329F">
      <w:r>
        <w:separator/>
      </w:r>
    </w:p>
  </w:endnote>
  <w:endnote w:type="continuationSeparator" w:id="1">
    <w:p w:rsidR="00921D31" w:rsidRDefault="00921D31" w:rsidP="008F32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1D31" w:rsidRDefault="00921D31" w:rsidP="008F329F">
      <w:r>
        <w:separator/>
      </w:r>
    </w:p>
  </w:footnote>
  <w:footnote w:type="continuationSeparator" w:id="1">
    <w:p w:rsidR="00921D31" w:rsidRDefault="00921D31" w:rsidP="008F32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A"/>
    <w:multiLevelType w:val="singleLevel"/>
    <w:tmpl w:val="0000001A"/>
    <w:lvl w:ilvl="0">
      <w:start w:val="1"/>
      <w:numFmt w:val="decimal"/>
      <w:lvlText w:val="%1）"/>
      <w:lvlJc w:val="left"/>
      <w:pPr>
        <w:tabs>
          <w:tab w:val="num" w:pos="315"/>
        </w:tabs>
        <w:ind w:left="315" w:hanging="315"/>
      </w:pPr>
      <w:rPr>
        <w:rFonts w:hint="eastAsia"/>
      </w:rPr>
    </w:lvl>
  </w:abstractNum>
  <w:abstractNum w:abstractNumId="1">
    <w:nsid w:val="0000001E"/>
    <w:multiLevelType w:val="singleLevel"/>
    <w:tmpl w:val="0000001E"/>
    <w:lvl w:ilvl="0">
      <w:start w:val="1"/>
      <w:numFmt w:val="decimal"/>
      <w:lvlText w:val="%1）"/>
      <w:lvlJc w:val="left"/>
      <w:pPr>
        <w:tabs>
          <w:tab w:val="num" w:pos="315"/>
        </w:tabs>
        <w:ind w:left="315" w:hanging="315"/>
      </w:pPr>
      <w:rPr>
        <w:rFonts w:hint="eastAsia"/>
      </w:rPr>
    </w:lvl>
  </w:abstractNum>
  <w:abstractNum w:abstractNumId="2">
    <w:nsid w:val="02117C29"/>
    <w:multiLevelType w:val="hybridMultilevel"/>
    <w:tmpl w:val="CD305A6C"/>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
    <w:nsid w:val="052A3C82"/>
    <w:multiLevelType w:val="hybridMultilevel"/>
    <w:tmpl w:val="0748C98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70E61BF"/>
    <w:multiLevelType w:val="hybridMultilevel"/>
    <w:tmpl w:val="56C426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AC5CC8"/>
    <w:multiLevelType w:val="hybridMultilevel"/>
    <w:tmpl w:val="E6283DEE"/>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nsid w:val="15E65FB7"/>
    <w:multiLevelType w:val="hybridMultilevel"/>
    <w:tmpl w:val="32240A9E"/>
    <w:lvl w:ilvl="0" w:tplc="81B20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6294836"/>
    <w:multiLevelType w:val="hybridMultilevel"/>
    <w:tmpl w:val="168C561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6A3235A"/>
    <w:multiLevelType w:val="hybridMultilevel"/>
    <w:tmpl w:val="B5B44196"/>
    <w:lvl w:ilvl="0" w:tplc="7680A980">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174432F0"/>
    <w:multiLevelType w:val="hybridMultilevel"/>
    <w:tmpl w:val="A7C6DC8A"/>
    <w:lvl w:ilvl="0" w:tplc="165E6E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7A4341D"/>
    <w:multiLevelType w:val="hybridMultilevel"/>
    <w:tmpl w:val="A4D89658"/>
    <w:lvl w:ilvl="0" w:tplc="04090011">
      <w:start w:val="1"/>
      <w:numFmt w:val="decimal"/>
      <w:lvlText w:val="%1)"/>
      <w:lvlJc w:val="left"/>
      <w:pPr>
        <w:ind w:left="1264" w:hanging="420"/>
      </w:pPr>
    </w:lvl>
    <w:lvl w:ilvl="1" w:tplc="04090019">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11">
    <w:nsid w:val="1E403830"/>
    <w:multiLevelType w:val="hybridMultilevel"/>
    <w:tmpl w:val="88801A02"/>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
    <w:nsid w:val="1EBC5ACC"/>
    <w:multiLevelType w:val="hybridMultilevel"/>
    <w:tmpl w:val="237CBB04"/>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3">
    <w:nsid w:val="1F484F58"/>
    <w:multiLevelType w:val="hybridMultilevel"/>
    <w:tmpl w:val="139240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1C3689F"/>
    <w:multiLevelType w:val="hybridMultilevel"/>
    <w:tmpl w:val="FB42BEE4"/>
    <w:lvl w:ilvl="0" w:tplc="EC1EFF80">
      <w:start w:val="1"/>
      <w:numFmt w:val="decimal"/>
      <w:lvlText w:val="%1."/>
      <w:lvlJc w:val="left"/>
      <w:pPr>
        <w:ind w:left="846" w:hanging="420"/>
      </w:pPr>
      <w:rPr>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5">
    <w:nsid w:val="237D1904"/>
    <w:multiLevelType w:val="hybridMultilevel"/>
    <w:tmpl w:val="B3E4E4E4"/>
    <w:lvl w:ilvl="0" w:tplc="04090011">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nsid w:val="23DE365F"/>
    <w:multiLevelType w:val="hybridMultilevel"/>
    <w:tmpl w:val="BD26DFE8"/>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7">
    <w:nsid w:val="24395E61"/>
    <w:multiLevelType w:val="hybridMultilevel"/>
    <w:tmpl w:val="139240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5EA32AB"/>
    <w:multiLevelType w:val="hybridMultilevel"/>
    <w:tmpl w:val="E6283DEE"/>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9">
    <w:nsid w:val="2A8F6B79"/>
    <w:multiLevelType w:val="hybridMultilevel"/>
    <w:tmpl w:val="139240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BAC1221"/>
    <w:multiLevelType w:val="hybridMultilevel"/>
    <w:tmpl w:val="237CBB04"/>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1">
    <w:nsid w:val="2E6B6E4F"/>
    <w:multiLevelType w:val="hybridMultilevel"/>
    <w:tmpl w:val="139240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13B6790"/>
    <w:multiLevelType w:val="hybridMultilevel"/>
    <w:tmpl w:val="237CBB04"/>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3">
    <w:nsid w:val="34EB698D"/>
    <w:multiLevelType w:val="hybridMultilevel"/>
    <w:tmpl w:val="139240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25A262C"/>
    <w:multiLevelType w:val="multilevel"/>
    <w:tmpl w:val="F010281C"/>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467D7642"/>
    <w:multiLevelType w:val="hybridMultilevel"/>
    <w:tmpl w:val="139240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88C659A"/>
    <w:multiLevelType w:val="hybridMultilevel"/>
    <w:tmpl w:val="139240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A614167"/>
    <w:multiLevelType w:val="singleLevel"/>
    <w:tmpl w:val="00000000"/>
    <w:lvl w:ilvl="0">
      <w:start w:val="1"/>
      <w:numFmt w:val="decimal"/>
      <w:lvlText w:val="%1）"/>
      <w:lvlJc w:val="left"/>
      <w:pPr>
        <w:tabs>
          <w:tab w:val="num" w:pos="315"/>
        </w:tabs>
        <w:ind w:left="315" w:hanging="315"/>
      </w:pPr>
      <w:rPr>
        <w:rFonts w:hint="eastAsia"/>
      </w:rPr>
    </w:lvl>
  </w:abstractNum>
  <w:abstractNum w:abstractNumId="28">
    <w:nsid w:val="4B0D0941"/>
    <w:multiLevelType w:val="hybridMultilevel"/>
    <w:tmpl w:val="477003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4CAA5E91"/>
    <w:multiLevelType w:val="hybridMultilevel"/>
    <w:tmpl w:val="49BC01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4CB73E9C"/>
    <w:multiLevelType w:val="multilevel"/>
    <w:tmpl w:val="E0B8B8E0"/>
    <w:lvl w:ilvl="0">
      <w:start w:val="1"/>
      <w:numFmt w:val="chineseCountingThousand"/>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4F7B798A"/>
    <w:multiLevelType w:val="hybridMultilevel"/>
    <w:tmpl w:val="083E7BA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7800FEB"/>
    <w:multiLevelType w:val="hybridMultilevel"/>
    <w:tmpl w:val="A176C9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A437D65"/>
    <w:multiLevelType w:val="hybridMultilevel"/>
    <w:tmpl w:val="D08E60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C882452"/>
    <w:multiLevelType w:val="multilevel"/>
    <w:tmpl w:val="E0B8B8E0"/>
    <w:lvl w:ilvl="0">
      <w:start w:val="1"/>
      <w:numFmt w:val="chineseCountingThousand"/>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nsid w:val="5E110BE3"/>
    <w:multiLevelType w:val="hybridMultilevel"/>
    <w:tmpl w:val="5C3497E4"/>
    <w:lvl w:ilvl="0" w:tplc="7680A98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5F627CC0"/>
    <w:multiLevelType w:val="hybridMultilevel"/>
    <w:tmpl w:val="450EBFB2"/>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7">
    <w:nsid w:val="69E42383"/>
    <w:multiLevelType w:val="hybridMultilevel"/>
    <w:tmpl w:val="3C54DE48"/>
    <w:lvl w:ilvl="0" w:tplc="0409000F">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742F7FB6"/>
    <w:multiLevelType w:val="hybridMultilevel"/>
    <w:tmpl w:val="139240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0"/>
  </w:num>
  <w:num w:numId="2">
    <w:abstractNumId w:val="24"/>
  </w:num>
  <w:num w:numId="3">
    <w:abstractNumId w:val="36"/>
  </w:num>
  <w:num w:numId="4">
    <w:abstractNumId w:val="14"/>
  </w:num>
  <w:num w:numId="5">
    <w:abstractNumId w:val="5"/>
  </w:num>
  <w:num w:numId="6">
    <w:abstractNumId w:val="18"/>
  </w:num>
  <w:num w:numId="7">
    <w:abstractNumId w:val="33"/>
  </w:num>
  <w:num w:numId="8">
    <w:abstractNumId w:val="32"/>
  </w:num>
  <w:num w:numId="9">
    <w:abstractNumId w:val="4"/>
  </w:num>
  <w:num w:numId="10">
    <w:abstractNumId w:val="28"/>
  </w:num>
  <w:num w:numId="11">
    <w:abstractNumId w:val="3"/>
  </w:num>
  <w:num w:numId="12">
    <w:abstractNumId w:val="35"/>
  </w:num>
  <w:num w:numId="13">
    <w:abstractNumId w:val="2"/>
  </w:num>
  <w:num w:numId="14">
    <w:abstractNumId w:val="37"/>
  </w:num>
  <w:num w:numId="15">
    <w:abstractNumId w:val="8"/>
  </w:num>
  <w:num w:numId="16">
    <w:abstractNumId w:val="16"/>
  </w:num>
  <w:num w:numId="17">
    <w:abstractNumId w:val="22"/>
  </w:num>
  <w:num w:numId="18">
    <w:abstractNumId w:val="29"/>
  </w:num>
  <w:num w:numId="19">
    <w:abstractNumId w:val="11"/>
  </w:num>
  <w:num w:numId="20">
    <w:abstractNumId w:val="1"/>
  </w:num>
  <w:num w:numId="21">
    <w:abstractNumId w:val="27"/>
  </w:num>
  <w:num w:numId="22">
    <w:abstractNumId w:val="0"/>
  </w:num>
  <w:num w:numId="23">
    <w:abstractNumId w:val="10"/>
  </w:num>
  <w:num w:numId="24">
    <w:abstractNumId w:val="7"/>
  </w:num>
  <w:num w:numId="25">
    <w:abstractNumId w:val="31"/>
  </w:num>
  <w:num w:numId="26">
    <w:abstractNumId w:val="21"/>
  </w:num>
  <w:num w:numId="27">
    <w:abstractNumId w:val="25"/>
  </w:num>
  <w:num w:numId="28">
    <w:abstractNumId w:val="19"/>
  </w:num>
  <w:num w:numId="29">
    <w:abstractNumId w:val="26"/>
  </w:num>
  <w:num w:numId="30">
    <w:abstractNumId w:val="17"/>
  </w:num>
  <w:num w:numId="31">
    <w:abstractNumId w:val="23"/>
  </w:num>
  <w:num w:numId="32">
    <w:abstractNumId w:val="13"/>
  </w:num>
  <w:num w:numId="33">
    <w:abstractNumId w:val="15"/>
  </w:num>
  <w:num w:numId="34">
    <w:abstractNumId w:val="34"/>
  </w:num>
  <w:num w:numId="35">
    <w:abstractNumId w:val="20"/>
  </w:num>
  <w:num w:numId="36">
    <w:abstractNumId w:val="12"/>
  </w:num>
  <w:num w:numId="37">
    <w:abstractNumId w:val="38"/>
  </w:num>
  <w:num w:numId="38">
    <w:abstractNumId w:val="6"/>
  </w:num>
  <w:num w:numId="3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329F"/>
    <w:rsid w:val="00002EFA"/>
    <w:rsid w:val="000227BD"/>
    <w:rsid w:val="000456B6"/>
    <w:rsid w:val="00051735"/>
    <w:rsid w:val="00055A58"/>
    <w:rsid w:val="0005600B"/>
    <w:rsid w:val="00061572"/>
    <w:rsid w:val="00064A48"/>
    <w:rsid w:val="00067CA4"/>
    <w:rsid w:val="00085997"/>
    <w:rsid w:val="0009378F"/>
    <w:rsid w:val="00097568"/>
    <w:rsid w:val="000A32FE"/>
    <w:rsid w:val="000A3F89"/>
    <w:rsid w:val="000A4C1C"/>
    <w:rsid w:val="000A6634"/>
    <w:rsid w:val="000A69E9"/>
    <w:rsid w:val="000B2148"/>
    <w:rsid w:val="000D59CF"/>
    <w:rsid w:val="000E0CF9"/>
    <w:rsid w:val="000F4B80"/>
    <w:rsid w:val="00101D42"/>
    <w:rsid w:val="00106502"/>
    <w:rsid w:val="00112B78"/>
    <w:rsid w:val="00115589"/>
    <w:rsid w:val="00117A33"/>
    <w:rsid w:val="0012187C"/>
    <w:rsid w:val="00122CF2"/>
    <w:rsid w:val="001406A9"/>
    <w:rsid w:val="00141F96"/>
    <w:rsid w:val="001506F9"/>
    <w:rsid w:val="001513DC"/>
    <w:rsid w:val="00156BA1"/>
    <w:rsid w:val="00157997"/>
    <w:rsid w:val="00157DB5"/>
    <w:rsid w:val="0017468B"/>
    <w:rsid w:val="00184A9D"/>
    <w:rsid w:val="00185488"/>
    <w:rsid w:val="00196BB1"/>
    <w:rsid w:val="001B1542"/>
    <w:rsid w:val="001C09D2"/>
    <w:rsid w:val="001C4C93"/>
    <w:rsid w:val="001C5FDD"/>
    <w:rsid w:val="001C7B95"/>
    <w:rsid w:val="001D7D4E"/>
    <w:rsid w:val="001F3D69"/>
    <w:rsid w:val="001F5B1E"/>
    <w:rsid w:val="002033E0"/>
    <w:rsid w:val="00207D9C"/>
    <w:rsid w:val="00210469"/>
    <w:rsid w:val="00217E9C"/>
    <w:rsid w:val="00221E46"/>
    <w:rsid w:val="00232B2D"/>
    <w:rsid w:val="00233E15"/>
    <w:rsid w:val="00234B85"/>
    <w:rsid w:val="00237700"/>
    <w:rsid w:val="00247ED4"/>
    <w:rsid w:val="00260BB1"/>
    <w:rsid w:val="00263C55"/>
    <w:rsid w:val="00265510"/>
    <w:rsid w:val="00267B3F"/>
    <w:rsid w:val="0027089B"/>
    <w:rsid w:val="00273476"/>
    <w:rsid w:val="00294909"/>
    <w:rsid w:val="002A1483"/>
    <w:rsid w:val="002A4EAD"/>
    <w:rsid w:val="002C0F98"/>
    <w:rsid w:val="002C1ACB"/>
    <w:rsid w:val="002F046B"/>
    <w:rsid w:val="002F4125"/>
    <w:rsid w:val="002F6515"/>
    <w:rsid w:val="002F6BFC"/>
    <w:rsid w:val="003077E1"/>
    <w:rsid w:val="003154A4"/>
    <w:rsid w:val="00322732"/>
    <w:rsid w:val="003323F2"/>
    <w:rsid w:val="003346D8"/>
    <w:rsid w:val="0034023C"/>
    <w:rsid w:val="00345A70"/>
    <w:rsid w:val="00351A6C"/>
    <w:rsid w:val="003530DF"/>
    <w:rsid w:val="00356394"/>
    <w:rsid w:val="00367C6A"/>
    <w:rsid w:val="003811C7"/>
    <w:rsid w:val="003848F2"/>
    <w:rsid w:val="00385CCA"/>
    <w:rsid w:val="00393DD1"/>
    <w:rsid w:val="003A0A01"/>
    <w:rsid w:val="003B0D31"/>
    <w:rsid w:val="003B583E"/>
    <w:rsid w:val="003C1A2D"/>
    <w:rsid w:val="003D4851"/>
    <w:rsid w:val="003D49D2"/>
    <w:rsid w:val="003D6DE4"/>
    <w:rsid w:val="003E399C"/>
    <w:rsid w:val="003F7C73"/>
    <w:rsid w:val="00411A1C"/>
    <w:rsid w:val="0041503E"/>
    <w:rsid w:val="0041528F"/>
    <w:rsid w:val="00415356"/>
    <w:rsid w:val="00415826"/>
    <w:rsid w:val="00417DD9"/>
    <w:rsid w:val="00437005"/>
    <w:rsid w:val="004440A1"/>
    <w:rsid w:val="0044427C"/>
    <w:rsid w:val="004516C3"/>
    <w:rsid w:val="00460731"/>
    <w:rsid w:val="00464558"/>
    <w:rsid w:val="004667CE"/>
    <w:rsid w:val="00471A72"/>
    <w:rsid w:val="00474F29"/>
    <w:rsid w:val="00481F27"/>
    <w:rsid w:val="00487DC9"/>
    <w:rsid w:val="004A313A"/>
    <w:rsid w:val="004B2FBF"/>
    <w:rsid w:val="004C1E4F"/>
    <w:rsid w:val="004C4643"/>
    <w:rsid w:val="004C754F"/>
    <w:rsid w:val="004D236A"/>
    <w:rsid w:val="004D2F09"/>
    <w:rsid w:val="004F518D"/>
    <w:rsid w:val="00500923"/>
    <w:rsid w:val="00507568"/>
    <w:rsid w:val="00512E19"/>
    <w:rsid w:val="005136F5"/>
    <w:rsid w:val="005140F9"/>
    <w:rsid w:val="00520D14"/>
    <w:rsid w:val="00523246"/>
    <w:rsid w:val="00525BC3"/>
    <w:rsid w:val="00531AD9"/>
    <w:rsid w:val="00537642"/>
    <w:rsid w:val="0054403D"/>
    <w:rsid w:val="005465C2"/>
    <w:rsid w:val="005508C9"/>
    <w:rsid w:val="00550D52"/>
    <w:rsid w:val="00552A76"/>
    <w:rsid w:val="00571603"/>
    <w:rsid w:val="00581193"/>
    <w:rsid w:val="00582AE0"/>
    <w:rsid w:val="00591F30"/>
    <w:rsid w:val="00592FBF"/>
    <w:rsid w:val="00594DB9"/>
    <w:rsid w:val="0059643D"/>
    <w:rsid w:val="0059741C"/>
    <w:rsid w:val="005C0797"/>
    <w:rsid w:val="005C1134"/>
    <w:rsid w:val="005C3E50"/>
    <w:rsid w:val="005C5BA4"/>
    <w:rsid w:val="005D0D77"/>
    <w:rsid w:val="005D2730"/>
    <w:rsid w:val="005D35D7"/>
    <w:rsid w:val="005E3EC6"/>
    <w:rsid w:val="005E6122"/>
    <w:rsid w:val="005F1FFE"/>
    <w:rsid w:val="006017B4"/>
    <w:rsid w:val="0060433B"/>
    <w:rsid w:val="0061005C"/>
    <w:rsid w:val="00610244"/>
    <w:rsid w:val="006155DC"/>
    <w:rsid w:val="00620CEA"/>
    <w:rsid w:val="00630520"/>
    <w:rsid w:val="0064109F"/>
    <w:rsid w:val="006430AD"/>
    <w:rsid w:val="00643E4A"/>
    <w:rsid w:val="00643E85"/>
    <w:rsid w:val="00654A88"/>
    <w:rsid w:val="00662E8B"/>
    <w:rsid w:val="00671EC9"/>
    <w:rsid w:val="0069090E"/>
    <w:rsid w:val="006A0F7E"/>
    <w:rsid w:val="006A41D4"/>
    <w:rsid w:val="006A6EFD"/>
    <w:rsid w:val="006B0993"/>
    <w:rsid w:val="006C4A88"/>
    <w:rsid w:val="006C4D25"/>
    <w:rsid w:val="006C77E5"/>
    <w:rsid w:val="006D2989"/>
    <w:rsid w:val="006D4560"/>
    <w:rsid w:val="006D6B91"/>
    <w:rsid w:val="006D7E54"/>
    <w:rsid w:val="006E5414"/>
    <w:rsid w:val="006F53D8"/>
    <w:rsid w:val="00721F44"/>
    <w:rsid w:val="00724CE6"/>
    <w:rsid w:val="007274FE"/>
    <w:rsid w:val="00733550"/>
    <w:rsid w:val="0074710B"/>
    <w:rsid w:val="00755757"/>
    <w:rsid w:val="00772C7A"/>
    <w:rsid w:val="00773F43"/>
    <w:rsid w:val="00780D9D"/>
    <w:rsid w:val="007859DD"/>
    <w:rsid w:val="00787B29"/>
    <w:rsid w:val="00793232"/>
    <w:rsid w:val="007B6411"/>
    <w:rsid w:val="007C70C4"/>
    <w:rsid w:val="007D1316"/>
    <w:rsid w:val="007D2C51"/>
    <w:rsid w:val="007D586A"/>
    <w:rsid w:val="007D6A01"/>
    <w:rsid w:val="007D729B"/>
    <w:rsid w:val="007D7E66"/>
    <w:rsid w:val="007E3335"/>
    <w:rsid w:val="007E4D78"/>
    <w:rsid w:val="007F0207"/>
    <w:rsid w:val="007F29AA"/>
    <w:rsid w:val="007F4897"/>
    <w:rsid w:val="008066C9"/>
    <w:rsid w:val="00817C6D"/>
    <w:rsid w:val="00823592"/>
    <w:rsid w:val="00830E04"/>
    <w:rsid w:val="008454A4"/>
    <w:rsid w:val="00850247"/>
    <w:rsid w:val="00854308"/>
    <w:rsid w:val="00861ED5"/>
    <w:rsid w:val="008635F3"/>
    <w:rsid w:val="0086619F"/>
    <w:rsid w:val="00867314"/>
    <w:rsid w:val="008675E1"/>
    <w:rsid w:val="00870776"/>
    <w:rsid w:val="0087120E"/>
    <w:rsid w:val="00871FB9"/>
    <w:rsid w:val="008845DF"/>
    <w:rsid w:val="008A51F4"/>
    <w:rsid w:val="008A64D4"/>
    <w:rsid w:val="008B649D"/>
    <w:rsid w:val="008D487F"/>
    <w:rsid w:val="008D6557"/>
    <w:rsid w:val="008F064C"/>
    <w:rsid w:val="008F329F"/>
    <w:rsid w:val="008F7081"/>
    <w:rsid w:val="00902AFC"/>
    <w:rsid w:val="00914498"/>
    <w:rsid w:val="00921D31"/>
    <w:rsid w:val="00921D4D"/>
    <w:rsid w:val="00933EDF"/>
    <w:rsid w:val="00934152"/>
    <w:rsid w:val="009464C8"/>
    <w:rsid w:val="009559E3"/>
    <w:rsid w:val="00966F85"/>
    <w:rsid w:val="009800C4"/>
    <w:rsid w:val="00981096"/>
    <w:rsid w:val="009846AA"/>
    <w:rsid w:val="00985A93"/>
    <w:rsid w:val="00987527"/>
    <w:rsid w:val="00990B4B"/>
    <w:rsid w:val="00991913"/>
    <w:rsid w:val="0099477C"/>
    <w:rsid w:val="009B1FE8"/>
    <w:rsid w:val="009C3CAC"/>
    <w:rsid w:val="009D3456"/>
    <w:rsid w:val="009D3AAB"/>
    <w:rsid w:val="009D3C2E"/>
    <w:rsid w:val="009E0D6E"/>
    <w:rsid w:val="009E350C"/>
    <w:rsid w:val="009F2482"/>
    <w:rsid w:val="00A0768A"/>
    <w:rsid w:val="00A16A8B"/>
    <w:rsid w:val="00A25CA0"/>
    <w:rsid w:val="00A34CAD"/>
    <w:rsid w:val="00A405D6"/>
    <w:rsid w:val="00A40F12"/>
    <w:rsid w:val="00A51F5A"/>
    <w:rsid w:val="00A5245B"/>
    <w:rsid w:val="00A560FC"/>
    <w:rsid w:val="00A74051"/>
    <w:rsid w:val="00A77E8B"/>
    <w:rsid w:val="00A8143A"/>
    <w:rsid w:val="00A862BD"/>
    <w:rsid w:val="00A86C75"/>
    <w:rsid w:val="00A917EB"/>
    <w:rsid w:val="00A971F4"/>
    <w:rsid w:val="00A97396"/>
    <w:rsid w:val="00AA0FAD"/>
    <w:rsid w:val="00AA3AA4"/>
    <w:rsid w:val="00AA777A"/>
    <w:rsid w:val="00AB0113"/>
    <w:rsid w:val="00AB5E16"/>
    <w:rsid w:val="00AB67BD"/>
    <w:rsid w:val="00AC0938"/>
    <w:rsid w:val="00AC0CD2"/>
    <w:rsid w:val="00AC2C92"/>
    <w:rsid w:val="00AC5869"/>
    <w:rsid w:val="00AD42B1"/>
    <w:rsid w:val="00AD4499"/>
    <w:rsid w:val="00AD4F07"/>
    <w:rsid w:val="00AD69A0"/>
    <w:rsid w:val="00AD768C"/>
    <w:rsid w:val="00AD7B78"/>
    <w:rsid w:val="00B11FBA"/>
    <w:rsid w:val="00B1335D"/>
    <w:rsid w:val="00B25207"/>
    <w:rsid w:val="00B27157"/>
    <w:rsid w:val="00B27773"/>
    <w:rsid w:val="00B3057F"/>
    <w:rsid w:val="00B30C5F"/>
    <w:rsid w:val="00B42DFA"/>
    <w:rsid w:val="00B46C09"/>
    <w:rsid w:val="00B60E84"/>
    <w:rsid w:val="00B65FCF"/>
    <w:rsid w:val="00B67963"/>
    <w:rsid w:val="00B75944"/>
    <w:rsid w:val="00B75D87"/>
    <w:rsid w:val="00B75E08"/>
    <w:rsid w:val="00B77177"/>
    <w:rsid w:val="00B913F9"/>
    <w:rsid w:val="00B91D4D"/>
    <w:rsid w:val="00B93F3C"/>
    <w:rsid w:val="00BA226C"/>
    <w:rsid w:val="00BB0DA9"/>
    <w:rsid w:val="00BB3566"/>
    <w:rsid w:val="00BC1F06"/>
    <w:rsid w:val="00BC378E"/>
    <w:rsid w:val="00BC4EDD"/>
    <w:rsid w:val="00BD6D70"/>
    <w:rsid w:val="00BE701E"/>
    <w:rsid w:val="00BF00A1"/>
    <w:rsid w:val="00BF3063"/>
    <w:rsid w:val="00BF4A5E"/>
    <w:rsid w:val="00BF59CF"/>
    <w:rsid w:val="00C026C9"/>
    <w:rsid w:val="00C0309F"/>
    <w:rsid w:val="00C05833"/>
    <w:rsid w:val="00C13CE9"/>
    <w:rsid w:val="00C2318B"/>
    <w:rsid w:val="00C249C8"/>
    <w:rsid w:val="00C24C97"/>
    <w:rsid w:val="00C31FAE"/>
    <w:rsid w:val="00C32306"/>
    <w:rsid w:val="00C36331"/>
    <w:rsid w:val="00C378D2"/>
    <w:rsid w:val="00C529ED"/>
    <w:rsid w:val="00C54A38"/>
    <w:rsid w:val="00C570E8"/>
    <w:rsid w:val="00C629E9"/>
    <w:rsid w:val="00C712CC"/>
    <w:rsid w:val="00C7627C"/>
    <w:rsid w:val="00C87F9D"/>
    <w:rsid w:val="00C91768"/>
    <w:rsid w:val="00C91BAF"/>
    <w:rsid w:val="00C97C56"/>
    <w:rsid w:val="00CA0C44"/>
    <w:rsid w:val="00CA1026"/>
    <w:rsid w:val="00CA2CEE"/>
    <w:rsid w:val="00CB4AB9"/>
    <w:rsid w:val="00CC0B5B"/>
    <w:rsid w:val="00CC142C"/>
    <w:rsid w:val="00CC187B"/>
    <w:rsid w:val="00CC5768"/>
    <w:rsid w:val="00CD297F"/>
    <w:rsid w:val="00CD5874"/>
    <w:rsid w:val="00CE1DA5"/>
    <w:rsid w:val="00D0297A"/>
    <w:rsid w:val="00D11094"/>
    <w:rsid w:val="00D14F71"/>
    <w:rsid w:val="00D356A8"/>
    <w:rsid w:val="00D409EA"/>
    <w:rsid w:val="00D419E6"/>
    <w:rsid w:val="00D51B21"/>
    <w:rsid w:val="00D54968"/>
    <w:rsid w:val="00D62E63"/>
    <w:rsid w:val="00D66041"/>
    <w:rsid w:val="00D6630C"/>
    <w:rsid w:val="00D669CE"/>
    <w:rsid w:val="00D76419"/>
    <w:rsid w:val="00D924FE"/>
    <w:rsid w:val="00D92F88"/>
    <w:rsid w:val="00D95759"/>
    <w:rsid w:val="00D960BC"/>
    <w:rsid w:val="00DA0FD3"/>
    <w:rsid w:val="00DA73ED"/>
    <w:rsid w:val="00DB017A"/>
    <w:rsid w:val="00DB3FDC"/>
    <w:rsid w:val="00DB5744"/>
    <w:rsid w:val="00DC2271"/>
    <w:rsid w:val="00DC3724"/>
    <w:rsid w:val="00DE2868"/>
    <w:rsid w:val="00DF1BD9"/>
    <w:rsid w:val="00DF3226"/>
    <w:rsid w:val="00E000C4"/>
    <w:rsid w:val="00E01B8C"/>
    <w:rsid w:val="00E068EE"/>
    <w:rsid w:val="00E072A1"/>
    <w:rsid w:val="00E17567"/>
    <w:rsid w:val="00E207E8"/>
    <w:rsid w:val="00E31A3F"/>
    <w:rsid w:val="00E5050D"/>
    <w:rsid w:val="00E53FFD"/>
    <w:rsid w:val="00E56FA4"/>
    <w:rsid w:val="00E61655"/>
    <w:rsid w:val="00E6233F"/>
    <w:rsid w:val="00E70E01"/>
    <w:rsid w:val="00E72CE5"/>
    <w:rsid w:val="00E7305A"/>
    <w:rsid w:val="00E7407D"/>
    <w:rsid w:val="00E749F6"/>
    <w:rsid w:val="00E82514"/>
    <w:rsid w:val="00E96D23"/>
    <w:rsid w:val="00EA155A"/>
    <w:rsid w:val="00EB014C"/>
    <w:rsid w:val="00EB19C5"/>
    <w:rsid w:val="00EB72C4"/>
    <w:rsid w:val="00EC33A8"/>
    <w:rsid w:val="00ED48A7"/>
    <w:rsid w:val="00ED6F8B"/>
    <w:rsid w:val="00ED7809"/>
    <w:rsid w:val="00EE4AAF"/>
    <w:rsid w:val="00EF215D"/>
    <w:rsid w:val="00EF29F7"/>
    <w:rsid w:val="00F05F18"/>
    <w:rsid w:val="00F05F7C"/>
    <w:rsid w:val="00F111B0"/>
    <w:rsid w:val="00F11E3B"/>
    <w:rsid w:val="00F14443"/>
    <w:rsid w:val="00F16166"/>
    <w:rsid w:val="00F24BCE"/>
    <w:rsid w:val="00F27141"/>
    <w:rsid w:val="00F379C6"/>
    <w:rsid w:val="00F37E21"/>
    <w:rsid w:val="00F455E8"/>
    <w:rsid w:val="00F45D3A"/>
    <w:rsid w:val="00F64A7F"/>
    <w:rsid w:val="00F64A8D"/>
    <w:rsid w:val="00F667A2"/>
    <w:rsid w:val="00F86FCD"/>
    <w:rsid w:val="00F90738"/>
    <w:rsid w:val="00F94613"/>
    <w:rsid w:val="00FC297E"/>
    <w:rsid w:val="00FC55D5"/>
    <w:rsid w:val="00FC58C7"/>
    <w:rsid w:val="00FC6E55"/>
    <w:rsid w:val="00FC7382"/>
    <w:rsid w:val="00FC7F98"/>
    <w:rsid w:val="00FD2FBA"/>
    <w:rsid w:val="00FE50BA"/>
    <w:rsid w:val="00FE55AA"/>
    <w:rsid w:val="00FF07EB"/>
    <w:rsid w:val="00FF0CD3"/>
    <w:rsid w:val="00FF18D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0D9D"/>
    <w:pPr>
      <w:widowControl w:val="0"/>
      <w:jc w:val="both"/>
    </w:pPr>
  </w:style>
  <w:style w:type="paragraph" w:styleId="1">
    <w:name w:val="heading 1"/>
    <w:basedOn w:val="a"/>
    <w:next w:val="a"/>
    <w:link w:val="1Char"/>
    <w:uiPriority w:val="9"/>
    <w:qFormat/>
    <w:rsid w:val="006B099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B099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32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329F"/>
    <w:rPr>
      <w:sz w:val="18"/>
      <w:szCs w:val="18"/>
    </w:rPr>
  </w:style>
  <w:style w:type="paragraph" w:styleId="a4">
    <w:name w:val="footer"/>
    <w:basedOn w:val="a"/>
    <w:link w:val="Char0"/>
    <w:uiPriority w:val="99"/>
    <w:semiHidden/>
    <w:unhideWhenUsed/>
    <w:rsid w:val="008F329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F329F"/>
    <w:rPr>
      <w:sz w:val="18"/>
      <w:szCs w:val="18"/>
    </w:rPr>
  </w:style>
  <w:style w:type="character" w:styleId="a5">
    <w:name w:val="Hyperlink"/>
    <w:basedOn w:val="a0"/>
    <w:uiPriority w:val="99"/>
    <w:unhideWhenUsed/>
    <w:rsid w:val="00232B2D"/>
    <w:rPr>
      <w:color w:val="0000FF" w:themeColor="hyperlink"/>
      <w:u w:val="single"/>
    </w:rPr>
  </w:style>
  <w:style w:type="character" w:customStyle="1" w:styleId="1Char">
    <w:name w:val="标题 1 Char"/>
    <w:basedOn w:val="a0"/>
    <w:link w:val="1"/>
    <w:uiPriority w:val="9"/>
    <w:rsid w:val="006B0993"/>
    <w:rPr>
      <w:b/>
      <w:bCs/>
      <w:kern w:val="44"/>
      <w:sz w:val="44"/>
      <w:szCs w:val="44"/>
    </w:rPr>
  </w:style>
  <w:style w:type="character" w:customStyle="1" w:styleId="2Char">
    <w:name w:val="标题 2 Char"/>
    <w:basedOn w:val="a0"/>
    <w:link w:val="2"/>
    <w:uiPriority w:val="9"/>
    <w:rsid w:val="006B0993"/>
    <w:rPr>
      <w:rFonts w:asciiTheme="majorHAnsi" w:eastAsiaTheme="majorEastAsia" w:hAnsiTheme="majorHAnsi" w:cstheme="majorBidi"/>
      <w:b/>
      <w:bCs/>
      <w:sz w:val="32"/>
      <w:szCs w:val="32"/>
    </w:rPr>
  </w:style>
  <w:style w:type="paragraph" w:styleId="a6">
    <w:name w:val="List Paragraph"/>
    <w:basedOn w:val="a"/>
    <w:uiPriority w:val="34"/>
    <w:qFormat/>
    <w:rsid w:val="006B0993"/>
    <w:pPr>
      <w:ind w:firstLineChars="200" w:firstLine="420"/>
    </w:pPr>
  </w:style>
  <w:style w:type="character" w:styleId="a7">
    <w:name w:val="annotation reference"/>
    <w:basedOn w:val="a0"/>
    <w:uiPriority w:val="99"/>
    <w:semiHidden/>
    <w:unhideWhenUsed/>
    <w:rsid w:val="006B0993"/>
    <w:rPr>
      <w:sz w:val="21"/>
      <w:szCs w:val="21"/>
    </w:rPr>
  </w:style>
  <w:style w:type="paragraph" w:styleId="a8">
    <w:name w:val="annotation text"/>
    <w:basedOn w:val="a"/>
    <w:link w:val="Char1"/>
    <w:uiPriority w:val="99"/>
    <w:semiHidden/>
    <w:unhideWhenUsed/>
    <w:rsid w:val="006B0993"/>
    <w:pPr>
      <w:jc w:val="left"/>
    </w:pPr>
  </w:style>
  <w:style w:type="character" w:customStyle="1" w:styleId="Char1">
    <w:name w:val="批注文字 Char"/>
    <w:basedOn w:val="a0"/>
    <w:link w:val="a8"/>
    <w:uiPriority w:val="99"/>
    <w:semiHidden/>
    <w:rsid w:val="006B0993"/>
  </w:style>
  <w:style w:type="paragraph" w:styleId="a9">
    <w:name w:val="annotation subject"/>
    <w:basedOn w:val="a8"/>
    <w:next w:val="a8"/>
    <w:link w:val="Char2"/>
    <w:uiPriority w:val="99"/>
    <w:semiHidden/>
    <w:unhideWhenUsed/>
    <w:rsid w:val="006B0993"/>
    <w:rPr>
      <w:b/>
      <w:bCs/>
    </w:rPr>
  </w:style>
  <w:style w:type="character" w:customStyle="1" w:styleId="Char2">
    <w:name w:val="批注主题 Char"/>
    <w:basedOn w:val="Char1"/>
    <w:link w:val="a9"/>
    <w:uiPriority w:val="99"/>
    <w:semiHidden/>
    <w:rsid w:val="006B0993"/>
    <w:rPr>
      <w:b/>
      <w:bCs/>
    </w:rPr>
  </w:style>
  <w:style w:type="paragraph" w:styleId="aa">
    <w:name w:val="Balloon Text"/>
    <w:basedOn w:val="a"/>
    <w:link w:val="Char3"/>
    <w:uiPriority w:val="99"/>
    <w:semiHidden/>
    <w:unhideWhenUsed/>
    <w:rsid w:val="006B0993"/>
    <w:rPr>
      <w:sz w:val="18"/>
      <w:szCs w:val="18"/>
    </w:rPr>
  </w:style>
  <w:style w:type="character" w:customStyle="1" w:styleId="Char3">
    <w:name w:val="批注框文本 Char"/>
    <w:basedOn w:val="a0"/>
    <w:link w:val="aa"/>
    <w:uiPriority w:val="99"/>
    <w:semiHidden/>
    <w:rsid w:val="006B0993"/>
    <w:rPr>
      <w:sz w:val="18"/>
      <w:szCs w:val="18"/>
    </w:rPr>
  </w:style>
  <w:style w:type="table" w:styleId="ab">
    <w:name w:val="Table Grid"/>
    <w:basedOn w:val="a1"/>
    <w:uiPriority w:val="59"/>
    <w:rsid w:val="000227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ocument Map"/>
    <w:basedOn w:val="a"/>
    <w:link w:val="Char4"/>
    <w:uiPriority w:val="99"/>
    <w:semiHidden/>
    <w:unhideWhenUsed/>
    <w:rsid w:val="0009378F"/>
    <w:rPr>
      <w:rFonts w:ascii="宋体" w:eastAsia="宋体"/>
      <w:sz w:val="18"/>
      <w:szCs w:val="18"/>
    </w:rPr>
  </w:style>
  <w:style w:type="character" w:customStyle="1" w:styleId="Char4">
    <w:name w:val="文档结构图 Char"/>
    <w:basedOn w:val="a0"/>
    <w:link w:val="ac"/>
    <w:uiPriority w:val="99"/>
    <w:semiHidden/>
    <w:rsid w:val="0009378F"/>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6670325">
      <w:bodyDiv w:val="1"/>
      <w:marLeft w:val="0"/>
      <w:marRight w:val="0"/>
      <w:marTop w:val="0"/>
      <w:marBottom w:val="0"/>
      <w:divBdr>
        <w:top w:val="none" w:sz="0" w:space="0" w:color="auto"/>
        <w:left w:val="none" w:sz="0" w:space="0" w:color="auto"/>
        <w:bottom w:val="none" w:sz="0" w:space="0" w:color="auto"/>
        <w:right w:val="none" w:sz="0" w:space="0" w:color="auto"/>
      </w:divBdr>
      <w:divsChild>
        <w:div w:id="107355996">
          <w:marLeft w:val="0"/>
          <w:marRight w:val="0"/>
          <w:marTop w:val="0"/>
          <w:marBottom w:val="0"/>
          <w:divBdr>
            <w:top w:val="none" w:sz="0" w:space="0" w:color="auto"/>
            <w:left w:val="none" w:sz="0" w:space="0" w:color="auto"/>
            <w:bottom w:val="none" w:sz="0" w:space="0" w:color="auto"/>
            <w:right w:val="none" w:sz="0" w:space="0" w:color="auto"/>
          </w:divBdr>
        </w:div>
      </w:divsChild>
    </w:div>
    <w:div w:id="434906186">
      <w:bodyDiv w:val="1"/>
      <w:marLeft w:val="0"/>
      <w:marRight w:val="0"/>
      <w:marTop w:val="0"/>
      <w:marBottom w:val="0"/>
      <w:divBdr>
        <w:top w:val="none" w:sz="0" w:space="0" w:color="auto"/>
        <w:left w:val="none" w:sz="0" w:space="0" w:color="auto"/>
        <w:bottom w:val="none" w:sz="0" w:space="0" w:color="auto"/>
        <w:right w:val="none" w:sz="0" w:space="0" w:color="auto"/>
      </w:divBdr>
      <w:divsChild>
        <w:div w:id="1578435808">
          <w:marLeft w:val="0"/>
          <w:marRight w:val="0"/>
          <w:marTop w:val="0"/>
          <w:marBottom w:val="0"/>
          <w:divBdr>
            <w:top w:val="none" w:sz="0" w:space="0" w:color="auto"/>
            <w:left w:val="none" w:sz="0" w:space="0" w:color="auto"/>
            <w:bottom w:val="none" w:sz="0" w:space="0" w:color="auto"/>
            <w:right w:val="none" w:sz="0" w:space="0" w:color="auto"/>
          </w:divBdr>
          <w:divsChild>
            <w:div w:id="1478961917">
              <w:marLeft w:val="0"/>
              <w:marRight w:val="0"/>
              <w:marTop w:val="0"/>
              <w:marBottom w:val="0"/>
              <w:divBdr>
                <w:top w:val="none" w:sz="0" w:space="0" w:color="auto"/>
                <w:left w:val="none" w:sz="0" w:space="0" w:color="auto"/>
                <w:bottom w:val="none" w:sz="0" w:space="0" w:color="auto"/>
                <w:right w:val="none" w:sz="0" w:space="0" w:color="auto"/>
              </w:divBdr>
            </w:div>
            <w:div w:id="9540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05279">
      <w:bodyDiv w:val="1"/>
      <w:marLeft w:val="0"/>
      <w:marRight w:val="0"/>
      <w:marTop w:val="0"/>
      <w:marBottom w:val="0"/>
      <w:divBdr>
        <w:top w:val="none" w:sz="0" w:space="0" w:color="auto"/>
        <w:left w:val="none" w:sz="0" w:space="0" w:color="auto"/>
        <w:bottom w:val="none" w:sz="0" w:space="0" w:color="auto"/>
        <w:right w:val="none" w:sz="0" w:space="0" w:color="auto"/>
      </w:divBdr>
      <w:divsChild>
        <w:div w:id="1550916350">
          <w:marLeft w:val="1166"/>
          <w:marRight w:val="0"/>
          <w:marTop w:val="96"/>
          <w:marBottom w:val="0"/>
          <w:divBdr>
            <w:top w:val="none" w:sz="0" w:space="0" w:color="auto"/>
            <w:left w:val="none" w:sz="0" w:space="0" w:color="auto"/>
            <w:bottom w:val="none" w:sz="0" w:space="0" w:color="auto"/>
            <w:right w:val="none" w:sz="0" w:space="0" w:color="auto"/>
          </w:divBdr>
        </w:div>
      </w:divsChild>
    </w:div>
    <w:div w:id="637540311">
      <w:bodyDiv w:val="1"/>
      <w:marLeft w:val="0"/>
      <w:marRight w:val="0"/>
      <w:marTop w:val="0"/>
      <w:marBottom w:val="0"/>
      <w:divBdr>
        <w:top w:val="none" w:sz="0" w:space="0" w:color="auto"/>
        <w:left w:val="none" w:sz="0" w:space="0" w:color="auto"/>
        <w:bottom w:val="none" w:sz="0" w:space="0" w:color="auto"/>
        <w:right w:val="none" w:sz="0" w:space="0" w:color="auto"/>
      </w:divBdr>
      <w:divsChild>
        <w:div w:id="1503548343">
          <w:marLeft w:val="0"/>
          <w:marRight w:val="0"/>
          <w:marTop w:val="0"/>
          <w:marBottom w:val="0"/>
          <w:divBdr>
            <w:top w:val="none" w:sz="0" w:space="0" w:color="auto"/>
            <w:left w:val="none" w:sz="0" w:space="0" w:color="auto"/>
            <w:bottom w:val="none" w:sz="0" w:space="0" w:color="auto"/>
            <w:right w:val="none" w:sz="0" w:space="0" w:color="auto"/>
          </w:divBdr>
        </w:div>
      </w:divsChild>
    </w:div>
    <w:div w:id="748691381">
      <w:bodyDiv w:val="1"/>
      <w:marLeft w:val="0"/>
      <w:marRight w:val="0"/>
      <w:marTop w:val="0"/>
      <w:marBottom w:val="0"/>
      <w:divBdr>
        <w:top w:val="none" w:sz="0" w:space="0" w:color="auto"/>
        <w:left w:val="none" w:sz="0" w:space="0" w:color="auto"/>
        <w:bottom w:val="none" w:sz="0" w:space="0" w:color="auto"/>
        <w:right w:val="none" w:sz="0" w:space="0" w:color="auto"/>
      </w:divBdr>
      <w:divsChild>
        <w:div w:id="24914251">
          <w:marLeft w:val="0"/>
          <w:marRight w:val="0"/>
          <w:marTop w:val="0"/>
          <w:marBottom w:val="0"/>
          <w:divBdr>
            <w:top w:val="none" w:sz="0" w:space="0" w:color="auto"/>
            <w:left w:val="none" w:sz="0" w:space="0" w:color="auto"/>
            <w:bottom w:val="none" w:sz="0" w:space="0" w:color="auto"/>
            <w:right w:val="none" w:sz="0" w:space="0" w:color="auto"/>
          </w:divBdr>
        </w:div>
      </w:divsChild>
    </w:div>
    <w:div w:id="1290631254">
      <w:bodyDiv w:val="1"/>
      <w:marLeft w:val="0"/>
      <w:marRight w:val="0"/>
      <w:marTop w:val="0"/>
      <w:marBottom w:val="0"/>
      <w:divBdr>
        <w:top w:val="none" w:sz="0" w:space="0" w:color="auto"/>
        <w:left w:val="none" w:sz="0" w:space="0" w:color="auto"/>
        <w:bottom w:val="none" w:sz="0" w:space="0" w:color="auto"/>
        <w:right w:val="none" w:sz="0" w:space="0" w:color="auto"/>
      </w:divBdr>
      <w:divsChild>
        <w:div w:id="1319305862">
          <w:marLeft w:val="0"/>
          <w:marRight w:val="0"/>
          <w:marTop w:val="0"/>
          <w:marBottom w:val="0"/>
          <w:divBdr>
            <w:top w:val="none" w:sz="0" w:space="0" w:color="auto"/>
            <w:left w:val="none" w:sz="0" w:space="0" w:color="auto"/>
            <w:bottom w:val="none" w:sz="0" w:space="0" w:color="auto"/>
            <w:right w:val="none" w:sz="0" w:space="0" w:color="auto"/>
          </w:divBdr>
          <w:divsChild>
            <w:div w:id="1583298102">
              <w:marLeft w:val="0"/>
              <w:marRight w:val="0"/>
              <w:marTop w:val="0"/>
              <w:marBottom w:val="0"/>
              <w:divBdr>
                <w:top w:val="none" w:sz="0" w:space="0" w:color="auto"/>
                <w:left w:val="none" w:sz="0" w:space="0" w:color="auto"/>
                <w:bottom w:val="none" w:sz="0" w:space="0" w:color="auto"/>
                <w:right w:val="none" w:sz="0" w:space="0" w:color="auto"/>
              </w:divBdr>
              <w:divsChild>
                <w:div w:id="1361857410">
                  <w:marLeft w:val="0"/>
                  <w:marRight w:val="0"/>
                  <w:marTop w:val="0"/>
                  <w:marBottom w:val="0"/>
                  <w:divBdr>
                    <w:top w:val="none" w:sz="0" w:space="0" w:color="auto"/>
                    <w:left w:val="none" w:sz="0" w:space="0" w:color="auto"/>
                    <w:bottom w:val="none" w:sz="0" w:space="0" w:color="auto"/>
                    <w:right w:val="none" w:sz="0" w:space="0" w:color="auto"/>
                  </w:divBdr>
                  <w:divsChild>
                    <w:div w:id="1432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920545">
      <w:bodyDiv w:val="1"/>
      <w:marLeft w:val="0"/>
      <w:marRight w:val="0"/>
      <w:marTop w:val="0"/>
      <w:marBottom w:val="0"/>
      <w:divBdr>
        <w:top w:val="none" w:sz="0" w:space="0" w:color="auto"/>
        <w:left w:val="none" w:sz="0" w:space="0" w:color="auto"/>
        <w:bottom w:val="none" w:sz="0" w:space="0" w:color="auto"/>
        <w:right w:val="none" w:sz="0" w:space="0" w:color="auto"/>
      </w:divBdr>
      <w:divsChild>
        <w:div w:id="1003239497">
          <w:marLeft w:val="0"/>
          <w:marRight w:val="0"/>
          <w:marTop w:val="0"/>
          <w:marBottom w:val="90"/>
          <w:divBdr>
            <w:top w:val="none" w:sz="0" w:space="0" w:color="auto"/>
            <w:left w:val="none" w:sz="0" w:space="0" w:color="auto"/>
            <w:bottom w:val="none" w:sz="0" w:space="0" w:color="auto"/>
            <w:right w:val="none" w:sz="0" w:space="0" w:color="auto"/>
          </w:divBdr>
          <w:divsChild>
            <w:div w:id="272060169">
              <w:marLeft w:val="75"/>
              <w:marRight w:val="75"/>
              <w:marTop w:val="0"/>
              <w:marBottom w:val="0"/>
              <w:divBdr>
                <w:top w:val="none" w:sz="0" w:space="0" w:color="auto"/>
                <w:left w:val="none" w:sz="0" w:space="0" w:color="auto"/>
                <w:bottom w:val="none" w:sz="0" w:space="0" w:color="auto"/>
                <w:right w:val="none" w:sz="0" w:space="0" w:color="auto"/>
              </w:divBdr>
              <w:divsChild>
                <w:div w:id="618951725">
                  <w:marLeft w:val="0"/>
                  <w:marRight w:val="0"/>
                  <w:marTop w:val="0"/>
                  <w:marBottom w:val="0"/>
                  <w:divBdr>
                    <w:top w:val="none" w:sz="0" w:space="0" w:color="auto"/>
                    <w:left w:val="none" w:sz="0" w:space="0" w:color="auto"/>
                    <w:bottom w:val="none" w:sz="0" w:space="0" w:color="auto"/>
                    <w:right w:val="none" w:sz="0" w:space="0" w:color="auto"/>
                  </w:divBdr>
                  <w:divsChild>
                    <w:div w:id="1904559196">
                      <w:marLeft w:val="0"/>
                      <w:marRight w:val="0"/>
                      <w:marTop w:val="0"/>
                      <w:marBottom w:val="0"/>
                      <w:divBdr>
                        <w:top w:val="none" w:sz="0" w:space="0" w:color="auto"/>
                        <w:left w:val="none" w:sz="0" w:space="0" w:color="auto"/>
                        <w:bottom w:val="none" w:sz="0" w:space="0" w:color="auto"/>
                        <w:right w:val="none" w:sz="0" w:space="0" w:color="auto"/>
                      </w:divBdr>
                      <w:divsChild>
                        <w:div w:id="626010942">
                          <w:marLeft w:val="0"/>
                          <w:marRight w:val="0"/>
                          <w:marTop w:val="0"/>
                          <w:marBottom w:val="0"/>
                          <w:divBdr>
                            <w:top w:val="none" w:sz="0" w:space="0" w:color="auto"/>
                            <w:left w:val="none" w:sz="0" w:space="0" w:color="auto"/>
                            <w:bottom w:val="none" w:sz="0" w:space="0" w:color="auto"/>
                            <w:right w:val="none" w:sz="0" w:space="0" w:color="auto"/>
                          </w:divBdr>
                          <w:divsChild>
                            <w:div w:id="266885114">
                              <w:marLeft w:val="0"/>
                              <w:marRight w:val="0"/>
                              <w:marTop w:val="0"/>
                              <w:marBottom w:val="0"/>
                              <w:divBdr>
                                <w:top w:val="none" w:sz="0" w:space="0" w:color="auto"/>
                                <w:left w:val="none" w:sz="0" w:space="0" w:color="auto"/>
                                <w:bottom w:val="none" w:sz="0" w:space="0" w:color="auto"/>
                                <w:right w:val="none" w:sz="0" w:space="0" w:color="auto"/>
                              </w:divBdr>
                              <w:divsChild>
                                <w:div w:id="1100032076">
                                  <w:marLeft w:val="0"/>
                                  <w:marRight w:val="0"/>
                                  <w:marTop w:val="0"/>
                                  <w:marBottom w:val="0"/>
                                  <w:divBdr>
                                    <w:top w:val="none" w:sz="0" w:space="0" w:color="auto"/>
                                    <w:left w:val="none" w:sz="0" w:space="0" w:color="auto"/>
                                    <w:bottom w:val="none" w:sz="0" w:space="0" w:color="auto"/>
                                    <w:right w:val="none" w:sz="0" w:space="0" w:color="auto"/>
                                  </w:divBdr>
                                  <w:divsChild>
                                    <w:div w:id="166605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255827">
          <w:marLeft w:val="0"/>
          <w:marRight w:val="0"/>
          <w:marTop w:val="0"/>
          <w:marBottom w:val="90"/>
          <w:divBdr>
            <w:top w:val="none" w:sz="0" w:space="0" w:color="auto"/>
            <w:left w:val="none" w:sz="0" w:space="0" w:color="auto"/>
            <w:bottom w:val="none" w:sz="0" w:space="0" w:color="auto"/>
            <w:right w:val="none" w:sz="0" w:space="0" w:color="auto"/>
          </w:divBdr>
          <w:divsChild>
            <w:div w:id="593979729">
              <w:marLeft w:val="75"/>
              <w:marRight w:val="75"/>
              <w:marTop w:val="0"/>
              <w:marBottom w:val="0"/>
              <w:divBdr>
                <w:top w:val="none" w:sz="0" w:space="0" w:color="auto"/>
                <w:left w:val="none" w:sz="0" w:space="0" w:color="auto"/>
                <w:bottom w:val="none" w:sz="0" w:space="0" w:color="auto"/>
                <w:right w:val="none" w:sz="0" w:space="0" w:color="auto"/>
              </w:divBdr>
              <w:divsChild>
                <w:div w:id="1654213411">
                  <w:marLeft w:val="0"/>
                  <w:marRight w:val="0"/>
                  <w:marTop w:val="0"/>
                  <w:marBottom w:val="0"/>
                  <w:divBdr>
                    <w:top w:val="none" w:sz="0" w:space="0" w:color="auto"/>
                    <w:left w:val="none" w:sz="0" w:space="0" w:color="auto"/>
                    <w:bottom w:val="none" w:sz="0" w:space="0" w:color="auto"/>
                    <w:right w:val="none" w:sz="0" w:space="0" w:color="auto"/>
                  </w:divBdr>
                  <w:divsChild>
                    <w:div w:id="693769707">
                      <w:marLeft w:val="0"/>
                      <w:marRight w:val="0"/>
                      <w:marTop w:val="0"/>
                      <w:marBottom w:val="0"/>
                      <w:divBdr>
                        <w:top w:val="none" w:sz="0" w:space="0" w:color="auto"/>
                        <w:left w:val="none" w:sz="0" w:space="0" w:color="auto"/>
                        <w:bottom w:val="none" w:sz="0" w:space="0" w:color="auto"/>
                        <w:right w:val="none" w:sz="0" w:space="0" w:color="auto"/>
                      </w:divBdr>
                      <w:divsChild>
                        <w:div w:id="233466612">
                          <w:marLeft w:val="0"/>
                          <w:marRight w:val="0"/>
                          <w:marTop w:val="0"/>
                          <w:marBottom w:val="0"/>
                          <w:divBdr>
                            <w:top w:val="none" w:sz="0" w:space="0" w:color="auto"/>
                            <w:left w:val="none" w:sz="0" w:space="0" w:color="auto"/>
                            <w:bottom w:val="none" w:sz="0" w:space="0" w:color="auto"/>
                            <w:right w:val="none" w:sz="0" w:space="0" w:color="auto"/>
                          </w:divBdr>
                          <w:divsChild>
                            <w:div w:id="953026611">
                              <w:marLeft w:val="0"/>
                              <w:marRight w:val="0"/>
                              <w:marTop w:val="0"/>
                              <w:marBottom w:val="0"/>
                              <w:divBdr>
                                <w:top w:val="none" w:sz="0" w:space="0" w:color="auto"/>
                                <w:left w:val="none" w:sz="0" w:space="0" w:color="auto"/>
                                <w:bottom w:val="none" w:sz="0" w:space="0" w:color="auto"/>
                                <w:right w:val="none" w:sz="0" w:space="0" w:color="auto"/>
                              </w:divBdr>
                              <w:divsChild>
                                <w:div w:id="1882404622">
                                  <w:marLeft w:val="0"/>
                                  <w:marRight w:val="0"/>
                                  <w:marTop w:val="0"/>
                                  <w:marBottom w:val="0"/>
                                  <w:divBdr>
                                    <w:top w:val="none" w:sz="0" w:space="0" w:color="auto"/>
                                    <w:left w:val="none" w:sz="0" w:space="0" w:color="auto"/>
                                    <w:bottom w:val="none" w:sz="0" w:space="0" w:color="auto"/>
                                    <w:right w:val="none" w:sz="0" w:space="0" w:color="auto"/>
                                  </w:divBdr>
                                  <w:divsChild>
                                    <w:div w:id="13841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292696">
      <w:bodyDiv w:val="1"/>
      <w:marLeft w:val="0"/>
      <w:marRight w:val="0"/>
      <w:marTop w:val="0"/>
      <w:marBottom w:val="0"/>
      <w:divBdr>
        <w:top w:val="none" w:sz="0" w:space="0" w:color="auto"/>
        <w:left w:val="none" w:sz="0" w:space="0" w:color="auto"/>
        <w:bottom w:val="none" w:sz="0" w:space="0" w:color="auto"/>
        <w:right w:val="none" w:sz="0" w:space="0" w:color="auto"/>
      </w:divBdr>
      <w:divsChild>
        <w:div w:id="1041517770">
          <w:marLeft w:val="0"/>
          <w:marRight w:val="0"/>
          <w:marTop w:val="0"/>
          <w:marBottom w:val="0"/>
          <w:divBdr>
            <w:top w:val="none" w:sz="0" w:space="0" w:color="auto"/>
            <w:left w:val="none" w:sz="0" w:space="0" w:color="auto"/>
            <w:bottom w:val="none" w:sz="0" w:space="0" w:color="auto"/>
            <w:right w:val="none" w:sz="0" w:space="0" w:color="auto"/>
          </w:divBdr>
          <w:divsChild>
            <w:div w:id="1193765310">
              <w:marLeft w:val="0"/>
              <w:marRight w:val="0"/>
              <w:marTop w:val="0"/>
              <w:marBottom w:val="0"/>
              <w:divBdr>
                <w:top w:val="none" w:sz="0" w:space="0" w:color="auto"/>
                <w:left w:val="none" w:sz="0" w:space="0" w:color="auto"/>
                <w:bottom w:val="none" w:sz="0" w:space="0" w:color="auto"/>
                <w:right w:val="none" w:sz="0" w:space="0" w:color="auto"/>
              </w:divBdr>
            </w:div>
            <w:div w:id="98454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6895">
      <w:bodyDiv w:val="1"/>
      <w:marLeft w:val="0"/>
      <w:marRight w:val="0"/>
      <w:marTop w:val="0"/>
      <w:marBottom w:val="0"/>
      <w:divBdr>
        <w:top w:val="none" w:sz="0" w:space="0" w:color="auto"/>
        <w:left w:val="none" w:sz="0" w:space="0" w:color="auto"/>
        <w:bottom w:val="none" w:sz="0" w:space="0" w:color="auto"/>
        <w:right w:val="none" w:sz="0" w:space="0" w:color="auto"/>
      </w:divBdr>
    </w:div>
    <w:div w:id="2132820616">
      <w:bodyDiv w:val="1"/>
      <w:marLeft w:val="0"/>
      <w:marRight w:val="0"/>
      <w:marTop w:val="0"/>
      <w:marBottom w:val="0"/>
      <w:divBdr>
        <w:top w:val="none" w:sz="0" w:space="0" w:color="auto"/>
        <w:left w:val="none" w:sz="0" w:space="0" w:color="auto"/>
        <w:bottom w:val="none" w:sz="0" w:space="0" w:color="auto"/>
        <w:right w:val="none" w:sz="0" w:space="0" w:color="auto"/>
      </w:divBdr>
      <w:divsChild>
        <w:div w:id="1210412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98BC85-9408-4161-8E87-501E5E52D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10</Pages>
  <Words>461</Words>
  <Characters>2634</Characters>
  <Application>Microsoft Office Word</Application>
  <DocSecurity>0</DocSecurity>
  <Lines>21</Lines>
  <Paragraphs>6</Paragraphs>
  <ScaleCrop>false</ScaleCrop>
  <Company>Buaa</Company>
  <LinksUpToDate>false</LinksUpToDate>
  <CharactersWithSpaces>3089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LuoTao</dc:creator>
  <cp:lastModifiedBy>wyl</cp:lastModifiedBy>
  <cp:revision>212</cp:revision>
  <dcterms:created xsi:type="dcterms:W3CDTF">2013-04-23T10:21:00Z</dcterms:created>
  <dcterms:modified xsi:type="dcterms:W3CDTF">2016-08-17T05:08:00Z</dcterms:modified>
</cp:coreProperties>
</file>