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BD3212" w14:textId="034AB5B7" w:rsidR="009B138B" w:rsidRPr="000C5CC0" w:rsidRDefault="009B138B" w:rsidP="009B138B">
      <w:pPr>
        <w:jc w:val="center"/>
        <w:rPr>
          <w:b/>
          <w:bCs/>
          <w:sz w:val="48"/>
          <w:szCs w:val="48"/>
        </w:rPr>
      </w:pPr>
      <w:r w:rsidRPr="000C5CC0">
        <w:rPr>
          <w:rFonts w:hint="eastAsia"/>
          <w:b/>
          <w:bCs/>
          <w:sz w:val="48"/>
          <w:szCs w:val="48"/>
        </w:rPr>
        <w:t>Lab</w:t>
      </w:r>
      <w:r>
        <w:rPr>
          <w:rFonts w:hint="eastAsia"/>
          <w:b/>
          <w:bCs/>
          <w:sz w:val="48"/>
          <w:szCs w:val="48"/>
        </w:rPr>
        <w:t>4</w:t>
      </w:r>
    </w:p>
    <w:p w14:paraId="1B36BFAC" w14:textId="3676DF5E" w:rsidR="009B138B" w:rsidRPr="000C5CC0" w:rsidRDefault="009B138B" w:rsidP="009B138B">
      <w:pPr>
        <w:rPr>
          <w:sz w:val="44"/>
          <w:szCs w:val="44"/>
        </w:rPr>
      </w:pPr>
      <w:r w:rsidRPr="000C5CC0">
        <w:rPr>
          <w:rFonts w:hint="eastAsia"/>
          <w:sz w:val="44"/>
          <w:szCs w:val="44"/>
        </w:rPr>
        <w:t xml:space="preserve">Exercise </w:t>
      </w:r>
      <w:r>
        <w:rPr>
          <w:rFonts w:hint="eastAsia"/>
          <w:sz w:val="44"/>
          <w:szCs w:val="44"/>
        </w:rPr>
        <w:t>1</w:t>
      </w:r>
    </w:p>
    <w:p w14:paraId="1E63E8E0" w14:textId="77777777" w:rsidR="009B138B" w:rsidRDefault="009B138B" w:rsidP="009B138B">
      <w:r>
        <w:rPr>
          <w:rFonts w:hint="eastAsia"/>
        </w:rPr>
        <w:t xml:space="preserve"> </w:t>
      </w:r>
    </w:p>
    <w:p w14:paraId="79E9A679" w14:textId="77777777" w:rsidR="009B138B" w:rsidRPr="000C5CC0" w:rsidRDefault="009B138B" w:rsidP="009B138B">
      <w:pPr>
        <w:rPr>
          <w:b/>
          <w:bCs/>
        </w:rPr>
      </w:pPr>
      <w:r w:rsidRPr="000C5CC0">
        <w:rPr>
          <w:rFonts w:hint="eastAsia"/>
          <w:b/>
          <w:bCs/>
        </w:rPr>
        <w:t>Q1</w:t>
      </w:r>
    </w:p>
    <w:p w14:paraId="0D119404" w14:textId="59960F48" w:rsidR="0098168E" w:rsidRDefault="009B138B" w:rsidP="009B138B">
      <w:r>
        <w:rPr>
          <w:noProof/>
        </w:rPr>
        <w:drawing>
          <wp:inline distT="0" distB="0" distL="0" distR="0" wp14:anchorId="6CD518B7" wp14:editId="04A67143">
            <wp:extent cx="5274310" cy="4112260"/>
            <wp:effectExtent l="0" t="0" r="2540" b="2540"/>
            <wp:docPr id="539459947" name="图片 1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59947" name="图片 539459947" descr="CSE+VLAB - TigerVNC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53B5" w14:textId="77777777" w:rsidR="001F02BE" w:rsidRDefault="001F02BE" w:rsidP="009B138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B4A9212" w14:textId="71ADA2A4" w:rsidR="009B138B" w:rsidRDefault="009B138B" w:rsidP="009B138B">
      <w:pPr>
        <w:rPr>
          <w:rFonts w:ascii="Helvetica" w:hAnsi="Helvetica" w:cs="Helvetica"/>
          <w:color w:val="FF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he IP address of gaia.cs.umass.edu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:</w:t>
      </w:r>
      <w:r w:rsidRPr="009B138B">
        <w:rPr>
          <w:rFonts w:ascii="Helvetica" w:hAnsi="Helvetica" w:cs="Helvetica" w:hint="eastAsia"/>
          <w:color w:val="FF0000"/>
          <w:szCs w:val="21"/>
          <w:shd w:val="clear" w:color="auto" w:fill="FFFFFF"/>
        </w:rPr>
        <w:t>128.1119.245.12</w:t>
      </w:r>
    </w:p>
    <w:p w14:paraId="14E492FE" w14:textId="3A16B751" w:rsidR="009B138B" w:rsidRDefault="009B138B" w:rsidP="009B138B">
      <w:pPr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1F02BE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Sending port:</w:t>
      </w:r>
      <w:r>
        <w:rPr>
          <w:rFonts w:ascii="Helvetica" w:hAnsi="Helvetica" w:cs="Helvetica" w:hint="eastAsia"/>
          <w:color w:val="FF0000"/>
          <w:szCs w:val="21"/>
          <w:shd w:val="clear" w:color="auto" w:fill="FFFFFF"/>
        </w:rPr>
        <w:t xml:space="preserve"> 1161 </w:t>
      </w:r>
      <w:r w:rsidRPr="001F02BE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Receiving</w:t>
      </w:r>
      <w:r w:rsidRPr="001F02BE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 xml:space="preserve"> port:</w:t>
      </w:r>
      <w:r>
        <w:rPr>
          <w:rFonts w:ascii="Helvetica" w:hAnsi="Helvetica" w:cs="Helvetica" w:hint="eastAsia"/>
          <w:color w:val="FF0000"/>
          <w:szCs w:val="21"/>
          <w:shd w:val="clear" w:color="auto" w:fill="FFFFFF"/>
        </w:rPr>
        <w:t xml:space="preserve"> 80</w:t>
      </w:r>
    </w:p>
    <w:p w14:paraId="0ECFA6BD" w14:textId="64531319" w:rsidR="009B138B" w:rsidRDefault="009B138B" w:rsidP="009B138B">
      <w:pPr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1F02BE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 xml:space="preserve">IP and port: </w:t>
      </w:r>
      <w:r>
        <w:rPr>
          <w:rFonts w:ascii="Helvetica" w:hAnsi="Helvetica" w:cs="Helvetica" w:hint="eastAsia"/>
          <w:color w:val="FF0000"/>
          <w:szCs w:val="21"/>
          <w:shd w:val="clear" w:color="auto" w:fill="FFFFFF"/>
        </w:rPr>
        <w:t>192.168.1.102:1161</w:t>
      </w:r>
    </w:p>
    <w:p w14:paraId="12669B2E" w14:textId="77777777" w:rsidR="001F02BE" w:rsidRDefault="001F02BE" w:rsidP="009B138B">
      <w:pPr>
        <w:rPr>
          <w:rFonts w:ascii="Helvetica" w:hAnsi="Helvetica" w:cs="Helvetica"/>
          <w:color w:val="FF0000"/>
          <w:szCs w:val="21"/>
          <w:shd w:val="clear" w:color="auto" w:fill="FFFFFF"/>
        </w:rPr>
      </w:pPr>
    </w:p>
    <w:p w14:paraId="4E4F2411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7FA3100F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3DAD624F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2820140B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0BE754D4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62D5F2C5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61E64DEE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0AA4DA7D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5620F834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05117489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62515C1E" w14:textId="77777777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</w:p>
    <w:p w14:paraId="3164F240" w14:textId="17D505EF" w:rsidR="001F02BE" w:rsidRDefault="001F02BE" w:rsidP="009B138B">
      <w:pPr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1F02BE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lastRenderedPageBreak/>
        <w:t>Q2</w:t>
      </w:r>
    </w:p>
    <w:p w14:paraId="170FDF70" w14:textId="0CDC56CF" w:rsidR="001F02BE" w:rsidRDefault="001F02BE" w:rsidP="009B138B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BFAF014" wp14:editId="4ADA1865">
            <wp:extent cx="5274310" cy="4112260"/>
            <wp:effectExtent l="0" t="0" r="2540" b="2540"/>
            <wp:docPr id="1121287130" name="图片 2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87130" name="图片 1121287130" descr="CSE+VLAB - TigerVNC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0361" w14:textId="6B4F05F9" w:rsidR="001F02BE" w:rsidRDefault="00BA314D" w:rsidP="009B138B">
      <w:pPr>
        <w:rPr>
          <w:color w:val="FF0000"/>
        </w:rPr>
      </w:pPr>
      <w:r>
        <w:rPr>
          <w:rFonts w:hint="eastAsia"/>
          <w:color w:val="000000" w:themeColor="text1"/>
        </w:rPr>
        <w:t xml:space="preserve">Sequence Number: </w:t>
      </w:r>
      <w:r w:rsidRPr="00BA314D">
        <w:rPr>
          <w:rFonts w:hint="eastAsia"/>
          <w:color w:val="FF0000"/>
        </w:rPr>
        <w:t>232129013</w:t>
      </w:r>
    </w:p>
    <w:p w14:paraId="7930A331" w14:textId="77777777" w:rsidR="000E1C19" w:rsidRDefault="000E1C19" w:rsidP="009B138B">
      <w:pPr>
        <w:rPr>
          <w:color w:val="FF0000"/>
        </w:rPr>
      </w:pPr>
    </w:p>
    <w:p w14:paraId="69461FD8" w14:textId="77777777" w:rsidR="00B41E3F" w:rsidRDefault="00B41E3F" w:rsidP="009B138B">
      <w:pPr>
        <w:rPr>
          <w:color w:val="000000" w:themeColor="text1"/>
        </w:rPr>
      </w:pPr>
    </w:p>
    <w:p w14:paraId="3F908E52" w14:textId="77777777" w:rsidR="00B41E3F" w:rsidRDefault="00B41E3F" w:rsidP="009B138B">
      <w:pPr>
        <w:rPr>
          <w:color w:val="000000" w:themeColor="text1"/>
        </w:rPr>
      </w:pPr>
    </w:p>
    <w:p w14:paraId="3EC04A56" w14:textId="77777777" w:rsidR="00B41E3F" w:rsidRDefault="00B41E3F" w:rsidP="009B138B">
      <w:pPr>
        <w:rPr>
          <w:color w:val="000000" w:themeColor="text1"/>
        </w:rPr>
      </w:pPr>
    </w:p>
    <w:p w14:paraId="38446C98" w14:textId="77777777" w:rsidR="00B41E3F" w:rsidRDefault="00B41E3F" w:rsidP="009B138B">
      <w:pPr>
        <w:rPr>
          <w:color w:val="000000" w:themeColor="text1"/>
        </w:rPr>
      </w:pPr>
    </w:p>
    <w:p w14:paraId="0410F482" w14:textId="77777777" w:rsidR="00B41E3F" w:rsidRDefault="00B41E3F" w:rsidP="009B138B">
      <w:pPr>
        <w:rPr>
          <w:color w:val="000000" w:themeColor="text1"/>
        </w:rPr>
      </w:pPr>
    </w:p>
    <w:p w14:paraId="7D905B86" w14:textId="77777777" w:rsidR="00B41E3F" w:rsidRDefault="00B41E3F" w:rsidP="009B138B">
      <w:pPr>
        <w:rPr>
          <w:color w:val="000000" w:themeColor="text1"/>
        </w:rPr>
      </w:pPr>
    </w:p>
    <w:p w14:paraId="6FC24F0D" w14:textId="77777777" w:rsidR="00B41E3F" w:rsidRDefault="00B41E3F" w:rsidP="009B138B">
      <w:pPr>
        <w:rPr>
          <w:color w:val="000000" w:themeColor="text1"/>
        </w:rPr>
      </w:pPr>
    </w:p>
    <w:p w14:paraId="49008E5D" w14:textId="77777777" w:rsidR="00B41E3F" w:rsidRDefault="00B41E3F" w:rsidP="009B138B">
      <w:pPr>
        <w:rPr>
          <w:color w:val="000000" w:themeColor="text1"/>
        </w:rPr>
      </w:pPr>
    </w:p>
    <w:p w14:paraId="1AA4E72B" w14:textId="77777777" w:rsidR="00B41E3F" w:rsidRDefault="00B41E3F" w:rsidP="009B138B">
      <w:pPr>
        <w:rPr>
          <w:color w:val="000000" w:themeColor="text1"/>
        </w:rPr>
      </w:pPr>
    </w:p>
    <w:p w14:paraId="4F4495B0" w14:textId="77777777" w:rsidR="00B41E3F" w:rsidRDefault="00B41E3F" w:rsidP="009B138B">
      <w:pPr>
        <w:rPr>
          <w:color w:val="000000" w:themeColor="text1"/>
        </w:rPr>
      </w:pPr>
    </w:p>
    <w:p w14:paraId="55F9679C" w14:textId="77777777" w:rsidR="00B41E3F" w:rsidRDefault="00B41E3F" w:rsidP="009B138B">
      <w:pPr>
        <w:rPr>
          <w:color w:val="000000" w:themeColor="text1"/>
        </w:rPr>
      </w:pPr>
    </w:p>
    <w:p w14:paraId="53213FFE" w14:textId="77777777" w:rsidR="00B41E3F" w:rsidRDefault="00B41E3F" w:rsidP="009B138B">
      <w:pPr>
        <w:rPr>
          <w:color w:val="000000" w:themeColor="text1"/>
        </w:rPr>
      </w:pPr>
    </w:p>
    <w:p w14:paraId="5F7625D9" w14:textId="77777777" w:rsidR="00B41E3F" w:rsidRDefault="00B41E3F" w:rsidP="009B138B">
      <w:pPr>
        <w:rPr>
          <w:color w:val="000000" w:themeColor="text1"/>
        </w:rPr>
      </w:pPr>
    </w:p>
    <w:p w14:paraId="02220333" w14:textId="77777777" w:rsidR="00B41E3F" w:rsidRDefault="00B41E3F" w:rsidP="009B138B">
      <w:pPr>
        <w:rPr>
          <w:color w:val="000000" w:themeColor="text1"/>
        </w:rPr>
      </w:pPr>
    </w:p>
    <w:p w14:paraId="7B3E789D" w14:textId="77777777" w:rsidR="00B41E3F" w:rsidRDefault="00B41E3F" w:rsidP="009B138B">
      <w:pPr>
        <w:rPr>
          <w:color w:val="000000" w:themeColor="text1"/>
        </w:rPr>
      </w:pPr>
    </w:p>
    <w:p w14:paraId="4D45C1B3" w14:textId="77777777" w:rsidR="00B41E3F" w:rsidRDefault="00B41E3F" w:rsidP="009B138B">
      <w:pPr>
        <w:rPr>
          <w:color w:val="000000" w:themeColor="text1"/>
        </w:rPr>
      </w:pPr>
    </w:p>
    <w:p w14:paraId="091B9BE6" w14:textId="77777777" w:rsidR="00B41E3F" w:rsidRDefault="00B41E3F" w:rsidP="009B138B">
      <w:pPr>
        <w:rPr>
          <w:color w:val="000000" w:themeColor="text1"/>
        </w:rPr>
      </w:pPr>
    </w:p>
    <w:p w14:paraId="2804BE36" w14:textId="77777777" w:rsidR="00B41E3F" w:rsidRDefault="00B41E3F" w:rsidP="009B138B">
      <w:pPr>
        <w:rPr>
          <w:color w:val="000000" w:themeColor="text1"/>
        </w:rPr>
      </w:pPr>
    </w:p>
    <w:p w14:paraId="379F78CC" w14:textId="77777777" w:rsidR="00B41E3F" w:rsidRDefault="00B41E3F" w:rsidP="009B138B">
      <w:pPr>
        <w:rPr>
          <w:color w:val="000000" w:themeColor="text1"/>
        </w:rPr>
      </w:pPr>
    </w:p>
    <w:p w14:paraId="5A925F5D" w14:textId="77777777" w:rsidR="00B41E3F" w:rsidRDefault="00B41E3F" w:rsidP="009B138B">
      <w:pPr>
        <w:rPr>
          <w:color w:val="000000" w:themeColor="text1"/>
        </w:rPr>
      </w:pPr>
    </w:p>
    <w:p w14:paraId="1F6774CF" w14:textId="7BE9FCC0" w:rsidR="000E1C19" w:rsidRPr="000E1C19" w:rsidRDefault="000E1C19" w:rsidP="009B138B">
      <w:pPr>
        <w:rPr>
          <w:color w:val="000000" w:themeColor="text1"/>
        </w:rPr>
      </w:pPr>
      <w:r w:rsidRPr="000E1C19">
        <w:rPr>
          <w:rFonts w:hint="eastAsia"/>
          <w:color w:val="000000" w:themeColor="text1"/>
        </w:rPr>
        <w:lastRenderedPageBreak/>
        <w:t>Q3</w:t>
      </w:r>
    </w:p>
    <w:p w14:paraId="21A9AA27" w14:textId="3A9B0953" w:rsidR="000E1C19" w:rsidRDefault="000E1C19" w:rsidP="009B138B">
      <w:pPr>
        <w:rPr>
          <w:color w:val="000000" w:themeColor="text1"/>
        </w:rPr>
      </w:pPr>
      <w:r w:rsidRPr="000E1C19">
        <w:rPr>
          <w:rFonts w:hint="eastAsia"/>
          <w:color w:val="000000" w:themeColor="text1"/>
        </w:rPr>
        <w:t>a)</w:t>
      </w:r>
    </w:p>
    <w:p w14:paraId="7D352804" w14:textId="561CFDB7" w:rsidR="000E1C19" w:rsidRDefault="000E1C19" w:rsidP="009B138B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13E389D" wp14:editId="524B4066">
            <wp:extent cx="5274310" cy="4112260"/>
            <wp:effectExtent l="0" t="0" r="2540" b="2540"/>
            <wp:docPr id="138440787" name="图片 3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0787" name="图片 138440787" descr="CSE+VLAB - TigerVNC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6A1C" w14:textId="7E2B3AFC" w:rsidR="00B41E3F" w:rsidRDefault="000E1C19" w:rsidP="000E1C19">
      <w:pPr>
        <w:rPr>
          <w:rFonts w:ascii="Helvetica" w:hAnsi="Helvetica" w:cs="Helvetica"/>
          <w:color w:val="FF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he sequence numbers of the first six segments in the TCP connection (including the segment containing the HTTP POST) sent from the client to the webserver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are</w:t>
      </w:r>
      <w:r w:rsidR="00B41E3F">
        <w:rPr>
          <w:rFonts w:ascii="Helvetica" w:hAnsi="Helvetica" w:cs="Helvetica" w:hint="eastAsia"/>
          <w:color w:val="FF0000"/>
          <w:szCs w:val="21"/>
          <w:shd w:val="clear" w:color="auto" w:fill="FFFFFF"/>
        </w:rPr>
        <w:t>1,566,2026,3486,4946,6406</w:t>
      </w:r>
      <w:r>
        <w:rPr>
          <w:rFonts w:ascii="Helvetica" w:hAnsi="Helvetica" w:cs="Helvetica" w:hint="eastAsia"/>
          <w:color w:val="FF0000"/>
          <w:szCs w:val="21"/>
          <w:shd w:val="clear" w:color="auto" w:fill="FFFFFF"/>
        </w:rPr>
        <w:t>.</w:t>
      </w:r>
      <w:r w:rsidR="00B41E3F">
        <w:rPr>
          <w:rFonts w:ascii="Helvetica" w:hAnsi="Helvetica" w:cs="Helvetica" w:hint="eastAsia"/>
          <w:color w:val="FF0000"/>
          <w:szCs w:val="21"/>
          <w:shd w:val="clear" w:color="auto" w:fill="FFFFFF"/>
        </w:rPr>
        <w:t xml:space="preserve"> </w:t>
      </w:r>
    </w:p>
    <w:p w14:paraId="15D71E5C" w14:textId="1332554D" w:rsidR="00B41E3F" w:rsidRDefault="00B41E3F" w:rsidP="00B41E3F">
      <w:pPr>
        <w:rPr>
          <w:rFonts w:ascii="Helvetica" w:hAnsi="Helvetica" w:cs="Helvetica"/>
          <w:color w:val="FF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FF0000"/>
          <w:szCs w:val="21"/>
          <w:shd w:val="clear" w:color="auto" w:fill="FFFFFF"/>
        </w:rPr>
        <w:t>Because the source IP and destination IP are the same which are 192.168.1.102 and 128.119.245.12</w:t>
      </w:r>
    </w:p>
    <w:p w14:paraId="0400155A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337C6B59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74689104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380B19C9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31334036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429EA277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4B59801A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294F8510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11FAD03B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21186A7F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45309251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46D35FCC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74484516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7D506069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0FFB5BB6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6AF7A316" w14:textId="77777777" w:rsidR="00AB60EE" w:rsidRDefault="00AB60EE" w:rsidP="00B41E3F">
      <w:pPr>
        <w:rPr>
          <w:rFonts w:ascii="Helvetica" w:hAnsi="Helvetica" w:cs="Helvetica"/>
          <w:szCs w:val="21"/>
          <w:shd w:val="clear" w:color="auto" w:fill="FFFFFF"/>
        </w:rPr>
      </w:pPr>
    </w:p>
    <w:p w14:paraId="189AB316" w14:textId="38FA0752" w:rsidR="00B41E3F" w:rsidRPr="00B41E3F" w:rsidRDefault="00B41E3F" w:rsidP="00B41E3F">
      <w:pPr>
        <w:rPr>
          <w:rFonts w:ascii="Helvetica" w:hAnsi="Helvetica" w:cs="Helvetica"/>
          <w:szCs w:val="21"/>
          <w:shd w:val="clear" w:color="auto" w:fill="FFFFFF"/>
        </w:rPr>
      </w:pPr>
      <w:r w:rsidRPr="00B41E3F">
        <w:rPr>
          <w:rFonts w:ascii="Helvetica" w:hAnsi="Helvetica" w:cs="Helvetica" w:hint="eastAsia"/>
          <w:szCs w:val="21"/>
          <w:shd w:val="clear" w:color="auto" w:fill="FFFFFF"/>
        </w:rPr>
        <w:lastRenderedPageBreak/>
        <w:t>b)</w:t>
      </w:r>
    </w:p>
    <w:p w14:paraId="2A4648B4" w14:textId="78BDA547" w:rsidR="00B41E3F" w:rsidRDefault="00B41E3F" w:rsidP="000E1C19">
      <w:pPr>
        <w:rPr>
          <w:color w:val="FF0000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29183D73" wp14:editId="6161D6ED">
            <wp:simplePos x="0" y="0"/>
            <wp:positionH relativeFrom="margin">
              <wp:align>left</wp:align>
            </wp:positionH>
            <wp:positionV relativeFrom="paragraph">
              <wp:posOffset>139029</wp:posOffset>
            </wp:positionV>
            <wp:extent cx="4830445" cy="3766185"/>
            <wp:effectExtent l="0" t="0" r="8255" b="5715"/>
            <wp:wrapTopAndBottom/>
            <wp:docPr id="1694617580" name="图片 4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7580" name="图片 1694617580" descr="CSE+VLAB - TigerVNC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0EE">
        <w:rPr>
          <w:rFonts w:hint="eastAsia"/>
          <w:color w:val="FF0000"/>
        </w:rPr>
        <w:t>Sending time: 0.026477, 0.041737, 0.054026, 0.054690, 0.077405, 0.078157</w:t>
      </w:r>
    </w:p>
    <w:p w14:paraId="6F2BD8D3" w14:textId="77777777" w:rsidR="00AB60EE" w:rsidRDefault="00AB60EE" w:rsidP="000E1C19">
      <w:pPr>
        <w:rPr>
          <w:color w:val="FF0000"/>
        </w:rPr>
      </w:pPr>
    </w:p>
    <w:p w14:paraId="27491DD2" w14:textId="000C41FF" w:rsidR="00AB60EE" w:rsidRDefault="00AB60EE" w:rsidP="000E1C1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14C92CC" wp14:editId="7E3AC8AB">
            <wp:extent cx="4835788" cy="3770354"/>
            <wp:effectExtent l="0" t="0" r="3175" b="1905"/>
            <wp:docPr id="227470453" name="图片 5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0453" name="图片 227470453" descr="CSE+VLAB - TigerVNC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37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DC08" w14:textId="69906947" w:rsidR="00AB60EE" w:rsidRDefault="00AB60EE" w:rsidP="000E1C19">
      <w:pPr>
        <w:rPr>
          <w:color w:val="FF0000"/>
        </w:rPr>
      </w:pPr>
      <w:r>
        <w:rPr>
          <w:color w:val="FF0000"/>
        </w:rPr>
        <w:t>Receiving</w:t>
      </w:r>
      <w:r>
        <w:rPr>
          <w:rFonts w:hint="eastAsia"/>
          <w:color w:val="FF0000"/>
        </w:rPr>
        <w:t xml:space="preserve"> time: 0.053937, 0.077294, 0.124085, 0.169118, 0.217299, 0.267002</w:t>
      </w:r>
    </w:p>
    <w:p w14:paraId="69AD4206" w14:textId="77777777" w:rsidR="00AB60EE" w:rsidRDefault="00AB60EE" w:rsidP="000E1C19">
      <w:pPr>
        <w:rPr>
          <w:color w:val="FF0000"/>
        </w:rPr>
      </w:pPr>
    </w:p>
    <w:p w14:paraId="1F6B1709" w14:textId="3629CA49" w:rsidR="00AB60EE" w:rsidRDefault="00AB60EE" w:rsidP="000E1C19">
      <w:pPr>
        <w:rPr>
          <w:color w:val="FF0000"/>
        </w:rPr>
      </w:pPr>
      <w:r>
        <w:rPr>
          <w:rFonts w:hint="eastAsia"/>
          <w:color w:val="FF0000"/>
        </w:rPr>
        <w:lastRenderedPageBreak/>
        <w:t>RTT:0.02746, 0.035557, 0.70059, 0.114428, 0.139894, 0.189645</w:t>
      </w:r>
    </w:p>
    <w:p w14:paraId="47B08498" w14:textId="77777777" w:rsidR="000B0EF1" w:rsidRDefault="000B0EF1" w:rsidP="000E1C19">
      <w:pPr>
        <w:rPr>
          <w:color w:val="FF0000"/>
        </w:rPr>
      </w:pPr>
    </w:p>
    <w:p w14:paraId="55F56903" w14:textId="6B846900" w:rsidR="000B0EF1" w:rsidRDefault="000B0EF1" w:rsidP="000E1C19">
      <w:r w:rsidRPr="000B0EF1">
        <w:rPr>
          <w:rFonts w:hint="eastAsia"/>
        </w:rPr>
        <w:t>c)</w:t>
      </w:r>
    </w:p>
    <w:p w14:paraId="5795A131" w14:textId="77777777" w:rsidR="000B0EF1" w:rsidRDefault="000B0EF1" w:rsidP="000B0EF1">
      <w:pPr>
        <w:rPr>
          <w:b/>
          <w:bCs/>
        </w:rPr>
      </w:pPr>
      <w:proofErr w:type="spellStart"/>
      <w:r w:rsidRPr="000B0EF1">
        <w:rPr>
          <w:b/>
          <w:bCs/>
        </w:rPr>
        <w:t>EstimatedRTT</w:t>
      </w:r>
      <w:proofErr w:type="spellEnd"/>
      <w:r w:rsidRPr="000B0EF1">
        <w:rPr>
          <w:b/>
          <w:bCs/>
        </w:rPr>
        <w:t>=(1</w:t>
      </w:r>
      <w:r w:rsidRPr="000B0EF1">
        <w:rPr>
          <w:rFonts w:ascii="微软雅黑" w:eastAsia="微软雅黑" w:hAnsi="微软雅黑" w:cs="微软雅黑" w:hint="eastAsia"/>
          <w:b/>
          <w:bCs/>
        </w:rPr>
        <w:t>−</w:t>
      </w:r>
      <w:r w:rsidRPr="000B0EF1">
        <w:rPr>
          <w:b/>
          <w:bCs/>
        </w:rPr>
        <w:t>a)</w:t>
      </w:r>
      <w:r w:rsidRPr="000B0EF1">
        <w:rPr>
          <w:rFonts w:ascii="等线" w:eastAsia="等线" w:hAnsi="等线" w:cs="等线" w:hint="eastAsia"/>
          <w:b/>
          <w:bCs/>
        </w:rPr>
        <w:t>×</w:t>
      </w:r>
      <w:proofErr w:type="spellStart"/>
      <w:r w:rsidRPr="000B0EF1">
        <w:rPr>
          <w:b/>
          <w:bCs/>
        </w:rPr>
        <w:t>EstimatedRTT+a</w:t>
      </w:r>
      <w:proofErr w:type="spellEnd"/>
      <w:r w:rsidRPr="000B0EF1">
        <w:rPr>
          <w:rFonts w:ascii="等线" w:eastAsia="等线" w:hAnsi="等线" w:cs="等线" w:hint="eastAsia"/>
          <w:b/>
          <w:bCs/>
        </w:rPr>
        <w:t>×</w:t>
      </w:r>
      <w:proofErr w:type="spellStart"/>
      <w:r w:rsidRPr="000B0EF1">
        <w:rPr>
          <w:b/>
          <w:bCs/>
        </w:rPr>
        <w:t>SampleRTT,a</w:t>
      </w:r>
      <w:proofErr w:type="spellEnd"/>
      <w:r w:rsidRPr="000B0EF1">
        <w:rPr>
          <w:b/>
          <w:bCs/>
        </w:rPr>
        <w:t>=0.125</w:t>
      </w:r>
    </w:p>
    <w:p w14:paraId="2255BF5A" w14:textId="77777777" w:rsidR="000B0EF1" w:rsidRDefault="000B0EF1" w:rsidP="000B0EF1">
      <w:pPr>
        <w:rPr>
          <w:color w:val="FF0000"/>
        </w:rPr>
      </w:pPr>
      <w:proofErr w:type="spellStart"/>
      <w:r w:rsidRPr="000B0EF1">
        <w:rPr>
          <w:color w:val="FF0000"/>
        </w:rPr>
        <w:t>EstimatedRTT</w:t>
      </w:r>
      <w:proofErr w:type="spellEnd"/>
      <w:r w:rsidRPr="000B0EF1">
        <w:rPr>
          <w:rFonts w:hint="eastAsia"/>
          <w:color w:val="FF0000"/>
        </w:rPr>
        <w:t>: 0.02746, 0.028472, 0.033670, 0.043765, 0.055781, 0.072514</w:t>
      </w:r>
    </w:p>
    <w:p w14:paraId="3B055397" w14:textId="77777777" w:rsidR="000B0EF1" w:rsidRDefault="000B0EF1" w:rsidP="000E1C19"/>
    <w:p w14:paraId="1E73C979" w14:textId="66C368E5" w:rsidR="000B0EF1" w:rsidRDefault="000B0EF1" w:rsidP="000E1C19">
      <w:pPr>
        <w:rPr>
          <w:b/>
          <w:bCs/>
        </w:rPr>
      </w:pPr>
      <w:r w:rsidRPr="000B0EF1">
        <w:rPr>
          <w:rFonts w:hint="eastAsia"/>
          <w:b/>
          <w:bCs/>
        </w:rPr>
        <w:t>Q4</w:t>
      </w:r>
    </w:p>
    <w:p w14:paraId="0390CA3F" w14:textId="228AF841" w:rsidR="000B0EF1" w:rsidRPr="000B0EF1" w:rsidRDefault="000B0EF1" w:rsidP="000E1C1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629454" wp14:editId="168CACD4">
            <wp:extent cx="5274310" cy="4112260"/>
            <wp:effectExtent l="0" t="0" r="2540" b="2540"/>
            <wp:docPr id="384929595" name="图片 6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29595" name="图片 384929595" descr="CSE+VLAB - TigerVNC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B565" w14:textId="4CE2CAA2" w:rsidR="000B0EF1" w:rsidRDefault="000B0EF1" w:rsidP="000E1C19">
      <w:pPr>
        <w:rPr>
          <w:color w:val="FF0000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1)T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he minimum amount of available buffer space advertised at the receiver for the entire trace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is </w:t>
      </w:r>
      <w:r w:rsidRPr="000B0EF1">
        <w:rPr>
          <w:rFonts w:hint="eastAsia"/>
          <w:color w:val="FF0000"/>
        </w:rPr>
        <w:t>5840</w:t>
      </w:r>
    </w:p>
    <w:p w14:paraId="77F0B2A8" w14:textId="0FF478DF" w:rsidR="000B0EF1" w:rsidRDefault="000B0EF1" w:rsidP="000E1C19">
      <w:pPr>
        <w:rPr>
          <w:color w:val="FF0000"/>
        </w:rPr>
      </w:pPr>
      <w:r>
        <w:rPr>
          <w:rFonts w:hint="eastAsia"/>
          <w:color w:val="FF0000"/>
        </w:rPr>
        <w:t>2)</w:t>
      </w:r>
      <w:r w:rsidR="0044009E">
        <w:rPr>
          <w:rFonts w:hint="eastAsia"/>
          <w:color w:val="FF0000"/>
        </w:rPr>
        <w:t>No</w:t>
      </w:r>
      <w:r>
        <w:rPr>
          <w:rFonts w:hint="eastAsia"/>
          <w:color w:val="FF0000"/>
        </w:rPr>
        <w:t>, it does</w:t>
      </w:r>
      <w:r w:rsidR="0044009E">
        <w:rPr>
          <w:rFonts w:hint="eastAsia"/>
          <w:color w:val="FF0000"/>
        </w:rPr>
        <w:t>n</w:t>
      </w:r>
      <w:r w:rsidR="0044009E">
        <w:rPr>
          <w:color w:val="FF0000"/>
        </w:rPr>
        <w:t>’</w:t>
      </w:r>
      <w:r w:rsidR="0044009E">
        <w:rPr>
          <w:rFonts w:hint="eastAsia"/>
          <w:color w:val="FF0000"/>
        </w:rPr>
        <w:t>t</w:t>
      </w:r>
      <w:r>
        <w:rPr>
          <w:rFonts w:hint="eastAsia"/>
          <w:color w:val="FF0000"/>
        </w:rPr>
        <w:t>.</w:t>
      </w:r>
      <w:r w:rsidR="0044009E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Because 5840 &gt; 4MSS=1460*4</w:t>
      </w:r>
    </w:p>
    <w:p w14:paraId="407954F9" w14:textId="77777777" w:rsidR="000B0EF1" w:rsidRDefault="000B0EF1" w:rsidP="000E1C19">
      <w:pPr>
        <w:rPr>
          <w:color w:val="FF0000"/>
        </w:rPr>
      </w:pPr>
    </w:p>
    <w:p w14:paraId="5DAB18EB" w14:textId="64E4EE58" w:rsidR="0044009E" w:rsidRDefault="0044009E" w:rsidP="000E1C19">
      <w:pPr>
        <w:rPr>
          <w:b/>
          <w:bCs/>
          <w:color w:val="000000" w:themeColor="text1"/>
        </w:rPr>
      </w:pPr>
      <w:r w:rsidRPr="0044009E">
        <w:rPr>
          <w:rFonts w:hint="eastAsia"/>
          <w:b/>
          <w:bCs/>
          <w:color w:val="000000" w:themeColor="text1"/>
        </w:rPr>
        <w:t>Q5</w:t>
      </w:r>
    </w:p>
    <w:p w14:paraId="56A7ED78" w14:textId="4DB99B8F" w:rsidR="0044009E" w:rsidRDefault="0044009E" w:rsidP="000E1C19">
      <w:pPr>
        <w:rPr>
          <w:color w:val="000000" w:themeColor="text1"/>
        </w:rPr>
      </w:pPr>
      <w:r w:rsidRPr="0044009E">
        <w:rPr>
          <w:rFonts w:hint="eastAsia"/>
          <w:color w:val="000000" w:themeColor="text1"/>
        </w:rPr>
        <w:t>No,</w:t>
      </w:r>
      <w:r>
        <w:rPr>
          <w:rFonts w:hint="eastAsia"/>
          <w:color w:val="000000" w:themeColor="text1"/>
        </w:rPr>
        <w:t xml:space="preserve"> </w:t>
      </w:r>
      <w:r w:rsidRPr="0044009E">
        <w:rPr>
          <w:rFonts w:hint="eastAsia"/>
          <w:color w:val="000000" w:themeColor="text1"/>
        </w:rPr>
        <w:t>there are not. Because there are no pack</w:t>
      </w:r>
      <w:r w:rsidR="003445FC">
        <w:rPr>
          <w:rFonts w:hint="eastAsia"/>
          <w:color w:val="000000" w:themeColor="text1"/>
        </w:rPr>
        <w:t>et</w:t>
      </w:r>
      <w:r>
        <w:rPr>
          <w:rFonts w:hint="eastAsia"/>
          <w:color w:val="000000" w:themeColor="text1"/>
        </w:rPr>
        <w:t>s</w:t>
      </w:r>
      <w:r w:rsidRPr="0044009E">
        <w:rPr>
          <w:rFonts w:hint="eastAsia"/>
          <w:color w:val="000000" w:themeColor="text1"/>
        </w:rPr>
        <w:t xml:space="preserve"> have </w:t>
      </w:r>
      <w:r w:rsidRPr="0044009E">
        <w:rPr>
          <w:color w:val="000000" w:themeColor="text1"/>
        </w:rPr>
        <w:t>the</w:t>
      </w:r>
      <w:r w:rsidRPr="0044009E">
        <w:rPr>
          <w:rFonts w:hint="eastAsia"/>
          <w:color w:val="000000" w:themeColor="text1"/>
        </w:rPr>
        <w:t xml:space="preserve"> same seq number</w:t>
      </w:r>
      <w:r>
        <w:rPr>
          <w:rFonts w:hint="eastAsia"/>
          <w:color w:val="000000" w:themeColor="text1"/>
        </w:rPr>
        <w:t>.</w:t>
      </w:r>
    </w:p>
    <w:p w14:paraId="590C135C" w14:textId="77777777" w:rsidR="0044009E" w:rsidRDefault="0044009E" w:rsidP="000E1C19">
      <w:pPr>
        <w:rPr>
          <w:color w:val="000000" w:themeColor="text1"/>
        </w:rPr>
      </w:pPr>
    </w:p>
    <w:p w14:paraId="6C7D3B38" w14:textId="50134AA5" w:rsidR="0044009E" w:rsidRDefault="0044009E" w:rsidP="000E1C19">
      <w:pPr>
        <w:rPr>
          <w:b/>
          <w:bCs/>
          <w:color w:val="000000" w:themeColor="text1"/>
        </w:rPr>
      </w:pPr>
      <w:r w:rsidRPr="0044009E">
        <w:rPr>
          <w:rFonts w:hint="eastAsia"/>
          <w:b/>
          <w:bCs/>
          <w:color w:val="000000" w:themeColor="text1"/>
        </w:rPr>
        <w:t>Q6</w:t>
      </w:r>
    </w:p>
    <w:p w14:paraId="2F992DCA" w14:textId="77777777" w:rsidR="003445FC" w:rsidRDefault="001F2EFE" w:rsidP="001F2EFE">
      <w:pPr>
        <w:rPr>
          <w:color w:val="000000" w:themeColor="text1"/>
        </w:rPr>
      </w:pPr>
      <w:r>
        <w:rPr>
          <w:rFonts w:hint="eastAsia"/>
          <w:color w:val="000000" w:themeColor="text1"/>
        </w:rPr>
        <w:t>1)</w:t>
      </w:r>
    </w:p>
    <w:p w14:paraId="01D9464F" w14:textId="226C4B80" w:rsidR="001F2EFE" w:rsidRDefault="001F2EFE" w:rsidP="001F2EFE">
      <w:pPr>
        <w:rPr>
          <w:color w:val="000000" w:themeColor="text1"/>
        </w:rPr>
      </w:pPr>
      <w:r>
        <w:rPr>
          <w:rFonts w:hint="eastAsia"/>
          <w:color w:val="000000" w:themeColor="text1"/>
        </w:rPr>
        <w:t>Most of it are 1460bytes</w:t>
      </w:r>
    </w:p>
    <w:p w14:paraId="79CC94CF" w14:textId="661D14F2" w:rsidR="001F2EFE" w:rsidRDefault="001F2EFE" w:rsidP="001F2EFE">
      <w:pPr>
        <w:rPr>
          <w:color w:val="000000" w:themeColor="text1"/>
        </w:rPr>
      </w:pPr>
      <w:r>
        <w:rPr>
          <w:rFonts w:hint="eastAsia"/>
          <w:color w:val="000000" w:themeColor="text1"/>
        </w:rPr>
        <w:t>2)</w:t>
      </w:r>
    </w:p>
    <w:p w14:paraId="67F6BE77" w14:textId="124CACE7" w:rsidR="003445FC" w:rsidRDefault="003445FC" w:rsidP="001F2EFE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2291C59A" wp14:editId="28C922C8">
            <wp:extent cx="5274310" cy="4112260"/>
            <wp:effectExtent l="0" t="0" r="2540" b="2540"/>
            <wp:docPr id="1021839648" name="图片 7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39648" name="图片 1021839648" descr="CSE+VLAB - TigerVNC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1E3C" w14:textId="77777777" w:rsidR="003445FC" w:rsidRDefault="003445FC" w:rsidP="001F2EFE">
      <w:pPr>
        <w:rPr>
          <w:color w:val="000000" w:themeColor="text1"/>
        </w:rPr>
      </w:pPr>
    </w:p>
    <w:p w14:paraId="33DDAB00" w14:textId="4FCF5797" w:rsidR="003445FC" w:rsidRDefault="003445FC" w:rsidP="001F2EFE">
      <w:pPr>
        <w:rPr>
          <w:color w:val="000000" w:themeColor="text1"/>
        </w:rPr>
      </w:pPr>
      <w:r w:rsidRPr="003445FC">
        <w:rPr>
          <w:color w:val="000000" w:themeColor="text1"/>
        </w:rPr>
        <w:t>We can observe that the 89th packet is an acknowledgment of the cumulative acknowledgments before the 86th packet</w:t>
      </w:r>
    </w:p>
    <w:p w14:paraId="3673272B" w14:textId="77777777" w:rsidR="003445FC" w:rsidRDefault="003445FC" w:rsidP="000E1C19">
      <w:pPr>
        <w:rPr>
          <w:b/>
          <w:bCs/>
          <w:color w:val="000000" w:themeColor="text1"/>
        </w:rPr>
      </w:pPr>
    </w:p>
    <w:p w14:paraId="15BEB510" w14:textId="77777777" w:rsidR="003445FC" w:rsidRDefault="003445FC" w:rsidP="000E1C19">
      <w:pPr>
        <w:rPr>
          <w:b/>
          <w:bCs/>
          <w:color w:val="000000" w:themeColor="text1"/>
        </w:rPr>
      </w:pPr>
    </w:p>
    <w:p w14:paraId="17AF8EA9" w14:textId="77777777" w:rsidR="003445FC" w:rsidRDefault="003445FC" w:rsidP="000E1C19">
      <w:pPr>
        <w:rPr>
          <w:b/>
          <w:bCs/>
          <w:color w:val="000000" w:themeColor="text1"/>
        </w:rPr>
      </w:pPr>
    </w:p>
    <w:p w14:paraId="442A21B3" w14:textId="77777777" w:rsidR="003445FC" w:rsidRDefault="003445FC" w:rsidP="000E1C19">
      <w:pPr>
        <w:rPr>
          <w:b/>
          <w:bCs/>
          <w:color w:val="000000" w:themeColor="text1"/>
        </w:rPr>
      </w:pPr>
    </w:p>
    <w:p w14:paraId="1BA46EE8" w14:textId="77777777" w:rsidR="003445FC" w:rsidRDefault="003445FC" w:rsidP="000E1C19">
      <w:pPr>
        <w:rPr>
          <w:b/>
          <w:bCs/>
          <w:color w:val="000000" w:themeColor="text1"/>
        </w:rPr>
      </w:pPr>
    </w:p>
    <w:p w14:paraId="36451067" w14:textId="77777777" w:rsidR="003445FC" w:rsidRDefault="003445FC" w:rsidP="000E1C19">
      <w:pPr>
        <w:rPr>
          <w:b/>
          <w:bCs/>
          <w:color w:val="000000" w:themeColor="text1"/>
        </w:rPr>
      </w:pPr>
    </w:p>
    <w:p w14:paraId="2F34568C" w14:textId="77777777" w:rsidR="003445FC" w:rsidRDefault="003445FC" w:rsidP="000E1C19">
      <w:pPr>
        <w:rPr>
          <w:b/>
          <w:bCs/>
          <w:color w:val="000000" w:themeColor="text1"/>
        </w:rPr>
      </w:pPr>
    </w:p>
    <w:p w14:paraId="58C1773C" w14:textId="77777777" w:rsidR="003445FC" w:rsidRDefault="003445FC" w:rsidP="000E1C19">
      <w:pPr>
        <w:rPr>
          <w:b/>
          <w:bCs/>
          <w:color w:val="000000" w:themeColor="text1"/>
        </w:rPr>
      </w:pPr>
    </w:p>
    <w:p w14:paraId="7E32C3B6" w14:textId="77777777" w:rsidR="003445FC" w:rsidRDefault="003445FC" w:rsidP="000E1C19">
      <w:pPr>
        <w:rPr>
          <w:b/>
          <w:bCs/>
          <w:color w:val="000000" w:themeColor="text1"/>
        </w:rPr>
      </w:pPr>
    </w:p>
    <w:p w14:paraId="7E2A78F7" w14:textId="77777777" w:rsidR="003445FC" w:rsidRDefault="003445FC" w:rsidP="000E1C19">
      <w:pPr>
        <w:rPr>
          <w:b/>
          <w:bCs/>
          <w:color w:val="000000" w:themeColor="text1"/>
        </w:rPr>
      </w:pPr>
    </w:p>
    <w:p w14:paraId="5B92A800" w14:textId="77777777" w:rsidR="003445FC" w:rsidRDefault="003445FC" w:rsidP="000E1C19">
      <w:pPr>
        <w:rPr>
          <w:b/>
          <w:bCs/>
          <w:color w:val="000000" w:themeColor="text1"/>
        </w:rPr>
      </w:pPr>
    </w:p>
    <w:p w14:paraId="5C809829" w14:textId="77777777" w:rsidR="003445FC" w:rsidRDefault="003445FC" w:rsidP="000E1C19">
      <w:pPr>
        <w:rPr>
          <w:b/>
          <w:bCs/>
          <w:color w:val="000000" w:themeColor="text1"/>
        </w:rPr>
      </w:pPr>
    </w:p>
    <w:p w14:paraId="40D503B6" w14:textId="77777777" w:rsidR="003445FC" w:rsidRDefault="003445FC" w:rsidP="000E1C19">
      <w:pPr>
        <w:rPr>
          <w:b/>
          <w:bCs/>
          <w:color w:val="000000" w:themeColor="text1"/>
        </w:rPr>
      </w:pPr>
    </w:p>
    <w:p w14:paraId="56537579" w14:textId="77777777" w:rsidR="003445FC" w:rsidRDefault="003445FC" w:rsidP="000E1C19">
      <w:pPr>
        <w:rPr>
          <w:b/>
          <w:bCs/>
          <w:color w:val="000000" w:themeColor="text1"/>
        </w:rPr>
      </w:pPr>
    </w:p>
    <w:p w14:paraId="429E615A" w14:textId="77777777" w:rsidR="003445FC" w:rsidRDefault="003445FC" w:rsidP="000E1C19">
      <w:pPr>
        <w:rPr>
          <w:b/>
          <w:bCs/>
          <w:color w:val="000000" w:themeColor="text1"/>
        </w:rPr>
      </w:pPr>
    </w:p>
    <w:p w14:paraId="79DD8460" w14:textId="77777777" w:rsidR="003445FC" w:rsidRDefault="003445FC" w:rsidP="000E1C19">
      <w:pPr>
        <w:rPr>
          <w:b/>
          <w:bCs/>
          <w:color w:val="000000" w:themeColor="text1"/>
        </w:rPr>
      </w:pPr>
    </w:p>
    <w:p w14:paraId="383B216D" w14:textId="77777777" w:rsidR="003445FC" w:rsidRDefault="003445FC" w:rsidP="000E1C19">
      <w:pPr>
        <w:rPr>
          <w:b/>
          <w:bCs/>
          <w:color w:val="000000" w:themeColor="text1"/>
        </w:rPr>
      </w:pPr>
    </w:p>
    <w:p w14:paraId="36EBB151" w14:textId="77777777" w:rsidR="003445FC" w:rsidRDefault="003445FC" w:rsidP="000E1C19">
      <w:pPr>
        <w:rPr>
          <w:b/>
          <w:bCs/>
          <w:color w:val="000000" w:themeColor="text1"/>
        </w:rPr>
      </w:pPr>
    </w:p>
    <w:p w14:paraId="574BD1B2" w14:textId="77777777" w:rsidR="003445FC" w:rsidRDefault="003445FC" w:rsidP="000E1C19">
      <w:pPr>
        <w:rPr>
          <w:b/>
          <w:bCs/>
          <w:color w:val="000000" w:themeColor="text1"/>
        </w:rPr>
      </w:pPr>
    </w:p>
    <w:p w14:paraId="49818A0B" w14:textId="77777777" w:rsidR="003445FC" w:rsidRDefault="003445FC" w:rsidP="000E1C19">
      <w:pPr>
        <w:rPr>
          <w:b/>
          <w:bCs/>
          <w:color w:val="000000" w:themeColor="text1"/>
        </w:rPr>
      </w:pPr>
    </w:p>
    <w:p w14:paraId="2E85FF1A" w14:textId="12B87587" w:rsidR="001F2EFE" w:rsidRDefault="001F2EFE" w:rsidP="000E1C19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>Q7</w:t>
      </w:r>
    </w:p>
    <w:p w14:paraId="0442EF50" w14:textId="2FF8254A" w:rsidR="003445FC" w:rsidRDefault="003445FC" w:rsidP="000E1C1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5DBB6278" wp14:editId="388BCF4B">
            <wp:extent cx="5274310" cy="4112260"/>
            <wp:effectExtent l="0" t="0" r="2540" b="2540"/>
            <wp:docPr id="1399706566" name="图片 9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06566" name="图片 1399706566" descr="CSE+VLAB - TigerVNC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8B16" w14:textId="1390381C" w:rsidR="003445FC" w:rsidRDefault="003445FC" w:rsidP="000E1C1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EC54E22" wp14:editId="65228266">
            <wp:extent cx="5274310" cy="4112260"/>
            <wp:effectExtent l="0" t="0" r="2540" b="2540"/>
            <wp:docPr id="1140605296" name="图片 8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05296" name="图片 1140605296" descr="CSE+VLAB - TigerVNC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AC9B" w14:textId="6E7F1E4A" w:rsidR="001F2EFE" w:rsidRDefault="003445FC" w:rsidP="003445FC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The total elapsed time is calculated by subtracting the time of the first packet transmission </w:t>
      </w:r>
      <w:r>
        <w:rPr>
          <w:rFonts w:ascii="Segoe UI" w:hAnsi="Segoe UI" w:cs="Segoe UI"/>
          <w:color w:val="0D0D0D"/>
          <w:shd w:val="clear" w:color="auto" w:fill="FFFFFF"/>
        </w:rPr>
        <w:lastRenderedPageBreak/>
        <w:t>from the time of the last packet transmission.</w:t>
      </w:r>
    </w:p>
    <w:p w14:paraId="03188B1D" w14:textId="77777777" w:rsidR="0052022C" w:rsidRPr="0052022C" w:rsidRDefault="0052022C" w:rsidP="003445FC">
      <w:pPr>
        <w:rPr>
          <w:rFonts w:ascii="Segoe UI" w:hAnsi="Segoe UI" w:cs="Segoe UI"/>
          <w:color w:val="FF0000"/>
          <w:shd w:val="clear" w:color="auto" w:fill="FFFFFF"/>
        </w:rPr>
      </w:pPr>
      <w:r>
        <w:br/>
      </w:r>
      <w:r w:rsidRPr="0052022C">
        <w:rPr>
          <w:rFonts w:ascii="Segoe UI" w:hAnsi="Segoe UI" w:cs="Segoe UI"/>
          <w:color w:val="FF0000"/>
          <w:shd w:val="clear" w:color="auto" w:fill="FFFFFF"/>
        </w:rPr>
        <w:t>The throughput is approximate</w:t>
      </w:r>
    </w:p>
    <w:p w14:paraId="022C5262" w14:textId="5EA53614" w:rsidR="003445FC" w:rsidRDefault="0052022C" w:rsidP="003445FC">
      <w:pPr>
        <w:rPr>
          <w:rFonts w:ascii="Segoe UI" w:hAnsi="Segoe UI" w:cs="Segoe UI"/>
          <w:color w:val="FF0000"/>
          <w:shd w:val="clear" w:color="auto" w:fill="FFFFFF"/>
        </w:rPr>
      </w:pPr>
      <w:r w:rsidRPr="0052022C">
        <w:rPr>
          <w:rStyle w:val="katex-mathml"/>
          <w:rFonts w:ascii="Times New Roman" w:hAnsi="Times New Roman" w:cs="Times New Roman"/>
          <w:color w:val="FF0000"/>
          <w:sz w:val="29"/>
          <w:szCs w:val="29"/>
          <w:bdr w:val="none" w:sz="0" w:space="0" w:color="auto" w:frame="1"/>
          <w:shd w:val="clear" w:color="auto" w:fill="FFFFFF"/>
        </w:rPr>
        <w:t>164091×8</w:t>
      </w:r>
      <w:proofErr w:type="gramStart"/>
      <w:r w:rsidRPr="0052022C">
        <w:rPr>
          <w:rStyle w:val="katex-mathml"/>
          <w:rFonts w:ascii="Times New Roman" w:hAnsi="Times New Roman" w:cs="Times New Roman" w:hint="eastAsia"/>
          <w:color w:val="FF0000"/>
          <w:sz w:val="29"/>
          <w:szCs w:val="29"/>
          <w:bdr w:val="none" w:sz="0" w:space="0" w:color="auto" w:frame="1"/>
          <w:shd w:val="clear" w:color="auto" w:fill="FFFFFF"/>
        </w:rPr>
        <w:t>/(</w:t>
      </w:r>
      <w:proofErr w:type="gramEnd"/>
      <w:r w:rsidRPr="0052022C">
        <w:rPr>
          <w:rStyle w:val="katex-mathml"/>
          <w:rFonts w:ascii="Times New Roman" w:hAnsi="Times New Roman" w:cs="Times New Roman" w:hint="eastAsia"/>
          <w:color w:val="FF0000"/>
          <w:sz w:val="29"/>
          <w:szCs w:val="29"/>
          <w:bdr w:val="none" w:sz="0" w:space="0" w:color="auto" w:frame="1"/>
          <w:shd w:val="clear" w:color="auto" w:fill="FFFFFF"/>
        </w:rPr>
        <w:t>5</w:t>
      </w:r>
      <w:r w:rsidRPr="0052022C">
        <w:rPr>
          <w:rStyle w:val="katex-mathml"/>
          <w:rFonts w:ascii="Times New Roman" w:hAnsi="Times New Roman" w:cs="Times New Roman"/>
          <w:color w:val="FF0000"/>
          <w:sz w:val="29"/>
          <w:szCs w:val="29"/>
          <w:bdr w:val="none" w:sz="0" w:space="0" w:color="auto" w:frame="1"/>
          <w:shd w:val="clear" w:color="auto" w:fill="FFFFFF"/>
        </w:rPr>
        <w:t>.</w:t>
      </w:r>
      <w:r w:rsidRPr="0052022C">
        <w:rPr>
          <w:rStyle w:val="katex-mathml"/>
          <w:rFonts w:ascii="Times New Roman" w:hAnsi="Times New Roman" w:cs="Times New Roman" w:hint="eastAsia"/>
          <w:color w:val="FF0000"/>
          <w:sz w:val="29"/>
          <w:szCs w:val="29"/>
          <w:bdr w:val="none" w:sz="0" w:space="0" w:color="auto" w:frame="1"/>
          <w:shd w:val="clear" w:color="auto" w:fill="FFFFFF"/>
        </w:rPr>
        <w:t>651141-0.026477)</w:t>
      </w:r>
      <w:r w:rsidRPr="0052022C">
        <w:rPr>
          <w:rStyle w:val="katex-mathml"/>
          <w:rFonts w:ascii="Times New Roman" w:hAnsi="Times New Roman" w:cs="Times New Roman"/>
          <w:color w:val="FF0000"/>
          <w:sz w:val="29"/>
          <w:szCs w:val="29"/>
          <w:bdr w:val="none" w:sz="0" w:space="0" w:color="auto" w:frame="1"/>
          <w:shd w:val="clear" w:color="auto" w:fill="FFFFFF"/>
        </w:rPr>
        <w:t>≈</w:t>
      </w:r>
      <w:r w:rsidRPr="0052022C">
        <w:rPr>
          <w:rFonts w:ascii="Times New Roman" w:hAnsi="Times New Roman" w:cs="Times New Roman"/>
          <w:color w:val="FF0000"/>
          <w:sz w:val="29"/>
          <w:szCs w:val="29"/>
          <w:shd w:val="clear" w:color="auto" w:fill="FFFFFF"/>
        </w:rPr>
        <w:t>233288.86</w:t>
      </w:r>
      <w:r w:rsidRPr="0052022C">
        <w:rPr>
          <w:rFonts w:ascii="Segoe UI" w:hAnsi="Segoe UI" w:cs="Segoe UI" w:hint="eastAsia"/>
          <w:color w:val="FF0000"/>
          <w:shd w:val="clear" w:color="auto" w:fill="FFFFFF"/>
        </w:rPr>
        <w:t>bps</w:t>
      </w:r>
      <w:r w:rsidRPr="0052022C">
        <w:rPr>
          <w:rFonts w:ascii="Segoe UI" w:hAnsi="Segoe UI" w:cs="Segoe UI"/>
          <w:color w:val="FF0000"/>
          <w:shd w:val="clear" w:color="auto" w:fill="FFFFFF"/>
        </w:rPr>
        <w:t>.</w:t>
      </w:r>
    </w:p>
    <w:p w14:paraId="7A8D0534" w14:textId="77777777" w:rsidR="0052022C" w:rsidRDefault="0052022C" w:rsidP="0052022C">
      <w:pPr>
        <w:rPr>
          <w:sz w:val="44"/>
          <w:szCs w:val="44"/>
        </w:rPr>
      </w:pPr>
    </w:p>
    <w:p w14:paraId="3A48FF36" w14:textId="1D737C2F" w:rsidR="0052022C" w:rsidRPr="000C5CC0" w:rsidRDefault="0052022C" w:rsidP="0052022C">
      <w:pPr>
        <w:rPr>
          <w:sz w:val="44"/>
          <w:szCs w:val="44"/>
        </w:rPr>
      </w:pPr>
      <w:r w:rsidRPr="000C5CC0">
        <w:rPr>
          <w:rFonts w:hint="eastAsia"/>
          <w:sz w:val="44"/>
          <w:szCs w:val="44"/>
        </w:rPr>
        <w:t xml:space="preserve">Exercise </w:t>
      </w:r>
      <w:r>
        <w:rPr>
          <w:rFonts w:hint="eastAsia"/>
          <w:sz w:val="44"/>
          <w:szCs w:val="44"/>
        </w:rPr>
        <w:t>2</w:t>
      </w:r>
    </w:p>
    <w:p w14:paraId="455B792A" w14:textId="77777777" w:rsidR="0052022C" w:rsidRDefault="0052022C" w:rsidP="0052022C">
      <w:pPr>
        <w:rPr>
          <w:b/>
          <w:bCs/>
        </w:rPr>
      </w:pPr>
    </w:p>
    <w:p w14:paraId="0E71D589" w14:textId="726FC813" w:rsidR="0052022C" w:rsidRPr="000C5CC0" w:rsidRDefault="0052022C" w:rsidP="0052022C">
      <w:pPr>
        <w:rPr>
          <w:b/>
          <w:bCs/>
        </w:rPr>
      </w:pPr>
      <w:r w:rsidRPr="000C5CC0">
        <w:rPr>
          <w:rFonts w:hint="eastAsia"/>
          <w:b/>
          <w:bCs/>
        </w:rPr>
        <w:t>Q1</w:t>
      </w:r>
    </w:p>
    <w:p w14:paraId="7F90A661" w14:textId="5D91D59F" w:rsidR="0052022C" w:rsidRPr="00B5612F" w:rsidRDefault="00B5612F" w:rsidP="003445FC">
      <w:r w:rsidRPr="00B5612F">
        <w:rPr>
          <w:rFonts w:hint="eastAsia"/>
        </w:rPr>
        <w:t>2818463618</w:t>
      </w:r>
    </w:p>
    <w:p w14:paraId="7A4FA8CA" w14:textId="77777777" w:rsidR="00B5612F" w:rsidRDefault="00B5612F" w:rsidP="003445FC">
      <w:pPr>
        <w:rPr>
          <w:b/>
          <w:bCs/>
          <w:color w:val="FF0000"/>
        </w:rPr>
      </w:pPr>
    </w:p>
    <w:p w14:paraId="145BF473" w14:textId="71CE4D03" w:rsidR="00B5612F" w:rsidRPr="00B5612F" w:rsidRDefault="00B5612F" w:rsidP="003445FC">
      <w:pPr>
        <w:rPr>
          <w:b/>
          <w:bCs/>
        </w:rPr>
      </w:pPr>
      <w:r w:rsidRPr="00B5612F">
        <w:rPr>
          <w:rFonts w:hint="eastAsia"/>
          <w:b/>
          <w:bCs/>
        </w:rPr>
        <w:t>Q2</w:t>
      </w:r>
    </w:p>
    <w:p w14:paraId="67676F93" w14:textId="77777777" w:rsidR="00B5612F" w:rsidRDefault="00B5612F" w:rsidP="003445FC">
      <w:r>
        <w:rPr>
          <w:rFonts w:hint="eastAsia"/>
        </w:rPr>
        <w:t>1)</w:t>
      </w:r>
    </w:p>
    <w:p w14:paraId="277513ED" w14:textId="332C81E2" w:rsidR="00B5612F" w:rsidRPr="00B5612F" w:rsidRDefault="00B5612F" w:rsidP="003445FC">
      <w:r w:rsidRPr="00B5612F">
        <w:rPr>
          <w:rFonts w:hint="eastAsia"/>
        </w:rPr>
        <w:t>The sequence number: 1247095790</w:t>
      </w:r>
    </w:p>
    <w:p w14:paraId="0D59B5C2" w14:textId="77777777" w:rsidR="00B5612F" w:rsidRDefault="00B5612F" w:rsidP="00B5612F">
      <w:r>
        <w:rPr>
          <w:rFonts w:hint="eastAsia"/>
        </w:rPr>
        <w:t>2)</w:t>
      </w:r>
      <w:r>
        <w:t>’</w:t>
      </w:r>
    </w:p>
    <w:p w14:paraId="4C22D405" w14:textId="739DF1FF" w:rsidR="00B5612F" w:rsidRPr="00B5612F" w:rsidRDefault="00B5612F" w:rsidP="00B5612F">
      <w:r w:rsidRPr="00B5612F">
        <w:rPr>
          <w:rFonts w:hint="eastAsia"/>
        </w:rPr>
        <w:t>T</w:t>
      </w:r>
      <w:r w:rsidRPr="00B5612F">
        <w:t>he value of the Acknowledgement field in the SYNACK segment</w:t>
      </w:r>
      <w:r w:rsidRPr="00B5612F">
        <w:rPr>
          <w:rFonts w:hint="eastAsia"/>
        </w:rPr>
        <w:t xml:space="preserve"> is 281843619</w:t>
      </w:r>
    </w:p>
    <w:p w14:paraId="57F6D921" w14:textId="77777777" w:rsidR="00B5612F" w:rsidRDefault="00B5612F" w:rsidP="00B5612F">
      <w:r>
        <w:rPr>
          <w:rFonts w:hint="eastAsia"/>
        </w:rPr>
        <w:t>3)</w:t>
      </w:r>
    </w:p>
    <w:p w14:paraId="14C411F5" w14:textId="3A5E8A92" w:rsidR="00B5612F" w:rsidRDefault="00B5612F" w:rsidP="00B5612F">
      <w:r w:rsidRPr="00B5612F">
        <w:rPr>
          <w:rFonts w:hint="eastAsia"/>
        </w:rPr>
        <w:t>ack value = sequence number of syn segment + 1</w:t>
      </w:r>
    </w:p>
    <w:p w14:paraId="4ED86800" w14:textId="77777777" w:rsidR="00B5612F" w:rsidRDefault="00B5612F" w:rsidP="00B5612F"/>
    <w:p w14:paraId="1CF318F1" w14:textId="593CE27F" w:rsidR="00B5612F" w:rsidRDefault="00B5612F" w:rsidP="00B5612F">
      <w:pPr>
        <w:rPr>
          <w:b/>
          <w:bCs/>
        </w:rPr>
      </w:pPr>
      <w:r w:rsidRPr="00B5612F">
        <w:rPr>
          <w:rFonts w:hint="eastAsia"/>
          <w:b/>
          <w:bCs/>
        </w:rPr>
        <w:t>Q3</w:t>
      </w:r>
    </w:p>
    <w:p w14:paraId="51BDA409" w14:textId="191E13D1" w:rsidR="00B5612F" w:rsidRPr="00B5612F" w:rsidRDefault="00B5612F" w:rsidP="00B5612F">
      <w:r w:rsidRPr="00B5612F">
        <w:rPr>
          <w:rFonts w:hint="eastAsia"/>
        </w:rPr>
        <w:t>1)</w:t>
      </w:r>
    </w:p>
    <w:p w14:paraId="1F955966" w14:textId="31DA908D" w:rsidR="00B5612F" w:rsidRPr="00B5612F" w:rsidRDefault="00B5612F" w:rsidP="00B5612F">
      <w:r w:rsidRPr="00B5612F">
        <w:rPr>
          <w:rFonts w:hint="eastAsia"/>
        </w:rPr>
        <w:t>The sequence number:</w:t>
      </w:r>
      <w:r>
        <w:rPr>
          <w:rFonts w:hint="eastAsia"/>
        </w:rPr>
        <w:t xml:space="preserve"> </w:t>
      </w:r>
      <w:r w:rsidRPr="00B5612F">
        <w:rPr>
          <w:rFonts w:hint="eastAsia"/>
        </w:rPr>
        <w:t>2818463619</w:t>
      </w:r>
    </w:p>
    <w:p w14:paraId="67B671F8" w14:textId="1191DE43" w:rsidR="00B5612F" w:rsidRPr="00B5612F" w:rsidRDefault="00B5612F" w:rsidP="00B5612F">
      <w:pPr>
        <w:rPr>
          <w:rFonts w:hint="eastAsia"/>
        </w:rPr>
      </w:pPr>
      <w:r>
        <w:rPr>
          <w:rFonts w:hint="eastAsia"/>
        </w:rPr>
        <w:t>2)</w:t>
      </w:r>
      <w:r>
        <w:t>’</w:t>
      </w:r>
    </w:p>
    <w:p w14:paraId="24EFA249" w14:textId="731A66DE" w:rsidR="00B5612F" w:rsidRDefault="00B5612F" w:rsidP="00B5612F">
      <w:r w:rsidRPr="00B5612F">
        <w:rPr>
          <w:rFonts w:hint="eastAsia"/>
        </w:rPr>
        <w:t>T</w:t>
      </w:r>
      <w:r w:rsidRPr="00B5612F">
        <w:t>he value of the Acknowledgement field</w:t>
      </w:r>
      <w:r>
        <w:rPr>
          <w:rFonts w:hint="eastAsia"/>
        </w:rPr>
        <w:t>: 1247095791</w:t>
      </w:r>
    </w:p>
    <w:p w14:paraId="738D9C34" w14:textId="30A31655" w:rsidR="00B5612F" w:rsidRDefault="00B5612F" w:rsidP="00B5612F">
      <w:r>
        <w:rPr>
          <w:rFonts w:hint="eastAsia"/>
        </w:rPr>
        <w:t>3)</w:t>
      </w:r>
    </w:p>
    <w:p w14:paraId="415B4482" w14:textId="58BB7487" w:rsidR="00B5612F" w:rsidRDefault="00B5612F" w:rsidP="00B5612F">
      <w:r>
        <w:rPr>
          <w:rFonts w:hint="eastAsia"/>
        </w:rPr>
        <w:t>No, it doesn</w:t>
      </w:r>
      <w:r>
        <w:t>’</w:t>
      </w:r>
      <w:r>
        <w:rPr>
          <w:rFonts w:hint="eastAsia"/>
        </w:rPr>
        <w:t>t. Because it need building the connect first.</w:t>
      </w:r>
    </w:p>
    <w:p w14:paraId="7A9E2C0A" w14:textId="77777777" w:rsidR="00B5612F" w:rsidRDefault="00B5612F" w:rsidP="00B5612F"/>
    <w:p w14:paraId="67641F43" w14:textId="73CD0C85" w:rsidR="00B5612F" w:rsidRPr="00C34DC9" w:rsidRDefault="00B5612F" w:rsidP="00B5612F">
      <w:pPr>
        <w:rPr>
          <w:rFonts w:hint="eastAsia"/>
          <w:b/>
          <w:bCs/>
        </w:rPr>
      </w:pPr>
      <w:r w:rsidRPr="00C34DC9">
        <w:rPr>
          <w:rFonts w:hint="eastAsia"/>
          <w:b/>
          <w:bCs/>
        </w:rPr>
        <w:t>Q4</w:t>
      </w:r>
    </w:p>
    <w:p w14:paraId="0F6576DB" w14:textId="71F6A09F" w:rsidR="00B5612F" w:rsidRDefault="00B5612F" w:rsidP="00B5612F">
      <w:r>
        <w:rPr>
          <w:rFonts w:hint="eastAsia"/>
        </w:rPr>
        <w:t xml:space="preserve">Both client and server </w:t>
      </w:r>
      <w:proofErr w:type="spellStart"/>
      <w:proofErr w:type="gramStart"/>
      <w:r>
        <w:rPr>
          <w:rFonts w:hint="eastAsia"/>
        </w:rPr>
        <w:t>do</w:t>
      </w:r>
      <w:r w:rsidR="00C34DC9">
        <w:rPr>
          <w:rFonts w:hint="eastAsia"/>
        </w:rPr>
        <w:t>.The</w:t>
      </w:r>
      <w:proofErr w:type="spellEnd"/>
      <w:proofErr w:type="gramEnd"/>
      <w:r w:rsidR="00C34DC9">
        <w:rPr>
          <w:rFonts w:hint="eastAsia"/>
        </w:rPr>
        <w:t xml:space="preserve"> type of closure is Simultaneous close.</w:t>
      </w:r>
    </w:p>
    <w:p w14:paraId="1B0C24A7" w14:textId="77777777" w:rsidR="00C34DC9" w:rsidRDefault="00C34DC9" w:rsidP="00B5612F"/>
    <w:p w14:paraId="2253BE09" w14:textId="10D23B60" w:rsidR="00C34DC9" w:rsidRDefault="00C34DC9" w:rsidP="00B5612F">
      <w:pPr>
        <w:rPr>
          <w:b/>
          <w:bCs/>
        </w:rPr>
      </w:pPr>
      <w:r w:rsidRPr="00C34DC9">
        <w:rPr>
          <w:rFonts w:hint="eastAsia"/>
          <w:b/>
          <w:bCs/>
        </w:rPr>
        <w:t>Q5</w:t>
      </w:r>
    </w:p>
    <w:p w14:paraId="6CAEAA02" w14:textId="42958E4C" w:rsidR="00C34DC9" w:rsidRPr="00C34DC9" w:rsidRDefault="00C34DC9" w:rsidP="00B5612F">
      <w:r w:rsidRPr="00C34DC9">
        <w:rPr>
          <w:rFonts w:hint="eastAsia"/>
        </w:rPr>
        <w:t xml:space="preserve">From the client to the server: 2818463653 </w:t>
      </w:r>
      <w:r w:rsidRPr="00C34DC9">
        <w:t>–</w:t>
      </w:r>
      <w:r w:rsidRPr="00C34DC9">
        <w:rPr>
          <w:rFonts w:hint="eastAsia"/>
        </w:rPr>
        <w:t xml:space="preserve"> 2818463618 - 2 </w:t>
      </w:r>
      <w:r w:rsidR="00EC0D16">
        <w:rPr>
          <w:rFonts w:hint="eastAsia"/>
        </w:rPr>
        <w:t>(</w:t>
      </w:r>
      <w:proofErr w:type="spellStart"/>
      <w:proofErr w:type="gramStart"/>
      <w:r w:rsidR="00EC0D16">
        <w:rPr>
          <w:rFonts w:hint="eastAsia"/>
        </w:rPr>
        <w:t>syn,fin</w:t>
      </w:r>
      <w:proofErr w:type="spellEnd"/>
      <w:proofErr w:type="gramEnd"/>
      <w:r w:rsidR="00EC0D16">
        <w:rPr>
          <w:rFonts w:hint="eastAsia"/>
        </w:rPr>
        <w:t xml:space="preserve">) </w:t>
      </w:r>
      <w:r w:rsidRPr="00C34DC9">
        <w:rPr>
          <w:rFonts w:hint="eastAsia"/>
        </w:rPr>
        <w:t>= 33 bytes</w:t>
      </w:r>
    </w:p>
    <w:p w14:paraId="04981924" w14:textId="322EA5A6" w:rsidR="00C34DC9" w:rsidRPr="00C34DC9" w:rsidRDefault="00C34DC9" w:rsidP="00C34DC9">
      <w:pPr>
        <w:rPr>
          <w:rFonts w:hint="eastAsia"/>
        </w:rPr>
      </w:pPr>
      <w:r w:rsidRPr="00C34DC9">
        <w:rPr>
          <w:rFonts w:hint="eastAsia"/>
        </w:rPr>
        <w:t xml:space="preserve">From the </w:t>
      </w:r>
      <w:r w:rsidRPr="00C34DC9">
        <w:rPr>
          <w:rFonts w:hint="eastAsia"/>
        </w:rPr>
        <w:t>server</w:t>
      </w:r>
      <w:r w:rsidRPr="00C34DC9">
        <w:rPr>
          <w:rFonts w:hint="eastAsia"/>
        </w:rPr>
        <w:t xml:space="preserve"> to the </w:t>
      </w:r>
      <w:r w:rsidRPr="00C34DC9">
        <w:rPr>
          <w:rFonts w:hint="eastAsia"/>
        </w:rPr>
        <w:t>client</w:t>
      </w:r>
      <w:r w:rsidRPr="00C34DC9">
        <w:rPr>
          <w:rFonts w:hint="eastAsia"/>
        </w:rPr>
        <w:t xml:space="preserve">: </w:t>
      </w:r>
      <w:r w:rsidRPr="00C34DC9">
        <w:rPr>
          <w:rFonts w:hint="eastAsia"/>
        </w:rPr>
        <w:t>1247095832</w:t>
      </w:r>
      <w:r w:rsidRPr="00C34DC9">
        <w:rPr>
          <w:rFonts w:hint="eastAsia"/>
        </w:rPr>
        <w:t xml:space="preserve"> </w:t>
      </w:r>
      <w:r w:rsidRPr="00C34DC9">
        <w:t>–</w:t>
      </w:r>
      <w:r w:rsidRPr="00C34DC9">
        <w:rPr>
          <w:rFonts w:hint="eastAsia"/>
        </w:rPr>
        <w:t xml:space="preserve"> </w:t>
      </w:r>
      <w:r w:rsidRPr="00C34DC9">
        <w:rPr>
          <w:rFonts w:hint="eastAsia"/>
        </w:rPr>
        <w:t>1247095790</w:t>
      </w:r>
      <w:r w:rsidRPr="00C34DC9">
        <w:rPr>
          <w:rFonts w:hint="eastAsia"/>
        </w:rPr>
        <w:t xml:space="preserve"> - 2 </w:t>
      </w:r>
      <w:r w:rsidR="00EC0D16">
        <w:rPr>
          <w:rFonts w:hint="eastAsia"/>
        </w:rPr>
        <w:t>(</w:t>
      </w:r>
      <w:proofErr w:type="spellStart"/>
      <w:proofErr w:type="gramStart"/>
      <w:r w:rsidR="00EC0D16">
        <w:rPr>
          <w:rFonts w:hint="eastAsia"/>
        </w:rPr>
        <w:t>syn,fin</w:t>
      </w:r>
      <w:proofErr w:type="spellEnd"/>
      <w:proofErr w:type="gramEnd"/>
      <w:r w:rsidR="00EC0D16">
        <w:rPr>
          <w:rFonts w:hint="eastAsia"/>
        </w:rPr>
        <w:t>)</w:t>
      </w:r>
      <w:r w:rsidR="00EC0D16">
        <w:rPr>
          <w:rFonts w:hint="eastAsia"/>
        </w:rPr>
        <w:t xml:space="preserve"> </w:t>
      </w:r>
      <w:r w:rsidRPr="00C34DC9">
        <w:rPr>
          <w:rFonts w:hint="eastAsia"/>
        </w:rPr>
        <w:t xml:space="preserve">= </w:t>
      </w:r>
      <w:r w:rsidRPr="00C34DC9">
        <w:rPr>
          <w:rFonts w:hint="eastAsia"/>
        </w:rPr>
        <w:t>40</w:t>
      </w:r>
      <w:r w:rsidRPr="00C34DC9">
        <w:rPr>
          <w:rFonts w:hint="eastAsia"/>
        </w:rPr>
        <w:t xml:space="preserve"> bytes</w:t>
      </w:r>
    </w:p>
    <w:p w14:paraId="28143929" w14:textId="77777777" w:rsidR="00C34DC9" w:rsidRPr="00C34DC9" w:rsidRDefault="00C34DC9" w:rsidP="00B5612F">
      <w:pPr>
        <w:rPr>
          <w:rFonts w:hint="eastAsia"/>
          <w:b/>
          <w:bCs/>
        </w:rPr>
      </w:pPr>
    </w:p>
    <w:sectPr w:rsidR="00C34DC9" w:rsidRPr="00C34D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1D1"/>
    <w:rsid w:val="000B0EF1"/>
    <w:rsid w:val="000E1C19"/>
    <w:rsid w:val="001F02BE"/>
    <w:rsid w:val="001F2EFE"/>
    <w:rsid w:val="002521D2"/>
    <w:rsid w:val="003445FC"/>
    <w:rsid w:val="0044009E"/>
    <w:rsid w:val="0052022C"/>
    <w:rsid w:val="006711D1"/>
    <w:rsid w:val="008D6D84"/>
    <w:rsid w:val="0098168E"/>
    <w:rsid w:val="009B138B"/>
    <w:rsid w:val="00AB60EE"/>
    <w:rsid w:val="00B41E3F"/>
    <w:rsid w:val="00B5612F"/>
    <w:rsid w:val="00BA314D"/>
    <w:rsid w:val="00C34DC9"/>
    <w:rsid w:val="00EC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4BFFB"/>
  <w15:chartTrackingRefBased/>
  <w15:docId w15:val="{E5F14A6C-9D5C-4DA9-9770-76677086E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1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EFE"/>
    <w:pPr>
      <w:ind w:firstLineChars="200" w:firstLine="420"/>
    </w:pPr>
  </w:style>
  <w:style w:type="character" w:customStyle="1" w:styleId="katex-mathml">
    <w:name w:val="katex-mathml"/>
    <w:basedOn w:val="a0"/>
    <w:rsid w:val="0052022C"/>
  </w:style>
  <w:style w:type="character" w:customStyle="1" w:styleId="mord">
    <w:name w:val="mord"/>
    <w:basedOn w:val="a0"/>
    <w:rsid w:val="0052022C"/>
  </w:style>
  <w:style w:type="character" w:customStyle="1" w:styleId="mbin">
    <w:name w:val="mbin"/>
    <w:basedOn w:val="a0"/>
    <w:rsid w:val="0052022C"/>
  </w:style>
  <w:style w:type="character" w:customStyle="1" w:styleId="vlist-s">
    <w:name w:val="vlist-s"/>
    <w:basedOn w:val="a0"/>
    <w:rsid w:val="0052022C"/>
  </w:style>
  <w:style w:type="character" w:customStyle="1" w:styleId="mrel">
    <w:name w:val="mrel"/>
    <w:basedOn w:val="a0"/>
    <w:rsid w:val="00520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25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8</Pages>
  <Words>310</Words>
  <Characters>1769</Characters>
  <Application>Microsoft Office Word</Application>
  <DocSecurity>0</DocSecurity>
  <Lines>14</Lines>
  <Paragraphs>4</Paragraphs>
  <ScaleCrop>false</ScaleCrop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子龙 夏</dc:creator>
  <cp:keywords/>
  <dc:description/>
  <cp:lastModifiedBy>子龙 夏</cp:lastModifiedBy>
  <cp:revision>8</cp:revision>
  <dcterms:created xsi:type="dcterms:W3CDTF">2024-04-05T04:57:00Z</dcterms:created>
  <dcterms:modified xsi:type="dcterms:W3CDTF">2024-04-05T09:57:00Z</dcterms:modified>
</cp:coreProperties>
</file>