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11754"/>
        <w:tblW w:w="8833.0" w:type="dxa"/>
        <w:jc w:val="left"/>
        <w:tblInd w:w="-108.0" w:type="dxa"/>
        <w:tblLayout w:type="fixed"/>
        <w:tblLook w:val="04A0"/>
      </w:tblPr>
      <w:tblGrid>
        <w:gridCol w:w="2093"/>
        <w:gridCol w:w="6740"/>
        <w:tblGridChange w:id="0">
          <w:tblGrid>
            <w:gridCol w:w="2093"/>
            <w:gridCol w:w="67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ind w:left="0" w:firstLine="0"/>
              <w:rPr>
                <w:b w:val="0"/>
                <w:bCs w:val="0"/>
                <w:i w:val="1"/>
                <w:iCs w:val="1"/>
                <w:color w:val="404040"/>
              </w:rPr>
            </w:pPr>
            <w:r w:rsidDel="00000000" w:rsidR="00000000" w:rsidRPr="00000000">
              <w:rPr>
                <w:i w:val="1"/>
                <w:iCs w:val="1"/>
                <w:color w:val="40404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0" w:firstLine="0"/>
              <w:rPr>
                <w:i w:val="1"/>
                <w:iCs w:val="1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ind w:left="0" w:firstLine="0"/>
              <w:rPr>
                <w:i w:val="1"/>
                <w:iCs w:val="1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310515</wp:posOffset>
            </wp:positionH>
            <wp:positionV relativeFrom="paragraph">
              <wp:posOffset>-614044</wp:posOffset>
            </wp:positionV>
            <wp:extent cx="4619625" cy="895350"/>
            <wp:effectExtent b="0" l="0" r="0" t="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305753</wp:posOffset>
                </wp:positionH>
                <wp:positionV relativeFrom="page">
                  <wp:posOffset>2252663</wp:posOffset>
                </wp:positionV>
                <wp:extent cx="5934075" cy="1724025"/>
                <wp:effectExtent b="0" l="0" r="0" t="0"/>
                <wp:wrapSquare wrapText="bothSides" distB="0" distT="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0" name="Shape 100"/>
                      <wps:spPr>
                        <a:xfrm>
                          <a:off x="2383725" y="2922750"/>
                          <a:ext cx="5924550" cy="1714500"/>
                        </a:xfrm>
                        <a:custGeom>
                          <a:rect b="b" l="l" r="r" t="t"/>
                          <a:pathLst>
                            <a:path extrusionOk="0" h="1714500" w="5924550">
                              <a:moveTo>
                                <a:pt x="0" y="0"/>
                              </a:moveTo>
                              <a:lnTo>
                                <a:pt x="0" y="1714500"/>
                              </a:lnTo>
                              <a:lnTo>
                                <a:pt x="5924550" y="1714500"/>
                              </a:lnTo>
                              <a:lnTo>
                                <a:pt x="592455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52"/>
                                <w:vertAlign w:val="baseline"/>
                              </w:rPr>
                              <w:t xml:space="preserve">Verificación de Alcances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1f3864"/>
                                <w:sz w:val="28"/>
                                <w:vertAlign w:val="baseline"/>
                              </w:rPr>
                              <w:t xml:space="preserve">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1f3864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4472c4"/>
                                <w:sz w:val="28"/>
                                <w:vertAlign w:val="baselin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anchorCtr="0" anchor="t" bIns="0" lIns="182875" spcFirstLastPara="1" rIns="182875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305753</wp:posOffset>
                </wp:positionH>
                <wp:positionV relativeFrom="page">
                  <wp:posOffset>2252663</wp:posOffset>
                </wp:positionV>
                <wp:extent cx="5934075" cy="1724025"/>
                <wp:effectExtent b="0" l="0" r="0" t="0"/>
                <wp:wrapSquare wrapText="bothSides" distB="0" distT="0" distL="114300" distR="114300"/>
                <wp:docPr id="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4075" cy="1724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6"/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776" w:firstLine="347.9999999999998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50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-16951397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rtie89akd4p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rtie89akd4p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_heading=h.rtie89akd4p7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Presentación y Objetivo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osy2me9b1b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2osy2me9b1b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_heading=h.2osy2me9b1b1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Entradas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13ts2k4shk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x13ts2k4shk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_heading=h.x13ts2k4shkg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Herramientas y Técnicas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s0pufumz8l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hs0pufumz8l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_heading=h.hs0pufumz8lk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Salidas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2"/>
        </w:numPr>
        <w:ind w:left="502" w:hanging="360"/>
        <w:rPr>
          <w:rFonts w:ascii="Arial" w:cs="Arial" w:eastAsia="Arial" w:hAnsi="Arial"/>
        </w:rPr>
      </w:pPr>
      <w:bookmarkStart w:colFirst="0" w:colLast="0" w:name="_heading=h.rtie89akd4p7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Presentación y Objetivo</w:t>
      </w:r>
    </w:p>
    <w:p w:rsidR="00000000" w:rsidDel="00000000" w:rsidP="00000000" w:rsidRDefault="00000000" w:rsidRPr="00000000" w14:paraId="00000024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proceso consiste en formalizar la aceptación de los entregables del proyecto que se han completado. Verificar el alcance incluye revisar los entregables con el cliente o el patrocinador para asegurarse de que se han completado satisfactoriamente y para obtener de ellos su aceptación formal. La verificación del alcance difiere del control de calidad en que mientras la primera corresponde principalmente a la aceptación de los entregables, el segundo se refiere sobre todo a corroborar la exactitud de los entregables y su cumplimiento con los requisitos de calidad especificados para los entregables.</w:t>
      </w:r>
    </w:p>
    <w:p w:rsidR="00000000" w:rsidDel="00000000" w:rsidP="00000000" w:rsidRDefault="00000000" w:rsidRPr="00000000" w14:paraId="00000025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resultado de este proceso podrán obtenerse los siguientes outputs: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Entregables aceptados (definidos y descompuestos en paquetes de trabajo en la EDT), que cumpliendo con los criterios de aceptación serán formalmente firmados y aprobados por el cliente.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Solicitudes de cambio, que podrían ser necesarias en aquellos entregables completados que no sean aceptados formalmente por el cliente. Deberán documentarse con las razones por las cuales no se aceptaron y las solicitudes se procesarán para su revisión y tratamiento.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Actualizaciones de los documentos del proyecto que definen el producto o que informan sobre su estado de terminación.</w:t>
      </w:r>
    </w:p>
    <w:p w:rsidR="00000000" w:rsidDel="00000000" w:rsidP="00000000" w:rsidRDefault="00000000" w:rsidRPr="00000000" w14:paraId="0000002B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2"/>
        </w:numPr>
        <w:ind w:left="502" w:hanging="360"/>
        <w:rPr/>
      </w:pPr>
      <w:bookmarkStart w:colFirst="0" w:colLast="0" w:name="_heading=h.2osy2me9b1b1" w:id="1"/>
      <w:bookmarkEnd w:id="1"/>
      <w:r w:rsidDel="00000000" w:rsidR="00000000" w:rsidRPr="00000000">
        <w:rPr>
          <w:rtl w:val="0"/>
        </w:rPr>
        <w:t xml:space="preserve">Entradas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mc:AlternateContent>
          <mc:Choice Requires="wpg">
            <w:drawing>
              <wp:inline distB="0" distT="0" distL="0" distR="0">
                <wp:extent cx="5486400" cy="320040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3200400"/>
                          <a:chOff x="0" y="0"/>
                          <a:chExt cx="5486400" cy="3200425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486400" cy="3200400"/>
                            <a:chOff x="0" y="0"/>
                            <a:chExt cx="5486400" cy="3200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86400" cy="320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4193229" y="2589613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" name="Shape 5"/>
                          <wps:spPr>
                            <a:xfrm>
                              <a:off x="4295084" y="2629972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2906638" y="2589613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" name="Shape 7"/>
                          <wps:spPr>
                            <a:xfrm>
                              <a:off x="3008493" y="2629972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620048" y="2589613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" name="Shape 9"/>
                          <wps:spPr>
                            <a:xfrm>
                              <a:off x="1721903" y="2629972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333458" y="1527976"/>
                              <a:ext cx="214431" cy="1107356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60000" y="0"/>
                                  </a:lnTo>
                                  <a:lnTo>
                                    <a:pt x="60000" y="12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1" name="Shape 11"/>
                          <wps:spPr>
                            <a:xfrm>
                              <a:off x="412475" y="2053456"/>
                              <a:ext cx="56396" cy="563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333458" y="1527976"/>
                              <a:ext cx="214431" cy="488139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60000" y="0"/>
                                  </a:lnTo>
                                  <a:lnTo>
                                    <a:pt x="60000" y="12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3" name="Shape 13"/>
                          <wps:spPr>
                            <a:xfrm>
                              <a:off x="427345" y="1758717"/>
                              <a:ext cx="26658" cy="266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2906638" y="1196372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5" name="Shape 15"/>
                          <wps:spPr>
                            <a:xfrm>
                              <a:off x="3008493" y="1236731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620048" y="1196372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7" name="Shape 17"/>
                          <wps:spPr>
                            <a:xfrm>
                              <a:off x="1721903" y="1236731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33458" y="1242092"/>
                              <a:ext cx="214431" cy="285883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120000"/>
                                  </a:moveTo>
                                  <a:lnTo>
                                    <a:pt x="60000" y="120000"/>
                                  </a:lnTo>
                                  <a:lnTo>
                                    <a:pt x="60000" y="0"/>
                                  </a:lnTo>
                                  <a:lnTo>
                                    <a:pt x="12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9" name="Shape 19"/>
                          <wps:spPr>
                            <a:xfrm>
                              <a:off x="431739" y="1376100"/>
                              <a:ext cx="17868" cy="178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1620048" y="451789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1" name="Shape 21"/>
                          <wps:spPr>
                            <a:xfrm>
                              <a:off x="1721903" y="492148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333458" y="497509"/>
                              <a:ext cx="214431" cy="1030466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120000"/>
                                  </a:moveTo>
                                  <a:lnTo>
                                    <a:pt x="60000" y="120000"/>
                                  </a:lnTo>
                                  <a:lnTo>
                                    <a:pt x="60000" y="0"/>
                                  </a:lnTo>
                                  <a:lnTo>
                                    <a:pt x="12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3" name="Shape 23"/>
                          <wps:spPr>
                            <a:xfrm>
                              <a:off x="414360" y="986429"/>
                              <a:ext cx="52627" cy="5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 rot="-5400000">
                              <a:off x="-690184" y="1364537"/>
                              <a:ext cx="1720408" cy="32687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5" name="Shape 25"/>
                          <wps:spPr>
                            <a:xfrm rot="-5400000">
                              <a:off x="-690184" y="1364537"/>
                              <a:ext cx="1720408" cy="3268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2"/>
                                    <w:vertAlign w:val="baseline"/>
                                  </w:rPr>
                                  <w:t xml:space="preserve">Entrada</w:t>
                                </w:r>
                              </w:p>
                            </w:txbxContent>
                          </wps:txbx>
                          <wps:bodyPr anchorCtr="0" anchor="ctr" bIns="13325" lIns="13325" spcFirstLastPara="1" rIns="13325" wrap="square" tIns="133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547889" y="205035"/>
                              <a:ext cx="1072158" cy="58494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7" name="Shape 27"/>
                          <wps:spPr>
                            <a:xfrm>
                              <a:off x="547889" y="205035"/>
                              <a:ext cx="1072158" cy="584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Enunciado del Alcance del Proyecto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1834480" y="191509"/>
                              <a:ext cx="1072158" cy="611999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9" name="Shape 29"/>
                          <wps:spPr>
                            <a:xfrm>
                              <a:off x="1834480" y="191509"/>
                              <a:ext cx="1072158" cy="611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Revisión Producto Criterios de Aceptación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547889" y="871702"/>
                              <a:ext cx="1072158" cy="740779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1" name="Shape 31"/>
                          <wps:spPr>
                            <a:xfrm>
                              <a:off x="547889" y="871702"/>
                              <a:ext cx="1072158" cy="7407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Diccionario EDT (Estructura de descomposición del Trabajo)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1834480" y="1027646"/>
                              <a:ext cx="1072158" cy="428892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3" name="Shape 33"/>
                          <wps:spPr>
                            <a:xfrm>
                              <a:off x="1834480" y="1027646"/>
                              <a:ext cx="1072158" cy="4288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Verificar Productos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3121070" y="1078653"/>
                              <a:ext cx="1072158" cy="32687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5" name="Shape 35"/>
                          <wps:spPr>
                            <a:xfrm>
                              <a:off x="3121070" y="1078653"/>
                              <a:ext cx="1072158" cy="3268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Dentro Alcance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547889" y="1694201"/>
                              <a:ext cx="1072158" cy="64382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7" name="Shape 37"/>
                          <wps:spPr>
                            <a:xfrm>
                              <a:off x="547889" y="1694201"/>
                              <a:ext cx="1072158" cy="6438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Plan de gestión del Alcance del Proyecto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547889" y="2419749"/>
                              <a:ext cx="1072158" cy="43116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9" name="Shape 39"/>
                          <wps:spPr>
                            <a:xfrm>
                              <a:off x="547889" y="2419749"/>
                              <a:ext cx="1072158" cy="4311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Productos Entregables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1834480" y="2417467"/>
                              <a:ext cx="1072158" cy="435731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1" name="Shape 41"/>
                          <wps:spPr>
                            <a:xfrm>
                              <a:off x="1834480" y="2417467"/>
                              <a:ext cx="1072158" cy="4357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Parcialmente Totalmente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3121070" y="2261775"/>
                              <a:ext cx="1072158" cy="747114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3" name="Shape 43"/>
                          <wps:spPr>
                            <a:xfrm>
                              <a:off x="3121070" y="2261775"/>
                              <a:ext cx="1072158" cy="7471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Proceso de Dirigir y Gestionar la Ejecución del Proyecto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4407660" y="2342669"/>
                              <a:ext cx="1072158" cy="585326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5" name="Shape 45"/>
                          <wps:spPr>
                            <a:xfrm>
                              <a:off x="4407660" y="2342669"/>
                              <a:ext cx="1072158" cy="585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Actividades Esfuerzos Cumplir Objetivos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86400" cy="3200400"/>
                <wp:effectExtent b="0" l="0" r="0" t="0"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200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Documentos de Entrada: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Acta de Constitución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EDT-Hitos de desarrollo y diccionario (Totalmente)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Carta Gantt (Totalmente)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Definición de Responsabilidades RAM o RACI (Totalmente)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Matriz de Riesgos (Totalmente)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Plan de Pruebas Inicial (Totalmente)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Modelo de proceso de negocio (Totalmente)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Documento de especificación de requerimientos (Totalmente)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Casos de uso Específicos UML (Totalmente)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Diagrama de Arquitectura (Totalmente)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Mockups interfaz de sistemas completo (Totalmente)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Diagrama de Actividad UML (Totalmente)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Modelo E-R (Entidad Relación) (Totalmente)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Modelo Relacional normalizado (Totalmente)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Diccionario de datos (Totalmente)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Matriz de Pruebas Base de datos (Totalmente)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Plan de Calidad (Totalmente)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Plan de Gestion Riesgos (Totalmente)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Plan de Comunicación (Totalmente)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Definición de Actividades detalladas EDT (Totalmente)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Costos Por fase (Totalmente)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Implementación ambiente de desarrollo (Totalmente)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Base de datos, tablas y Script para creación de tablas (Totalmente)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Verificación de Alcances (Totalmente)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Matriz Gestión Control de Cambio (Totalmente)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Avance del Sistema (Parcialmente)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2"/>
        </w:numPr>
        <w:ind w:left="502" w:hanging="360"/>
        <w:rPr/>
      </w:pPr>
      <w:bookmarkStart w:colFirst="0" w:colLast="0" w:name="_heading=h.x13ts2k4shkg" w:id="2"/>
      <w:bookmarkEnd w:id="2"/>
      <w:r w:rsidDel="00000000" w:rsidR="00000000" w:rsidRPr="00000000">
        <w:rPr>
          <w:rtl w:val="0"/>
        </w:rPr>
        <w:t xml:space="preserve">Herramientas y Técnicas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629275" cy="3371850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5" cy="3371850"/>
                          <a:chOff x="0" y="0"/>
                          <a:chExt cx="5629275" cy="337185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629275" cy="3371850"/>
                            <a:chOff x="0" y="0"/>
                            <a:chExt cx="5629275" cy="3371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29275" cy="3371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2402" y="1315894"/>
                              <a:ext cx="1480123" cy="740061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7" name="Shape 87"/>
                          <wps:spPr>
                            <a:xfrm>
                              <a:off x="24078" y="1337570"/>
                              <a:ext cx="1436771" cy="6967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Herramientas y Técnicas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1482526" y="1666171"/>
                              <a:ext cx="592049" cy="39506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9" name="Shape 89"/>
                          <wps:spPr>
                            <a:xfrm>
                              <a:off x="1763749" y="1671123"/>
                              <a:ext cx="29602" cy="296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90" name="Shape 90"/>
                          <wps:spPr>
                            <a:xfrm>
                              <a:off x="2074575" y="1315894"/>
                              <a:ext cx="1480123" cy="740061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1" name="Shape 91"/>
                          <wps:spPr>
                            <a:xfrm>
                              <a:off x="2096251" y="1337570"/>
                              <a:ext cx="1436771" cy="6967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Inspección</w:t>
                                </w:r>
                              </w:p>
                            </w:txbxContent>
                          </wps:txbx>
                          <wps:bodyPr anchorCtr="0" anchor="ctr" bIns="10150" lIns="10150" spcFirstLastPara="1" rIns="10150" wrap="square" tIns="10150">
                            <a:noAutofit/>
                          </wps:bodyPr>
                        </wps:wsp>
                        <wps:wsp>
                          <wps:cNvSpPr/>
                          <wps:cNvPr id="92" name="Shape 92"/>
                          <wps:spPr>
                            <a:xfrm rot="-2142401">
                              <a:off x="3486168" y="1453403"/>
                              <a:ext cx="729111" cy="39506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3" name="Shape 93"/>
                          <wps:spPr>
                            <a:xfrm rot="-2142401">
                              <a:off x="3832496" y="1454929"/>
                              <a:ext cx="36455" cy="36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94" name="Shape 94"/>
                          <wps:spPr>
                            <a:xfrm>
                              <a:off x="4146748" y="890358"/>
                              <a:ext cx="1480123" cy="740061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5" name="Shape 95"/>
                          <wps:spPr>
                            <a:xfrm>
                              <a:off x="4168424" y="912034"/>
                              <a:ext cx="1436771" cy="6967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Medir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Examinar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Verificar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 rot="2142401">
                              <a:off x="3486168" y="1878939"/>
                              <a:ext cx="729111" cy="39506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7" name="Shape 97"/>
                          <wps:spPr>
                            <a:xfrm rot="2142401">
                              <a:off x="3832496" y="1880464"/>
                              <a:ext cx="36455" cy="36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4146748" y="1741429"/>
                              <a:ext cx="1480123" cy="740061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9" name="Shape 99"/>
                          <wps:spPr>
                            <a:xfrm>
                              <a:off x="4168424" y="1763105"/>
                              <a:ext cx="1436771" cy="6967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Revisiones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Revisiones de Productos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Auditorías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Revisiones Generales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29275" cy="3371850"/>
                <wp:effectExtent b="0" l="0" r="0" t="0"/>
                <wp:docPr id="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9275" cy="3371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inspeccionaron los documentos antes mencionados utilizando las herramientas y técnicas que nos permitieron realizar las mediciones correspondientes examinando y verificando lo planificado.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Además, se efectuaron revisiones de cada uno de los productos, incluyendo auditorías para detectar anomalías.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2"/>
        </w:numPr>
        <w:ind w:left="502" w:hanging="360"/>
        <w:rPr/>
      </w:pPr>
      <w:bookmarkStart w:colFirst="0" w:colLast="0" w:name="_heading=h.hs0pufumz8lk" w:id="3"/>
      <w:bookmarkEnd w:id="3"/>
      <w:r w:rsidDel="00000000" w:rsidR="00000000" w:rsidRPr="00000000">
        <w:rPr>
          <w:rtl w:val="0"/>
        </w:rPr>
        <w:t xml:space="preserve">Salidas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543550" cy="3219450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3550" cy="3219450"/>
                          <a:chOff x="0" y="0"/>
                          <a:chExt cx="5543550" cy="3219475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543550" cy="3219450"/>
                            <a:chOff x="0" y="0"/>
                            <a:chExt cx="5543550" cy="3219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43550" cy="321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3364" y="1496592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8" name="Shape 48"/>
                          <wps:spPr>
                            <a:xfrm>
                              <a:off x="18957" y="1512185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56"/>
                                    <w:vertAlign w:val="baseline"/>
                                  </w:rPr>
                                  <w:t xml:space="preserve">Salidas</w:t>
                                </w:r>
                              </w:p>
                            </w:txbxContent>
                          </wps:txbx>
                          <wps:bodyPr anchorCtr="0" anchor="ctr" bIns="17775" lIns="17775" spcFirstLastPara="1" rIns="17775" wrap="square" tIns="1777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 rot="-3310531">
                              <a:off x="908184" y="1441780"/>
                              <a:ext cx="745816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0" name="Shape 50"/>
                          <wps:spPr>
                            <a:xfrm rot="-3310531">
                              <a:off x="1262447" y="1438018"/>
                              <a:ext cx="37290" cy="37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1494047" y="884348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2" name="Shape 52"/>
                          <wps:spPr>
                            <a:xfrm>
                              <a:off x="1509640" y="899941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Productos Entregados Aceptados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2558820" y="1135658"/>
                              <a:ext cx="425909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4" name="Shape 54"/>
                          <wps:spPr>
                            <a:xfrm>
                              <a:off x="2761127" y="1139893"/>
                              <a:ext cx="21295" cy="21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2984729" y="884348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6" name="Shape 56"/>
                          <wps:spPr>
                            <a:xfrm>
                              <a:off x="3000322" y="899941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Documenta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 rot="-2142401">
                              <a:off x="4000203" y="982597"/>
                              <a:ext cx="524508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8" name="Shape 58"/>
                          <wps:spPr>
                            <a:xfrm rot="-2142401">
                              <a:off x="4249344" y="984367"/>
                              <a:ext cx="26225" cy="2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4475412" y="578225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0" name="Shape 60"/>
                          <wps:spPr>
                            <a:xfrm>
                              <a:off x="4491005" y="593818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Productos aceptados y los no aceptados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 rot="2142401">
                              <a:off x="4000203" y="1288719"/>
                              <a:ext cx="524508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2" name="Shape 62"/>
                          <wps:spPr>
                            <a:xfrm rot="2142401">
                              <a:off x="4249344" y="1290489"/>
                              <a:ext cx="26225" cy="2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4475412" y="1190470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4" name="Shape 64"/>
                          <wps:spPr>
                            <a:xfrm>
                              <a:off x="4491005" y="1206063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Alcance aceptado por el cliente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1068137" y="1747903"/>
                              <a:ext cx="425909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6" name="Shape 66"/>
                          <wps:spPr>
                            <a:xfrm>
                              <a:off x="1270444" y="1752138"/>
                              <a:ext cx="21295" cy="21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1494047" y="1496592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8" name="Shape 68"/>
                          <wps:spPr>
                            <a:xfrm>
                              <a:off x="1509640" y="1512185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Cambios solicitados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2558820" y="1747903"/>
                              <a:ext cx="425909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0" name="Shape 70"/>
                          <wps:spPr>
                            <a:xfrm>
                              <a:off x="2761127" y="1752138"/>
                              <a:ext cx="21295" cy="21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2984729" y="1496592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2" name="Shape 72"/>
                          <wps:spPr>
                            <a:xfrm>
                              <a:off x="3000322" y="1512185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Verificación del Alcance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76.99999809265137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Control de Cambios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 rot="3310531">
                              <a:off x="908184" y="2054025"/>
                              <a:ext cx="745816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4" name="Shape 74"/>
                          <wps:spPr>
                            <a:xfrm rot="3310531">
                              <a:off x="1262447" y="2050263"/>
                              <a:ext cx="37290" cy="37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1494047" y="2108837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6" name="Shape 76"/>
                          <wps:spPr>
                            <a:xfrm>
                              <a:off x="1509640" y="2124430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Acciones correctivas recomendadas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2558820" y="2360147"/>
                              <a:ext cx="425909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8" name="Shape 78"/>
                          <wps:spPr>
                            <a:xfrm>
                              <a:off x="2761127" y="2364382"/>
                              <a:ext cx="21295" cy="21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2984729" y="2108837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0" name="Shape 80"/>
                          <wps:spPr>
                            <a:xfrm>
                              <a:off x="3000322" y="2124430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Recomendaciones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4049502" y="2360147"/>
                              <a:ext cx="425909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2" name="Shape 82"/>
                          <wps:spPr>
                            <a:xfrm>
                              <a:off x="4251809" y="2364382"/>
                              <a:ext cx="21295" cy="21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4475412" y="2108837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4" name="Shape 84"/>
                          <wps:spPr>
                            <a:xfrm>
                              <a:off x="4491005" y="2124430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Desarrollo del Proyecto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43550" cy="3219450"/>
                <wp:effectExtent b="0" l="0" r="0" t="0"/>
                <wp:docPr id="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3550" cy="3219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Documentos de Salida Aceptados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Acta de Constitución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EDT-Hitos de desarrollo y diccionario (Totalmente)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Carta Gantt (Totalmente)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Responsabilidades RAM o RACI (Totalmente)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de Riesgos (Totalmente)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Pruebas Inicial (Totalmente)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proceso de negocio (Totalmente)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de especificación de requerimientos (Totalmente)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Casos de uso Específicos UML (Totalmente)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Arquitectura (Totalmente)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Mockups interfaz de sistemas completo (Totalmente)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Actividad UML (Totalmente)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E-R (Entidad Relación) (Totalmente)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Relacional normalizado (Totalmente)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Diccionario de datos (Totalmente)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de Pruebas Base de datos (Totalmente)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Calidad (Totalmente)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Gestion Riesgos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(Totalmente)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Comunicación (Totalmente)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Actividades detalladas EDT (Totalmente)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Costos Por fase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(Totalmente)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Implementación ambiente de desarrollo (Totalmente)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datos, tablas y Script para creación de tablas (Totalmente)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Verificación de Alcances (Totalmente)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Gestión Control de Cambio (Totalmente)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Avance del Sistema (Parcialmente)</w:t>
      </w:r>
    </w:p>
    <w:p w:rsidR="00000000" w:rsidDel="00000000" w:rsidP="00000000" w:rsidRDefault="00000000" w:rsidRPr="00000000" w14:paraId="0000006C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Fueron aceptados todos los documentos entregados por el cliente o patrocinador. Por el momento el cliente no ha solicitado ningún cambio respecto a lo acordado inicialmente.</w:t>
      </w:r>
    </w:p>
    <w:p w:rsidR="00000000" w:rsidDel="00000000" w:rsidP="00000000" w:rsidRDefault="00000000" w:rsidRPr="00000000" w14:paraId="0000006E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cuanto a las correcciones, debemos perfeccionar la base de datos para obtener un mejor rendimiento y lograr obtener los datos de manera más eficiente.</w:t>
      </w:r>
    </w:p>
    <w:p w:rsidR="00000000" w:rsidDel="00000000" w:rsidP="00000000" w:rsidRDefault="00000000" w:rsidRPr="00000000" w14:paraId="0000006F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Hablando de la programación se hace necesario acelerar el desarrollo del sistema, para esto nos concentraremos en planificar de mejor manera el trabajo para darle prioridad a esto.</w:t>
      </w:r>
    </w:p>
    <w:p w:rsidR="00000000" w:rsidDel="00000000" w:rsidP="00000000" w:rsidRDefault="00000000" w:rsidRPr="00000000" w14:paraId="00000070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 bien hemos entregado los trabajos a tiempo, lo hemos hecho en el límite, por lo que es necesario conversar con el equipo de trabajo para hacerles entender las responsabilidades que a cada uno le compete, que incluyen la realización de un buen trabajo, y como equipo que somos si alguno no cumple con lo debido nos perjudica a todos.</w:t>
      </w:r>
    </w:p>
    <w:p w:rsidR="00000000" w:rsidDel="00000000" w:rsidP="00000000" w:rsidRDefault="00000000" w:rsidRPr="00000000" w14:paraId="00000071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Aceptación del Cliente</w:t>
      </w:r>
    </w:p>
    <w:p w:rsidR="00000000" w:rsidDel="00000000" w:rsidP="00000000" w:rsidRDefault="00000000" w:rsidRPr="00000000" w14:paraId="00000073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Aprobado por el Cliente del Proyecto:</w:t>
      </w:r>
    </w:p>
    <w:p w:rsidR="00000000" w:rsidDel="00000000" w:rsidP="00000000" w:rsidRDefault="00000000" w:rsidRPr="00000000" w14:paraId="00000075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Julio Tapia                    Fecha: 24-11-2025</w:t>
      </w:r>
    </w:p>
    <w:p w:rsidR="00000000" w:rsidDel="00000000" w:rsidP="00000000" w:rsidRDefault="00000000" w:rsidRPr="00000000" w14:paraId="00000078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360"/>
        <w:rPr>
          <w:b w:val="1"/>
          <w:bCs w:val="1"/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3022892" cy="755723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2892" cy="755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Versiones</w:t>
      </w:r>
    </w:p>
    <w:tbl>
      <w:tblPr>
        <w:tblStyle w:val="Table2"/>
        <w:tblW w:w="8828.0" w:type="dxa"/>
        <w:jc w:val="left"/>
        <w:tblInd w:w="-108.0" w:type="dxa"/>
        <w:tblLayout w:type="fixed"/>
        <w:tblLook w:val="04A0"/>
      </w:tblPr>
      <w:tblGrid>
        <w:gridCol w:w="1843"/>
        <w:gridCol w:w="3544"/>
        <w:gridCol w:w="3441"/>
        <w:tblGridChange w:id="0">
          <w:tblGrid>
            <w:gridCol w:w="1843"/>
            <w:gridCol w:w="3544"/>
            <w:gridCol w:w="34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ind w:firstLine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7E">
            <w:pPr>
              <w:ind w:firstLine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07F">
            <w:pPr>
              <w:ind w:firstLine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ind w:firstLine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81">
            <w:pPr>
              <w:ind w:firstLine="360"/>
              <w:rPr/>
            </w:pPr>
            <w:r w:rsidDel="00000000" w:rsidR="00000000" w:rsidRPr="00000000">
              <w:rPr>
                <w:rtl w:val="0"/>
              </w:rPr>
              <w:t xml:space="preserve">Almendra Pavez</w:t>
            </w:r>
          </w:p>
        </w:tc>
        <w:tc>
          <w:tcPr/>
          <w:p w:rsidR="00000000" w:rsidDel="00000000" w:rsidP="00000000" w:rsidRDefault="00000000" w:rsidRPr="00000000" w14:paraId="00000082">
            <w:pPr>
              <w:ind w:firstLine="360"/>
              <w:rPr/>
            </w:pPr>
            <w:r w:rsidDel="00000000" w:rsidR="00000000" w:rsidRPr="00000000">
              <w:rPr>
                <w:rtl w:val="0"/>
              </w:rPr>
              <w:t xml:space="preserve">Creación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ind w:firstLine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ind w:firstLine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bookmarkStart w:colFirst="0" w:colLast="0" w:name="_heading=h.yq7ugr4yop6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426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502" w:hanging="360"/>
      </w:pPr>
      <w:rPr>
        <w:b w:val="0"/>
        <w:bCs w:val="0"/>
        <w:i w:val="0"/>
        <w:iCs w:val="0"/>
        <w:smallCaps w:val="0"/>
        <w:strike w:val="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582" w:hanging="360"/>
      </w:pPr>
      <w:rPr/>
    </w:lvl>
    <w:lvl w:ilvl="2">
      <w:start w:val="1"/>
      <w:numFmt w:val="lowerRoman"/>
      <w:lvlText w:val="%3."/>
      <w:lvlJc w:val="right"/>
      <w:pPr>
        <w:ind w:left="2302" w:hanging="180"/>
      </w:pPr>
      <w:rPr/>
    </w:lvl>
    <w:lvl w:ilvl="3">
      <w:start w:val="1"/>
      <w:numFmt w:val="decimal"/>
      <w:lvlText w:val="%4."/>
      <w:lvlJc w:val="left"/>
      <w:pPr>
        <w:ind w:left="3022" w:hanging="360"/>
      </w:pPr>
      <w:rPr/>
    </w:lvl>
    <w:lvl w:ilvl="4">
      <w:start w:val="1"/>
      <w:numFmt w:val="lowerLetter"/>
      <w:lvlText w:val="%5."/>
      <w:lvlJc w:val="left"/>
      <w:pPr>
        <w:ind w:left="3742" w:hanging="360"/>
      </w:pPr>
      <w:rPr/>
    </w:lvl>
    <w:lvl w:ilvl="5">
      <w:start w:val="1"/>
      <w:numFmt w:val="lowerRoman"/>
      <w:lvlText w:val="%6."/>
      <w:lvlJc w:val="right"/>
      <w:pPr>
        <w:ind w:left="4462" w:hanging="180"/>
      </w:pPr>
      <w:rPr/>
    </w:lvl>
    <w:lvl w:ilvl="6">
      <w:start w:val="1"/>
      <w:numFmt w:val="decimal"/>
      <w:lvlText w:val="%7."/>
      <w:lvlJc w:val="left"/>
      <w:pPr>
        <w:ind w:left="5182" w:hanging="360"/>
      </w:pPr>
      <w:rPr/>
    </w:lvl>
    <w:lvl w:ilvl="7">
      <w:start w:val="1"/>
      <w:numFmt w:val="lowerLetter"/>
      <w:lvlText w:val="%8."/>
      <w:lvlJc w:val="left"/>
      <w:pPr>
        <w:ind w:left="5902" w:hanging="360"/>
      </w:pPr>
      <w:rPr/>
    </w:lvl>
    <w:lvl w:ilvl="8">
      <w:start w:val="1"/>
      <w:numFmt w:val="lowerRoman"/>
      <w:lvlText w:val="%9."/>
      <w:lvlJc w:val="right"/>
      <w:pPr>
        <w:ind w:left="6622" w:hanging="18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-CL"/>
      </w:rPr>
    </w:rPrDefault>
    <w:pPrDefault>
      <w:pPr>
        <w:spacing w:after="160" w:line="259" w:lineRule="auto"/>
        <w:ind w:left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02" w:hanging="360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DF17CA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DF17CA"/>
    <w:rPr>
      <w:rFonts w:eastAsiaTheme="minorEastAsia"/>
      <w:lang w:eastAsia="es-CL"/>
    </w:rPr>
  </w:style>
  <w:style w:type="table" w:styleId="Tablaconcuadrcula">
    <w:name w:val="Table Grid"/>
    <w:basedOn w:val="Tablanormal"/>
    <w:uiPriority w:val="59"/>
    <w:rsid w:val="00DF17C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normal51" w:customStyle="1">
    <w:name w:val="Tabla normal 51"/>
    <w:basedOn w:val="Tablanormal"/>
    <w:uiPriority w:val="45"/>
    <w:rsid w:val="00DF17C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6concolores1" w:customStyle="1">
    <w:name w:val="Tabla de lista 6 con colores1"/>
    <w:basedOn w:val="Tablanormal"/>
    <w:uiPriority w:val="51"/>
    <w:rsid w:val="00DF17C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1clara-nfasis31" w:customStyle="1">
    <w:name w:val="Tabla de lista 1 clara - Énfasis 31"/>
    <w:basedOn w:val="Tablanormal"/>
    <w:uiPriority w:val="46"/>
    <w:rsid w:val="00DF17CA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9c9c9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7concolores1" w:customStyle="1">
    <w:name w:val="Tabla de lista 7 con colores1"/>
    <w:basedOn w:val="Tablanormal"/>
    <w:uiPriority w:val="52"/>
    <w:rsid w:val="00DF17C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1" w:customStyle="1">
    <w:name w:val="Tabla de lista 21"/>
    <w:basedOn w:val="Tablanormal"/>
    <w:uiPriority w:val="47"/>
    <w:rsid w:val="00DF17CA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Prrafodelista">
    <w:name w:val="List Paragraph"/>
    <w:basedOn w:val="Normal"/>
    <w:uiPriority w:val="34"/>
    <w:qFormat w:val="1"/>
    <w:rsid w:val="00141A20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FF5E91"/>
    <w:rPr>
      <w:sz w:val="28"/>
      <w:szCs w:val="28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925F39"/>
    <w:pPr>
      <w:keepNext w:val="1"/>
      <w:keepLines w:val="1"/>
      <w:numPr>
        <w:numId w:val="0"/>
      </w:numPr>
      <w:spacing w:after="0" w:before="240"/>
      <w:contextualSpacing w:val="0"/>
      <w:jc w:val="left"/>
      <w:outlineLvl w:val="9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  <w:lang w:eastAsia="es-CL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925F39"/>
    <w:pPr>
      <w:spacing w:after="100"/>
      <w:ind w:left="0"/>
    </w:pPr>
  </w:style>
  <w:style w:type="character" w:styleId="Hipervnculo">
    <w:name w:val="Hyperlink"/>
    <w:basedOn w:val="Fuentedeprrafopredeter"/>
    <w:uiPriority w:val="99"/>
    <w:unhideWhenUsed w:val="1"/>
    <w:rsid w:val="00925F39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91EE8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91EE8"/>
    <w:rPr>
      <w:rFonts w:ascii="Segoe UI" w:cs="Segoe UI" w:hAnsi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 w:val="1"/>
    <w:rsid w:val="00FF5E91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F5E91"/>
    <w:rPr>
      <w:sz w:val="20"/>
    </w:rPr>
  </w:style>
  <w:style w:type="paragraph" w:styleId="Piedepgina">
    <w:name w:val="footer"/>
    <w:basedOn w:val="Normal"/>
    <w:link w:val="PiedepginaCar"/>
    <w:uiPriority w:val="99"/>
    <w:unhideWhenUsed w:val="1"/>
    <w:rsid w:val="00FF5E91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F5E91"/>
    <w:rPr>
      <w:sz w:val="20"/>
    </w:rPr>
  </w:style>
  <w:style w:type="table" w:styleId="Sombreadoclaro">
    <w:name w:val="Light Shading"/>
    <w:basedOn w:val="Tablanormal"/>
    <w:uiPriority w:val="60"/>
    <w:rsid w:val="00C31067"/>
    <w:pPr>
      <w:spacing w:after="0" w:line="240" w:lineRule="auto"/>
    </w:pPr>
    <w:rPr>
      <w:rFonts w:ascii="Calibri" w:cs="Times New Roman" w:eastAsia="Calibri" w:hAnsi="Calibri"/>
      <w:color w:val="000000" w:themeColor="text1" w:themeShade="0000BF"/>
      <w:sz w:val="20"/>
      <w:szCs w:val="20"/>
      <w:lang w:eastAsia="es-ES" w:val="es-ES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Tabladelista2-nfasis31" w:customStyle="1">
    <w:name w:val="Tabla de lista 2 - Énfasis 31"/>
    <w:basedOn w:val="Tablanormal"/>
    <w:uiPriority w:val="47"/>
    <w:rsid w:val="001051A8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bottom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1clara1" w:customStyle="1">
    <w:name w:val="Tabla con cuadrícula 1 clara1"/>
    <w:basedOn w:val="Tablanormal"/>
    <w:uiPriority w:val="46"/>
    <w:rsid w:val="00200AD4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6concolores-nfasis31" w:customStyle="1">
    <w:name w:val="Tabla con cuadrícula 6 con colores - Énfasis 31"/>
    <w:basedOn w:val="Tablanormal"/>
    <w:uiPriority w:val="51"/>
    <w:rsid w:val="00200AD4"/>
    <w:pPr>
      <w:spacing w:after="0"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E6C86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E6C86"/>
    <w:rPr>
      <w:rFonts w:asciiTheme="majorHAnsi" w:cstheme="majorBidi" w:eastAsiaTheme="majorEastAsia" w:hAnsiTheme="majorHAnsi"/>
      <w:color w:val="1f4d78" w:themeColor="accent1" w:themeShade="00007F"/>
      <w:sz w:val="20"/>
    </w:rPr>
  </w:style>
  <w:style w:type="character" w:styleId="Ttulo3Car" w:customStyle="1">
    <w:name w:val="Título 3 Car"/>
    <w:basedOn w:val="Fuentedeprrafopredeter"/>
    <w:link w:val="Ttulo3"/>
    <w:uiPriority w:val="9"/>
    <w:rsid w:val="00C36C46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rsid w:val="00220C2F"/>
    <w:rPr>
      <w:rFonts w:asciiTheme="majorHAnsi" w:cstheme="majorBidi" w:eastAsiaTheme="majorEastAsia" w:hAnsiTheme="majorHAnsi"/>
      <w:i w:val="1"/>
      <w:iCs w:val="1"/>
      <w:color w:val="2e74b5" w:themeColor="accent1" w:themeShade="0000BF"/>
      <w:sz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9F6D89"/>
    <w:pPr>
      <w:spacing w:after="100"/>
      <w:ind w:left="20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9F6D89"/>
    <w:pPr>
      <w:spacing w:after="100"/>
      <w:ind w:left="440"/>
      <w:jc w:val="left"/>
    </w:pPr>
    <w:rPr>
      <w:rFonts w:cs="Times New Roman" w:eastAsiaTheme="minorEastAsia"/>
      <w:sz w:val="22"/>
      <w:lang w:eastAsia="es-CL"/>
    </w:rPr>
  </w:style>
  <w:style w:type="character" w:styleId="nfasissutil">
    <w:name w:val="Subtle Emphasis"/>
    <w:basedOn w:val="Fuentedeprrafopredeter"/>
    <w:uiPriority w:val="19"/>
    <w:qFormat w:val="1"/>
    <w:rsid w:val="009F6D89"/>
    <w:rPr>
      <w:i w:val="1"/>
      <w:iCs w:val="1"/>
      <w:color w:val="404040" w:themeColor="text1" w:themeTint="0000BF"/>
    </w:rPr>
  </w:style>
  <w:style w:type="character" w:styleId="Ttulodellibro">
    <w:name w:val="Book Title"/>
    <w:basedOn w:val="Fuentedeprrafopredeter"/>
    <w:uiPriority w:val="33"/>
    <w:qFormat w:val="1"/>
    <w:rsid w:val="003069EF"/>
    <w:rPr>
      <w:b w:val="1"/>
      <w:bCs w:val="1"/>
      <w:i w:val="1"/>
      <w:iCs w:val="1"/>
      <w:spacing w:val="5"/>
    </w:rPr>
  </w:style>
  <w:style w:type="character" w:styleId="Referenciaintensa">
    <w:name w:val="Intense Reference"/>
    <w:basedOn w:val="Fuentedeprrafopredeter"/>
    <w:uiPriority w:val="32"/>
    <w:qFormat w:val="1"/>
    <w:rsid w:val="003069EF"/>
    <w:rPr>
      <w:b w:val="1"/>
      <w:bCs w:val="1"/>
      <w:smallCaps w:val="1"/>
      <w:color w:val="5b9bd5" w:themeColor="accent1"/>
      <w:spacing w:val="5"/>
    </w:rPr>
  </w:style>
  <w:style w:type="character" w:styleId="Textoennegrita">
    <w:name w:val="Strong"/>
    <w:basedOn w:val="Fuentedeprrafopredeter"/>
    <w:uiPriority w:val="22"/>
    <w:qFormat w:val="1"/>
    <w:rsid w:val="001625D4"/>
    <w:rPr>
      <w:b w:val="1"/>
      <w:bCs w:val="1"/>
    </w:rPr>
  </w:style>
  <w:style w:type="character" w:styleId="Ttulo5Car" w:customStyle="1">
    <w:name w:val="Título 5 Car"/>
    <w:basedOn w:val="Fuentedeprrafopredeter"/>
    <w:link w:val="Ttulo5"/>
    <w:uiPriority w:val="9"/>
    <w:rsid w:val="001625D4"/>
    <w:rPr>
      <w:rFonts w:asciiTheme="majorHAnsi" w:cstheme="majorBidi" w:eastAsiaTheme="majorEastAsia" w:hAnsiTheme="majorHAnsi"/>
      <w:color w:val="2e74b5" w:themeColor="accent1" w:themeShade="0000BF"/>
      <w:sz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c9c9c9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9c9c9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c9c9c9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9c9c9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QPSXYTuTQQ8SBD+7EcEL4r33eg==">CgMxLjAyDmgucnRpZTg5YWtkNHA3Mg5oLjJvc3kybWU5YjFiMTIOaC54MTN0czJrNHNoa2cyDmguaHMwcHVmdW16OGxrMg5oLnlxN3VncjR5b3A2MTgAciExSFNMdzNyR3V6RWxfcVMwODllVzhTOHA0bEZqdnJoRlo=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2016-11-11T23:41:00Z</dcterms:created>
</cp:coreProperties>
</file>