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Aunque algunas actividades, sobre todo las que necesitaban un mayor análisis o documentación, se extendieron más allá de lo previsto, pude llevar a cabo la mayoría de ellas en los plazos establecidos al revisar mi carta Gantt.</w:t>
            </w:r>
          </w:p>
          <w:p w:rsidR="00000000" w:rsidDel="00000000" w:rsidP="00000000" w:rsidRDefault="00000000" w:rsidRPr="00000000" w14:paraId="0000000C">
            <w:pPr>
              <w:spacing w:after="240" w:before="240" w:lineRule="auto"/>
              <w:jc w:val="both"/>
              <w:rPr>
                <w:b w:val="1"/>
                <w:bCs w:val="1"/>
                <w:color w:val="1f4e79"/>
              </w:rPr>
            </w:pPr>
            <w:r w:rsidDel="00000000" w:rsidR="00000000" w:rsidRPr="00000000">
              <w:rPr>
                <w:b w:val="1"/>
                <w:bCs w:val="1"/>
                <w:color w:val="1f4e79"/>
                <w:rtl w:val="0"/>
              </w:rPr>
              <w:t xml:space="preserve">La existencia de una planificación clara, la división por fases y la capacidad de abordar múltiples tareas simultáneamente fueron los factores que hicieron posible el progreso.</w:t>
            </w:r>
          </w:p>
          <w:p w:rsidR="00000000" w:rsidDel="00000000" w:rsidP="00000000" w:rsidRDefault="00000000" w:rsidRPr="00000000" w14:paraId="0000000D">
            <w:pPr>
              <w:spacing w:after="240" w:before="240" w:lineRule="auto"/>
              <w:jc w:val="both"/>
              <w:rPr>
                <w:b w:val="1"/>
                <w:bCs w:val="1"/>
                <w:color w:val="1f4e79"/>
              </w:rPr>
            </w:pPr>
            <w:r w:rsidDel="00000000" w:rsidR="00000000" w:rsidRPr="00000000">
              <w:rPr>
                <w:b w:val="1"/>
                <w:bCs w:val="1"/>
                <w:color w:val="1f4e79"/>
                <w:rtl w:val="0"/>
              </w:rPr>
              <w:t xml:space="preserve">Algunos de los elementos que dificultaron el desarrollo fueron la superposición de actividades, la carga en tareas extensas y la necesidad de realizar modificaciones que no se habían previsto en un principio ya sean bug o errores.</w:t>
            </w:r>
          </w:p>
          <w:p w:rsidR="00000000" w:rsidDel="00000000" w:rsidP="00000000" w:rsidRDefault="00000000" w:rsidRPr="00000000" w14:paraId="0000000E">
            <w:pPr>
              <w:spacing w:after="240" w:before="240" w:lineRule="auto"/>
              <w:jc w:val="both"/>
              <w:rPr>
                <w:b w:val="1"/>
                <w:bCs w:val="1"/>
                <w:color w:val="1f4e79"/>
              </w:rPr>
            </w:pPr>
            <w:r w:rsidDel="00000000" w:rsidR="00000000" w:rsidRPr="00000000">
              <w:rPr>
                <w:b w:val="1"/>
                <w:bCs w:val="1"/>
                <w:color w:val="1f4e79"/>
                <w:rtl w:val="0"/>
              </w:rPr>
              <w:t xml:space="preserve">En términos generales, gracias a la carta Gantt, pude llevar un control adecuado del proyecto y rectificar los pequeños retrasos en el tiempo</w:t>
            </w:r>
          </w:p>
          <w:p w:rsidR="00000000" w:rsidDel="00000000" w:rsidP="00000000" w:rsidRDefault="00000000" w:rsidRPr="00000000" w14:paraId="0000000F">
            <w:pPr>
              <w:spacing w:after="240" w:before="240" w:lineRule="auto"/>
              <w:jc w:val="both"/>
              <w:rPr>
                <w:b w:val="1"/>
                <w:bCs w:val="1"/>
                <w:color w:val="1f4e79"/>
              </w:rPr>
            </w:pPr>
            <w:r w:rsidDel="00000000" w:rsidR="00000000" w:rsidRPr="00000000">
              <w:rPr>
                <w:rtl w:val="0"/>
              </w:rPr>
            </w:r>
          </w:p>
          <w:p w:rsidR="00000000" w:rsidDel="00000000" w:rsidP="00000000" w:rsidRDefault="00000000" w:rsidRPr="00000000" w14:paraId="00000010">
            <w:pPr>
              <w:jc w:val="both"/>
              <w:rPr>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spacing w:after="240" w:before="240" w:lineRule="auto"/>
              <w:jc w:val="both"/>
              <w:rPr>
                <w:b w:val="1"/>
                <w:bCs w:val="1"/>
                <w:color w:val="1f4e79"/>
              </w:rPr>
            </w:pPr>
            <w:r w:rsidDel="00000000" w:rsidR="00000000" w:rsidRPr="00000000">
              <w:rPr>
                <w:b w:val="1"/>
                <w:bCs w:val="1"/>
                <w:color w:val="1f4e79"/>
                <w:rtl w:val="0"/>
              </w:rPr>
              <w:t xml:space="preserve">Con el fin de afrontar los obstáculos del proyecto, he intentado reestructurar mi tiempo y darle prioridad a las tareas más complicadas para prevenir que los retrasos impacten etapas enteras. He modificado el cronograma y he desglosado la tarea en partes más pequeñas para seguir avanzando de manera segura y constante cuando un trabajo ha tomado más tiempo del que se esperaba.</w:t>
            </w:r>
          </w:p>
          <w:p w:rsidR="00000000" w:rsidDel="00000000" w:rsidP="00000000" w:rsidRDefault="00000000" w:rsidRPr="00000000" w14:paraId="0000001D">
            <w:pPr>
              <w:spacing w:after="240" w:before="240" w:lineRule="auto"/>
              <w:jc w:val="both"/>
              <w:rPr>
                <w:b w:val="1"/>
                <w:bCs w:val="1"/>
                <w:color w:val="1f4e79"/>
              </w:rPr>
            </w:pPr>
            <w:r w:rsidDel="00000000" w:rsidR="00000000" w:rsidRPr="00000000">
              <w:rPr>
                <w:b w:val="1"/>
                <w:bCs w:val="1"/>
                <w:color w:val="1f4e79"/>
                <w:rtl w:val="0"/>
              </w:rPr>
              <w:t xml:space="preserve">Asimismo, prever posibles demoras y mejorar la comunicación y la documentación para prevenir trabajos duplicados. Así, puedo adaptarme mejor a las eventualidades y garantizar que el proyecto siga adelante conforme a lo previsto para no perjudicar tampoco a otro compañero</w:t>
            </w:r>
          </w:p>
          <w:p w:rsidR="00000000" w:rsidDel="00000000" w:rsidP="00000000" w:rsidRDefault="00000000" w:rsidRPr="00000000" w14:paraId="0000001E">
            <w:pPr>
              <w:jc w:val="both"/>
              <w:rPr>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b w:val="1"/>
                <w:bCs w:val="1"/>
                <w:color w:val="1f4e79"/>
                <w:rtl w:val="0"/>
              </w:rPr>
              <w:t xml:space="preserve">Considero que mi trabajo fue bueno, porque fui capaz de progresar en el desarrollo del sistema tanto en la parte fronl como en el back, y también he contribuido a la base de datos cuando fue requerido. Subrayo mi habilidad para ajustarme a diversas tareas técnicas, adquirir conocimientos con rapidez y continuar el proyecto en marcha aun cuando aparecieron obstáculos.</w:t>
            </w:r>
          </w:p>
          <w:p w:rsidR="00000000" w:rsidDel="00000000" w:rsidP="00000000" w:rsidRDefault="00000000" w:rsidRPr="00000000" w14:paraId="0000002E">
            <w:pPr>
              <w:jc w:val="both"/>
              <w:rPr>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b w:val="1"/>
                <w:bCs w:val="1"/>
                <w:color w:val="1f4e79"/>
                <w:rtl w:val="0"/>
              </w:rPr>
              <w:t xml:space="preserve">Para mejorar, podría dividir las tareas más grandes en partes más pequeñas para que el progreso sea más constante, documentar algunos procesos de manera más exhaustiva y organizar mejor mi tiempo.</w:t>
            </w: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b w:val="1"/>
                <w:bCs w:val="1"/>
                <w:color w:val="1f4e79"/>
              </w:rPr>
            </w:pPr>
            <w:r w:rsidDel="00000000" w:rsidR="00000000" w:rsidRPr="00000000">
              <w:rPr>
                <w:b w:val="1"/>
                <w:bCs w:val="1"/>
                <w:color w:val="1f4e79"/>
                <w:rtl w:val="0"/>
              </w:rPr>
              <w:t xml:space="preserve">Me queda la inquietud, tras analizar el progreso del proyecto, de si el alcance actual está correctamente establecido o si algunas tareas tendrán que ser modificadas para poder cumplir con los tiempos establecidos. Además, quisiera saber si la estructura del sistema que estamos creando va bien o si tengo que contemplar alguna mejora en la arquitectura.</w:t>
            </w:r>
          </w:p>
          <w:p w:rsidR="00000000" w:rsidDel="00000000" w:rsidP="00000000" w:rsidRDefault="00000000" w:rsidRPr="00000000" w14:paraId="00000037">
            <w:pPr>
              <w:jc w:val="both"/>
              <w:rPr>
                <w:b w:val="1"/>
                <w:bCs w:val="1"/>
                <w:color w:val="1f4e79"/>
              </w:rPr>
            </w:pPr>
            <w:r w:rsidDel="00000000" w:rsidR="00000000" w:rsidRPr="00000000">
              <w:rPr>
                <w:b w:val="1"/>
                <w:bCs w:val="1"/>
                <w:color w:val="1f4e79"/>
                <w:rtl w:val="0"/>
              </w:rPr>
              <w:t xml:space="preserve">La pregunta que formularía a mis compañeros o al profesor: "¿Piensan que la solución técnica propuesta es apropiada o sería mejor simplificar o reestructurar algunos módulos para mejorar el tiempo?"</w:t>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color w:val="767171"/>
                <w:sz w:val="24"/>
                <w:szCs w:val="24"/>
              </w:rPr>
            </w:pPr>
            <w:r w:rsidDel="00000000" w:rsidR="00000000" w:rsidRPr="00000000">
              <w:rPr>
                <w:color w:val="767171"/>
                <w:sz w:val="24"/>
                <w:szCs w:val="24"/>
                <w:rtl w:val="0"/>
              </w:rPr>
              <w:t xml:space="preserve">Con base en este monitoreo, creo que algunas tareas podrían ser redistribuidas para lograr un balance más adecuado de la carga laboral, particularmente en las áreas técnicas que necesitan más tiempo. Para garantizar un progreso más organizado del proyecto, sería beneficioso también asignar nuevas tareas concretas que estén vinculadas con la validación final, la documentación y las pruebas.</w:t>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rPr>
                <w:sz w:val="24"/>
                <w:szCs w:val="24"/>
              </w:rPr>
            </w:pPr>
            <w:bookmarkStart w:colFirst="0" w:colLast="0" w:name="_heading=h.it6wda58ivvf" w:id="0"/>
            <w:bookmarkEnd w:id="0"/>
            <w:r w:rsidDel="00000000" w:rsidR="00000000" w:rsidRPr="00000000">
              <w:rPr>
                <w:rtl w:val="0"/>
              </w:rPr>
            </w:r>
          </w:p>
          <w:p w:rsidR="00000000" w:rsidDel="00000000" w:rsidP="00000000" w:rsidRDefault="00000000" w:rsidRPr="00000000" w14:paraId="00000047">
            <w:pPr>
              <w:rPr>
                <w:sz w:val="24"/>
                <w:szCs w:val="24"/>
              </w:rPr>
            </w:pPr>
            <w:bookmarkStart w:colFirst="0" w:colLast="0" w:name="_heading=h.o7oeq73chybp" w:id="1"/>
            <w:bookmarkEnd w:id="1"/>
            <w:r w:rsidDel="00000000" w:rsidR="00000000" w:rsidRPr="00000000">
              <w:rPr>
                <w:rtl w:val="0"/>
              </w:rPr>
            </w:r>
          </w:p>
          <w:p w:rsidR="00000000" w:rsidDel="00000000" w:rsidP="00000000" w:rsidRDefault="00000000" w:rsidRPr="00000000" w14:paraId="00000048">
            <w:pPr>
              <w:rPr>
                <w:sz w:val="24"/>
                <w:szCs w:val="24"/>
              </w:rPr>
            </w:pPr>
            <w:bookmarkStart w:colFirst="0" w:colLast="0" w:name="_heading=h.t9ucpyrj9kur" w:id="2"/>
            <w:bookmarkEnd w:id="2"/>
            <w:r w:rsidDel="00000000" w:rsidR="00000000" w:rsidRPr="00000000">
              <w:rPr>
                <w:rtl w:val="0"/>
              </w:rPr>
            </w:r>
          </w:p>
          <w:p w:rsidR="00000000" w:rsidDel="00000000" w:rsidP="00000000" w:rsidRDefault="00000000" w:rsidRPr="00000000" w14:paraId="00000049">
            <w:pPr>
              <w:rPr>
                <w:sz w:val="24"/>
                <w:szCs w:val="24"/>
              </w:rPr>
            </w:pPr>
            <w:bookmarkStart w:colFirst="0" w:colLast="0" w:name="_heading=h.5x55fgp4zxbx" w:id="3"/>
            <w:bookmarkEnd w:id="3"/>
            <w:r w:rsidDel="00000000" w:rsidR="00000000" w:rsidRPr="00000000">
              <w:rPr>
                <w:rtl w:val="0"/>
              </w:rPr>
            </w:r>
          </w:p>
          <w:p w:rsidR="00000000" w:rsidDel="00000000" w:rsidP="00000000" w:rsidRDefault="00000000" w:rsidRPr="00000000" w14:paraId="0000004A">
            <w:pPr>
              <w:rPr>
                <w:sz w:val="24"/>
                <w:szCs w:val="24"/>
              </w:rPr>
            </w:pPr>
            <w:bookmarkStart w:colFirst="0" w:colLast="0" w:name="_heading=h.9if1i0caqvut" w:id="4"/>
            <w:bookmarkEnd w:id="4"/>
            <w:r w:rsidDel="00000000" w:rsidR="00000000" w:rsidRPr="00000000">
              <w:rPr>
                <w:rtl w:val="0"/>
              </w:rPr>
            </w:r>
          </w:p>
          <w:p w:rsidR="00000000" w:rsidDel="00000000" w:rsidP="00000000" w:rsidRDefault="00000000" w:rsidRPr="00000000" w14:paraId="0000004B">
            <w:pPr>
              <w:rPr>
                <w:sz w:val="24"/>
                <w:szCs w:val="24"/>
              </w:rPr>
            </w:pPr>
            <w:bookmarkStart w:colFirst="0" w:colLast="0" w:name="_heading=h.pz4750wjqnyh" w:id="5"/>
            <w:bookmarkEnd w:id="5"/>
            <w:r w:rsidDel="00000000" w:rsidR="00000000" w:rsidRPr="00000000">
              <w:rPr>
                <w:rtl w:val="0"/>
              </w:rPr>
            </w:r>
          </w:p>
          <w:p w:rsidR="00000000" w:rsidDel="00000000" w:rsidP="00000000" w:rsidRDefault="00000000" w:rsidRPr="00000000" w14:paraId="0000004C">
            <w:pPr>
              <w:rPr>
                <w:b w:val="1"/>
                <w:bCs w:val="1"/>
                <w:color w:val="767171"/>
                <w:sz w:val="24"/>
                <w:szCs w:val="24"/>
              </w:rPr>
            </w:pPr>
            <w:bookmarkStart w:colFirst="0" w:colLast="0" w:name="_heading=h.7hei273wezyq" w:id="6"/>
            <w:bookmarkEnd w:id="6"/>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E">
            <w:pPr>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color w:val="767171"/>
                <w:sz w:val="24"/>
                <w:szCs w:val="24"/>
              </w:rPr>
            </w:pPr>
            <w:r w:rsidDel="00000000" w:rsidR="00000000" w:rsidRPr="00000000">
              <w:rPr>
                <w:color w:val="767171"/>
                <w:sz w:val="24"/>
                <w:szCs w:val="24"/>
                <w:rtl w:val="0"/>
              </w:rPr>
              <w:t xml:space="preserve">El trabajo en equipo es bueno, pues hemos tenido la capacidad de coordinar diversas tareas y brindarnos apoyo en etapas cruciales del proyecto como la comunicación y la voluntad de cooperar entre nosotros.</w:t>
            </w:r>
          </w:p>
          <w:p w:rsidR="00000000" w:rsidDel="00000000" w:rsidP="00000000" w:rsidRDefault="00000000" w:rsidRPr="00000000" w14:paraId="00000050">
            <w:pPr>
              <w:jc w:val="both"/>
              <w:rPr>
                <w:color w:val="767171"/>
                <w:sz w:val="24"/>
                <w:szCs w:val="24"/>
              </w:rPr>
            </w:pPr>
            <w:r w:rsidDel="00000000" w:rsidR="00000000" w:rsidRPr="00000000">
              <w:rPr>
                <w:color w:val="767171"/>
                <w:sz w:val="24"/>
                <w:szCs w:val="24"/>
                <w:rtl w:val="0"/>
              </w:rPr>
              <w:t xml:space="preserve">Como algo que podemos mejorar, podríamos establecer funciones más definidas y organizar mejor los tiempos para prevenir que algunos integrantes se vean sobrecargados y garantizar un avance más equilibrado en cada etapa.</w:t>
            </w:r>
          </w:p>
          <w:p w:rsidR="00000000" w:rsidDel="00000000" w:rsidP="00000000" w:rsidRDefault="00000000" w:rsidRPr="00000000" w14:paraId="00000051">
            <w:pPr>
              <w:jc w:val="both"/>
              <w:rPr>
                <w:color w:val="767171"/>
                <w:sz w:val="24"/>
                <w:szCs w:val="24"/>
              </w:rPr>
            </w:pPr>
            <w:r w:rsidDel="00000000" w:rsidR="00000000" w:rsidRPr="00000000">
              <w:rPr>
                <w:rtl w:val="0"/>
              </w:rPr>
            </w:r>
          </w:p>
          <w:p w:rsidR="00000000" w:rsidDel="00000000" w:rsidP="00000000" w:rsidRDefault="00000000" w:rsidRPr="00000000" w14:paraId="00000052">
            <w:pPr>
              <w:jc w:val="both"/>
              <w:rPr>
                <w:color w:val="767171"/>
                <w:sz w:val="24"/>
                <w:szCs w:val="24"/>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I3/ygobbeZ1zwEN6lwJGCWxbQ==">CgMxLjAyDmguaXQ2d2RhNThpdnZmMg5oLm83b2VxNzNjaHlicDIOaC50OXVjcHlyajlrdXIyDmguNXg1NWZncDR6eGJ4Mg5oLjlpZjFpMGNhcXZ1dDIOaC5wejQ3NTB3anFueWgyDmguN2hlaTI3M3dlenlxOAByITFxM0RBR19xM21MMU1yZU9ucGx4ZlRKeW1qT3NKa0JlOA==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