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ACTA DE CONSTITUCIÓN DEL PROYECTO</w:t>
      </w:r>
    </w:p>
    <w:p w:rsidR="00000000" w:rsidDel="00000000" w:rsidP="00000000" w:rsidRDefault="00000000" w:rsidRPr="00000000" w14:paraId="00000007">
      <w:pPr>
        <w:pStyle w:val="Subtitle"/>
        <w:jc w:val="center"/>
        <w:rPr>
          <w:color w:val="000000"/>
        </w:rPr>
      </w:pPr>
      <w:bookmarkStart w:colFirst="0" w:colLast="0" w:name="_heading=h.bsu8ik2i1lh2" w:id="0"/>
      <w:bookmarkEnd w:id="0"/>
      <w:r w:rsidDel="00000000" w:rsidR="00000000" w:rsidRPr="00000000">
        <w:rPr>
          <w:b w:val="1"/>
          <w:color w:val="000000"/>
          <w:rtl w:val="0"/>
        </w:rPr>
        <w:t xml:space="preserve">Proyecto</w:t>
      </w:r>
      <w:r w:rsidDel="00000000" w:rsidR="00000000" w:rsidRPr="00000000">
        <w:rPr>
          <w:color w:val="000000"/>
          <w:rtl w:val="0"/>
        </w:rPr>
        <w:t xml:space="preserve">: AirLink –  Aerolínea con Integración de Vuelos y Buses Interurbanos</w:t>
        <w:br w:type="textWrapping"/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9">
      <w:pPr>
        <w:spacing w:before="200" w:lineRule="auto"/>
        <w:rPr/>
      </w:pPr>
      <w:r w:rsidDel="00000000" w:rsidR="00000000" w:rsidRPr="00000000">
        <w:rPr>
          <w:b w:val="1"/>
          <w:rtl w:val="0"/>
        </w:rPr>
        <w:t xml:space="preserve">Equipo del Proyecto:</w:t>
      </w:r>
      <w:r w:rsidDel="00000000" w:rsidR="00000000" w:rsidRPr="00000000">
        <w:rPr>
          <w:rtl w:val="0"/>
        </w:rPr>
        <w:br w:type="textWrapping"/>
        <w:t xml:space="preserve">- Juan Paillan</w:t>
        <w:br w:type="textWrapping"/>
        <w:t xml:space="preserve">- Almendra Pavez</w:t>
        <w:br w:type="textWrapping"/>
        <w:t xml:space="preserve">- Sebastián Muñoz</w:t>
        <w:br w:type="textWrapping"/>
        <w:t xml:space="preserve">- Felipe Lorca</w:t>
        <w:br w:type="textWrapping"/>
        <w:t xml:space="preserve">- Michael Rubio</w:t>
      </w:r>
    </w:p>
    <w:p w:rsidR="00000000" w:rsidDel="00000000" w:rsidP="00000000" w:rsidRDefault="00000000" w:rsidRPr="00000000" w14:paraId="0000000A">
      <w:pPr>
        <w:spacing w:before="200" w:lineRule="auto"/>
        <w:rPr/>
      </w:pPr>
      <w:r w:rsidDel="00000000" w:rsidR="00000000" w:rsidRPr="00000000">
        <w:rPr>
          <w:b w:val="1"/>
          <w:rtl w:val="0"/>
        </w:rPr>
        <w:t xml:space="preserve">Docente</w:t>
      </w:r>
      <w:r w:rsidDel="00000000" w:rsidR="00000000" w:rsidRPr="00000000">
        <w:rPr>
          <w:rtl w:val="0"/>
        </w:rPr>
        <w:t xml:space="preserve">: Julio Tapia</w:t>
        <w:br w:type="textWrapping"/>
      </w:r>
      <w:r w:rsidDel="00000000" w:rsidR="00000000" w:rsidRPr="00000000">
        <w:rPr>
          <w:b w:val="1"/>
          <w:rtl w:val="0"/>
        </w:rPr>
        <w:t xml:space="preserve">Fecha de Emisión:</w:t>
      </w:r>
      <w:r w:rsidDel="00000000" w:rsidR="00000000" w:rsidRPr="00000000">
        <w:rPr>
          <w:rtl w:val="0"/>
        </w:rPr>
        <w:t xml:space="preserve"> 20/08/2025 </w:t>
      </w:r>
    </w:p>
    <w:p w:rsidR="00000000" w:rsidDel="00000000" w:rsidP="00000000" w:rsidRDefault="00000000" w:rsidRPr="00000000" w14:paraId="0000000B">
      <w:pPr>
        <w:spacing w:before="200" w:lineRule="auto"/>
        <w:rPr/>
      </w:pPr>
      <w:r w:rsidDel="00000000" w:rsidR="00000000" w:rsidRPr="00000000">
        <w:rPr>
          <w:b w:val="1"/>
          <w:rtl w:val="0"/>
        </w:rPr>
        <w:t xml:space="preserve">Versión 1.0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Empresa</w:t>
      </w:r>
      <w:r w:rsidDel="00000000" w:rsidR="00000000" w:rsidRPr="00000000">
        <w:rPr>
          <w:rtl w:val="0"/>
        </w:rPr>
        <w:t xml:space="preserve">: Air+</w:t>
        <w:br w:type="textWrapping"/>
      </w:r>
      <w:r w:rsidDel="00000000" w:rsidR="00000000" w:rsidRPr="00000000">
        <w:rPr>
          <w:b w:val="1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: AirLink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Información del proyecto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Datos Generales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Empresa</w:t>
      </w:r>
      <w:r w:rsidDel="00000000" w:rsidR="00000000" w:rsidRPr="00000000">
        <w:rPr>
          <w:rtl w:val="0"/>
        </w:rPr>
        <w:t xml:space="preserve">: Air+</w:t>
        <w:br w:type="textWrapping"/>
      </w:r>
      <w:r w:rsidDel="00000000" w:rsidR="00000000" w:rsidRPr="00000000">
        <w:rPr>
          <w:b w:val="1"/>
          <w:rtl w:val="0"/>
        </w:rPr>
        <w:t xml:space="preserve">Proyecto</w:t>
      </w:r>
      <w:r w:rsidDel="00000000" w:rsidR="00000000" w:rsidRPr="00000000">
        <w:rPr>
          <w:rtl w:val="0"/>
        </w:rPr>
        <w:t xml:space="preserve">: AirLink</w:t>
        <w:br w:type="textWrapping"/>
      </w:r>
      <w:r w:rsidDel="00000000" w:rsidR="00000000" w:rsidRPr="00000000">
        <w:rPr>
          <w:b w:val="1"/>
          <w:rtl w:val="0"/>
        </w:rPr>
        <w:t xml:space="preserve">Fecha de inicio: </w:t>
      </w:r>
      <w:r w:rsidDel="00000000" w:rsidR="00000000" w:rsidRPr="00000000">
        <w:rPr>
          <w:rtl w:val="0"/>
        </w:rPr>
        <w:t xml:space="preserve">Agosto 2025</w:t>
        <w:br w:type="textWrapping"/>
      </w:r>
      <w:r w:rsidDel="00000000" w:rsidR="00000000" w:rsidRPr="00000000">
        <w:rPr>
          <w:b w:val="1"/>
          <w:rtl w:val="0"/>
        </w:rPr>
        <w:t xml:space="preserve">Fecha estimada de finalización:</w:t>
      </w:r>
      <w:r w:rsidDel="00000000" w:rsidR="00000000" w:rsidRPr="00000000">
        <w:rPr>
          <w:rtl w:val="0"/>
        </w:rPr>
        <w:t xml:space="preserve"> Noviembre 2025</w:t>
        <w:br w:type="textWrapping"/>
      </w:r>
      <w:r w:rsidDel="00000000" w:rsidR="00000000" w:rsidRPr="00000000">
        <w:rPr>
          <w:b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: Usuarios finales (pasajeros) y empresas de transporte</w:t>
        <w:br w:type="textWrapping"/>
      </w:r>
      <w:r w:rsidDel="00000000" w:rsidR="00000000" w:rsidRPr="00000000">
        <w:rPr>
          <w:b w:val="1"/>
          <w:rtl w:val="0"/>
        </w:rPr>
        <w:t xml:space="preserve">Patrocinador principal: </w:t>
      </w:r>
      <w:r w:rsidDel="00000000" w:rsidR="00000000" w:rsidRPr="00000000">
        <w:rPr>
          <w:rtl w:val="0"/>
        </w:rPr>
        <w:t xml:space="preserve">Air+</w:t>
        <w:br w:type="textWrapping"/>
      </w:r>
      <w:r w:rsidDel="00000000" w:rsidR="00000000" w:rsidRPr="00000000">
        <w:rPr>
          <w:b w:val="1"/>
          <w:rtl w:val="0"/>
        </w:rPr>
        <w:t xml:space="preserve">Jefe de Proyecto: </w:t>
      </w:r>
      <w:r w:rsidDel="00000000" w:rsidR="00000000" w:rsidRPr="00000000">
        <w:rPr>
          <w:rtl w:val="0"/>
        </w:rPr>
        <w:t xml:space="preserve">Juan Paillán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Patrocinadores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Julio Tapia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Gerencia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Equipo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Soporte de Desarrollo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TI y Producto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Gerente de Proyecto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: Juan Paillan</w:t>
        <w:br w:type="textWrapping"/>
      </w:r>
      <w:r w:rsidDel="00000000" w:rsidR="00000000" w:rsidRPr="00000000">
        <w:rPr>
          <w:b w:val="1"/>
          <w:rtl w:val="0"/>
        </w:rPr>
        <w:t xml:space="preserve">Cargo</w:t>
      </w:r>
      <w:r w:rsidDel="00000000" w:rsidR="00000000" w:rsidRPr="00000000">
        <w:rPr>
          <w:rtl w:val="0"/>
        </w:rPr>
        <w:t xml:space="preserve">: Jefe de Proyecto</w:t>
        <w:br w:type="textWrapping"/>
      </w:r>
      <w:r w:rsidDel="00000000" w:rsidR="00000000" w:rsidRPr="00000000">
        <w:rPr>
          <w:b w:val="1"/>
          <w:rtl w:val="0"/>
        </w:rPr>
        <w:t xml:space="preserve">Departamento</w:t>
      </w:r>
      <w:r w:rsidDel="00000000" w:rsidR="00000000" w:rsidRPr="00000000">
        <w:rPr>
          <w:rtl w:val="0"/>
        </w:rPr>
        <w:t xml:space="preserve">: Desarrollo e Innovación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Lista de Interesados (Stakeholders)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Cargo/Departamento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Equipo AirLink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Empresas de Buses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Clientes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Socios Comerciales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Usuarios Finales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Consumidores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Público General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Cronograma de hitos principales</w:t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Hito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Acta de Constitución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Agosto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Diseño de Mockups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Septiembre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Backend y 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Octubre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Integración y Pruebas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Noviembre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Entrega final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Diciembre 2025</w:t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Presupuesto estimado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rtl w:val="0"/>
        </w:rPr>
        <w:t xml:space="preserve">Presupuesto inicial aproximado:</w:t>
      </w:r>
      <w:r w:rsidDel="00000000" w:rsidR="00000000" w:rsidRPr="00000000">
        <w:rPr>
          <w:rtl w:val="0"/>
        </w:rPr>
        <w:t xml:space="preserve"> $3.000.000 CLP (infraestructura, hosting, herramientas y otros gastos asociados).</w:t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Descripción del proyecto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Objetivos del Negocio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Ofrecer una aerolínea innovadora que combine vuelos y traslados en bus en una sola compra, optimizando costos y tiempos para los pasajeros.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Justificación del proyecto – Contexto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Los traslados desde aeropuertos a puntos céntricos suelen ser costosos y poco eficientes. AirLink resuelve esta problemática con un modelo de aerolínea con buses integrados, diferenciándose del mercado actual.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Problema-Necesidad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Los pasajeros enfrentan altos costos de taxis, servicios de acercamiento limitados o inseguros y falta de integración en la experiencia de viaje.</w:t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Descripción del producto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Solución propuesta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Desarrollar una plataforma web que permita a los usuarios comprar su boleto de avión junto con el pasaje de bus hacia puntos céntricos, turísticos u hoteles, en una sola operación.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Objetivos del proyecto</w:t>
      </w:r>
    </w:p>
    <w:tbl>
      <w:tblPr>
        <w:tblStyle w:val="Table4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Integración de vuelos y buses en una sola plataforma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API funcional con datos en tiempo real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Entrega del sistema antes de diciembre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y demo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Experiencia de usuario intuitiva y segura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Pruebas de usabilidad superadas con éxito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Objetivos de desarrollo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Desarrollar backend robusto con Node.js y MySQL</w:t>
        <w:br w:type="textWrapping"/>
        <w:t xml:space="preserve">- Implementar frontend moderno con React y TypeScript</w:t>
        <w:br w:type="textWrapping"/>
        <w:t xml:space="preserve">- Integrar APIs de aerolíneas y buses</w:t>
        <w:br w:type="textWrapping"/>
        <w:t xml:space="preserve">- Garantizar escalabilidad y seguridad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Plataforma web funcional</w:t>
        <w:br w:type="textWrapping"/>
        <w:t xml:space="preserve">- API documentada</w:t>
        <w:br w:type="textWrapping"/>
        <w:t xml:space="preserve">- Base de datos estructurada y segura</w:t>
        <w:br w:type="textWrapping"/>
        <w:t xml:space="preserve">- Manual de usuario y documentación técnica</w:t>
        <w:br w:type="textWrapping"/>
        <w:t xml:space="preserve">- Presentación final para defensa de título</w:t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Descripción del sistema</w:t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Requerimientos de alto nivel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Acceso web multiplataforma</w:t>
        <w:br w:type="textWrapping"/>
        <w:t xml:space="preserve">- Integración de pasarela de pago segura</w:t>
        <w:br w:type="textWrapping"/>
        <w:t xml:space="preserve">- Dashboard administrativo para gestión de convenios y reportes</w:t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Premisas y restricciones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Tiempo de desarrollo limitado hasta noviembre 2025</w:t>
        <w:br w:type="textWrapping"/>
        <w:t xml:space="preserve">- Recursos humanos acotados</w:t>
        <w:br w:type="textWrapping"/>
        <w:t xml:space="preserve">- Integración inicial con una aerolínea y una empresa de buses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Riesgos iniciales de alto nivel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Fallas en la integración con APIs externas</w:t>
        <w:br w:type="textWrapping"/>
        <w:t xml:space="preserve">- Retrasos en pruebas y validación</w:t>
        <w:br w:type="textWrapping"/>
        <w:t xml:space="preserve">- Limitaciones de presupuesto</w:t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Especificaciones técnicas de las herramientas de desarrollo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Frontend: React + TypeScript</w:t>
        <w:br w:type="textWrapping"/>
        <w:t xml:space="preserve">- Backend: Node.js</w:t>
        <w:br w:type="textWrapping"/>
        <w:t xml:space="preserve">- Base de datos: MySQL</w:t>
        <w:br w:type="textWrapping"/>
        <w:t xml:space="preserve">- Control de versiones: GitHub</w:t>
        <w:br w:type="textWrapping"/>
        <w:t xml:space="preserve">- Tablero de gestión: Trello</w:t>
        <w:br w:type="textWrapping"/>
        <w:t xml:space="preserve">- Comunicación: Discord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Tipo de interfaz de hardware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Servidores en la nube y dispositivos cliente con acceso a navegador moderno.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Tipo de interfaz de software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Arquitectura basada en APIs REST, con soporte JSON y HTTPS.</w:t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Tipo de interfaz de usuario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Diseño responsivo y minimalista, con accesibilidad y experiencia de usuario como prioridad.</w:t>
      </w:r>
    </w:p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  <w:t xml:space="preserve">Requisitos de aprobación del proyecto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La aprobación se dará una vez que se cumplan los objetivos definidos, se validen las pruebas y se entregue la documentación técnica.</w:t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Aprobaciones y control de cambios</w:t>
      </w:r>
    </w:p>
    <w:tbl>
      <w:tblPr>
        <w:tblStyle w:val="Table5"/>
        <w:tblW w:w="8655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75"/>
        <w:tblGridChange w:id="0">
          <w:tblGrid>
            <w:gridCol w:w="2160"/>
            <w:gridCol w:w="2160"/>
            <w:gridCol w:w="2160"/>
            <w:gridCol w:w="21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Fecha / Firma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5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30"/>
              <w:tblGridChange w:id="0">
                <w:tblGrid>
                  <w:gridCol w:w="53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1.0</w:t>
                  </w:r>
                </w:p>
              </w:tc>
            </w:tr>
          </w:tbl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4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00"/>
              <w:tblGridChange w:id="0">
                <w:tblGrid>
                  <w:gridCol w:w="140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Juan Paillán</w:t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8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820"/>
              <w:tblGridChange w:id="0">
                <w:tblGrid>
                  <w:gridCol w:w="182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Jefe de Proyecto</w:t>
                  </w:r>
                </w:p>
              </w:tc>
            </w:tr>
          </w:tbl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19200" cy="12192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2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80"/>
              <w:tblGridChange w:id="0">
                <w:tblGrid>
                  <w:gridCol w:w="128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Julio Tapia</w:t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Patrocinador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19200" cy="70530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6268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7053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El control de cambios se realizará mediante reuniones semanales y registro en el repositorio del proyecto.</w:t>
      </w:r>
    </w:p>
    <w:sectPr>
      <w:head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ind w:hanging="1133.8582677165355"/>
      <w:rPr/>
    </w:pPr>
    <w:r w:rsidDel="00000000" w:rsidR="00000000" w:rsidRPr="00000000">
      <w:rPr/>
      <w:drawing>
        <wp:inline distB="114300" distT="114300" distL="114300" distR="114300">
          <wp:extent cx="1850522" cy="423863"/>
          <wp:effectExtent b="0" l="0" r="0" t="0"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40600" l="0" r="0" t="36800"/>
                  <a:stretch>
                    <a:fillRect/>
                  </a:stretch>
                </pic:blipFill>
                <pic:spPr>
                  <a:xfrm>
                    <a:off x="0" y="0"/>
                    <a:ext cx="1850522" cy="4238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5eCOFZg7CjW6v6J1eSjseKMmtA==">CgMxLjAyDmguYnN1OGlrMmkxbGgyOAByITFKUzc5R2FOOGw2eEwydmJwajNCZmJaV0ItSDNMYktCaQ==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