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C2F2138" w:rsidP="0523D92C" w:rsidRDefault="43180A9B" w14:paraId="663D2302" w14:textId="4C96B39A">
      <w:pPr>
        <w:rPr>
          <w:rFonts w:eastAsia="" w:eastAsiaTheme="minorEastAsia"/>
          <w:sz w:val="24"/>
          <w:szCs w:val="24"/>
        </w:rPr>
      </w:pPr>
      <w:r w:rsidRPr="0523D92C" w:rsidR="0523D92C">
        <w:rPr>
          <w:rFonts w:eastAsia="" w:eastAsiaTheme="minorEastAsia"/>
          <w:sz w:val="24"/>
          <w:szCs w:val="24"/>
        </w:rPr>
        <w:t xml:space="preserve">Our project is multifaceted, rooted in the broader aim of understanding faculty collaboration at Boise State University (BSU), particularly in relation to the Grand Challenges investments made by the Department of Research and Economic Development (DRED). This effort is part of both my thesis and a long-term research agenda named the Social Network Analysis Project (SNAP). </w:t>
      </w:r>
    </w:p>
    <w:p w:rsidR="1C2F2138" w:rsidP="1C2F2138" w:rsidRDefault="1C2F2138" w14:paraId="39C191DC" w14:textId="6A001A2F">
      <w:pPr>
        <w:pStyle w:val="Heading3"/>
        <w:rPr>
          <w:rFonts w:asciiTheme="minorHAnsi" w:hAnsiTheme="minorHAnsi" w:eastAsiaTheme="minorEastAsia" w:cstheme="minorBidi"/>
          <w:b/>
          <w:bCs/>
          <w:color w:val="auto"/>
        </w:rPr>
      </w:pPr>
      <w:r w:rsidRPr="1C2F2138">
        <w:rPr>
          <w:rFonts w:asciiTheme="minorHAnsi" w:hAnsiTheme="minorHAnsi" w:eastAsiaTheme="minorEastAsia" w:cstheme="minorBidi"/>
          <w:b/>
          <w:bCs/>
          <w:color w:val="auto"/>
        </w:rPr>
        <w:t>Research Objectives and Questions</w:t>
      </w:r>
    </w:p>
    <w:p w:rsidR="1C2F2138" w:rsidP="1C2F2138" w:rsidRDefault="1C2F2138" w14:paraId="7931AB21" w14:textId="7F415732">
      <w:pPr>
        <w:pStyle w:val="Heading4"/>
        <w:rPr>
          <w:rFonts w:asciiTheme="minorHAnsi" w:hAnsiTheme="minorHAnsi" w:eastAsiaTheme="minorEastAsia" w:cstheme="minorBidi"/>
          <w:i w:val="0"/>
          <w:iCs w:val="0"/>
          <w:color w:val="auto"/>
          <w:sz w:val="24"/>
          <w:szCs w:val="24"/>
        </w:rPr>
      </w:pPr>
      <w:r w:rsidRPr="1C2F2138">
        <w:rPr>
          <w:rFonts w:asciiTheme="minorHAnsi" w:hAnsiTheme="minorHAnsi" w:eastAsiaTheme="minorEastAsia" w:cstheme="minorBidi"/>
          <w:i w:val="0"/>
          <w:iCs w:val="0"/>
          <w:color w:val="auto"/>
          <w:sz w:val="24"/>
          <w:szCs w:val="24"/>
        </w:rPr>
        <w:t>For the Thesis:</w:t>
      </w:r>
    </w:p>
    <w:p w:rsidR="1C2F2138" w:rsidP="43180A9B" w:rsidRDefault="43180A9B" w14:paraId="54F5BF71" w14:textId="5D769B1C">
      <w:pPr>
        <w:rPr>
          <w:rFonts w:eastAsiaTheme="minorEastAsia"/>
          <w:sz w:val="24"/>
          <w:szCs w:val="24"/>
        </w:rPr>
      </w:pPr>
      <w:r w:rsidRPr="43180A9B">
        <w:rPr>
          <w:rFonts w:eastAsiaTheme="minorEastAsia"/>
          <w:b/>
          <w:bCs/>
          <w:sz w:val="24"/>
          <w:szCs w:val="24"/>
        </w:rPr>
        <w:t>Research Objective</w:t>
      </w:r>
      <w:r w:rsidRPr="43180A9B">
        <w:rPr>
          <w:rFonts w:eastAsiaTheme="minorEastAsia"/>
          <w:sz w:val="24"/>
          <w:szCs w:val="24"/>
        </w:rPr>
        <w:t xml:space="preserve">: The primary objective of my thesis is to analyze the historical grant proposal data, qualitative interview data, and targeted social network surveys to describe the initial research collaboration networks prior to/at the beginning of the Grant Challenges investments at BSU. </w:t>
      </w:r>
    </w:p>
    <w:p w:rsidR="1C2F2138" w:rsidP="1C2F2138" w:rsidRDefault="1C2F2138" w14:paraId="51D69FD6" w14:textId="3ED15E55">
      <w:pPr>
        <w:rPr>
          <w:rFonts w:eastAsiaTheme="minorEastAsia"/>
          <w:sz w:val="24"/>
          <w:szCs w:val="24"/>
        </w:rPr>
      </w:pPr>
      <w:r w:rsidRPr="1C2F2138">
        <w:rPr>
          <w:rFonts w:eastAsiaTheme="minorEastAsia"/>
          <w:b/>
          <w:bCs/>
          <w:sz w:val="24"/>
          <w:szCs w:val="24"/>
        </w:rPr>
        <w:t>Research Questions</w:t>
      </w:r>
      <w:r w:rsidRPr="1C2F2138">
        <w:rPr>
          <w:rFonts w:eastAsiaTheme="minorEastAsia"/>
          <w:sz w:val="24"/>
          <w:szCs w:val="24"/>
        </w:rPr>
        <w:t>:</w:t>
      </w:r>
    </w:p>
    <w:p w:rsidR="1C2F2138" w:rsidP="43180A9B" w:rsidRDefault="43180A9B" w14:paraId="765FCE96" w14:textId="55089A1E">
      <w:pPr>
        <w:pStyle w:val="ListParagraph"/>
        <w:numPr>
          <w:ilvl w:val="0"/>
          <w:numId w:val="1"/>
        </w:numPr>
        <w:spacing w:after="0"/>
        <w:rPr>
          <w:rFonts w:eastAsiaTheme="minorEastAsia"/>
          <w:sz w:val="24"/>
          <w:szCs w:val="24"/>
        </w:rPr>
      </w:pPr>
      <w:commentRangeStart w:id="0"/>
      <w:commentRangeStart w:id="1"/>
      <w:commentRangeStart w:id="2"/>
      <w:commentRangeStart w:id="3"/>
      <w:commentRangeStart w:id="4"/>
      <w:commentRangeStart w:id="5"/>
      <w:r w:rsidRPr="43180A9B">
        <w:rPr>
          <w:rFonts w:eastAsiaTheme="minorEastAsia"/>
          <w:sz w:val="24"/>
          <w:szCs w:val="24"/>
        </w:rPr>
        <w:t>What is the overall topology of Boise State University's faculty collaboration network?</w:t>
      </w:r>
      <w:commentRangeEnd w:id="0"/>
      <w:r w:rsidR="1C2F2138">
        <w:rPr>
          <w:rStyle w:val="CommentReference"/>
        </w:rPr>
        <w:commentReference w:id="0"/>
      </w:r>
      <w:commentRangeEnd w:id="1"/>
      <w:r w:rsidR="1C2F2138">
        <w:rPr>
          <w:rStyle w:val="CommentReference"/>
        </w:rPr>
        <w:commentReference w:id="1"/>
      </w:r>
      <w:commentRangeEnd w:id="2"/>
      <w:r w:rsidR="1C2F2138">
        <w:rPr>
          <w:rStyle w:val="CommentReference"/>
        </w:rPr>
        <w:commentReference w:id="2"/>
      </w:r>
      <w:commentRangeEnd w:id="3"/>
      <w:r w:rsidR="1C2F2138">
        <w:rPr>
          <w:rStyle w:val="CommentReference"/>
        </w:rPr>
        <w:commentReference w:id="3"/>
      </w:r>
      <w:commentRangeEnd w:id="4"/>
      <w:r w:rsidR="1C2F2138">
        <w:rPr>
          <w:rStyle w:val="CommentReference"/>
        </w:rPr>
        <w:commentReference w:id="4"/>
      </w:r>
      <w:commentRangeEnd w:id="5"/>
      <w:r w:rsidR="00A14FFF">
        <w:rPr>
          <w:rStyle w:val="CommentReference"/>
        </w:rPr>
        <w:commentReference w:id="5"/>
      </w:r>
    </w:p>
    <w:p w:rsidR="1C2F2138" w:rsidP="1C2F2138" w:rsidRDefault="1C2F2138" w14:paraId="5D491B41" w14:textId="5D0B3414">
      <w:pPr>
        <w:pStyle w:val="ListParagraph"/>
        <w:numPr>
          <w:ilvl w:val="0"/>
          <w:numId w:val="1"/>
        </w:numPr>
        <w:spacing w:after="0"/>
        <w:rPr>
          <w:rFonts w:eastAsiaTheme="minorEastAsia"/>
          <w:sz w:val="24"/>
          <w:szCs w:val="24"/>
        </w:rPr>
      </w:pPr>
      <w:r w:rsidRPr="1C2F2138">
        <w:rPr>
          <w:rFonts w:eastAsiaTheme="minorEastAsia"/>
          <w:sz w:val="24"/>
          <w:szCs w:val="24"/>
        </w:rPr>
        <w:t xml:space="preserve">Who are the </w:t>
      </w:r>
      <w:commentRangeStart w:id="6"/>
      <w:commentRangeStart w:id="7"/>
      <w:commentRangeStart w:id="8"/>
      <w:commentRangeStart w:id="9"/>
      <w:r w:rsidRPr="1C2F2138">
        <w:rPr>
          <w:rFonts w:eastAsiaTheme="minorEastAsia"/>
          <w:sz w:val="24"/>
          <w:szCs w:val="24"/>
        </w:rPr>
        <w:t>central nodes</w:t>
      </w:r>
      <w:commentRangeEnd w:id="6"/>
      <w:r>
        <w:commentReference w:id="6"/>
      </w:r>
      <w:commentRangeEnd w:id="7"/>
      <w:r w:rsidR="006D34EF">
        <w:rPr>
          <w:rStyle w:val="CommentReference"/>
        </w:rPr>
        <w:commentReference w:id="7"/>
      </w:r>
      <w:commentRangeEnd w:id="8"/>
      <w:r w:rsidR="005F5BA2">
        <w:rPr>
          <w:rStyle w:val="CommentReference"/>
        </w:rPr>
        <w:commentReference w:id="8"/>
      </w:r>
      <w:commentRangeEnd w:id="9"/>
      <w:r w:rsidR="000D2A61">
        <w:rPr>
          <w:rStyle w:val="CommentReference"/>
        </w:rPr>
        <w:commentReference w:id="9"/>
      </w:r>
      <w:r w:rsidRPr="1C2F2138">
        <w:rPr>
          <w:rFonts w:eastAsiaTheme="minorEastAsia"/>
          <w:sz w:val="24"/>
          <w:szCs w:val="24"/>
        </w:rPr>
        <w:t xml:space="preserve"> in the grant proposal and focus group networks?</w:t>
      </w:r>
    </w:p>
    <w:p w:rsidR="001F1625" w:rsidP="1C2F2138" w:rsidRDefault="1C2F2138" w14:paraId="12026435" w14:textId="77777777">
      <w:pPr>
        <w:pStyle w:val="ListParagraph"/>
        <w:numPr>
          <w:ilvl w:val="0"/>
          <w:numId w:val="1"/>
        </w:numPr>
        <w:spacing w:after="0"/>
        <w:rPr>
          <w:rFonts w:eastAsiaTheme="minorEastAsia"/>
          <w:sz w:val="24"/>
          <w:szCs w:val="24"/>
        </w:rPr>
      </w:pPr>
      <w:r w:rsidRPr="1C2F2138">
        <w:rPr>
          <w:rFonts w:eastAsiaTheme="minorEastAsia"/>
          <w:sz w:val="24"/>
          <w:szCs w:val="24"/>
        </w:rPr>
        <w:t xml:space="preserve">What is the impact on the overall network </w:t>
      </w:r>
      <w:commentRangeStart w:id="10"/>
      <w:r w:rsidRPr="1C2F2138">
        <w:rPr>
          <w:rFonts w:eastAsiaTheme="minorEastAsia"/>
          <w:sz w:val="24"/>
          <w:szCs w:val="24"/>
        </w:rPr>
        <w:t xml:space="preserve">if a </w:t>
      </w:r>
      <w:proofErr w:type="gramStart"/>
      <w:r w:rsidRPr="1C2F2138">
        <w:rPr>
          <w:rFonts w:eastAsiaTheme="minorEastAsia"/>
          <w:sz w:val="24"/>
          <w:szCs w:val="24"/>
        </w:rPr>
        <w:t>central faculty member leaves</w:t>
      </w:r>
      <w:proofErr w:type="gramEnd"/>
      <w:commentRangeEnd w:id="10"/>
      <w:r>
        <w:commentReference w:id="10"/>
      </w:r>
      <w:r w:rsidRPr="1C2F2138">
        <w:rPr>
          <w:rFonts w:eastAsiaTheme="minorEastAsia"/>
          <w:sz w:val="24"/>
          <w:szCs w:val="24"/>
        </w:rPr>
        <w:t xml:space="preserve"> Boise State University?</w:t>
      </w:r>
      <w:r w:rsidR="001F1625">
        <w:rPr>
          <w:rFonts w:eastAsiaTheme="minorEastAsia"/>
          <w:sz w:val="24"/>
          <w:szCs w:val="24"/>
        </w:rPr>
        <w:t xml:space="preserve"> </w:t>
      </w:r>
    </w:p>
    <w:p w:rsidRPr="00B21D1B" w:rsidR="1C2F2138" w:rsidP="43180A9B" w:rsidRDefault="001F1625" w14:paraId="68E6BDB5" w14:textId="040CA6D7">
      <w:pPr>
        <w:pStyle w:val="ListParagraph"/>
        <w:numPr>
          <w:ilvl w:val="0"/>
          <w:numId w:val="1"/>
        </w:numPr>
        <w:spacing w:after="0"/>
        <w:rPr>
          <w:rFonts w:eastAsiaTheme="minorEastAsia"/>
          <w:sz w:val="24"/>
          <w:szCs w:val="24"/>
        </w:rPr>
      </w:pPr>
      <w:r w:rsidRPr="43180A9B">
        <w:rPr>
          <w:spacing w:val="3"/>
          <w:sz w:val="24"/>
          <w:szCs w:val="24"/>
        </w:rPr>
        <w:t>Given that we may have longitudinal datasets, I could a</w:t>
      </w:r>
      <w:r w:rsidRPr="43180A9B" w:rsidR="0029569C">
        <w:rPr>
          <w:spacing w:val="3"/>
          <w:sz w:val="24"/>
          <w:szCs w:val="24"/>
        </w:rPr>
        <w:t>lso ask:</w:t>
      </w:r>
      <w:r w:rsidRPr="43180A9B" w:rsidR="00BE60C6">
        <w:rPr>
          <w:spacing w:val="3"/>
          <w:sz w:val="24"/>
          <w:szCs w:val="24"/>
        </w:rPr>
        <w:t xml:space="preserve"> Are faculty with </w:t>
      </w:r>
      <w:commentRangeStart w:id="11"/>
      <w:commentRangeStart w:id="12"/>
      <w:commentRangeStart w:id="13"/>
      <w:r w:rsidRPr="43180A9B" w:rsidR="00BE60C6">
        <w:rPr>
          <w:spacing w:val="3"/>
          <w:sz w:val="24"/>
          <w:szCs w:val="24"/>
        </w:rPr>
        <w:t>more relationships</w:t>
      </w:r>
      <w:commentRangeEnd w:id="11"/>
      <w:r>
        <w:rPr>
          <w:rStyle w:val="CommentReference"/>
        </w:rPr>
        <w:commentReference w:id="11"/>
      </w:r>
      <w:commentRangeEnd w:id="12"/>
      <w:r w:rsidR="009D2807">
        <w:rPr>
          <w:rStyle w:val="CommentReference"/>
        </w:rPr>
        <w:commentReference w:id="12"/>
      </w:r>
      <w:commentRangeEnd w:id="13"/>
      <w:r w:rsidR="00453959">
        <w:rPr>
          <w:rStyle w:val="CommentReference"/>
        </w:rPr>
        <w:commentReference w:id="13"/>
      </w:r>
      <w:r w:rsidRPr="43180A9B" w:rsidR="00BE60C6">
        <w:rPr>
          <w:spacing w:val="3"/>
          <w:sz w:val="24"/>
          <w:szCs w:val="24"/>
        </w:rPr>
        <w:t xml:space="preserve"> able to be more productive? F</w:t>
      </w:r>
      <w:r w:rsidRPr="43180A9B">
        <w:rPr>
          <w:spacing w:val="3"/>
          <w:sz w:val="24"/>
          <w:szCs w:val="24"/>
        </w:rPr>
        <w:t xml:space="preserve">aculty with </w:t>
      </w:r>
      <w:r w:rsidRPr="43180A9B" w:rsidR="0084591E">
        <w:rPr>
          <w:spacing w:val="3"/>
          <w:sz w:val="24"/>
          <w:szCs w:val="24"/>
        </w:rPr>
        <w:t xml:space="preserve">a </w:t>
      </w:r>
      <w:r w:rsidRPr="43180A9B" w:rsidR="008551B2">
        <w:rPr>
          <w:spacing w:val="3"/>
          <w:sz w:val="24"/>
          <w:szCs w:val="24"/>
        </w:rPr>
        <w:t xml:space="preserve">higher </w:t>
      </w:r>
      <w:r w:rsidRPr="43180A9B" w:rsidR="0084591E">
        <w:rPr>
          <w:spacing w:val="3"/>
          <w:sz w:val="24"/>
          <w:szCs w:val="24"/>
        </w:rPr>
        <w:t>number of</w:t>
      </w:r>
      <w:r w:rsidRPr="43180A9B">
        <w:rPr>
          <w:spacing w:val="3"/>
          <w:sz w:val="24"/>
          <w:szCs w:val="24"/>
        </w:rPr>
        <w:t xml:space="preserve"> </w:t>
      </w:r>
      <w:r w:rsidRPr="43180A9B" w:rsidR="00BE60C6">
        <w:rPr>
          <w:spacing w:val="3"/>
          <w:sz w:val="24"/>
          <w:szCs w:val="24"/>
        </w:rPr>
        <w:t>grant proposal connections</w:t>
      </w:r>
      <w:r w:rsidRPr="43180A9B" w:rsidR="002C6E6C">
        <w:rPr>
          <w:spacing w:val="3"/>
          <w:sz w:val="24"/>
          <w:szCs w:val="24"/>
        </w:rPr>
        <w:t xml:space="preserve"> </w:t>
      </w:r>
      <w:r w:rsidRPr="43180A9B" w:rsidR="008551B2">
        <w:rPr>
          <w:spacing w:val="3"/>
          <w:sz w:val="24"/>
          <w:szCs w:val="24"/>
        </w:rPr>
        <w:t>one</w:t>
      </w:r>
      <w:r w:rsidRPr="43180A9B" w:rsidR="002C6E6C">
        <w:rPr>
          <w:spacing w:val="3"/>
          <w:sz w:val="24"/>
          <w:szCs w:val="24"/>
        </w:rPr>
        <w:t xml:space="preserve"> year will</w:t>
      </w:r>
      <w:r w:rsidRPr="43180A9B" w:rsidR="008551B2">
        <w:rPr>
          <w:spacing w:val="3"/>
          <w:sz w:val="24"/>
          <w:szCs w:val="24"/>
        </w:rPr>
        <w:t xml:space="preserve"> </w:t>
      </w:r>
      <w:r w:rsidRPr="43180A9B" w:rsidR="002C6E6C">
        <w:rPr>
          <w:spacing w:val="3"/>
          <w:sz w:val="24"/>
          <w:szCs w:val="24"/>
        </w:rPr>
        <w:t xml:space="preserve">be </w:t>
      </w:r>
      <w:r w:rsidRPr="43180A9B" w:rsidR="00BE60C6">
        <w:rPr>
          <w:spacing w:val="3"/>
          <w:sz w:val="24"/>
          <w:szCs w:val="24"/>
        </w:rPr>
        <w:t>a part</w:t>
      </w:r>
      <w:r w:rsidRPr="43180A9B" w:rsidR="00457D5E">
        <w:rPr>
          <w:spacing w:val="3"/>
          <w:sz w:val="24"/>
          <w:szCs w:val="24"/>
        </w:rPr>
        <w:t xml:space="preserve"> of </w:t>
      </w:r>
      <w:r w:rsidRPr="43180A9B" w:rsidR="0084591E">
        <w:rPr>
          <w:spacing w:val="3"/>
          <w:sz w:val="24"/>
          <w:szCs w:val="24"/>
        </w:rPr>
        <w:t xml:space="preserve">a higher number of </w:t>
      </w:r>
      <w:r w:rsidRPr="43180A9B" w:rsidR="00457D5E">
        <w:rPr>
          <w:spacing w:val="3"/>
          <w:sz w:val="24"/>
          <w:szCs w:val="24"/>
        </w:rPr>
        <w:t>grant</w:t>
      </w:r>
      <w:r w:rsidRPr="43180A9B" w:rsidR="008551B2">
        <w:rPr>
          <w:spacing w:val="3"/>
          <w:sz w:val="24"/>
          <w:szCs w:val="24"/>
        </w:rPr>
        <w:t xml:space="preserve"> proposals</w:t>
      </w:r>
      <w:r w:rsidRPr="43180A9B" w:rsidR="00457D5E">
        <w:rPr>
          <w:spacing w:val="3"/>
          <w:sz w:val="24"/>
          <w:szCs w:val="24"/>
        </w:rPr>
        <w:t xml:space="preserve"> </w:t>
      </w:r>
      <w:r w:rsidRPr="43180A9B" w:rsidR="00BE60C6">
        <w:rPr>
          <w:spacing w:val="3"/>
          <w:sz w:val="24"/>
          <w:szCs w:val="24"/>
        </w:rPr>
        <w:t>in future</w:t>
      </w:r>
      <w:r w:rsidRPr="43180A9B" w:rsidR="0084591E">
        <w:rPr>
          <w:spacing w:val="3"/>
          <w:sz w:val="24"/>
          <w:szCs w:val="24"/>
        </w:rPr>
        <w:t xml:space="preserve"> years</w:t>
      </w:r>
      <w:r w:rsidRPr="43180A9B" w:rsidR="00BE60C6">
        <w:rPr>
          <w:spacing w:val="3"/>
          <w:sz w:val="24"/>
          <w:szCs w:val="24"/>
        </w:rPr>
        <w:t>.</w:t>
      </w:r>
    </w:p>
    <w:p w:rsidRPr="00325AFA" w:rsidR="00B21D1B" w:rsidP="5CA86F3D" w:rsidRDefault="00B21D1B" w14:paraId="48CB3D49" w14:textId="5AE0798E">
      <w:pPr>
        <w:pStyle w:val="ListParagraph"/>
        <w:numPr>
          <w:ilvl w:val="0"/>
          <w:numId w:val="1"/>
        </w:numPr>
        <w:spacing w:after="0"/>
        <w:rPr>
          <w:rFonts w:eastAsia="" w:eastAsiaTheme="minorEastAsia"/>
          <w:sz w:val="24"/>
          <w:szCs w:val="24"/>
        </w:rPr>
      </w:pPr>
      <w:r w:rsidRPr="43180A9B">
        <w:rPr>
          <w:spacing w:val="3"/>
          <w:sz w:val="24"/>
          <w:szCs w:val="24"/>
          <w:shd w:val="clear" w:color="auto" w:fill="FFFFFF"/>
        </w:rPr>
        <w:t xml:space="preserve">To what extent are </w:t>
      </w:r>
      <w:commentRangeStart w:id="14"/>
      <w:commentRangeStart w:id="15"/>
      <w:commentRangeStart w:id="376142826"/>
      <w:r w:rsidRPr="43180A9B">
        <w:rPr>
          <w:spacing w:val="3"/>
          <w:sz w:val="24"/>
          <w:szCs w:val="24"/>
          <w:shd w:val="clear" w:color="auto" w:fill="FFFFFF"/>
        </w:rPr>
        <w:t xml:space="preserve">successful individuals </w:t>
      </w:r>
      <w:commentRangeEnd w:id="14"/>
      <w:r w:rsidR="00A22315">
        <w:rPr>
          <w:rStyle w:val="CommentReference"/>
        </w:rPr>
        <w:commentReference w:id="14"/>
      </w:r>
      <w:commentRangeEnd w:id="15"/>
      <w:r>
        <w:rPr>
          <w:rStyle w:val="CommentReference"/>
        </w:rPr>
        <w:commentReference w:id="15"/>
      </w:r>
      <w:commentRangeEnd w:id="376142826"/>
      <w:r>
        <w:rPr>
          <w:rStyle w:val="CommentReference"/>
        </w:rPr>
        <w:commentReference w:id="376142826"/>
      </w:r>
      <w:r w:rsidRPr="43180A9B">
        <w:rPr>
          <w:spacing w:val="3"/>
          <w:sz w:val="24"/>
          <w:szCs w:val="24"/>
          <w:shd w:val="clear" w:color="auto" w:fill="FFFFFF"/>
        </w:rPr>
        <w:t>collaborating with other successful individuals, and how does this change over time?</w:t>
      </w:r>
    </w:p>
    <w:p w:rsidRPr="00B21D1B" w:rsidR="00325AFA" w:rsidP="43180A9B" w:rsidRDefault="00FE36F6" w14:paraId="7F9AAED5" w14:textId="2AA0ECAA">
      <w:pPr>
        <w:pStyle w:val="ListParagraph"/>
        <w:numPr>
          <w:ilvl w:val="0"/>
          <w:numId w:val="1"/>
        </w:numPr>
        <w:spacing w:after="0"/>
        <w:rPr>
          <w:rFonts w:eastAsiaTheme="minorEastAsia"/>
          <w:sz w:val="24"/>
          <w:szCs w:val="24"/>
        </w:rPr>
      </w:pPr>
      <w:r>
        <w:rPr>
          <w:spacing w:val="3"/>
          <w:sz w:val="24"/>
          <w:szCs w:val="24"/>
          <w:shd w:val="clear" w:color="auto" w:fill="FFFFFF"/>
        </w:rPr>
        <w:t xml:space="preserve">Does the </w:t>
      </w:r>
      <w:r w:rsidR="00786F4E">
        <w:rPr>
          <w:spacing w:val="3"/>
          <w:sz w:val="24"/>
          <w:szCs w:val="24"/>
          <w:shd w:val="clear" w:color="auto" w:fill="FFFFFF"/>
        </w:rPr>
        <w:t>psychology department have fewer interd</w:t>
      </w:r>
      <w:r w:rsidR="00DA77F1">
        <w:rPr>
          <w:spacing w:val="3"/>
          <w:sz w:val="24"/>
          <w:szCs w:val="24"/>
          <w:shd w:val="clear" w:color="auto" w:fill="FFFFFF"/>
        </w:rPr>
        <w:t>epartmental</w:t>
      </w:r>
      <w:r w:rsidR="00786F4E">
        <w:rPr>
          <w:spacing w:val="3"/>
          <w:sz w:val="24"/>
          <w:szCs w:val="24"/>
          <w:shd w:val="clear" w:color="auto" w:fill="FFFFFF"/>
        </w:rPr>
        <w:t xml:space="preserve"> ties</w:t>
      </w:r>
      <w:r w:rsidR="004E69B3">
        <w:rPr>
          <w:spacing w:val="3"/>
          <w:sz w:val="24"/>
          <w:szCs w:val="24"/>
          <w:shd w:val="clear" w:color="auto" w:fill="FFFFFF"/>
        </w:rPr>
        <w:t xml:space="preserve"> than </w:t>
      </w:r>
      <w:r w:rsidR="000248D6">
        <w:rPr>
          <w:spacing w:val="3"/>
          <w:sz w:val="24"/>
          <w:szCs w:val="24"/>
          <w:shd w:val="clear" w:color="auto" w:fill="FFFFFF"/>
        </w:rPr>
        <w:t>the biology department</w:t>
      </w:r>
      <w:r w:rsidR="00786F4E">
        <w:rPr>
          <w:spacing w:val="3"/>
          <w:sz w:val="24"/>
          <w:szCs w:val="24"/>
          <w:shd w:val="clear" w:color="auto" w:fill="FFFFFF"/>
        </w:rPr>
        <w:t xml:space="preserve">? </w:t>
      </w:r>
      <w:r w:rsidR="006A61A8">
        <w:rPr>
          <w:spacing w:val="3"/>
          <w:sz w:val="24"/>
          <w:szCs w:val="24"/>
          <w:shd w:val="clear" w:color="auto" w:fill="FFFFFF"/>
        </w:rPr>
        <w:t xml:space="preserve">Which departments have the most / least </w:t>
      </w:r>
      <w:r w:rsidR="009F6EA6">
        <w:rPr>
          <w:spacing w:val="3"/>
          <w:sz w:val="24"/>
          <w:szCs w:val="24"/>
          <w:shd w:val="clear" w:color="auto" w:fill="FFFFFF"/>
        </w:rPr>
        <w:t>interdepartmental ties</w:t>
      </w:r>
      <w:r w:rsidR="00FD616A">
        <w:rPr>
          <w:spacing w:val="3"/>
          <w:sz w:val="24"/>
          <w:szCs w:val="24"/>
          <w:shd w:val="clear" w:color="auto" w:fill="FFFFFF"/>
        </w:rPr>
        <w:t>?</w:t>
      </w:r>
      <w:r w:rsidR="009F6EA6">
        <w:rPr>
          <w:spacing w:val="3"/>
          <w:sz w:val="24"/>
          <w:szCs w:val="24"/>
          <w:shd w:val="clear" w:color="auto" w:fill="FFFFFF"/>
        </w:rPr>
        <w:t xml:space="preserve"> </w:t>
      </w:r>
    </w:p>
    <w:p w:rsidRPr="002C6E6C" w:rsidR="1C2F2138" w:rsidP="1C2F2138" w:rsidRDefault="1C2F2138" w14:paraId="22BEDF07" w14:textId="6C59F8B9">
      <w:pPr>
        <w:pStyle w:val="Heading4"/>
        <w:rPr>
          <w:rFonts w:asciiTheme="minorHAnsi" w:hAnsiTheme="minorHAnsi" w:eastAsiaTheme="minorEastAsia" w:cstheme="minorHAnsi"/>
          <w:i w:val="0"/>
          <w:iCs w:val="0"/>
          <w:color w:val="auto"/>
          <w:sz w:val="24"/>
          <w:szCs w:val="24"/>
        </w:rPr>
      </w:pPr>
    </w:p>
    <w:p w:rsidRPr="002C6E6C" w:rsidR="1C2F2138" w:rsidP="1C2F2138" w:rsidRDefault="1C2F2138" w14:paraId="225FCA19" w14:textId="41465235">
      <w:pPr>
        <w:pStyle w:val="Heading4"/>
        <w:rPr>
          <w:rFonts w:asciiTheme="minorHAnsi" w:hAnsiTheme="minorHAnsi" w:eastAsiaTheme="minorEastAsia" w:cstheme="minorHAnsi"/>
          <w:i w:val="0"/>
          <w:iCs w:val="0"/>
          <w:color w:val="auto"/>
          <w:sz w:val="24"/>
          <w:szCs w:val="24"/>
        </w:rPr>
      </w:pPr>
      <w:r w:rsidRPr="002C6E6C">
        <w:rPr>
          <w:rFonts w:asciiTheme="minorHAnsi" w:hAnsiTheme="minorHAnsi" w:eastAsiaTheme="minorEastAsia" w:cstheme="minorHAnsi"/>
          <w:i w:val="0"/>
          <w:iCs w:val="0"/>
          <w:color w:val="auto"/>
          <w:sz w:val="24"/>
          <w:szCs w:val="24"/>
        </w:rPr>
        <w:t>For SNAP at BSU (Long-term):</w:t>
      </w:r>
    </w:p>
    <w:p w:rsidR="1C2F2138" w:rsidP="1C2F2138" w:rsidRDefault="1C2F2138" w14:paraId="57757F92" w14:textId="6D093C26">
      <w:pPr>
        <w:pStyle w:val="Heading4"/>
        <w:rPr>
          <w:rFonts w:asciiTheme="minorHAnsi" w:hAnsiTheme="minorHAnsi" w:eastAsiaTheme="minorEastAsia" w:cstheme="minorBidi"/>
          <w:i w:val="0"/>
          <w:iCs w:val="0"/>
          <w:color w:val="auto"/>
          <w:sz w:val="24"/>
          <w:szCs w:val="24"/>
        </w:rPr>
      </w:pPr>
      <w:r w:rsidRPr="1C2F2138">
        <w:rPr>
          <w:rFonts w:asciiTheme="minorHAnsi" w:hAnsiTheme="minorHAnsi" w:eastAsiaTheme="minorEastAsia" w:cstheme="minorBidi"/>
          <w:b/>
          <w:bCs/>
          <w:i w:val="0"/>
          <w:iCs w:val="0"/>
          <w:color w:val="auto"/>
          <w:sz w:val="24"/>
          <w:szCs w:val="24"/>
        </w:rPr>
        <w:t>Research Objective</w:t>
      </w:r>
      <w:r w:rsidRPr="1C2F2138">
        <w:rPr>
          <w:rFonts w:asciiTheme="minorHAnsi" w:hAnsiTheme="minorHAnsi" w:eastAsiaTheme="minorEastAsia" w:cstheme="minorBidi"/>
          <w:i w:val="0"/>
          <w:iCs w:val="0"/>
          <w:color w:val="auto"/>
          <w:sz w:val="24"/>
          <w:szCs w:val="24"/>
        </w:rPr>
        <w:t>: The long-term objective is to track changes in these initial networks over time to gauge the effectiveness of the Grand Challenges investments in fostering increased grant proposals and interdisciplinary collaboration. I aim to set the groundwork for future longitudinal analysis by examining the grant proposal network's structure and the historical network position of faculty members who are engaged with the Grand Challenges teams today. This will enable SNAP team members to ask:</w:t>
      </w:r>
    </w:p>
    <w:p w:rsidR="1C2F2138" w:rsidP="1C2F2138" w:rsidRDefault="1C2F2138" w14:paraId="233F9990" w14:textId="291E658A">
      <w:pPr>
        <w:pStyle w:val="Heading4"/>
        <w:rPr>
          <w:rFonts w:asciiTheme="minorHAnsi" w:hAnsiTheme="minorHAnsi" w:eastAsiaTheme="minorEastAsia" w:cstheme="minorBidi"/>
          <w:i w:val="0"/>
          <w:iCs w:val="0"/>
          <w:color w:val="auto"/>
          <w:sz w:val="24"/>
          <w:szCs w:val="24"/>
        </w:rPr>
      </w:pPr>
      <w:r w:rsidRPr="1C2F2138">
        <w:rPr>
          <w:rFonts w:asciiTheme="minorHAnsi" w:hAnsiTheme="minorHAnsi" w:eastAsiaTheme="minorEastAsia" w:cstheme="minorBidi"/>
          <w:b/>
          <w:bCs/>
          <w:i w:val="0"/>
          <w:iCs w:val="0"/>
          <w:color w:val="auto"/>
          <w:sz w:val="24"/>
          <w:szCs w:val="24"/>
        </w:rPr>
        <w:t>Research Questions</w:t>
      </w:r>
      <w:r w:rsidRPr="1C2F2138">
        <w:rPr>
          <w:rFonts w:asciiTheme="minorHAnsi" w:hAnsiTheme="minorHAnsi" w:eastAsiaTheme="minorEastAsia" w:cstheme="minorBidi"/>
          <w:i w:val="0"/>
          <w:iCs w:val="0"/>
          <w:color w:val="auto"/>
          <w:sz w:val="24"/>
          <w:szCs w:val="24"/>
        </w:rPr>
        <w:t>:</w:t>
      </w:r>
    </w:p>
    <w:p w:rsidR="1C2F2138" w:rsidP="43180A9B" w:rsidRDefault="43180A9B" w14:paraId="11967491" w14:textId="3D3FF09D">
      <w:pPr>
        <w:pStyle w:val="ListParagraph"/>
        <w:numPr>
          <w:ilvl w:val="0"/>
          <w:numId w:val="2"/>
        </w:numPr>
        <w:spacing w:after="0"/>
        <w:rPr>
          <w:rFonts w:eastAsiaTheme="minorEastAsia"/>
          <w:sz w:val="24"/>
          <w:szCs w:val="24"/>
        </w:rPr>
      </w:pPr>
      <w:r w:rsidRPr="43180A9B">
        <w:rPr>
          <w:rFonts w:eastAsiaTheme="minorEastAsia"/>
          <w:sz w:val="24"/>
          <w:szCs w:val="24"/>
        </w:rPr>
        <w:t xml:space="preserve">How does the </w:t>
      </w:r>
      <w:commentRangeStart w:id="16"/>
      <w:commentRangeStart w:id="17"/>
      <w:r w:rsidRPr="43180A9B">
        <w:rPr>
          <w:rFonts w:eastAsiaTheme="minorEastAsia"/>
          <w:sz w:val="24"/>
          <w:szCs w:val="24"/>
        </w:rPr>
        <w:t xml:space="preserve">faculty collaboration network structure evolve </w:t>
      </w:r>
      <w:commentRangeEnd w:id="16"/>
      <w:r w:rsidR="1C2F2138">
        <w:rPr>
          <w:rStyle w:val="CommentReference"/>
        </w:rPr>
        <w:commentReference w:id="16"/>
      </w:r>
      <w:commentRangeEnd w:id="17"/>
      <w:r w:rsidR="00C4177E">
        <w:rPr>
          <w:rStyle w:val="CommentReference"/>
        </w:rPr>
        <w:commentReference w:id="17"/>
      </w:r>
      <w:commentRangeStart w:id="18"/>
      <w:commentRangeStart w:id="19"/>
      <w:r w:rsidRPr="43180A9B">
        <w:rPr>
          <w:rFonts w:eastAsiaTheme="minorEastAsia"/>
          <w:sz w:val="24"/>
          <w:szCs w:val="24"/>
        </w:rPr>
        <w:t>over time</w:t>
      </w:r>
      <w:commentRangeEnd w:id="18"/>
      <w:r w:rsidR="1C2F2138">
        <w:rPr>
          <w:rStyle w:val="CommentReference"/>
        </w:rPr>
        <w:commentReference w:id="18"/>
      </w:r>
      <w:commentRangeEnd w:id="19"/>
      <w:r w:rsidR="1C2F2138">
        <w:rPr>
          <w:rStyle w:val="CommentReference"/>
        </w:rPr>
        <w:commentReference w:id="19"/>
      </w:r>
      <w:r w:rsidRPr="43180A9B">
        <w:rPr>
          <w:rFonts w:eastAsiaTheme="minorEastAsia"/>
          <w:sz w:val="24"/>
          <w:szCs w:val="24"/>
        </w:rPr>
        <w:t>, particularly in response to BSU's</w:t>
      </w:r>
      <w:commentRangeStart w:id="20"/>
      <w:commentRangeStart w:id="21"/>
      <w:r w:rsidRPr="43180A9B">
        <w:rPr>
          <w:rFonts w:eastAsiaTheme="minorEastAsia"/>
          <w:sz w:val="24"/>
          <w:szCs w:val="24"/>
        </w:rPr>
        <w:t xml:space="preserve"> Grand Challenges</w:t>
      </w:r>
      <w:commentRangeEnd w:id="20"/>
      <w:r w:rsidR="1C2F2138">
        <w:rPr>
          <w:rStyle w:val="CommentReference"/>
        </w:rPr>
        <w:commentReference w:id="20"/>
      </w:r>
      <w:commentRangeEnd w:id="21"/>
      <w:r w:rsidR="1C2F2138">
        <w:rPr>
          <w:rStyle w:val="CommentReference"/>
        </w:rPr>
        <w:commentReference w:id="21"/>
      </w:r>
      <w:r w:rsidRPr="43180A9B">
        <w:rPr>
          <w:rFonts w:eastAsiaTheme="minorEastAsia"/>
          <w:sz w:val="24"/>
          <w:szCs w:val="24"/>
        </w:rPr>
        <w:t>? Does it reduce, have no effect on, or exacerbate inequality?</w:t>
      </w:r>
    </w:p>
    <w:p w:rsidR="1C2F2138" w:rsidP="1C2F2138" w:rsidRDefault="1C2F2138" w14:paraId="6B61CB6D" w14:textId="1772460D">
      <w:pPr>
        <w:pStyle w:val="ListParagraph"/>
        <w:numPr>
          <w:ilvl w:val="0"/>
          <w:numId w:val="2"/>
        </w:numPr>
        <w:spacing w:after="0"/>
        <w:rPr>
          <w:rFonts w:eastAsiaTheme="minorEastAsia"/>
          <w:sz w:val="24"/>
          <w:szCs w:val="24"/>
        </w:rPr>
      </w:pPr>
      <w:r w:rsidRPr="1C2F2138">
        <w:rPr>
          <w:rFonts w:eastAsiaTheme="minorEastAsia"/>
          <w:sz w:val="24"/>
          <w:szCs w:val="24"/>
        </w:rPr>
        <w:t xml:space="preserve">How does </w:t>
      </w:r>
      <w:commentRangeStart w:id="22"/>
      <w:commentRangeStart w:id="23"/>
      <w:commentRangeStart w:id="24"/>
      <w:commentRangeStart w:id="25"/>
      <w:r w:rsidRPr="1C2F2138">
        <w:rPr>
          <w:rFonts w:eastAsiaTheme="minorEastAsia"/>
          <w:sz w:val="24"/>
          <w:szCs w:val="24"/>
        </w:rPr>
        <w:t xml:space="preserve">participating in the grand challenges </w:t>
      </w:r>
      <w:commentRangeEnd w:id="22"/>
      <w:r>
        <w:commentReference w:id="22"/>
      </w:r>
      <w:commentRangeEnd w:id="23"/>
      <w:r>
        <w:commentReference w:id="23"/>
      </w:r>
      <w:commentRangeEnd w:id="24"/>
      <w:r w:rsidR="00FB3580">
        <w:rPr>
          <w:rStyle w:val="CommentReference"/>
        </w:rPr>
        <w:commentReference w:id="24"/>
      </w:r>
      <w:commentRangeEnd w:id="25"/>
      <w:r w:rsidR="00831FF8">
        <w:rPr>
          <w:rStyle w:val="CommentReference"/>
        </w:rPr>
        <w:commentReference w:id="25"/>
      </w:r>
      <w:r w:rsidRPr="1C2F2138">
        <w:rPr>
          <w:rFonts w:eastAsiaTheme="minorEastAsia"/>
          <w:sz w:val="24"/>
          <w:szCs w:val="24"/>
        </w:rPr>
        <w:t>change a faculty member’s position in the grant proposal network in subsequent years after joining?</w:t>
      </w:r>
      <w:r w:rsidR="00FB3155">
        <w:rPr>
          <w:rFonts w:eastAsiaTheme="minorEastAsia"/>
          <w:sz w:val="24"/>
          <w:szCs w:val="24"/>
        </w:rPr>
        <w:t xml:space="preserve"> </w:t>
      </w:r>
      <w:r w:rsidRPr="00B17141" w:rsidR="00B17141">
        <w:rPr>
          <w:rFonts w:eastAsiaTheme="minorEastAsia"/>
          <w:sz w:val="24"/>
          <w:szCs w:val="24"/>
        </w:rPr>
        <w:t xml:space="preserve">What is the change </w:t>
      </w:r>
      <w:r w:rsidR="00404861">
        <w:rPr>
          <w:rFonts w:eastAsiaTheme="minorEastAsia"/>
          <w:sz w:val="24"/>
          <w:szCs w:val="24"/>
        </w:rPr>
        <w:t xml:space="preserve">in </w:t>
      </w:r>
      <w:r w:rsidRPr="00B17141" w:rsidR="00B17141">
        <w:rPr>
          <w:rFonts w:eastAsiaTheme="minorEastAsia"/>
          <w:sz w:val="24"/>
          <w:szCs w:val="24"/>
        </w:rPr>
        <w:t xml:space="preserve">interdisciplinary grant proposal submission for people who participated in the IRA as </w:t>
      </w:r>
      <w:r w:rsidRPr="00B17141" w:rsidR="00B17141">
        <w:rPr>
          <w:rFonts w:eastAsiaTheme="minorEastAsia"/>
          <w:sz w:val="24"/>
          <w:szCs w:val="24"/>
        </w:rPr>
        <w:t>opposed to</w:t>
      </w:r>
      <w:r w:rsidR="00C86B4D">
        <w:rPr>
          <w:rFonts w:eastAsiaTheme="minorEastAsia"/>
          <w:sz w:val="24"/>
          <w:szCs w:val="24"/>
        </w:rPr>
        <w:t xml:space="preserve"> the Grand Challenge Groups</w:t>
      </w:r>
      <w:r w:rsidR="009E360B">
        <w:rPr>
          <w:rFonts w:eastAsiaTheme="minorEastAsia"/>
          <w:sz w:val="24"/>
          <w:szCs w:val="24"/>
        </w:rPr>
        <w:t xml:space="preserve"> and</w:t>
      </w:r>
      <w:r w:rsidRPr="00B17141" w:rsidR="00B17141">
        <w:rPr>
          <w:rFonts w:eastAsiaTheme="minorEastAsia"/>
          <w:sz w:val="24"/>
          <w:szCs w:val="24"/>
        </w:rPr>
        <w:t xml:space="preserve"> random </w:t>
      </w:r>
      <w:r w:rsidR="00970026">
        <w:rPr>
          <w:rFonts w:eastAsiaTheme="minorEastAsia"/>
          <w:sz w:val="24"/>
          <w:szCs w:val="24"/>
        </w:rPr>
        <w:t>groups</w:t>
      </w:r>
      <w:r w:rsidRPr="00B17141" w:rsidR="00B17141">
        <w:rPr>
          <w:rFonts w:eastAsiaTheme="minorEastAsia"/>
          <w:sz w:val="24"/>
          <w:szCs w:val="24"/>
        </w:rPr>
        <w:t xml:space="preserve"> of other researchers</w:t>
      </w:r>
      <w:r w:rsidR="00D34BE1">
        <w:rPr>
          <w:rFonts w:eastAsiaTheme="minorEastAsia"/>
          <w:sz w:val="24"/>
          <w:szCs w:val="24"/>
        </w:rPr>
        <w:t>?</w:t>
      </w:r>
      <w:r w:rsidR="00831FF8">
        <w:rPr>
          <w:rFonts w:eastAsiaTheme="minorEastAsia"/>
          <w:sz w:val="24"/>
          <w:szCs w:val="24"/>
        </w:rPr>
        <w:t xml:space="preserve"> </w:t>
      </w:r>
      <w:r w:rsidRPr="009424F6" w:rsidR="009424F6">
        <w:rPr>
          <w:rFonts w:eastAsiaTheme="minorEastAsia"/>
          <w:sz w:val="24"/>
          <w:szCs w:val="24"/>
        </w:rPr>
        <w:t>How did their networks change? How did the change in the network impact their measures of success (like number of proposals submissions, interdisciplinarity proposal submissions)</w:t>
      </w:r>
      <w:r w:rsidR="00984D1A">
        <w:rPr>
          <w:rFonts w:eastAsiaTheme="minorEastAsia"/>
          <w:sz w:val="24"/>
          <w:szCs w:val="24"/>
        </w:rPr>
        <w:t>?</w:t>
      </w:r>
    </w:p>
    <w:p w:rsidRPr="00C46F21" w:rsidR="1C2F2138" w:rsidP="1C2F2138" w:rsidRDefault="1C2F2138" w14:paraId="7D8B74F8" w14:textId="62BD6DFD">
      <w:pPr>
        <w:pStyle w:val="ListParagraph"/>
        <w:numPr>
          <w:ilvl w:val="0"/>
          <w:numId w:val="2"/>
        </w:numPr>
        <w:spacing w:after="0"/>
        <w:rPr>
          <w:rFonts w:eastAsiaTheme="minorEastAsia" w:cstheme="minorHAnsi"/>
          <w:sz w:val="24"/>
          <w:szCs w:val="24"/>
        </w:rPr>
      </w:pPr>
      <w:r w:rsidRPr="00C46F21">
        <w:rPr>
          <w:rFonts w:eastAsiaTheme="minorEastAsia" w:cstheme="minorHAnsi"/>
          <w:sz w:val="24"/>
          <w:szCs w:val="24"/>
        </w:rPr>
        <w:t xml:space="preserve">What are </w:t>
      </w:r>
      <w:commentRangeStart w:id="26"/>
      <w:commentRangeStart w:id="27"/>
      <w:commentRangeStart w:id="28"/>
      <w:r w:rsidRPr="00C46F21">
        <w:rPr>
          <w:rFonts w:eastAsiaTheme="minorEastAsia" w:cstheme="minorHAnsi"/>
          <w:sz w:val="24"/>
          <w:szCs w:val="24"/>
        </w:rPr>
        <w:t>the impacts of central faculty</w:t>
      </w:r>
      <w:commentRangeEnd w:id="26"/>
      <w:r w:rsidRPr="00C46F21">
        <w:rPr>
          <w:rFonts w:cstheme="minorHAnsi"/>
          <w:sz w:val="24"/>
          <w:szCs w:val="24"/>
        </w:rPr>
        <w:commentReference w:id="26"/>
      </w:r>
      <w:commentRangeEnd w:id="27"/>
      <w:r w:rsidR="0092058A">
        <w:rPr>
          <w:rStyle w:val="CommentReference"/>
        </w:rPr>
        <w:commentReference w:id="27"/>
      </w:r>
      <w:commentRangeEnd w:id="28"/>
      <w:r w:rsidR="00BD1D20">
        <w:rPr>
          <w:rStyle w:val="CommentReference"/>
        </w:rPr>
        <w:commentReference w:id="28"/>
      </w:r>
      <w:r w:rsidRPr="00C46F21">
        <w:rPr>
          <w:rFonts w:eastAsiaTheme="minorEastAsia" w:cstheme="minorHAnsi"/>
          <w:sz w:val="24"/>
          <w:szCs w:val="24"/>
        </w:rPr>
        <w:t xml:space="preserve"> on the positioning of their Co-PIs in subsequent years? Do central faculty increase the flow of grant proposals in subsequent years? </w:t>
      </w:r>
    </w:p>
    <w:p w:rsidR="004743E8" w:rsidP="5CA86F3D" w:rsidRDefault="1C2F2138" w14:paraId="21D7A6F7" w14:textId="7536F665">
      <w:pPr>
        <w:pStyle w:val="ListParagraph"/>
        <w:numPr>
          <w:ilvl w:val="0"/>
          <w:numId w:val="2"/>
        </w:numPr>
        <w:spacing w:after="0"/>
        <w:rPr>
          <w:rFonts w:eastAsia="" w:eastAsiaTheme="minorEastAsia"/>
          <w:sz w:val="24"/>
          <w:szCs w:val="24"/>
        </w:rPr>
      </w:pPr>
      <w:commentRangeStart w:id="29"/>
      <w:commentRangeStart w:id="30"/>
      <w:commentRangeStart w:id="31"/>
      <w:r w:rsidRPr="5CA86F3D" w:rsidR="5CA86F3D">
        <w:rPr>
          <w:rFonts w:eastAsia="" w:eastAsiaTheme="minorEastAsia"/>
          <w:sz w:val="24"/>
          <w:szCs w:val="24"/>
        </w:rPr>
        <w:t>Can we predict the spread of creative work associated with the grand challenges</w:t>
      </w:r>
      <w:r w:rsidRPr="5CA86F3D" w:rsidR="5CA86F3D">
        <w:rPr>
          <w:rFonts w:eastAsia="" w:eastAsiaTheme="minorEastAsia"/>
          <w:sz w:val="24"/>
          <w:szCs w:val="24"/>
        </w:rPr>
        <w:t>?</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r w:rsidRPr="5CA86F3D" w:rsidR="5CA86F3D">
        <w:rPr>
          <w:rFonts w:eastAsia="" w:eastAsiaTheme="minorEastAsia"/>
          <w:sz w:val="24"/>
          <w:szCs w:val="24"/>
        </w:rPr>
        <w:t xml:space="preserve">  </w:t>
      </w:r>
      <w:r w:rsidRPr="5CA86F3D" w:rsidR="5CA86F3D">
        <w:rPr>
          <w:rFonts w:eastAsia="" w:eastAsiaTheme="minorEastAsia"/>
          <w:sz w:val="24"/>
          <w:szCs w:val="24"/>
        </w:rPr>
        <w:t xml:space="preserve">Is the rate of proposal submissions </w:t>
      </w:r>
      <w:commentRangeStart w:id="32"/>
      <w:commentRangeStart w:id="33"/>
      <w:r w:rsidRPr="5CA86F3D" w:rsidR="5CA86F3D">
        <w:rPr>
          <w:rFonts w:eastAsia="" w:eastAsiaTheme="minorEastAsia"/>
          <w:sz w:val="24"/>
          <w:szCs w:val="24"/>
        </w:rPr>
        <w:t>spreading across the network</w:t>
      </w:r>
      <w:commentRangeEnd w:id="32"/>
      <w:r>
        <w:rPr>
          <w:rStyle w:val="CommentReference"/>
        </w:rPr>
        <w:commentReference w:id="32"/>
      </w:r>
      <w:commentRangeEnd w:id="33"/>
      <w:r>
        <w:rPr>
          <w:rStyle w:val="CommentReference"/>
        </w:rPr>
        <w:commentReference w:id="33"/>
      </w:r>
      <w:r w:rsidRPr="5CA86F3D" w:rsidR="5CA86F3D">
        <w:rPr>
          <w:rFonts w:eastAsia="" w:eastAsiaTheme="minorEastAsia"/>
          <w:sz w:val="24"/>
          <w:szCs w:val="24"/>
        </w:rPr>
        <w:t xml:space="preserve">?  -&gt; If you collaborate with someone who tends to be more successful, does that make you more successful moving forward? Does </w:t>
      </w:r>
      <w:r w:rsidRPr="5CA86F3D" w:rsidR="5CA86F3D">
        <w:rPr>
          <w:rFonts w:eastAsia="" w:eastAsiaTheme="minorEastAsia"/>
          <w:sz w:val="24"/>
          <w:szCs w:val="24"/>
        </w:rPr>
        <w:t>participating</w:t>
      </w:r>
      <w:r w:rsidRPr="5CA86F3D" w:rsidR="5CA86F3D">
        <w:rPr>
          <w:rFonts w:eastAsia="" w:eastAsiaTheme="minorEastAsia"/>
          <w:sz w:val="24"/>
          <w:szCs w:val="24"/>
        </w:rPr>
        <w:t xml:space="preserve"> in the grand challenges increase your success rate on grant proposals?</w:t>
      </w:r>
    </w:p>
    <w:p w:rsidRPr="00C755A5" w:rsidR="1C2F2138" w:rsidP="00C46F21" w:rsidRDefault="006575B7" w14:paraId="67B88876" w14:textId="2A9C4A4C">
      <w:pPr>
        <w:pStyle w:val="ListParagraph"/>
        <w:numPr>
          <w:ilvl w:val="0"/>
          <w:numId w:val="2"/>
        </w:numPr>
        <w:spacing w:after="0"/>
        <w:rPr>
          <w:rFonts w:eastAsiaTheme="minorEastAsia"/>
          <w:sz w:val="24"/>
          <w:szCs w:val="24"/>
        </w:rPr>
      </w:pPr>
      <w:r w:rsidRPr="00C755A5">
        <w:rPr>
          <w:rFonts w:eastAsiaTheme="minorEastAsia"/>
          <w:sz w:val="24"/>
          <w:szCs w:val="24"/>
        </w:rPr>
        <w:t xml:space="preserve">Given that </w:t>
      </w:r>
      <w:r w:rsidR="00C86FCD">
        <w:rPr>
          <w:rFonts w:eastAsiaTheme="minorEastAsia"/>
          <w:sz w:val="24"/>
          <w:szCs w:val="24"/>
        </w:rPr>
        <w:t>two</w:t>
      </w:r>
      <w:r w:rsidRPr="00C755A5">
        <w:rPr>
          <w:rFonts w:eastAsiaTheme="minorEastAsia"/>
          <w:sz w:val="24"/>
          <w:szCs w:val="24"/>
        </w:rPr>
        <w:t xml:space="preserve"> faculty member</w:t>
      </w:r>
      <w:r w:rsidR="00C86FCD">
        <w:rPr>
          <w:rFonts w:eastAsiaTheme="minorEastAsia"/>
          <w:sz w:val="24"/>
          <w:szCs w:val="24"/>
        </w:rPr>
        <w:t>s</w:t>
      </w:r>
      <w:r w:rsidRPr="00C755A5">
        <w:rPr>
          <w:rFonts w:eastAsiaTheme="minorEastAsia"/>
          <w:sz w:val="24"/>
          <w:szCs w:val="24"/>
        </w:rPr>
        <w:t xml:space="preserve"> </w:t>
      </w:r>
      <w:r w:rsidR="00C86FCD">
        <w:rPr>
          <w:rFonts w:eastAsiaTheme="minorEastAsia"/>
          <w:sz w:val="24"/>
          <w:szCs w:val="24"/>
        </w:rPr>
        <w:t>are</w:t>
      </w:r>
      <w:r w:rsidRPr="00C755A5">
        <w:rPr>
          <w:rFonts w:eastAsiaTheme="minorEastAsia"/>
          <w:sz w:val="24"/>
          <w:szCs w:val="24"/>
        </w:rPr>
        <w:t xml:space="preserve"> from different </w:t>
      </w:r>
      <w:r w:rsidR="00984D1A">
        <w:rPr>
          <w:rFonts w:eastAsiaTheme="minorEastAsia"/>
          <w:sz w:val="24"/>
          <w:szCs w:val="24"/>
        </w:rPr>
        <w:t>departments</w:t>
      </w:r>
      <w:r w:rsidRPr="00C755A5">
        <w:rPr>
          <w:rFonts w:eastAsiaTheme="minorEastAsia"/>
          <w:sz w:val="24"/>
          <w:szCs w:val="24"/>
        </w:rPr>
        <w:t xml:space="preserve"> </w:t>
      </w:r>
      <w:r w:rsidR="00C86FCD">
        <w:rPr>
          <w:rFonts w:eastAsiaTheme="minorEastAsia"/>
          <w:sz w:val="24"/>
          <w:szCs w:val="24"/>
        </w:rPr>
        <w:t>[</w:t>
      </w:r>
      <w:r w:rsidRPr="00C755A5">
        <w:rPr>
          <w:rFonts w:eastAsiaTheme="minorEastAsia"/>
          <w:sz w:val="24"/>
          <w:szCs w:val="24"/>
        </w:rPr>
        <w:t xml:space="preserve">or </w:t>
      </w:r>
      <w:r w:rsidR="00984D1A">
        <w:rPr>
          <w:rFonts w:eastAsiaTheme="minorEastAsia"/>
          <w:sz w:val="24"/>
          <w:szCs w:val="24"/>
        </w:rPr>
        <w:t>colleges</w:t>
      </w:r>
      <w:r w:rsidR="00C86FCD">
        <w:rPr>
          <w:rFonts w:eastAsiaTheme="minorEastAsia"/>
          <w:sz w:val="24"/>
          <w:szCs w:val="24"/>
        </w:rPr>
        <w:t>]</w:t>
      </w:r>
      <w:r w:rsidRPr="00C755A5">
        <w:rPr>
          <w:rFonts w:eastAsiaTheme="minorEastAsia"/>
          <w:sz w:val="24"/>
          <w:szCs w:val="24"/>
        </w:rPr>
        <w:t>, what is the probability of a tie occurring between those two faculty</w:t>
      </w:r>
      <w:r w:rsidR="00C755A5">
        <w:rPr>
          <w:rFonts w:eastAsiaTheme="minorEastAsia"/>
          <w:sz w:val="24"/>
          <w:szCs w:val="24"/>
        </w:rPr>
        <w:t xml:space="preserve"> members</w:t>
      </w:r>
      <w:r w:rsidRPr="00C755A5">
        <w:rPr>
          <w:rFonts w:eastAsiaTheme="minorEastAsia"/>
          <w:sz w:val="24"/>
          <w:szCs w:val="24"/>
        </w:rPr>
        <w:t>?</w:t>
      </w:r>
      <w:r w:rsidRPr="00C755A5" w:rsidR="00765E55">
        <w:rPr>
          <w:rFonts w:eastAsiaTheme="minorEastAsia"/>
          <w:sz w:val="24"/>
          <w:szCs w:val="24"/>
        </w:rPr>
        <w:t xml:space="preserve"> </w:t>
      </w:r>
      <w:commentRangeStart w:id="34"/>
      <w:commentRangeStart w:id="35"/>
      <w:r w:rsidRPr="00C755A5" w:rsidR="005B67E6">
        <w:rPr>
          <w:rFonts w:eastAsiaTheme="minorEastAsia"/>
          <w:sz w:val="24"/>
          <w:szCs w:val="24"/>
        </w:rPr>
        <w:t>How does this probability change</w:t>
      </w:r>
      <w:r w:rsidRPr="00C755A5" w:rsidR="00074081">
        <w:rPr>
          <w:rFonts w:eastAsiaTheme="minorEastAsia"/>
          <w:sz w:val="24"/>
          <w:szCs w:val="24"/>
        </w:rPr>
        <w:t>, given the</w:t>
      </w:r>
      <w:r w:rsidRPr="00C755A5" w:rsidR="00032B89">
        <w:rPr>
          <w:rFonts w:eastAsiaTheme="minorEastAsia"/>
          <w:sz w:val="24"/>
          <w:szCs w:val="24"/>
        </w:rPr>
        <w:t xml:space="preserve"> interventions?</w:t>
      </w:r>
      <w:commentRangeEnd w:id="34"/>
      <w:r w:rsidR="00283C6E">
        <w:rPr>
          <w:rStyle w:val="CommentReference"/>
        </w:rPr>
        <w:commentReference w:id="34"/>
      </w:r>
      <w:commentRangeEnd w:id="35"/>
      <w:r w:rsidR="0068337D">
        <w:rPr>
          <w:rStyle w:val="CommentReference"/>
        </w:rPr>
        <w:commentReference w:id="35"/>
      </w:r>
    </w:p>
    <w:p w:rsidRPr="004743E8" w:rsidR="00C46F21" w:rsidP="43180A9B" w:rsidRDefault="00C46F21" w14:paraId="025694C5" w14:textId="6CCF7BA8">
      <w:pPr>
        <w:pStyle w:val="ListParagraph"/>
        <w:numPr>
          <w:ilvl w:val="0"/>
          <w:numId w:val="2"/>
        </w:numPr>
        <w:spacing w:after="0"/>
        <w:rPr>
          <w:rFonts w:eastAsiaTheme="minorEastAsia" w:cstheme="minorHAnsi"/>
          <w:sz w:val="24"/>
          <w:szCs w:val="24"/>
        </w:rPr>
      </w:pPr>
      <w:commentRangeStart w:id="36"/>
      <w:commentRangeStart w:id="37"/>
      <w:r w:rsidRPr="43180A9B">
        <w:rPr>
          <w:spacing w:val="3"/>
          <w:sz w:val="24"/>
          <w:szCs w:val="24"/>
        </w:rPr>
        <w:t xml:space="preserve">Are networks with more bridging ties thought to be more creative? </w:t>
      </w:r>
      <w:commentRangeEnd w:id="36"/>
      <w:r w:rsidR="00F008A3">
        <w:rPr>
          <w:rStyle w:val="CommentReference"/>
        </w:rPr>
        <w:commentReference w:id="36"/>
      </w:r>
      <w:commentRangeEnd w:id="37"/>
      <w:r>
        <w:rPr>
          <w:rStyle w:val="CommentReference"/>
        </w:rPr>
        <w:commentReference w:id="37"/>
      </w:r>
      <w:r w:rsidRPr="004743E8" w:rsidR="004743E8">
        <w:rPr>
          <w:rFonts w:ascii="Calibri" w:hAnsi="Calibri" w:cs="Calibri"/>
        </w:rPr>
        <w:t xml:space="preserve"> </w:t>
      </w:r>
      <w:commentRangeStart w:id="38"/>
      <w:commentRangeStart w:id="39"/>
      <w:commentRangeStart w:id="40"/>
      <w:r w:rsidRPr="004743E8" w:rsidR="004743E8">
        <w:rPr>
          <w:rFonts w:cstheme="minorHAnsi"/>
          <w:sz w:val="24"/>
          <w:szCs w:val="24"/>
        </w:rPr>
        <w:t xml:space="preserve">Does the success rate of the proposal </w:t>
      </w:r>
      <w:proofErr w:type="gramStart"/>
      <w:r w:rsidRPr="004743E8" w:rsidR="004743E8">
        <w:rPr>
          <w:rFonts w:cstheme="minorHAnsi"/>
          <w:sz w:val="24"/>
          <w:szCs w:val="24"/>
        </w:rPr>
        <w:t>related</w:t>
      </w:r>
      <w:proofErr w:type="gramEnd"/>
      <w:r w:rsidRPr="004743E8" w:rsidR="004743E8">
        <w:rPr>
          <w:rFonts w:cstheme="minorHAnsi"/>
          <w:sz w:val="24"/>
          <w:szCs w:val="24"/>
        </w:rPr>
        <w:t xml:space="preserve"> to the degree of interdisciplinary?</w:t>
      </w:r>
      <w:r w:rsidR="007B6BAC">
        <w:rPr>
          <w:rFonts w:cstheme="minorHAnsi"/>
          <w:sz w:val="24"/>
          <w:szCs w:val="24"/>
        </w:rPr>
        <w:t xml:space="preserve"> </w:t>
      </w:r>
      <w:commentRangeEnd w:id="38"/>
      <w:r w:rsidR="00AE5A47">
        <w:rPr>
          <w:rStyle w:val="CommentReference"/>
        </w:rPr>
        <w:commentReference w:id="38"/>
      </w:r>
      <w:commentRangeEnd w:id="39"/>
      <w:r w:rsidR="006111EA">
        <w:rPr>
          <w:rStyle w:val="CommentReference"/>
        </w:rPr>
        <w:commentReference w:id="39"/>
      </w:r>
      <w:commentRangeEnd w:id="40"/>
      <w:r w:rsidR="001870B7">
        <w:rPr>
          <w:rStyle w:val="CommentReference"/>
        </w:rPr>
        <w:commentReference w:id="40"/>
      </w:r>
    </w:p>
    <w:p w:rsidRPr="00C46F21" w:rsidR="1C2F2138" w:rsidP="1C2F2138" w:rsidRDefault="1C2F2138" w14:paraId="5E2183DD" w14:textId="43D54296">
      <w:pPr>
        <w:pStyle w:val="Heading3"/>
        <w:rPr>
          <w:rFonts w:asciiTheme="minorHAnsi" w:hAnsiTheme="minorHAnsi" w:eastAsiaTheme="minorEastAsia" w:cstheme="minorHAnsi"/>
          <w:b/>
          <w:bCs/>
          <w:color w:val="auto"/>
        </w:rPr>
      </w:pPr>
      <w:r w:rsidRPr="00C46F21">
        <w:rPr>
          <w:rFonts w:asciiTheme="minorHAnsi" w:hAnsiTheme="minorHAnsi" w:eastAsiaTheme="minorEastAsia" w:cstheme="minorHAnsi"/>
          <w:b/>
          <w:bCs/>
          <w:color w:val="auto"/>
        </w:rPr>
        <w:t>Contribution to DRED's SNAP Project</w:t>
      </w:r>
    </w:p>
    <w:p w:rsidR="1C2F2138" w:rsidP="1C2F2138" w:rsidRDefault="1C2F2138" w14:paraId="7B6A084E" w14:textId="2BA439D8">
      <w:pPr>
        <w:rPr>
          <w:sz w:val="24"/>
          <w:szCs w:val="24"/>
        </w:rPr>
      </w:pPr>
      <w:r w:rsidRPr="00C46F21">
        <w:rPr>
          <w:rFonts w:eastAsiaTheme="minorEastAsia" w:cstheme="minorHAnsi"/>
          <w:sz w:val="24"/>
          <w:szCs w:val="24"/>
        </w:rPr>
        <w:t>My thesis work will serve as a foundational study for</w:t>
      </w:r>
      <w:r w:rsidRPr="00C46F21">
        <w:rPr>
          <w:rFonts w:eastAsiaTheme="minorEastAsia"/>
          <w:sz w:val="24"/>
          <w:szCs w:val="24"/>
        </w:rPr>
        <w:t xml:space="preserve"> </w:t>
      </w:r>
      <w:r w:rsidRPr="1C2F2138">
        <w:rPr>
          <w:rFonts w:eastAsiaTheme="minorEastAsia"/>
          <w:sz w:val="24"/>
          <w:szCs w:val="24"/>
        </w:rPr>
        <w:t>SNAP by providing a snapshot of the existing state of faculty collaboration networks. The metrics and analyses used in my thesis can serve as baseline data against which future changes can be compared. By focusing on key faculty members who serve as critical nodes in these networks, my work will also address several of DRED's project goals, including identifying faculty who would benefit from intervention or recognition.</w:t>
      </w:r>
      <w:r w:rsidRPr="1C2F2138">
        <w:rPr>
          <w:sz w:val="24"/>
          <w:szCs w:val="24"/>
        </w:rPr>
        <w:t xml:space="preserve"> </w:t>
      </w:r>
    </w:p>
    <w:p w:rsidR="1C2F2138" w:rsidP="1C2F2138" w:rsidRDefault="1C2F2138" w14:paraId="22A77376" w14:textId="2AC8F582">
      <w:pPr>
        <w:rPr>
          <w:sz w:val="24"/>
          <w:szCs w:val="24"/>
        </w:rPr>
      </w:pPr>
      <w:r w:rsidRPr="1C2F2138">
        <w:rPr>
          <w:sz w:val="24"/>
          <w:szCs w:val="24"/>
        </w:rPr>
        <w:t>Hypotheses for the long-term project posit that nodes with high-degree centrality within social networks have a positive impact on the success of sustainability initiatives and that network clusters are directly related to the effectiveness of local sustainability programs.</w:t>
      </w:r>
    </w:p>
    <w:p w:rsidR="1C2F2138" w:rsidP="1C2F2138" w:rsidRDefault="1C2F2138" w14:paraId="11A1F0F5" w14:textId="12513DD2">
      <w:pPr>
        <w:spacing w:after="0"/>
        <w:rPr>
          <w:rFonts w:eastAsiaTheme="minorEastAsia"/>
          <w:sz w:val="24"/>
          <w:szCs w:val="24"/>
        </w:rPr>
      </w:pPr>
      <w:r w:rsidRPr="1C2F2138">
        <w:rPr>
          <w:rFonts w:eastAsiaTheme="minorEastAsia"/>
          <w:sz w:val="24"/>
          <w:szCs w:val="24"/>
        </w:rPr>
        <w:t>By aligning the research questions and methodologies of my thesis with those of DRED's broader objectives, I aim to create a robust and impactful study.</w:t>
      </w:r>
    </w:p>
    <w:p w:rsidR="1C2F2138" w:rsidP="1C2F2138" w:rsidRDefault="1C2F2138" w14:paraId="2E408ACD" w14:textId="4D2CA2A5">
      <w:pPr>
        <w:rPr>
          <w:rFonts w:eastAsiaTheme="minorEastAsia"/>
          <w:sz w:val="24"/>
          <w:szCs w:val="24"/>
        </w:rPr>
      </w:pPr>
    </w:p>
    <w:p w:rsidR="1C2F2138" w:rsidP="1C2F2138" w:rsidRDefault="1C2F2138" w14:paraId="376AAF55" w14:textId="1C2CA6A5">
      <w:pPr>
        <w:rPr>
          <w:sz w:val="24"/>
          <w:szCs w:val="24"/>
        </w:rPr>
      </w:pPr>
    </w:p>
    <w:sectPr w:rsidR="1C2F213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G" w:author="Eva Lorraine Gaudio" w:date="2023-09-10T13:54:00Z" w:id="0">
    <w:p w:rsidR="1C2F2138" w:rsidRDefault="1C2F2138" w14:paraId="21955361" w14:textId="63D3C113">
      <w:r>
        <w:t xml:space="preserve">I will look at network-level attributes such as Degree Mean, Tukey's five-number summary of Degree, Network size, Number of edges, Number of possible dyads, Density, Number of components, the Largest component, and connectedness. I will use these metrics to describe the overall network structure of grant proposals for all 5 years (2016:2020) and for each year individually. I will also use these metrics to describe the network structure of the grand challenges teams. </w:t>
      </w:r>
      <w:r>
        <w:annotationRef/>
      </w:r>
    </w:p>
  </w:comment>
  <w:comment w:initials="EG" w:author="Eva Lorraine Gaudio" w:date="2023-09-10T14:31:00Z" w:id="1">
    <w:p w:rsidR="1C2F2138" w:rsidRDefault="1C2F2138" w14:paraId="629BE02F" w14:textId="5211F7B9">
      <w:r>
        <w:t>*Also, Visualization of the networks.</w:t>
      </w:r>
      <w:r>
        <w:annotationRef/>
      </w:r>
    </w:p>
  </w:comment>
  <w:comment w:initials="ELG" w:author="Eva Lorraine Gaudio" w:date="2023-09-12T18:57:00Z" w:id="2">
    <w:p w:rsidR="00D15C84" w:rsidP="004027A8" w:rsidRDefault="00D15C84" w14:paraId="0B251255" w14:textId="77777777">
      <w:pPr>
        <w:pStyle w:val="CommentText"/>
      </w:pPr>
      <w:r>
        <w:rPr>
          <w:rStyle w:val="CommentReference"/>
        </w:rPr>
        <w:annotationRef/>
      </w:r>
      <w:r>
        <w:t xml:space="preserve">Possibly consider what (Moody, 2004) discussed as the 3 shapes and interdepartmental connections instead of sociology specialty. </w:t>
      </w:r>
    </w:p>
  </w:comment>
  <w:comment w:initials="EG" w:author="Eva Lorraine Gaudio" w:date="2023-09-13T10:20:00Z" w:id="3">
    <w:p w:rsidR="00FD13C3" w:rsidP="00F41127" w:rsidRDefault="00FD13C3" w14:paraId="02C777CD" w14:textId="77777777">
      <w:pPr>
        <w:pStyle w:val="CommentText"/>
      </w:pPr>
      <w:r>
        <w:t>qualitative interview data: What does collaboration looks like at Boise State? Inductive. Use this to understand the grant proposal network.</w:t>
      </w:r>
    </w:p>
  </w:comment>
  <w:comment w:initials="EG" w:author="Eva Lorraine Gaudio" w:date="2023-09-13T10:30:00Z" w:id="4">
    <w:p w:rsidR="0010610E" w:rsidP="002E311D" w:rsidRDefault="0010610E" w14:paraId="4CA829C3" w14:textId="77777777">
      <w:pPr>
        <w:pStyle w:val="CommentText"/>
      </w:pPr>
      <w:r>
        <w:t xml:space="preserve">Gini index of the network connections. It is a summary measure of inequality. It is usually income but we can give it our data. Gini-coefficient x= faculty y=cumulative network connections in a percent </w:t>
      </w:r>
      <w:r>
        <w:br/>
      </w:r>
      <w:r>
        <w:t>G=0 is perfect equality, G=1 is total inequality. It is a proportion of the gap between perfect equality and actual.</w:t>
      </w:r>
      <w:r>
        <w:br/>
      </w:r>
      <w:r>
        <w:t xml:space="preserve">We would do this year by year. Gini index of the network connections. </w:t>
      </w:r>
    </w:p>
  </w:comment>
  <w:comment w:initials="ELG" w:author="Eva Lorraine Gaudio" w:date="2023-09-13T20:00:00Z" w:id="5">
    <w:p w:rsidR="00A14FFF" w:rsidP="00DD7FAF" w:rsidRDefault="00A14FFF" w14:paraId="1E7F1659" w14:textId="77777777">
      <w:pPr>
        <w:pStyle w:val="CommentText"/>
      </w:pPr>
      <w:r>
        <w:rPr>
          <w:rStyle w:val="CommentReference"/>
        </w:rPr>
        <w:annotationRef/>
      </w:r>
      <w:r>
        <w:t xml:space="preserve">LOVE Topology: What am I going to do with this? </w:t>
      </w:r>
      <w:r>
        <w:br/>
      </w:r>
    </w:p>
  </w:comment>
  <w:comment w:initials="EG" w:author="Eva Lorraine Gaudio" w:date="2023-09-10T14:15:00Z" w:id="6">
    <w:p w:rsidR="1C2F2138" w:rsidRDefault="1C2F2138" w14:paraId="0DB99415" w14:textId="037ECD52">
      <w:r>
        <w:t xml:space="preserve">Degree Centrality, Betweenness Centrality, and if LOVE networks are directed, I can do Eigenvector Centrality. </w:t>
      </w:r>
      <w:r>
        <w:annotationRef/>
      </w:r>
    </w:p>
  </w:comment>
  <w:comment w:initials="ELG" w:author="Eva Lorraine Gaudio" w:date="2023-09-13T19:42:00Z" w:id="7">
    <w:p w:rsidR="00227491" w:rsidP="00900221" w:rsidRDefault="006D34EF" w14:paraId="7A6D55A8" w14:textId="77777777">
      <w:pPr>
        <w:pStyle w:val="CommentText"/>
      </w:pPr>
      <w:r>
        <w:rPr>
          <w:rStyle w:val="CommentReference"/>
        </w:rPr>
        <w:annotationRef/>
      </w:r>
      <w:r w:rsidR="00227491">
        <w:t>Are those in the top quartile of centrality in the historical grant proposal network overrepresented in the LOVE network? Are we reproducing inequality?</w:t>
      </w:r>
    </w:p>
  </w:comment>
  <w:comment w:initials="ELG" w:author="Eva Lorraine Gaudio" w:date="2023-09-13T20:13:00Z" w:id="8">
    <w:p w:rsidR="005F5BA2" w:rsidP="00A330B3" w:rsidRDefault="005F5BA2" w14:paraId="1EBA4996" w14:textId="77777777">
      <w:pPr>
        <w:pStyle w:val="CommentText"/>
      </w:pPr>
      <w:r>
        <w:rPr>
          <w:rStyle w:val="CommentReference"/>
        </w:rPr>
        <w:annotationRef/>
      </w:r>
      <w:r>
        <w:t>How unequal are the grant proposal connections, and how do they change?</w:t>
      </w:r>
    </w:p>
  </w:comment>
  <w:comment w:initials="ELG" w:author="Eva Lorraine Gaudio" w:date="2023-09-13T20:15:00Z" w:id="9">
    <w:p w:rsidR="000D2A61" w:rsidP="00B567BC" w:rsidRDefault="000D2A61" w14:paraId="095072CB" w14:textId="77777777">
      <w:pPr>
        <w:pStyle w:val="CommentText"/>
      </w:pPr>
      <w:r>
        <w:rPr>
          <w:rStyle w:val="CommentReference"/>
        </w:rPr>
        <w:annotationRef/>
      </w:r>
      <w:r>
        <w:t xml:space="preserve">The Grand Challenges will reduce inequality. These groups were created with diversity in mind. </w:t>
      </w:r>
    </w:p>
  </w:comment>
  <w:comment w:initials="EG" w:author="Eva Lorraine Gaudio" w:date="2023-09-10T14:13:00Z" w:id="10">
    <w:p w:rsidR="00BC6597" w:rsidP="00B3268C" w:rsidRDefault="00BC6597" w14:paraId="152CDEB3" w14:textId="2498D55B">
      <w:pPr>
        <w:pStyle w:val="CommentText"/>
      </w:pPr>
      <w:r>
        <w:t>Induced centrality measures the importance of a node by removing it from the network and seeing how much the network changes. The greater the change, the greater impact that faculty member will have in leaving the network.</w:t>
      </w:r>
    </w:p>
  </w:comment>
  <w:comment w:initials="EG" w:author="Eva Lorraine Gaudio" w:date="2023-09-13T10:17:00Z" w:id="11">
    <w:p w:rsidR="43180A9B" w:rsidRDefault="43180A9B" w14:paraId="55AB3201" w14:textId="69616367">
      <w:pPr>
        <w:pStyle w:val="CommentText"/>
      </w:pPr>
      <w:r>
        <w:t>degree</w:t>
      </w:r>
      <w:r>
        <w:rPr>
          <w:rStyle w:val="CommentReference"/>
        </w:rPr>
        <w:annotationRef/>
      </w:r>
    </w:p>
  </w:comment>
  <w:comment w:initials="ELG" w:author="Eva Lorraine Gaudio" w:date="2023-09-13T19:51:00Z" w:id="12">
    <w:p w:rsidR="009D2807" w:rsidP="003A1862" w:rsidRDefault="009D2807" w14:paraId="5FDE1746" w14:textId="77777777">
      <w:pPr>
        <w:pStyle w:val="CommentText"/>
      </w:pPr>
      <w:r>
        <w:rPr>
          <w:rStyle w:val="CommentReference"/>
        </w:rPr>
        <w:annotationRef/>
      </w:r>
      <w:r>
        <w:t>Degree measures each year and see if they are correlated each year on average. Paired T-test time 1 to time 2. Population means.</w:t>
      </w:r>
      <w:r>
        <w:br/>
      </w:r>
      <w:r>
        <w:t xml:space="preserve">First do year to year. We lose variation when we average them. </w:t>
      </w:r>
      <w:r>
        <w:br/>
      </w:r>
      <w:r>
        <w:t xml:space="preserve">Split it 16-17 against 18-19 and cut 20 because it research collaboration was interrupted by COVID. </w:t>
      </w:r>
    </w:p>
  </w:comment>
  <w:comment w:initials="ELG" w:author="Eva Lorraine Gaudio" w:date="2023-09-13T19:52:00Z" w:id="13">
    <w:p w:rsidR="00453959" w:rsidP="000E2340" w:rsidRDefault="00453959" w14:paraId="43406504" w14:textId="77777777">
      <w:pPr>
        <w:pStyle w:val="CommentText"/>
      </w:pPr>
      <w:r>
        <w:rPr>
          <w:rStyle w:val="CommentReference"/>
        </w:rPr>
        <w:annotationRef/>
      </w:r>
      <w:r>
        <w:t>The raw number of connections compared to the raw number of connections in later year(s).</w:t>
      </w:r>
    </w:p>
  </w:comment>
  <w:comment w:initials="ELG" w:author="Eva Lorraine Gaudio" w:date="2023-09-11T12:04:00Z" w:id="14">
    <w:p w:rsidR="00B458F6" w:rsidP="00E507C9" w:rsidRDefault="00A22315" w14:paraId="14EEB3A1" w14:textId="77777777">
      <w:pPr>
        <w:pStyle w:val="CommentText"/>
      </w:pPr>
      <w:r>
        <w:rPr>
          <w:rStyle w:val="CommentReference"/>
        </w:rPr>
        <w:annotationRef/>
      </w:r>
      <w:r w:rsidR="00B458F6">
        <w:t>How would I operationalize this?</w:t>
      </w:r>
    </w:p>
  </w:comment>
  <w:comment w:initials="EG" w:author="Eva Lorraine Gaudio" w:date="2023-09-13T10:19:00Z" w:id="15">
    <w:p w:rsidR="00267CDC" w:rsidP="0004244B" w:rsidRDefault="00267CDC" w14:paraId="6000DB41" w14:textId="77777777">
      <w:pPr>
        <w:pStyle w:val="CommentText"/>
      </w:pPr>
      <w:r>
        <w:t xml:space="preserve">Look at the sub-set of funded proposals. (of 5 year network) </w:t>
      </w:r>
    </w:p>
  </w:comment>
  <w:comment w:initials="EG" w:author="Eva Lorraine Gaudio" w:date="2023-09-10T13:51:00Z" w:id="16">
    <w:p w:rsidR="1C2F2138" w:rsidRDefault="1C2F2138" w14:paraId="6B272B00" w14:textId="457658E1">
      <w:r>
        <w:t xml:space="preserve">Used node or network attributes as the predictor variable. </w:t>
      </w:r>
      <w:r>
        <w:annotationRef/>
      </w:r>
    </w:p>
  </w:comment>
  <w:comment w:initials="ELG" w:author="Eva Lorraine Gaudio" w:date="2023-09-13T20:18:00Z" w:id="17">
    <w:p w:rsidR="00C4177E" w:rsidP="001C488B" w:rsidRDefault="00C4177E" w14:paraId="62C3A066" w14:textId="77777777">
      <w:pPr>
        <w:pStyle w:val="CommentText"/>
      </w:pPr>
      <w:r>
        <w:rPr>
          <w:rStyle w:val="CommentReference"/>
        </w:rPr>
        <w:annotationRef/>
      </w:r>
      <w:r>
        <w:t>Does the grand challenges reduce inequality?</w:t>
      </w:r>
      <w:r>
        <w:br/>
      </w:r>
      <w:r>
        <w:t>Gini Coefficient</w:t>
      </w:r>
    </w:p>
  </w:comment>
  <w:comment w:initials="EG" w:author="Eva Lorraine Gaudio" w:date="2023-09-10T13:59:00Z" w:id="18">
    <w:p w:rsidR="1C2F2138" w:rsidRDefault="1C2F2138" w14:paraId="638BC935" w14:textId="232C6E05">
      <w:r>
        <w:t>To answer this question, I think we can look at network density from one year to the next.  Density can be used to compare networks of different sizes. However, with nodes entering and exiting each year, we need to consider the stability of our network. We are looking into an assumption test(s) to see if Density is appropriate for comparing our network structure over time. We are thinking of creating a new statistic to summarize the consistency of a given node appearing across all years. So, if someone were in 3 years but not two, then they would score 0.6. etc. Then, we could look at the average and standard deviation or interquartile range across all nodes as we did with degrees. This won't require network analysis. But basic descriptive data. We believe that this might help us decide if the networks are very unstable between years.</w:t>
      </w:r>
      <w:r>
        <w:annotationRef/>
      </w:r>
    </w:p>
  </w:comment>
  <w:comment w:initials="EG" w:author="Eva Lorraine Gaudio" w:date="2023-09-13T10:35:00Z" w:id="19">
    <w:p w:rsidR="43180A9B" w:rsidRDefault="43180A9B" w14:paraId="07071460" w14:textId="21D62C84">
      <w:pPr>
        <w:pStyle w:val="CommentText"/>
      </w:pPr>
      <w:r>
        <w:t xml:space="preserve">People who are LOVE team members, does the Centrality change in the grant Network. What is it before and what is it after. </w:t>
      </w:r>
      <w:r>
        <w:rPr>
          <w:rStyle w:val="CommentReference"/>
        </w:rPr>
        <w:annotationRef/>
      </w:r>
    </w:p>
  </w:comment>
  <w:comment w:initials="EG" w:author="Eva Lorraine Gaudio" w:date="2023-09-10T14:04:00Z" w:id="20">
    <w:p w:rsidR="1C2F2138" w:rsidRDefault="1C2F2138" w14:paraId="577EB094" w14:textId="76D4D88E">
      <w:r>
        <w:t>Before and after the grand challenges intervention: are there NEW network connections that didn't exist before?</w:t>
      </w:r>
      <w:r>
        <w:annotationRef/>
      </w:r>
    </w:p>
  </w:comment>
  <w:comment w:initials="EG" w:author="Eva Lorraine Gaudio" w:date="2023-09-10T14:04:00Z" w:id="21">
    <w:p w:rsidR="1C2F2138" w:rsidRDefault="1C2F2138" w14:paraId="50729CEE" w14:textId="1A75FC6B">
      <w:r>
        <w:t xml:space="preserve">new bridging ties, components are quick and dirty, rough description. </w:t>
      </w:r>
      <w:r>
        <w:annotationRef/>
      </w:r>
    </w:p>
  </w:comment>
  <w:comment w:initials="EG" w:author="Eva Lorraine Gaudio" w:date="2023-09-10T14:07:00Z" w:id="22">
    <w:p w:rsidR="1C2F2138" w:rsidRDefault="1C2F2138" w14:paraId="226034D3" w14:textId="343CC386">
      <w:r>
        <w:t xml:space="preserve">Operationalize as participating in LOVE teams or the SNAP project. Make it a node attribute in the grant proposal network(s). </w:t>
      </w:r>
      <w:r>
        <w:annotationRef/>
      </w:r>
    </w:p>
  </w:comment>
  <w:comment w:initials="EG" w:author="Eva Lorraine Gaudio" w:date="2023-09-10T14:09:00Z" w:id="23">
    <w:p w:rsidR="1C2F2138" w:rsidRDefault="1C2F2138" w14:paraId="71F86B43" w14:textId="594652C0">
      <w:r>
        <w:t>compare the change with other random faculty subnetworks. ?</w:t>
      </w:r>
      <w:r>
        <w:annotationRef/>
      </w:r>
    </w:p>
  </w:comment>
  <w:comment w:initials="ELG" w:author="Eva Lorraine Gaudio" w:date="2023-09-13T12:08:00Z" w:id="24">
    <w:p w:rsidR="00FB3580" w:rsidRDefault="00FB3580" w14:paraId="18CF8BFC" w14:textId="77777777">
      <w:pPr>
        <w:pStyle w:val="CommentText"/>
      </w:pPr>
      <w:r>
        <w:rPr>
          <w:rStyle w:val="CommentReference"/>
        </w:rPr>
        <w:annotationRef/>
      </w:r>
      <w:r>
        <w:t>DRED picked focal people (EGOs) and allowed those people to build their teams. The teams were to be a mix of disciplines. The goal for the team is to accelerate interdisciplinary research. The researchers are learning about different disciplines and how to work together (training).</w:t>
      </w:r>
    </w:p>
    <w:p w:rsidR="00FB3580" w:rsidP="006F2059" w:rsidRDefault="00FB3580" w14:paraId="5919E7F1" w14:textId="77777777">
      <w:pPr>
        <w:pStyle w:val="CommentText"/>
      </w:pPr>
      <w:r>
        <w:br/>
      </w:r>
      <w:r>
        <w:t xml:space="preserve">The IRA team members should be better interdisciplinary researchers than they were before. Maybe they submit more proposals, or maybe it is the same number. The proposals should be more interdisciplinary than they were before. </w:t>
      </w:r>
    </w:p>
  </w:comment>
  <w:comment w:initials="ELG" w:author="Eva Lorraine Gaudio" w:date="2023-09-13T12:22:00Z" w:id="25">
    <w:p w:rsidR="00831FF8" w:rsidP="00B62BA8" w:rsidRDefault="00831FF8" w14:paraId="2C70A67C" w14:textId="77777777">
      <w:pPr>
        <w:pStyle w:val="CommentText"/>
      </w:pPr>
      <w:r>
        <w:rPr>
          <w:rStyle w:val="CommentReference"/>
        </w:rPr>
        <w:annotationRef/>
      </w:r>
      <w:r>
        <w:t xml:space="preserve">The grand challenge groups (5) They are funded by these grand challenge efforts to do a pilot project that will lead to a submission but it is more narrow in a sense that they are not getting the same collaborative venue to learn to develop their interdisciplinary collaboration skills. This is a different treatment than the IRA groups. How did these nodes change over time. </w:t>
      </w:r>
    </w:p>
  </w:comment>
  <w:comment w:initials="EG" w:author="Eva Lorraine Gaudio" w:date="2023-09-10T14:11:00Z" w:id="26">
    <w:p w:rsidR="00013F92" w:rsidP="00620F7E" w:rsidRDefault="00013F92" w14:paraId="390964C4" w14:textId="77777777">
      <w:pPr>
        <w:pStyle w:val="CommentText"/>
      </w:pPr>
      <w:r>
        <w:t>Are they helping to connect other people to each other? Is it a high-status scientist making an attractive collaborator, forming a star? Very prominent scientists form the core (hub and spokes. OR Structural cohesion: "when ties are distributed evenly across the network, implying no clear fissures" (Moody 2004 pg 217).</w:t>
      </w:r>
    </w:p>
  </w:comment>
  <w:comment w:initials="ELG" w:author="Eva Lorraine Gaudio" w:date="2023-09-13T21:27:00Z" w:id="27">
    <w:p w:rsidR="0092058A" w:rsidP="00CD7207" w:rsidRDefault="0092058A" w14:paraId="3E1B11AD" w14:textId="77777777">
      <w:pPr>
        <w:pStyle w:val="CommentText"/>
      </w:pPr>
      <w:r>
        <w:rPr>
          <w:rStyle w:val="CommentReference"/>
        </w:rPr>
        <w:annotationRef/>
      </w:r>
      <w:r>
        <w:t>It would be nice to control for those who have been in the discipline longer.</w:t>
      </w:r>
    </w:p>
  </w:comment>
  <w:comment w:initials="ELG" w:author="Eva Lorraine Gaudio" w:date="2023-09-13T21:30:00Z" w:id="28">
    <w:p w:rsidR="00BD1D20" w:rsidP="001D1007" w:rsidRDefault="00BD1D20" w14:paraId="18E2F8BD" w14:textId="77777777">
      <w:pPr>
        <w:pStyle w:val="CommentText"/>
      </w:pPr>
      <w:r>
        <w:rPr>
          <w:rStyle w:val="CommentReference"/>
        </w:rPr>
        <w:annotationRef/>
      </w:r>
      <w:r>
        <w:t xml:space="preserve">Could we look at sub-networks? Network centralization statistic: uciNET. Does it exclude components? Our network is so big it might be difficult to interpret.  </w:t>
      </w:r>
    </w:p>
  </w:comment>
  <w:comment w:initials="EG" w:author="Eva Lorraine Gaudio" w:date="2023-09-10T14:26:00Z" w:id="29">
    <w:p w:rsidR="1C2F2138" w:rsidRDefault="1C2F2138" w14:paraId="08F96161" w14:textId="3F550063">
      <w:r>
        <w:t xml:space="preserve">Does the attribute of "grand challenge participation" in one node effect the change in attribute of adjacent nodes from no to yes in the following node years.??? Only if it was no in the first place. Is the attribute change to yes because of prior collaboration with faculty who were yes? </w:t>
      </w:r>
      <w:r>
        <w:annotationRef/>
      </w:r>
    </w:p>
  </w:comment>
  <w:comment w:initials="EG" w:author="Eva Lorraine Gaudio" w:date="2023-09-10T14:37:00Z" w:id="30">
    <w:p w:rsidR="00B94698" w:rsidP="00D55A39" w:rsidRDefault="00B94698" w14:paraId="237B7C8A" w14:textId="77777777">
      <w:pPr>
        <w:pStyle w:val="CommentText"/>
      </w:pPr>
      <w:r>
        <w:t>The ERGM models can help in understanding if similar node characteristics predict tie formations. But what if we want to look at tie formations in previous grant proposal network year to predict node characteristic changes in subsequent grant proposal years?</w:t>
      </w:r>
    </w:p>
  </w:comment>
  <w:comment w:initials="ELG" w:author="Eva Lorraine Gaudio" w:date="2023-09-13T21:31:00Z" w:id="31">
    <w:p w:rsidR="00157C09" w:rsidP="009E2E64" w:rsidRDefault="00157C09" w14:paraId="308073EB" w14:textId="77777777">
      <w:pPr>
        <w:pStyle w:val="CommentText"/>
      </w:pPr>
      <w:r>
        <w:rPr>
          <w:rStyle w:val="CommentReference"/>
        </w:rPr>
        <w:annotationRef/>
      </w:r>
      <w:r>
        <w:t>Not low hanging fruit</w:t>
      </w:r>
    </w:p>
  </w:comment>
  <w:comment w:initials="ELG" w:author="Eva Lorraine Gaudio" w:date="2023-09-13T14:51:00Z" w:id="32">
    <w:p w:rsidR="00496865" w:rsidP="00285983" w:rsidRDefault="00496865" w14:paraId="53497A01" w14:textId="53082311">
      <w:pPr>
        <w:pStyle w:val="CommentText"/>
      </w:pPr>
      <w:r>
        <w:rPr>
          <w:rStyle w:val="CommentReference"/>
        </w:rPr>
        <w:annotationRef/>
      </w:r>
      <w:r>
        <w:t xml:space="preserve"> Social influence vs social selection</w:t>
      </w:r>
    </w:p>
  </w:comment>
  <w:comment w:initials="ELG" w:author="Eva Lorraine Gaudio" w:date="2023-09-13T14:55:00Z" w:id="33">
    <w:p w:rsidR="0083110E" w:rsidP="00C1041F" w:rsidRDefault="0083110E" w14:paraId="7B555A2A" w14:textId="77777777">
      <w:pPr>
        <w:pStyle w:val="CommentText"/>
      </w:pPr>
      <w:r>
        <w:rPr>
          <w:rStyle w:val="CommentReference"/>
        </w:rPr>
        <w:annotationRef/>
      </w:r>
      <w:hyperlink w:history="1" r:id="rId1">
        <w:r w:rsidRPr="00C1041F">
          <w:rPr>
            <w:rStyle w:val="Hyperlink"/>
          </w:rPr>
          <w:t>The Spread of Obesity in a Large Social Network over 32 Years | NEJM</w:t>
        </w:r>
      </w:hyperlink>
      <w:r>
        <w:t xml:space="preserve"> </w:t>
      </w:r>
    </w:p>
  </w:comment>
  <w:comment w:initials="ELG" w:author="Eva Lorraine Gaudio" w:date="2023-09-13T13:04:00Z" w:id="34">
    <w:p w:rsidR="00283C6E" w:rsidP="0009165C" w:rsidRDefault="00283C6E" w14:paraId="18FB646E" w14:textId="0C1B3473">
      <w:pPr>
        <w:pStyle w:val="CommentText"/>
      </w:pPr>
      <w:r>
        <w:rPr>
          <w:rStyle w:val="CommentReference"/>
        </w:rPr>
        <w:annotationRef/>
      </w:r>
      <w:r>
        <w:t>Estimated parameter value in the ERGMs</w:t>
      </w:r>
    </w:p>
  </w:comment>
  <w:comment w:initials="ELG" w:author="Eva Lorraine Gaudio" w:date="2023-09-13T13:07:00Z" w:id="35">
    <w:p w:rsidR="0068337D" w:rsidP="007A33B4" w:rsidRDefault="0068337D" w14:paraId="0AD08C05" w14:textId="77777777">
      <w:pPr>
        <w:pStyle w:val="CommentText"/>
      </w:pPr>
      <w:r>
        <w:rPr>
          <w:rStyle w:val="CommentReference"/>
        </w:rPr>
        <w:annotationRef/>
      </w:r>
      <w:r>
        <w:t>Is that changing over time, given that two individuals are in different departments or colleges, they are 30% more likely to have a co-proposal tie than if they were in the same college?</w:t>
      </w:r>
    </w:p>
  </w:comment>
  <w:comment w:initials="ELG" w:author="Eva Lorraine Gaudio" w:date="2023-09-11T11:29:00Z" w:id="36">
    <w:p w:rsidR="00F008A3" w:rsidP="00B42FFD" w:rsidRDefault="00F008A3" w14:paraId="51088B11" w14:textId="37BCEC2F">
      <w:pPr>
        <w:pStyle w:val="CommentText"/>
      </w:pPr>
      <w:r>
        <w:rPr>
          <w:rStyle w:val="CommentReference"/>
        </w:rPr>
        <w:annotationRef/>
      </w:r>
      <w:r>
        <w:t>We could look at faculty who tend to have more bridging ties vs bonding ties.</w:t>
      </w:r>
    </w:p>
  </w:comment>
  <w:comment w:initials="EG" w:author="Eva Lorraine Gaudio" w:date="2023-09-13T10:49:00Z" w:id="37">
    <w:p w:rsidR="00D91F35" w:rsidP="003032B8" w:rsidRDefault="00D91F35" w14:paraId="179D334D" w14:textId="77777777">
      <w:pPr>
        <w:pStyle w:val="CommentText"/>
      </w:pPr>
      <w:r>
        <w:t>What is the stat associated with this question? Is there a bridging tie statistic?</w:t>
      </w:r>
    </w:p>
  </w:comment>
  <w:comment w:initials="ELG" w:author="Eva Lorraine Gaudio" w:date="2023-09-13T13:11:00Z" w:id="38">
    <w:p w:rsidR="00AE5A47" w:rsidP="00856347" w:rsidRDefault="00AE5A47" w14:paraId="2167B5FD" w14:textId="77777777">
      <w:pPr>
        <w:pStyle w:val="CommentText"/>
      </w:pPr>
      <w:r>
        <w:rPr>
          <w:rStyle w:val="CommentReference"/>
        </w:rPr>
        <w:annotationRef/>
      </w:r>
      <w:r>
        <w:t xml:space="preserve">For every proposal, we could have some metric of interdisciplinarity and grant proposal success. We would just do a logistic regression. </w:t>
      </w:r>
    </w:p>
  </w:comment>
  <w:comment w:initials="ELG" w:author="Eva Lorraine Gaudio" w:date="2023-09-13T13:16:00Z" w:id="39">
    <w:p w:rsidR="006111EA" w:rsidP="00DA7097" w:rsidRDefault="006111EA" w14:paraId="7E6DA50C" w14:textId="77777777">
      <w:pPr>
        <w:pStyle w:val="CommentText"/>
      </w:pPr>
      <w:r>
        <w:rPr>
          <w:rStyle w:val="CommentReference"/>
        </w:rPr>
        <w:annotationRef/>
      </w:r>
      <w:r>
        <w:t>The proposal is the unit of analysis. Every proposal has a certain amount of interdisciplinarity. How would we calculate that? A proposal with 5 people,  all from different departments is 100% and a proposal with 5 people who are all in the same department is 0%?</w:t>
      </w:r>
    </w:p>
  </w:comment>
  <w:comment w:initials="ELG" w:author="Eva Lorraine Gaudio" w:date="2023-09-13T13:18:00Z" w:id="40">
    <w:p w:rsidR="001870B7" w:rsidP="00D611F2" w:rsidRDefault="001870B7" w14:paraId="7361CFC2" w14:textId="77777777">
      <w:pPr>
        <w:pStyle w:val="CommentText"/>
      </w:pPr>
      <w:r>
        <w:rPr>
          <w:rStyle w:val="CommentReference"/>
        </w:rPr>
        <w:annotationRef/>
      </w:r>
      <w:r>
        <w:t xml:space="preserve">Some metric for diversity for the calculation. . .  It's not an SNA question, but it could still be a part of the project. </w:t>
      </w:r>
    </w:p>
  </w:comment>
  <w:comment w:initials="EG" w:author="Eva Lorraine Gaudio" w:date="2023-09-15T12:59:18" w:id="376142826">
    <w:p w:rsidR="5CA86F3D" w:rsidRDefault="5CA86F3D" w14:paraId="1298A17E" w14:textId="68CA1281">
      <w:pPr>
        <w:pStyle w:val="CommentText"/>
      </w:pPr>
      <w:r w:rsidR="5CA86F3D">
        <w:rPr/>
        <w:t>https://docs.google.com/document/d/1s-WAXmc042cVLuB83spK2JH_B5SZo8DE/edit?usp=sharing&amp;ouid=114275839804722059389&amp;rtpof=true&amp;sd=true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1955361"/>
  <w15:commentEx w15:done="0" w15:paraId="629BE02F" w15:paraIdParent="21955361"/>
  <w15:commentEx w15:done="0" w15:paraId="0B251255" w15:paraIdParent="21955361"/>
  <w15:commentEx w15:done="0" w15:paraId="02C777CD" w15:paraIdParent="21955361"/>
  <w15:commentEx w15:done="0" w15:paraId="4CA829C3" w15:paraIdParent="21955361"/>
  <w15:commentEx w15:done="0" w15:paraId="1E7F1659" w15:paraIdParent="21955361"/>
  <w15:commentEx w15:done="0" w15:paraId="0DB99415"/>
  <w15:commentEx w15:done="0" w15:paraId="7A6D55A8" w15:paraIdParent="0DB99415"/>
  <w15:commentEx w15:done="0" w15:paraId="1EBA4996" w15:paraIdParent="0DB99415"/>
  <w15:commentEx w15:done="0" w15:paraId="095072CB" w15:paraIdParent="0DB99415"/>
  <w15:commentEx w15:done="0" w15:paraId="152CDEB3"/>
  <w15:commentEx w15:done="0" w15:paraId="55AB3201"/>
  <w15:commentEx w15:done="0" w15:paraId="5FDE1746" w15:paraIdParent="55AB3201"/>
  <w15:commentEx w15:done="0" w15:paraId="43406504" w15:paraIdParent="55AB3201"/>
  <w15:commentEx w15:done="0" w15:paraId="14EEB3A1"/>
  <w15:commentEx w15:done="0" w15:paraId="6000DB41" w15:paraIdParent="14EEB3A1"/>
  <w15:commentEx w15:done="0" w15:paraId="6B272B00"/>
  <w15:commentEx w15:done="0" w15:paraId="62C3A066" w15:paraIdParent="6B272B00"/>
  <w15:commentEx w15:done="0" w15:paraId="638BC935"/>
  <w15:commentEx w15:done="0" w15:paraId="07071460" w15:paraIdParent="638BC935"/>
  <w15:commentEx w15:done="0" w15:paraId="577EB094"/>
  <w15:commentEx w15:done="0" w15:paraId="50729CEE" w15:paraIdParent="577EB094"/>
  <w15:commentEx w15:done="0" w15:paraId="226034D3"/>
  <w15:commentEx w15:done="0" w15:paraId="71F86B43" w15:paraIdParent="226034D3"/>
  <w15:commentEx w15:done="0" w15:paraId="5919E7F1" w15:paraIdParent="226034D3"/>
  <w15:commentEx w15:done="0" w15:paraId="2C70A67C" w15:paraIdParent="226034D3"/>
  <w15:commentEx w15:done="0" w15:paraId="390964C4"/>
  <w15:commentEx w15:done="0" w15:paraId="3E1B11AD" w15:paraIdParent="390964C4"/>
  <w15:commentEx w15:done="0" w15:paraId="18E2F8BD" w15:paraIdParent="390964C4"/>
  <w15:commentEx w15:done="0" w15:paraId="08F96161"/>
  <w15:commentEx w15:done="0" w15:paraId="237B7C8A" w15:paraIdParent="08F96161"/>
  <w15:commentEx w15:done="0" w15:paraId="308073EB" w15:paraIdParent="08F96161"/>
  <w15:commentEx w15:done="0" w15:paraId="53497A01"/>
  <w15:commentEx w15:done="0" w15:paraId="7B555A2A" w15:paraIdParent="53497A01"/>
  <w15:commentEx w15:done="0" w15:paraId="18FB646E"/>
  <w15:commentEx w15:done="0" w15:paraId="0AD08C05" w15:paraIdParent="18FB646E"/>
  <w15:commentEx w15:done="0" w15:paraId="51088B11"/>
  <w15:commentEx w15:done="0" w15:paraId="179D334D" w15:paraIdParent="51088B11"/>
  <w15:commentEx w15:done="0" w15:paraId="2167B5FD"/>
  <w15:commentEx w15:done="0" w15:paraId="7E6DA50C" w15:paraIdParent="2167B5FD"/>
  <w15:commentEx w15:done="0" w15:paraId="7361CFC2" w15:paraIdParent="2167B5FD"/>
  <w15:commentEx w15:done="0" w15:paraId="1298A17E" w15:paraIdParent="14EEB3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8A7DE3" w16cex:dateUtc="2023-09-10T19:54:00Z"/>
  <w16cex:commentExtensible w16cex:durableId="6C19B74B" w16cex:dateUtc="2023-09-10T20:31:00Z"/>
  <w16cex:commentExtensible w16cex:durableId="7273945E" w16cex:dateUtc="2023-09-13T00:57:00Z"/>
  <w16cex:commentExtensible w16cex:durableId="0BB7289A" w16cex:dateUtc="2023-09-13T16:20:00Z"/>
  <w16cex:commentExtensible w16cex:durableId="14F97141" w16cex:dateUtc="2023-09-13T16:30:00Z"/>
  <w16cex:commentExtensible w16cex:durableId="18BBBC49" w16cex:dateUtc="2023-09-14T02:00:00Z"/>
  <w16cex:commentExtensible w16cex:durableId="04865946" w16cex:dateUtc="2023-09-10T20:15:00Z"/>
  <w16cex:commentExtensible w16cex:durableId="32D7A105" w16cex:dateUtc="2023-09-14T01:42:00Z"/>
  <w16cex:commentExtensible w16cex:durableId="1DE50A34" w16cex:dateUtc="2023-09-14T02:13:00Z"/>
  <w16cex:commentExtensible w16cex:durableId="35ED1842" w16cex:dateUtc="2023-09-14T02:15:00Z">
    <w16cex:extLst>
      <w16:ext w16:uri="{CE6994B0-6A32-4C9F-8C6B-6E91EDA988CE}">
        <cr:reactions xmlns:cr="http://schemas.microsoft.com/office/comments/2020/reactions">
          <cr:reaction reactionType="1">
            <cr:reactionInfo dateUtc="2023-09-14T02:15:49Z">
              <cr:user userId="3d14a230ac17301c" userProvider="Windows Live" userName="Eva Lorraine Gaudio"/>
            </cr:reactionInfo>
          </cr:reaction>
        </cr:reactions>
      </w16:ext>
    </w16cex:extLst>
  </w16cex:commentExtensible>
  <w16cex:commentExtensible w16cex:durableId="03C56D4E" w16cex:dateUtc="2023-09-10T20:13:00Z"/>
  <w16cex:commentExtensible w16cex:durableId="0F593FDB" w16cex:dateUtc="2023-09-13T16:17:00Z"/>
  <w16cex:commentExtensible w16cex:durableId="7DCCD296" w16cex:dateUtc="2023-09-14T01:51:00Z"/>
  <w16cex:commentExtensible w16cex:durableId="1FD28116" w16cex:dateUtc="2023-09-14T01:52:00Z"/>
  <w16cex:commentExtensible w16cex:durableId="36D90697" w16cex:dateUtc="2023-09-11T18:04:00Z"/>
  <w16cex:commentExtensible w16cex:durableId="28315972" w16cex:dateUtc="2023-09-13T16:19:00Z"/>
  <w16cex:commentExtensible w16cex:durableId="6579C1C0" w16cex:dateUtc="2023-09-10T19:51:00Z"/>
  <w16cex:commentExtensible w16cex:durableId="3CACC812" w16cex:dateUtc="2023-09-14T02:18:00Z"/>
  <w16cex:commentExtensible w16cex:durableId="1BE24523" w16cex:dateUtc="2023-09-10T19:59:00Z"/>
  <w16cex:commentExtensible w16cex:durableId="67173BBA" w16cex:dateUtc="2023-09-13T16:35:00Z"/>
  <w16cex:commentExtensible w16cex:durableId="6692C2F9" w16cex:dateUtc="2023-09-10T20:04:00Z"/>
  <w16cex:commentExtensible w16cex:durableId="7F8D1DE4" w16cex:dateUtc="2023-09-10T20:04:00Z"/>
  <w16cex:commentExtensible w16cex:durableId="54B82E33" w16cex:dateUtc="2023-09-10T20:07:00Z"/>
  <w16cex:commentExtensible w16cex:durableId="48A949F4" w16cex:dateUtc="2023-09-10T20:09:00Z"/>
  <w16cex:commentExtensible w16cex:durableId="2F9B2152" w16cex:dateUtc="2023-09-13T18:08:00Z"/>
  <w16cex:commentExtensible w16cex:durableId="40348431" w16cex:dateUtc="2023-09-13T18:22:00Z"/>
  <w16cex:commentExtensible w16cex:durableId="1CD2DEA7" w16cex:dateUtc="2023-09-10T20:11:00Z"/>
  <w16cex:commentExtensible w16cex:durableId="2F791F2D" w16cex:dateUtc="2023-09-14T03:27:00Z"/>
  <w16cex:commentExtensible w16cex:durableId="5F4E4048" w16cex:dateUtc="2023-09-14T03:30:00Z"/>
  <w16cex:commentExtensible w16cex:durableId="5440F9AD" w16cex:dateUtc="2023-09-10T20:26:00Z"/>
  <w16cex:commentExtensible w16cex:durableId="53CDDC57" w16cex:dateUtc="2023-09-10T20:37:00Z"/>
  <w16cex:commentExtensible w16cex:durableId="255542BE" w16cex:dateUtc="2023-09-14T03:31:00Z"/>
  <w16cex:commentExtensible w16cex:durableId="1C714483" w16cex:dateUtc="2023-09-13T20:51:00Z"/>
  <w16cex:commentExtensible w16cex:durableId="4F3EF39A" w16cex:dateUtc="2023-09-13T20:55:00Z"/>
  <w16cex:commentExtensible w16cex:durableId="2BDA2026" w16cex:dateUtc="2023-09-13T19:04:00Z"/>
  <w16cex:commentExtensible w16cex:durableId="07E35DEF" w16cex:dateUtc="2023-09-13T19:07:00Z"/>
  <w16cex:commentExtensible w16cex:durableId="77FF9B99" w16cex:dateUtc="2023-09-11T17:29:00Z"/>
  <w16cex:commentExtensible w16cex:durableId="736F5E04" w16cex:dateUtc="2023-09-13T16:49:00Z"/>
  <w16cex:commentExtensible w16cex:durableId="40C2A4EF" w16cex:dateUtc="2023-09-13T19:11:00Z"/>
  <w16cex:commentExtensible w16cex:durableId="3161B990" w16cex:dateUtc="2023-09-13T19:16:00Z"/>
  <w16cex:commentExtensible w16cex:durableId="5D082CEA" w16cex:dateUtc="2023-09-13T19:18:00Z"/>
  <w16cex:commentExtensible w16cex:durableId="3A24BADF" w16cex:dateUtc="2023-09-15T18:59:18.328Z"/>
</w16cex:commentsExtensible>
</file>

<file path=word/commentsIds.xml><?xml version="1.0" encoding="utf-8"?>
<w16cid:commentsIds xmlns:mc="http://schemas.openxmlformats.org/markup-compatibility/2006" xmlns:w16cid="http://schemas.microsoft.com/office/word/2016/wordml/cid" mc:Ignorable="w16cid">
  <w16cid:commentId w16cid:paraId="21955361" w16cid:durableId="4B8A7DE3"/>
  <w16cid:commentId w16cid:paraId="629BE02F" w16cid:durableId="6C19B74B"/>
  <w16cid:commentId w16cid:paraId="0B251255" w16cid:durableId="7273945E"/>
  <w16cid:commentId w16cid:paraId="02C777CD" w16cid:durableId="0BB7289A"/>
  <w16cid:commentId w16cid:paraId="4CA829C3" w16cid:durableId="14F97141"/>
  <w16cid:commentId w16cid:paraId="1E7F1659" w16cid:durableId="18BBBC49"/>
  <w16cid:commentId w16cid:paraId="0DB99415" w16cid:durableId="04865946"/>
  <w16cid:commentId w16cid:paraId="7A6D55A8" w16cid:durableId="32D7A105"/>
  <w16cid:commentId w16cid:paraId="1EBA4996" w16cid:durableId="1DE50A34"/>
  <w16cid:commentId w16cid:paraId="095072CB" w16cid:durableId="35ED1842"/>
  <w16cid:commentId w16cid:paraId="152CDEB3" w16cid:durableId="03C56D4E"/>
  <w16cid:commentId w16cid:paraId="55AB3201" w16cid:durableId="0F593FDB"/>
  <w16cid:commentId w16cid:paraId="5FDE1746" w16cid:durableId="7DCCD296"/>
  <w16cid:commentId w16cid:paraId="43406504" w16cid:durableId="1FD28116"/>
  <w16cid:commentId w16cid:paraId="14EEB3A1" w16cid:durableId="36D90697"/>
  <w16cid:commentId w16cid:paraId="6000DB41" w16cid:durableId="28315972"/>
  <w16cid:commentId w16cid:paraId="6B272B00" w16cid:durableId="6579C1C0"/>
  <w16cid:commentId w16cid:paraId="62C3A066" w16cid:durableId="3CACC812"/>
  <w16cid:commentId w16cid:paraId="638BC935" w16cid:durableId="1BE24523"/>
  <w16cid:commentId w16cid:paraId="07071460" w16cid:durableId="67173BBA"/>
  <w16cid:commentId w16cid:paraId="577EB094" w16cid:durableId="6692C2F9"/>
  <w16cid:commentId w16cid:paraId="50729CEE" w16cid:durableId="7F8D1DE4"/>
  <w16cid:commentId w16cid:paraId="226034D3" w16cid:durableId="54B82E33"/>
  <w16cid:commentId w16cid:paraId="71F86B43" w16cid:durableId="48A949F4"/>
  <w16cid:commentId w16cid:paraId="5919E7F1" w16cid:durableId="2F9B2152"/>
  <w16cid:commentId w16cid:paraId="2C70A67C" w16cid:durableId="40348431"/>
  <w16cid:commentId w16cid:paraId="390964C4" w16cid:durableId="1CD2DEA7"/>
  <w16cid:commentId w16cid:paraId="3E1B11AD" w16cid:durableId="2F791F2D"/>
  <w16cid:commentId w16cid:paraId="18E2F8BD" w16cid:durableId="5F4E4048"/>
  <w16cid:commentId w16cid:paraId="08F96161" w16cid:durableId="5440F9AD"/>
  <w16cid:commentId w16cid:paraId="237B7C8A" w16cid:durableId="53CDDC57"/>
  <w16cid:commentId w16cid:paraId="308073EB" w16cid:durableId="255542BE"/>
  <w16cid:commentId w16cid:paraId="53497A01" w16cid:durableId="1C714483"/>
  <w16cid:commentId w16cid:paraId="7B555A2A" w16cid:durableId="4F3EF39A"/>
  <w16cid:commentId w16cid:paraId="18FB646E" w16cid:durableId="2BDA2026"/>
  <w16cid:commentId w16cid:paraId="0AD08C05" w16cid:durableId="07E35DEF"/>
  <w16cid:commentId w16cid:paraId="51088B11" w16cid:durableId="77FF9B99"/>
  <w16cid:commentId w16cid:paraId="179D334D" w16cid:durableId="736F5E04"/>
  <w16cid:commentId w16cid:paraId="2167B5FD" w16cid:durableId="40C2A4EF"/>
  <w16cid:commentId w16cid:paraId="7E6DA50C" w16cid:durableId="3161B990"/>
  <w16cid:commentId w16cid:paraId="7361CFC2" w16cid:durableId="5D082CEA"/>
  <w16cid:commentId w16cid:paraId="1298A17E" w16cid:durableId="3A24BA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2C91"/>
    <w:multiLevelType w:val="hybridMultilevel"/>
    <w:tmpl w:val="9C8ACDFE"/>
    <w:lvl w:ilvl="0" w:tplc="23D85D94">
      <w:start w:val="1"/>
      <w:numFmt w:val="lowerRoman"/>
      <w:lvlText w:val="%1."/>
      <w:lvlJc w:val="left"/>
      <w:pPr>
        <w:ind w:left="720" w:hanging="360"/>
      </w:pPr>
    </w:lvl>
    <w:lvl w:ilvl="1" w:tplc="7284C816">
      <w:start w:val="1"/>
      <w:numFmt w:val="lowerLetter"/>
      <w:lvlText w:val="%2."/>
      <w:lvlJc w:val="left"/>
      <w:pPr>
        <w:ind w:left="1440" w:hanging="360"/>
      </w:pPr>
    </w:lvl>
    <w:lvl w:ilvl="2" w:tplc="734CCC9E">
      <w:start w:val="1"/>
      <w:numFmt w:val="lowerRoman"/>
      <w:lvlText w:val="%3."/>
      <w:lvlJc w:val="right"/>
      <w:pPr>
        <w:ind w:left="2160" w:hanging="180"/>
      </w:pPr>
    </w:lvl>
    <w:lvl w:ilvl="3" w:tplc="549AEAE6">
      <w:start w:val="1"/>
      <w:numFmt w:val="decimal"/>
      <w:lvlText w:val="%4."/>
      <w:lvlJc w:val="left"/>
      <w:pPr>
        <w:ind w:left="2880" w:hanging="360"/>
      </w:pPr>
    </w:lvl>
    <w:lvl w:ilvl="4" w:tplc="F8489EC4">
      <w:start w:val="1"/>
      <w:numFmt w:val="lowerLetter"/>
      <w:lvlText w:val="%5."/>
      <w:lvlJc w:val="left"/>
      <w:pPr>
        <w:ind w:left="3600" w:hanging="360"/>
      </w:pPr>
    </w:lvl>
    <w:lvl w:ilvl="5" w:tplc="33AEEDBC">
      <w:start w:val="1"/>
      <w:numFmt w:val="lowerRoman"/>
      <w:lvlText w:val="%6."/>
      <w:lvlJc w:val="right"/>
      <w:pPr>
        <w:ind w:left="4320" w:hanging="180"/>
      </w:pPr>
    </w:lvl>
    <w:lvl w:ilvl="6" w:tplc="D50E064E">
      <w:start w:val="1"/>
      <w:numFmt w:val="decimal"/>
      <w:lvlText w:val="%7."/>
      <w:lvlJc w:val="left"/>
      <w:pPr>
        <w:ind w:left="5040" w:hanging="360"/>
      </w:pPr>
    </w:lvl>
    <w:lvl w:ilvl="7" w:tplc="59C2CFFA">
      <w:start w:val="1"/>
      <w:numFmt w:val="lowerLetter"/>
      <w:lvlText w:val="%8."/>
      <w:lvlJc w:val="left"/>
      <w:pPr>
        <w:ind w:left="5760" w:hanging="360"/>
      </w:pPr>
    </w:lvl>
    <w:lvl w:ilvl="8" w:tplc="5A7CA752">
      <w:start w:val="1"/>
      <w:numFmt w:val="lowerRoman"/>
      <w:lvlText w:val="%9."/>
      <w:lvlJc w:val="right"/>
      <w:pPr>
        <w:ind w:left="6480" w:hanging="180"/>
      </w:pPr>
    </w:lvl>
  </w:abstractNum>
  <w:abstractNum w:abstractNumId="1" w15:restartNumberingAfterBreak="0">
    <w:nsid w:val="3A7B9F9D"/>
    <w:multiLevelType w:val="hybridMultilevel"/>
    <w:tmpl w:val="78BC563C"/>
    <w:lvl w:ilvl="0" w:tplc="90161D90">
      <w:start w:val="1"/>
      <w:numFmt w:val="decimal"/>
      <w:lvlText w:val="%1."/>
      <w:lvlJc w:val="left"/>
      <w:pPr>
        <w:ind w:left="720" w:hanging="360"/>
      </w:pPr>
    </w:lvl>
    <w:lvl w:ilvl="1" w:tplc="99EEB1EA">
      <w:start w:val="1"/>
      <w:numFmt w:val="lowerLetter"/>
      <w:lvlText w:val="%2."/>
      <w:lvlJc w:val="left"/>
      <w:pPr>
        <w:ind w:left="1440" w:hanging="360"/>
      </w:pPr>
    </w:lvl>
    <w:lvl w:ilvl="2" w:tplc="0128B5C2">
      <w:start w:val="1"/>
      <w:numFmt w:val="lowerRoman"/>
      <w:lvlText w:val="%3."/>
      <w:lvlJc w:val="right"/>
      <w:pPr>
        <w:ind w:left="2160" w:hanging="180"/>
      </w:pPr>
    </w:lvl>
    <w:lvl w:ilvl="3" w:tplc="5E8A5CA4">
      <w:start w:val="1"/>
      <w:numFmt w:val="decimal"/>
      <w:lvlText w:val="%4."/>
      <w:lvlJc w:val="left"/>
      <w:pPr>
        <w:ind w:left="2880" w:hanging="360"/>
      </w:pPr>
    </w:lvl>
    <w:lvl w:ilvl="4" w:tplc="8A6E19B2">
      <w:start w:val="1"/>
      <w:numFmt w:val="lowerLetter"/>
      <w:lvlText w:val="%5."/>
      <w:lvlJc w:val="left"/>
      <w:pPr>
        <w:ind w:left="3600" w:hanging="360"/>
      </w:pPr>
    </w:lvl>
    <w:lvl w:ilvl="5" w:tplc="4A2CE6C4">
      <w:start w:val="1"/>
      <w:numFmt w:val="lowerRoman"/>
      <w:lvlText w:val="%6."/>
      <w:lvlJc w:val="right"/>
      <w:pPr>
        <w:ind w:left="4320" w:hanging="180"/>
      </w:pPr>
    </w:lvl>
    <w:lvl w:ilvl="6" w:tplc="6CE2AD84">
      <w:start w:val="1"/>
      <w:numFmt w:val="decimal"/>
      <w:lvlText w:val="%7."/>
      <w:lvlJc w:val="left"/>
      <w:pPr>
        <w:ind w:left="5040" w:hanging="360"/>
      </w:pPr>
    </w:lvl>
    <w:lvl w:ilvl="7" w:tplc="344C8F24">
      <w:start w:val="1"/>
      <w:numFmt w:val="lowerLetter"/>
      <w:lvlText w:val="%8."/>
      <w:lvlJc w:val="left"/>
      <w:pPr>
        <w:ind w:left="5760" w:hanging="360"/>
      </w:pPr>
    </w:lvl>
    <w:lvl w:ilvl="8" w:tplc="E1EA8CF0">
      <w:start w:val="1"/>
      <w:numFmt w:val="lowerRoman"/>
      <w:lvlText w:val="%9."/>
      <w:lvlJc w:val="right"/>
      <w:pPr>
        <w:ind w:left="6480" w:hanging="180"/>
      </w:pPr>
    </w:lvl>
  </w:abstractNum>
  <w:abstractNum w:abstractNumId="2" w15:restartNumberingAfterBreak="0">
    <w:nsid w:val="6B28873D"/>
    <w:multiLevelType w:val="hybridMultilevel"/>
    <w:tmpl w:val="ECDAFBAC"/>
    <w:lvl w:ilvl="0" w:tplc="92C86A14">
      <w:start w:val="1"/>
      <w:numFmt w:val="decimal"/>
      <w:lvlText w:val="%1."/>
      <w:lvlJc w:val="left"/>
      <w:pPr>
        <w:ind w:left="720" w:hanging="360"/>
      </w:pPr>
    </w:lvl>
    <w:lvl w:ilvl="1" w:tplc="1D828F3A">
      <w:start w:val="1"/>
      <w:numFmt w:val="lowerLetter"/>
      <w:lvlText w:val="%2."/>
      <w:lvlJc w:val="left"/>
      <w:pPr>
        <w:ind w:left="1440" w:hanging="360"/>
      </w:pPr>
    </w:lvl>
    <w:lvl w:ilvl="2" w:tplc="0D34F92E">
      <w:start w:val="1"/>
      <w:numFmt w:val="lowerRoman"/>
      <w:lvlText w:val="%3."/>
      <w:lvlJc w:val="right"/>
      <w:pPr>
        <w:ind w:left="2160" w:hanging="180"/>
      </w:pPr>
    </w:lvl>
    <w:lvl w:ilvl="3" w:tplc="F884A85E">
      <w:start w:val="1"/>
      <w:numFmt w:val="decimal"/>
      <w:lvlText w:val="%4."/>
      <w:lvlJc w:val="left"/>
      <w:pPr>
        <w:ind w:left="2880" w:hanging="360"/>
      </w:pPr>
    </w:lvl>
    <w:lvl w:ilvl="4" w:tplc="D36C70FC">
      <w:start w:val="1"/>
      <w:numFmt w:val="lowerLetter"/>
      <w:lvlText w:val="%5."/>
      <w:lvlJc w:val="left"/>
      <w:pPr>
        <w:ind w:left="3600" w:hanging="360"/>
      </w:pPr>
    </w:lvl>
    <w:lvl w:ilvl="5" w:tplc="FDCAF232">
      <w:start w:val="1"/>
      <w:numFmt w:val="lowerRoman"/>
      <w:lvlText w:val="%6."/>
      <w:lvlJc w:val="right"/>
      <w:pPr>
        <w:ind w:left="4320" w:hanging="180"/>
      </w:pPr>
    </w:lvl>
    <w:lvl w:ilvl="6" w:tplc="211802BA">
      <w:start w:val="1"/>
      <w:numFmt w:val="decimal"/>
      <w:lvlText w:val="%7."/>
      <w:lvlJc w:val="left"/>
      <w:pPr>
        <w:ind w:left="5040" w:hanging="360"/>
      </w:pPr>
    </w:lvl>
    <w:lvl w:ilvl="7" w:tplc="11AE8FD8">
      <w:start w:val="1"/>
      <w:numFmt w:val="lowerLetter"/>
      <w:lvlText w:val="%8."/>
      <w:lvlJc w:val="left"/>
      <w:pPr>
        <w:ind w:left="5760" w:hanging="360"/>
      </w:pPr>
    </w:lvl>
    <w:lvl w:ilvl="8" w:tplc="E5DA70F8">
      <w:start w:val="1"/>
      <w:numFmt w:val="lowerRoman"/>
      <w:lvlText w:val="%9."/>
      <w:lvlJc w:val="right"/>
      <w:pPr>
        <w:ind w:left="6480" w:hanging="180"/>
      </w:pPr>
    </w:lvl>
  </w:abstractNum>
  <w:abstractNum w:abstractNumId="3" w15:restartNumberingAfterBreak="0">
    <w:nsid w:val="745C8560"/>
    <w:multiLevelType w:val="hybridMultilevel"/>
    <w:tmpl w:val="AD02CCD8"/>
    <w:lvl w:ilvl="0" w:tplc="F6B299E8">
      <w:start w:val="1"/>
      <w:numFmt w:val="bullet"/>
      <w:lvlText w:val=""/>
      <w:lvlJc w:val="left"/>
      <w:pPr>
        <w:ind w:left="720" w:hanging="360"/>
      </w:pPr>
      <w:rPr>
        <w:rFonts w:hint="default" w:ascii="Symbol" w:hAnsi="Symbol"/>
      </w:rPr>
    </w:lvl>
    <w:lvl w:ilvl="1" w:tplc="081A237A">
      <w:start w:val="1"/>
      <w:numFmt w:val="bullet"/>
      <w:lvlText w:val="o"/>
      <w:lvlJc w:val="left"/>
      <w:pPr>
        <w:ind w:left="1440" w:hanging="360"/>
      </w:pPr>
      <w:rPr>
        <w:rFonts w:hint="default" w:ascii="Courier New" w:hAnsi="Courier New"/>
      </w:rPr>
    </w:lvl>
    <w:lvl w:ilvl="2" w:tplc="73F0291E">
      <w:start w:val="1"/>
      <w:numFmt w:val="bullet"/>
      <w:lvlText w:val=""/>
      <w:lvlJc w:val="left"/>
      <w:pPr>
        <w:ind w:left="2160" w:hanging="360"/>
      </w:pPr>
      <w:rPr>
        <w:rFonts w:hint="default" w:ascii="Wingdings" w:hAnsi="Wingdings"/>
      </w:rPr>
    </w:lvl>
    <w:lvl w:ilvl="3" w:tplc="D44AC3C4">
      <w:start w:val="1"/>
      <w:numFmt w:val="bullet"/>
      <w:lvlText w:val=""/>
      <w:lvlJc w:val="left"/>
      <w:pPr>
        <w:ind w:left="2880" w:hanging="360"/>
      </w:pPr>
      <w:rPr>
        <w:rFonts w:hint="default" w:ascii="Symbol" w:hAnsi="Symbol"/>
      </w:rPr>
    </w:lvl>
    <w:lvl w:ilvl="4" w:tplc="AFCA5342">
      <w:start w:val="1"/>
      <w:numFmt w:val="bullet"/>
      <w:lvlText w:val="o"/>
      <w:lvlJc w:val="left"/>
      <w:pPr>
        <w:ind w:left="3600" w:hanging="360"/>
      </w:pPr>
      <w:rPr>
        <w:rFonts w:hint="default" w:ascii="Courier New" w:hAnsi="Courier New"/>
      </w:rPr>
    </w:lvl>
    <w:lvl w:ilvl="5" w:tplc="9AB0FDCE">
      <w:start w:val="1"/>
      <w:numFmt w:val="bullet"/>
      <w:lvlText w:val=""/>
      <w:lvlJc w:val="left"/>
      <w:pPr>
        <w:ind w:left="4320" w:hanging="360"/>
      </w:pPr>
      <w:rPr>
        <w:rFonts w:hint="default" w:ascii="Wingdings" w:hAnsi="Wingdings"/>
      </w:rPr>
    </w:lvl>
    <w:lvl w:ilvl="6" w:tplc="87D0DE6A">
      <w:start w:val="1"/>
      <w:numFmt w:val="bullet"/>
      <w:lvlText w:val=""/>
      <w:lvlJc w:val="left"/>
      <w:pPr>
        <w:ind w:left="5040" w:hanging="360"/>
      </w:pPr>
      <w:rPr>
        <w:rFonts w:hint="default" w:ascii="Symbol" w:hAnsi="Symbol"/>
      </w:rPr>
    </w:lvl>
    <w:lvl w:ilvl="7" w:tplc="2CFE867C">
      <w:start w:val="1"/>
      <w:numFmt w:val="bullet"/>
      <w:lvlText w:val="o"/>
      <w:lvlJc w:val="left"/>
      <w:pPr>
        <w:ind w:left="5760" w:hanging="360"/>
      </w:pPr>
      <w:rPr>
        <w:rFonts w:hint="default" w:ascii="Courier New" w:hAnsi="Courier New"/>
      </w:rPr>
    </w:lvl>
    <w:lvl w:ilvl="8" w:tplc="E2149E04">
      <w:start w:val="1"/>
      <w:numFmt w:val="bullet"/>
      <w:lvlText w:val=""/>
      <w:lvlJc w:val="left"/>
      <w:pPr>
        <w:ind w:left="6480" w:hanging="360"/>
      </w:pPr>
      <w:rPr>
        <w:rFonts w:hint="default" w:ascii="Wingdings" w:hAnsi="Wingdings"/>
      </w:rPr>
    </w:lvl>
  </w:abstractNum>
  <w:num w:numId="1" w16cid:durableId="1662847315">
    <w:abstractNumId w:val="1"/>
  </w:num>
  <w:num w:numId="2" w16cid:durableId="663430996">
    <w:abstractNumId w:val="2"/>
  </w:num>
  <w:num w:numId="3" w16cid:durableId="189338124">
    <w:abstractNumId w:val="0"/>
  </w:num>
  <w:num w:numId="4" w16cid:durableId="1431583084">
    <w:abstractNumId w:val="3"/>
  </w:num>
</w:numbering>
</file>

<file path=word/people.xml><?xml version="1.0" encoding="utf-8"?>
<w15:people xmlns:mc="http://schemas.openxmlformats.org/markup-compatibility/2006" xmlns:w15="http://schemas.microsoft.com/office/word/2012/wordml" mc:Ignorable="w15">
  <w15:person w15:author="Eva Lorraine Gaudio">
    <w15:presenceInfo w15:providerId="Windows Live" w15:userId="3d14a230ac17301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66984"/>
    <w:rsid w:val="00013F92"/>
    <w:rsid w:val="000248D6"/>
    <w:rsid w:val="00032B89"/>
    <w:rsid w:val="00074081"/>
    <w:rsid w:val="000D199A"/>
    <w:rsid w:val="000D2A61"/>
    <w:rsid w:val="0010610E"/>
    <w:rsid w:val="00157C09"/>
    <w:rsid w:val="001870B7"/>
    <w:rsid w:val="001F1625"/>
    <w:rsid w:val="0020221C"/>
    <w:rsid w:val="00227491"/>
    <w:rsid w:val="00263E76"/>
    <w:rsid w:val="00267CDC"/>
    <w:rsid w:val="00283C6E"/>
    <w:rsid w:val="0029569C"/>
    <w:rsid w:val="002C6E6C"/>
    <w:rsid w:val="00325AFA"/>
    <w:rsid w:val="00331D8C"/>
    <w:rsid w:val="003739CD"/>
    <w:rsid w:val="003A0C7B"/>
    <w:rsid w:val="00404861"/>
    <w:rsid w:val="00442B91"/>
    <w:rsid w:val="00453959"/>
    <w:rsid w:val="00454B02"/>
    <w:rsid w:val="00457D5E"/>
    <w:rsid w:val="004743E8"/>
    <w:rsid w:val="00496865"/>
    <w:rsid w:val="004E69B3"/>
    <w:rsid w:val="00500CBB"/>
    <w:rsid w:val="00503B43"/>
    <w:rsid w:val="005B67E6"/>
    <w:rsid w:val="005D0158"/>
    <w:rsid w:val="005E5741"/>
    <w:rsid w:val="005F5BA2"/>
    <w:rsid w:val="006111EA"/>
    <w:rsid w:val="00622836"/>
    <w:rsid w:val="006575B7"/>
    <w:rsid w:val="0068337D"/>
    <w:rsid w:val="006A3350"/>
    <w:rsid w:val="006A61A8"/>
    <w:rsid w:val="006D34EF"/>
    <w:rsid w:val="006D6DE7"/>
    <w:rsid w:val="00740A75"/>
    <w:rsid w:val="00765E55"/>
    <w:rsid w:val="00786F4E"/>
    <w:rsid w:val="007B6BAC"/>
    <w:rsid w:val="0083110E"/>
    <w:rsid w:val="00831FF8"/>
    <w:rsid w:val="0084591E"/>
    <w:rsid w:val="008551B2"/>
    <w:rsid w:val="008F1162"/>
    <w:rsid w:val="008F591A"/>
    <w:rsid w:val="0092058A"/>
    <w:rsid w:val="00925FC5"/>
    <w:rsid w:val="009424F6"/>
    <w:rsid w:val="00970026"/>
    <w:rsid w:val="009749E1"/>
    <w:rsid w:val="00984D1A"/>
    <w:rsid w:val="009B4291"/>
    <w:rsid w:val="009D077E"/>
    <w:rsid w:val="009D2807"/>
    <w:rsid w:val="009E360B"/>
    <w:rsid w:val="009F6EA6"/>
    <w:rsid w:val="00A14FFF"/>
    <w:rsid w:val="00A22315"/>
    <w:rsid w:val="00A8481E"/>
    <w:rsid w:val="00AA3A42"/>
    <w:rsid w:val="00AE5A47"/>
    <w:rsid w:val="00B17141"/>
    <w:rsid w:val="00B21D1B"/>
    <w:rsid w:val="00B458F6"/>
    <w:rsid w:val="00B74676"/>
    <w:rsid w:val="00B77FE9"/>
    <w:rsid w:val="00B94698"/>
    <w:rsid w:val="00BC6597"/>
    <w:rsid w:val="00BD1D20"/>
    <w:rsid w:val="00BE4C34"/>
    <w:rsid w:val="00BE60C6"/>
    <w:rsid w:val="00C4177E"/>
    <w:rsid w:val="00C46F21"/>
    <w:rsid w:val="00C6759C"/>
    <w:rsid w:val="00C755A5"/>
    <w:rsid w:val="00C86B4D"/>
    <w:rsid w:val="00C86FCD"/>
    <w:rsid w:val="00CE460D"/>
    <w:rsid w:val="00D15C84"/>
    <w:rsid w:val="00D21717"/>
    <w:rsid w:val="00D34BE1"/>
    <w:rsid w:val="00D91F35"/>
    <w:rsid w:val="00DA77F1"/>
    <w:rsid w:val="00DB5418"/>
    <w:rsid w:val="00E10D67"/>
    <w:rsid w:val="00E52CBE"/>
    <w:rsid w:val="00E530F5"/>
    <w:rsid w:val="00ED07D1"/>
    <w:rsid w:val="00F008A3"/>
    <w:rsid w:val="00F5054E"/>
    <w:rsid w:val="00F72220"/>
    <w:rsid w:val="00FB3155"/>
    <w:rsid w:val="00FB3580"/>
    <w:rsid w:val="00FD13C3"/>
    <w:rsid w:val="00FD306D"/>
    <w:rsid w:val="00FD616A"/>
    <w:rsid w:val="00FE36F6"/>
    <w:rsid w:val="0523D92C"/>
    <w:rsid w:val="1C2F2138"/>
    <w:rsid w:val="1E9E6FB0"/>
    <w:rsid w:val="36166984"/>
    <w:rsid w:val="43180A9B"/>
    <w:rsid w:val="5CA8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6FB0"/>
  <w15:chartTrackingRefBased/>
  <w15:docId w15:val="{3AE2E1DE-16A7-43FF-92E7-0AFE4D2E8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008A3"/>
    <w:rPr>
      <w:b/>
      <w:bCs/>
    </w:rPr>
  </w:style>
  <w:style w:type="character" w:styleId="CommentSubjectChar" w:customStyle="1">
    <w:name w:val="Comment Subject Char"/>
    <w:basedOn w:val="CommentTextChar"/>
    <w:link w:val="CommentSubject"/>
    <w:uiPriority w:val="99"/>
    <w:semiHidden/>
    <w:rsid w:val="00F008A3"/>
    <w:rPr>
      <w:b/>
      <w:bCs/>
      <w:sz w:val="20"/>
      <w:szCs w:val="20"/>
    </w:rPr>
  </w:style>
  <w:style w:type="character" w:styleId="Hyperlink">
    <w:name w:val="Hyperlink"/>
    <w:basedOn w:val="DefaultParagraphFont"/>
    <w:uiPriority w:val="99"/>
    <w:unhideWhenUsed/>
    <w:rsid w:val="0083110E"/>
    <w:rPr>
      <w:color w:val="0563C1" w:themeColor="hyperlink"/>
      <w:u w:val="single"/>
    </w:rPr>
  </w:style>
  <w:style w:type="character" w:styleId="UnresolvedMention">
    <w:name w:val="Unresolved Mention"/>
    <w:basedOn w:val="DefaultParagraphFont"/>
    <w:uiPriority w:val="99"/>
    <w:semiHidden/>
    <w:unhideWhenUsed/>
    <w:rsid w:val="0083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ejm.org/doi/full/10.1056/NEJMsa06608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Lorraine Gaudio</dc:creator>
  <keywords/>
  <dc:description/>
  <lastModifiedBy>Eva Lorraine Gaudio</lastModifiedBy>
  <revision>109</revision>
  <dcterms:created xsi:type="dcterms:W3CDTF">2023-09-15T15:49:45.3924622Z</dcterms:created>
  <dcterms:modified xsi:type="dcterms:W3CDTF">2023-09-15T19:25:13.1886008Z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cae2da967f4fab2544b813df4f59cb456bcfc6f109d71662e0b2a8aa5719b50a</vt:lpwstr>
  </property>
</Properties>
</file>