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8080" w14:textId="386122DA" w:rsidR="00426ADF" w:rsidRDefault="0057729B">
      <w:pPr>
        <w:pStyle w:val="CodebookTitle"/>
      </w:pPr>
      <w:r>
        <w:t>VAMPIRE</w:t>
      </w:r>
    </w:p>
    <w:p w14:paraId="1C848081" w14:textId="77777777" w:rsidR="00426ADF" w:rsidRDefault="00000000">
      <w:pPr>
        <w:pStyle w:val="FolderName"/>
      </w:pPr>
      <w:r>
        <w:t>Codes\\Semi-Structured Interviews</w:t>
      </w:r>
    </w:p>
    <w:p w14:paraId="1C848082" w14:textId="77777777" w:rsidR="00426ADF" w:rsidRDefault="00426ADF">
      <w:pPr>
        <w:pStyle w:val="FolderDescription"/>
      </w:pPr>
    </w:p>
    <w:tbl>
      <w:tblPr>
        <w:tblStyle w:val="NodesTable"/>
        <w:tblW w:w="5000" w:type="pct"/>
        <w:tblInd w:w="0" w:type="dxa"/>
        <w:tblLook w:val="0420" w:firstRow="1" w:lastRow="0" w:firstColumn="0" w:lastColumn="0" w:noHBand="0" w:noVBand="1"/>
      </w:tblPr>
      <w:tblGrid>
        <w:gridCol w:w="3886"/>
        <w:gridCol w:w="9069"/>
      </w:tblGrid>
      <w:tr w:rsidR="00426ADF" w14:paraId="1C848085" w14:textId="77777777" w:rsidTr="00426ADF">
        <w:trPr>
          <w:cnfStyle w:val="100000000000" w:firstRow="1" w:lastRow="0" w:firstColumn="0" w:lastColumn="0" w:oddVBand="0" w:evenVBand="0" w:oddHBand="0" w:evenHBand="0" w:firstRowFirstColumn="0" w:firstRowLastColumn="0" w:lastRowFirstColumn="0" w:lastRowLastColumn="0"/>
          <w:tblHeader/>
        </w:trPr>
        <w:tc>
          <w:tcPr>
            <w:tcW w:w="1500" w:type="pct"/>
          </w:tcPr>
          <w:p w14:paraId="1C848083" w14:textId="77777777" w:rsidR="00426ADF" w:rsidRDefault="00000000">
            <w:pPr>
              <w:pStyle w:val="TableHeader"/>
            </w:pPr>
            <w:r>
              <w:t>Name</w:t>
            </w:r>
          </w:p>
        </w:tc>
        <w:tc>
          <w:tcPr>
            <w:tcW w:w="3500" w:type="pct"/>
          </w:tcPr>
          <w:p w14:paraId="1C848084" w14:textId="77777777" w:rsidR="00426ADF" w:rsidRDefault="00000000">
            <w:pPr>
              <w:pStyle w:val="TableHeader"/>
            </w:pPr>
            <w:r>
              <w:t>Description</w:t>
            </w:r>
          </w:p>
        </w:tc>
      </w:tr>
      <w:tr w:rsidR="00426ADF" w14:paraId="1C848088"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86" w14:textId="77777777" w:rsidR="00426ADF" w:rsidRPr="00A013AF" w:rsidRDefault="00000000">
            <w:pPr>
              <w:rPr>
                <w:b/>
                <w:bCs/>
              </w:rPr>
            </w:pPr>
            <w:r w:rsidRPr="00A013AF">
              <w:rPr>
                <w:b/>
                <w:bCs/>
              </w:rPr>
              <w:t>Collaboration Activity Details</w:t>
            </w:r>
          </w:p>
        </w:tc>
        <w:tc>
          <w:tcPr>
            <w:tcW w:w="3500" w:type="pct"/>
          </w:tcPr>
          <w:p w14:paraId="1C848087" w14:textId="1A5F1AFA" w:rsidR="00426ADF" w:rsidRDefault="00000000">
            <w:r>
              <w:t xml:space="preserve">Collaboration Activity Details contain participant responses describing their collaboration activities. </w:t>
            </w:r>
          </w:p>
        </w:tc>
      </w:tr>
      <w:tr w:rsidR="00426ADF" w14:paraId="1C84808B"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89" w14:textId="77777777" w:rsidR="00426ADF" w:rsidRPr="00A013AF" w:rsidRDefault="00000000">
            <w:pPr>
              <w:ind w:left="450"/>
              <w:rPr>
                <w:u w:val="single"/>
              </w:rPr>
            </w:pPr>
            <w:r w:rsidRPr="00A013AF">
              <w:rPr>
                <w:u w:val="single"/>
              </w:rPr>
              <w:t>Ways of Collaboration</w:t>
            </w:r>
          </w:p>
        </w:tc>
        <w:tc>
          <w:tcPr>
            <w:tcW w:w="3500" w:type="pct"/>
          </w:tcPr>
          <w:p w14:paraId="1C84808A" w14:textId="22A7A096" w:rsidR="00426ADF" w:rsidRDefault="00000000">
            <w:r>
              <w:t>“</w:t>
            </w:r>
            <w:r>
              <w:t>Ways of Collaboration</w:t>
            </w:r>
            <w:r>
              <w:t>”</w:t>
            </w:r>
            <w:r>
              <w:t xml:space="preserve"> contains transcription quotes where the participant describes what, when, or why they collaborate, be it the modality of creative work or the mode to which they communicate with each other, in incidences where the participant describes who and what, </w:t>
            </w:r>
            <w:r w:rsidR="00A44473">
              <w:t xml:space="preserve">and </w:t>
            </w:r>
            <w:r>
              <w:t>what subtheme takes precedence.</w:t>
            </w:r>
          </w:p>
        </w:tc>
      </w:tr>
      <w:tr w:rsidR="00426ADF" w14:paraId="1C84808E"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8C" w14:textId="77777777" w:rsidR="00426ADF" w:rsidRDefault="00000000">
            <w:pPr>
              <w:ind w:left="900"/>
            </w:pPr>
            <w:r>
              <w:t>Academic Culture</w:t>
            </w:r>
          </w:p>
        </w:tc>
        <w:tc>
          <w:tcPr>
            <w:tcW w:w="3500" w:type="pct"/>
          </w:tcPr>
          <w:p w14:paraId="1C84808D" w14:textId="75BD0949" w:rsidR="00426ADF" w:rsidRDefault="00000000">
            <w:r>
              <w:t>Academic Culture: Resistance and Integration in Collaborative Research: This theme encompasses transcriptions that reflect opinions on the definition of collaboration, criteria for collaborators, and hypothetical interaction strategies. It also highlights disciplinary bias, the academic</w:t>
            </w:r>
            <w:r w:rsidR="00A44473">
              <w:t xml:space="preserve"> and cultural perception of lagging in project timelines</w:t>
            </w:r>
            <w:r w:rsidR="00740416">
              <w:t>,</w:t>
            </w:r>
            <w:r w:rsidR="00A44473">
              <w:t xml:space="preserve"> and</w:t>
            </w:r>
            <w:r>
              <w:t xml:space="preserve"> trusting collaborators in general.</w:t>
            </w:r>
          </w:p>
        </w:tc>
      </w:tr>
      <w:tr w:rsidR="00426ADF" w14:paraId="1C848091"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8F" w14:textId="77777777" w:rsidR="00426ADF" w:rsidRDefault="00000000">
            <w:pPr>
              <w:ind w:left="900"/>
            </w:pPr>
            <w:r>
              <w:t>Institutional Structures</w:t>
            </w:r>
          </w:p>
        </w:tc>
        <w:tc>
          <w:tcPr>
            <w:tcW w:w="3500" w:type="pct"/>
          </w:tcPr>
          <w:p w14:paraId="1C848090" w14:textId="7417EDEF" w:rsidR="00426ADF" w:rsidRDefault="00000000">
            <w:r>
              <w:t>This theme examines how institutional frameworks, such as those of universities, funding agencies, and bureaucratic entities, impact collaborative research. By categorizing participant responses under this theme, we aim to identify institutional structures that facilitate and impede collaborative research, highlighting issues such as unrealistic timelines and conflicting responsibilities that strain investigators.</w:t>
            </w:r>
          </w:p>
        </w:tc>
      </w:tr>
      <w:tr w:rsidR="00426ADF" w14:paraId="1C848094"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92" w14:textId="77777777" w:rsidR="00426ADF" w:rsidRDefault="00000000">
            <w:pPr>
              <w:ind w:left="900"/>
            </w:pPr>
            <w:r>
              <w:t>Interpersonal Dynamics</w:t>
            </w:r>
          </w:p>
        </w:tc>
        <w:tc>
          <w:tcPr>
            <w:tcW w:w="3500" w:type="pct"/>
          </w:tcPr>
          <w:p w14:paraId="1C848093" w14:textId="20F1862D" w:rsidR="00426ADF" w:rsidRDefault="00000000">
            <w:r>
              <w:t>Faculty must resolve tensions, take responsibilities beyond their expertise, and clarify discipline-specific jargon for a successful relationship with interdisciplinary collaborators.</w:t>
            </w:r>
            <w:r w:rsidR="00571396">
              <w:t xml:space="preserve"> </w:t>
            </w:r>
            <w:r>
              <w:t xml:space="preserve">This theme includes transcription quotes that express specific experiences and challenges in collaborative </w:t>
            </w:r>
            <w:r>
              <w:lastRenderedPageBreak/>
              <w:t>interactions. The classification of quotes in this theme aims to encapsulate the emotional and interpersonal nuances, including pride, guilt, or insecurity, arising from collaborative experiences.</w:t>
            </w:r>
          </w:p>
        </w:tc>
      </w:tr>
      <w:tr w:rsidR="00426ADF" w14:paraId="1C848097"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95" w14:textId="77777777" w:rsidR="00426ADF" w:rsidRPr="00A013AF" w:rsidRDefault="00000000">
            <w:pPr>
              <w:ind w:left="450"/>
              <w:rPr>
                <w:u w:val="single"/>
              </w:rPr>
            </w:pPr>
            <w:r w:rsidRPr="00A013AF">
              <w:rPr>
                <w:u w:val="single"/>
              </w:rPr>
              <w:lastRenderedPageBreak/>
              <w:t>When and Frequency</w:t>
            </w:r>
          </w:p>
        </w:tc>
        <w:tc>
          <w:tcPr>
            <w:tcW w:w="3500" w:type="pct"/>
          </w:tcPr>
          <w:p w14:paraId="1C848096" w14:textId="7BF18F0E" w:rsidR="00426ADF" w:rsidRDefault="00000000">
            <w:r>
              <w:t>“</w:t>
            </w:r>
            <w:r>
              <w:t>When and Frequency</w:t>
            </w:r>
            <w:r>
              <w:t>”</w:t>
            </w:r>
            <w:r>
              <w:t xml:space="preserve"> contains transcription quotes of how often the survey </w:t>
            </w:r>
            <w:r w:rsidR="00571396">
              <w:t>respondents</w:t>
            </w:r>
            <w:r>
              <w:t xml:space="preserve"> collaborated in various ways.</w:t>
            </w:r>
          </w:p>
        </w:tc>
      </w:tr>
      <w:tr w:rsidR="00426ADF" w14:paraId="1C84809A"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98" w14:textId="77777777" w:rsidR="00426ADF" w:rsidRDefault="00000000">
            <w:pPr>
              <w:ind w:left="900"/>
            </w:pPr>
            <w:r>
              <w:t>Academic Culture</w:t>
            </w:r>
          </w:p>
        </w:tc>
        <w:tc>
          <w:tcPr>
            <w:tcW w:w="3500" w:type="pct"/>
          </w:tcPr>
          <w:p w14:paraId="1C848099" w14:textId="76BFA592" w:rsidR="00426ADF" w:rsidRDefault="00000000">
            <w:r>
              <w:t>Academic Culture: Resistance and Integration in Collaborative Research: This theme encompasses transcriptions that reflect opinions on the definition of collaboration, criteria for collaborators, and hypothetical interaction strategies. It also highlights disciplinary bias, the academic</w:t>
            </w:r>
            <w:r w:rsidR="00571396">
              <w:t xml:space="preserve"> and cultural perception of lagging in project timelines</w:t>
            </w:r>
            <w:r w:rsidR="00184C8E">
              <w:t>,</w:t>
            </w:r>
            <w:r>
              <w:t xml:space="preserve"> and trusting collaborators in general.</w:t>
            </w:r>
          </w:p>
        </w:tc>
      </w:tr>
      <w:tr w:rsidR="00426ADF" w14:paraId="1C84809D"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9B" w14:textId="77777777" w:rsidR="00426ADF" w:rsidRDefault="00000000">
            <w:pPr>
              <w:ind w:left="900"/>
            </w:pPr>
            <w:r>
              <w:t>Collaborator Counts</w:t>
            </w:r>
          </w:p>
        </w:tc>
        <w:tc>
          <w:tcPr>
            <w:tcW w:w="3500" w:type="pct"/>
          </w:tcPr>
          <w:p w14:paraId="1C84809C" w14:textId="77777777" w:rsidR="00426ADF" w:rsidRDefault="00426ADF"/>
        </w:tc>
      </w:tr>
      <w:tr w:rsidR="00426ADF" w14:paraId="1C8480A0"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9E" w14:textId="77777777" w:rsidR="00426ADF" w:rsidRDefault="00000000">
            <w:pPr>
              <w:ind w:left="900"/>
            </w:pPr>
            <w:r>
              <w:t>Institutional Structures</w:t>
            </w:r>
          </w:p>
        </w:tc>
        <w:tc>
          <w:tcPr>
            <w:tcW w:w="3500" w:type="pct"/>
          </w:tcPr>
          <w:p w14:paraId="1C84809F" w14:textId="67B31DA1" w:rsidR="00426ADF" w:rsidRDefault="00000000">
            <w:r>
              <w:t>This theme examines how institutional frameworks, such as those of universities, funding agencies, and bureaucratic entities, impact collaborative research. By categorizing participant responses under this theme, we aim to identify institutional structures that facilitate and impede collaborative research, highlighting issues such as unrealistic timelines and conflicting responsibilities that strain investigators.</w:t>
            </w:r>
          </w:p>
        </w:tc>
      </w:tr>
      <w:tr w:rsidR="00426ADF" w14:paraId="1C8480A3"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A1" w14:textId="77777777" w:rsidR="00426ADF" w:rsidRDefault="00000000">
            <w:pPr>
              <w:ind w:left="900"/>
            </w:pPr>
            <w:r>
              <w:t>Interpersonal Dynamics</w:t>
            </w:r>
          </w:p>
        </w:tc>
        <w:tc>
          <w:tcPr>
            <w:tcW w:w="3500" w:type="pct"/>
          </w:tcPr>
          <w:p w14:paraId="1C8480A2" w14:textId="7F979938" w:rsidR="00426ADF" w:rsidRDefault="00000000">
            <w:r>
              <w:t>Faculty must resolve tensions, take responsibilities beyond their expertise, and clarify discipline-specific jargon for a successful relationship with interdisciplinary collaborators.</w:t>
            </w:r>
            <w:r w:rsidR="00571396">
              <w:t xml:space="preserve"> </w:t>
            </w:r>
            <w:r>
              <w:t>This theme includes transcription quotes that express specific experiences and challenges in collaborative interactions. The classification of quotes in this theme aims to encapsulate the emotional and interpersonal nuances, including pride, guilt, or insecurity, arising from collaborative experiences.</w:t>
            </w:r>
          </w:p>
        </w:tc>
      </w:tr>
      <w:tr w:rsidR="00426ADF" w14:paraId="1C8480A6"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A4" w14:textId="77777777" w:rsidR="00426ADF" w:rsidRPr="00A013AF" w:rsidRDefault="00000000">
            <w:pPr>
              <w:ind w:left="450"/>
              <w:rPr>
                <w:u w:val="single"/>
              </w:rPr>
            </w:pPr>
            <w:r w:rsidRPr="00A013AF">
              <w:rPr>
                <w:u w:val="single"/>
              </w:rPr>
              <w:t>Who</w:t>
            </w:r>
          </w:p>
        </w:tc>
        <w:tc>
          <w:tcPr>
            <w:tcW w:w="3500" w:type="pct"/>
          </w:tcPr>
          <w:p w14:paraId="1C8480A5" w14:textId="77777777" w:rsidR="00426ADF" w:rsidRDefault="00000000">
            <w:r>
              <w:t>“</w:t>
            </w:r>
            <w:r>
              <w:t>Who</w:t>
            </w:r>
            <w:r>
              <w:t>”</w:t>
            </w:r>
            <w:r>
              <w:t xml:space="preserve"> contains incidents where participants describe whom they collaborate with.</w:t>
            </w:r>
          </w:p>
        </w:tc>
      </w:tr>
      <w:tr w:rsidR="00426ADF" w14:paraId="1C8480A9"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A7" w14:textId="77777777" w:rsidR="00426ADF" w:rsidRDefault="00000000">
            <w:pPr>
              <w:ind w:left="900"/>
            </w:pPr>
            <w:r>
              <w:t>Academic Culture</w:t>
            </w:r>
          </w:p>
        </w:tc>
        <w:tc>
          <w:tcPr>
            <w:tcW w:w="3500" w:type="pct"/>
          </w:tcPr>
          <w:p w14:paraId="1C8480A8" w14:textId="272C407F" w:rsidR="00426ADF" w:rsidRDefault="00000000">
            <w:r>
              <w:t xml:space="preserve">Academic Culture: Resistance and Integration in Collaborative Research: This theme encompasses transcriptions that reflect opinions on the definition of collaboration, criteria for collaborators, and </w:t>
            </w:r>
            <w:r>
              <w:lastRenderedPageBreak/>
              <w:t>hypothetical interaction strategies. It also highlights disciplinary bias, the academic</w:t>
            </w:r>
            <w:r w:rsidR="00571396">
              <w:t xml:space="preserve"> and cultural perception of lagging in project timelines</w:t>
            </w:r>
            <w:r>
              <w:t xml:space="preserve"> and trusting collaborators in general.</w:t>
            </w:r>
          </w:p>
        </w:tc>
      </w:tr>
      <w:tr w:rsidR="00426ADF" w14:paraId="1C8480AC"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AA" w14:textId="77777777" w:rsidR="00426ADF" w:rsidRDefault="00000000">
            <w:pPr>
              <w:ind w:left="900"/>
            </w:pPr>
            <w:r>
              <w:lastRenderedPageBreak/>
              <w:t>Institutional Structures</w:t>
            </w:r>
          </w:p>
        </w:tc>
        <w:tc>
          <w:tcPr>
            <w:tcW w:w="3500" w:type="pct"/>
          </w:tcPr>
          <w:p w14:paraId="1C8480AB" w14:textId="77777777" w:rsidR="00426ADF" w:rsidRDefault="00000000">
            <w:r>
              <w:t>This theme examines how institutional frameworks, such as those of universities, funding agencies, and bureaucratic entities, impact collaborative research. By categorizing participant responses under this theme, we aim to identify institutional structures that both facilitate and impede collaborative research, highlighting issues such as unrealistic timelines and conflicting responsibilities that strain investigators.</w:t>
            </w:r>
          </w:p>
        </w:tc>
      </w:tr>
      <w:tr w:rsidR="00426ADF" w14:paraId="1C8480AF"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AD" w14:textId="77777777" w:rsidR="00426ADF" w:rsidRDefault="00000000">
            <w:pPr>
              <w:ind w:left="900"/>
            </w:pPr>
            <w:r>
              <w:t>Interpersonal Dynamics</w:t>
            </w:r>
          </w:p>
        </w:tc>
        <w:tc>
          <w:tcPr>
            <w:tcW w:w="3500" w:type="pct"/>
          </w:tcPr>
          <w:p w14:paraId="1C8480AE" w14:textId="75DE0169" w:rsidR="00426ADF" w:rsidRDefault="00000000">
            <w:r>
              <w:t>Faculty must resolve tensions, take responsibilities beyond their expertise, and clarify discipline-specific jargon for a successful relationship with interdisciplinary collaborators.</w:t>
            </w:r>
            <w:r w:rsidR="00571396">
              <w:t xml:space="preserve"> </w:t>
            </w:r>
            <w:r>
              <w:t>This theme includes transcription quotes that express specific experiences and challenges in collaborative interactions. The classification of quotes in this theme aims to encapsulate the emotional and interpersonal nuances, including pride, guilt, or insecurity, arising from collaborative experiences.</w:t>
            </w:r>
          </w:p>
        </w:tc>
      </w:tr>
      <w:tr w:rsidR="00426ADF" w14:paraId="1C8480B2"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B0" w14:textId="77777777" w:rsidR="00426ADF" w:rsidRPr="00A013AF" w:rsidRDefault="00000000">
            <w:pPr>
              <w:ind w:left="450"/>
              <w:rPr>
                <w:u w:val="single"/>
              </w:rPr>
            </w:pPr>
            <w:r w:rsidRPr="00A013AF">
              <w:rPr>
                <w:u w:val="single"/>
              </w:rPr>
              <w:t>Why Collaborate</w:t>
            </w:r>
          </w:p>
        </w:tc>
        <w:tc>
          <w:tcPr>
            <w:tcW w:w="3500" w:type="pct"/>
          </w:tcPr>
          <w:p w14:paraId="1C8480B1" w14:textId="77777777" w:rsidR="00426ADF" w:rsidRDefault="00000000">
            <w:r>
              <w:t xml:space="preserve">The </w:t>
            </w:r>
            <w:r>
              <w:t>“</w:t>
            </w:r>
            <w:r>
              <w:t>Why Collaborate</w:t>
            </w:r>
            <w:r>
              <w:t>”</w:t>
            </w:r>
            <w:r>
              <w:t xml:space="preserve"> subtheme contains incidences where the interviewee explained why they collaborated. This includes motivations or conditions where collaborations will occur.</w:t>
            </w:r>
          </w:p>
        </w:tc>
      </w:tr>
      <w:tr w:rsidR="00426ADF" w14:paraId="1C8480B5"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B3" w14:textId="77777777" w:rsidR="00426ADF" w:rsidRDefault="00000000">
            <w:pPr>
              <w:ind w:left="900"/>
            </w:pPr>
            <w:r>
              <w:t>Academic Culture</w:t>
            </w:r>
          </w:p>
        </w:tc>
        <w:tc>
          <w:tcPr>
            <w:tcW w:w="3500" w:type="pct"/>
          </w:tcPr>
          <w:p w14:paraId="1C8480B4" w14:textId="48FC09B9" w:rsidR="00426ADF" w:rsidRDefault="00000000">
            <w:r>
              <w:t>Academic Culture: Resistance and Integration in Collaborative Research: This theme encompasses transcriptions that reflect opinions on the definition of collaboration, criteria for collaborators, and hypothetical interaction strategies. It also highlights disciplinary bias, the academic</w:t>
            </w:r>
            <w:r w:rsidR="00571396">
              <w:t xml:space="preserve"> and cultural perception of lagging in project timelines</w:t>
            </w:r>
            <w:r>
              <w:t xml:space="preserve"> and trusting collaborators in general.</w:t>
            </w:r>
          </w:p>
        </w:tc>
      </w:tr>
      <w:tr w:rsidR="00426ADF" w14:paraId="1C8480B8"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B6" w14:textId="77777777" w:rsidR="00426ADF" w:rsidRDefault="00000000">
            <w:pPr>
              <w:ind w:left="900"/>
            </w:pPr>
            <w:r>
              <w:t>Institutional Structures</w:t>
            </w:r>
          </w:p>
        </w:tc>
        <w:tc>
          <w:tcPr>
            <w:tcW w:w="3500" w:type="pct"/>
          </w:tcPr>
          <w:p w14:paraId="1C8480B7" w14:textId="080DD667" w:rsidR="00426ADF" w:rsidRDefault="00000000">
            <w:r>
              <w:t>This theme examines how institutional frameworks, such as those of universities, funding agencies, and bureaucratic entities, impact collaborative research. By categorizing participant responses under this theme, we aim to identify institutional structures that facilitate and impede collaborative research, highlighting issues such as unrealistic timelines and conflicting responsibilities that strain investigators.</w:t>
            </w:r>
          </w:p>
        </w:tc>
      </w:tr>
      <w:tr w:rsidR="00426ADF" w14:paraId="1C8480BB"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B9" w14:textId="77777777" w:rsidR="00426ADF" w:rsidRDefault="00000000">
            <w:pPr>
              <w:ind w:left="900"/>
            </w:pPr>
            <w:r>
              <w:lastRenderedPageBreak/>
              <w:t>Interpersonal Dynamics</w:t>
            </w:r>
          </w:p>
        </w:tc>
        <w:tc>
          <w:tcPr>
            <w:tcW w:w="3500" w:type="pct"/>
          </w:tcPr>
          <w:p w14:paraId="1C8480BA" w14:textId="2890EF60" w:rsidR="00426ADF" w:rsidRDefault="00000000">
            <w:r>
              <w:t xml:space="preserve">Faculty must resolve tensions, take responsibilities beyond their expertise, and clarify discipline-specific jargon for a successful relationship with interdisciplinary </w:t>
            </w:r>
            <w:r w:rsidR="00571396">
              <w:t>collaborators. This</w:t>
            </w:r>
            <w:r>
              <w:t xml:space="preserve"> theme includes transcription quotes that express specific experiences and challenges in collaborative interactions. The classification of quotes in this theme aims to encapsulate the emotional and interpersonal nuances, including pride, guilt, or insecurity, arising from collaborative experiences.</w:t>
            </w:r>
          </w:p>
        </w:tc>
      </w:tr>
      <w:tr w:rsidR="00426ADF" w14:paraId="1C8480BE"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BC" w14:textId="77777777" w:rsidR="00426ADF" w:rsidRPr="00A013AF" w:rsidRDefault="00000000">
            <w:pPr>
              <w:rPr>
                <w:b/>
                <w:bCs/>
              </w:rPr>
            </w:pPr>
            <w:r w:rsidRPr="00A013AF">
              <w:rPr>
                <w:b/>
                <w:bCs/>
              </w:rPr>
              <w:t>Key Collaboration Barriers</w:t>
            </w:r>
          </w:p>
        </w:tc>
        <w:tc>
          <w:tcPr>
            <w:tcW w:w="3500" w:type="pct"/>
          </w:tcPr>
          <w:p w14:paraId="1C8480BD" w14:textId="77777777" w:rsidR="00426ADF" w:rsidRDefault="00426ADF"/>
        </w:tc>
      </w:tr>
      <w:tr w:rsidR="00426ADF" w14:paraId="1C8480C1"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BF" w14:textId="77777777" w:rsidR="00426ADF" w:rsidRPr="00A013AF" w:rsidRDefault="00000000">
            <w:pPr>
              <w:ind w:left="450"/>
              <w:rPr>
                <w:u w:val="single"/>
              </w:rPr>
            </w:pPr>
            <w:r w:rsidRPr="00A013AF">
              <w:rPr>
                <w:u w:val="single"/>
              </w:rPr>
              <w:t>Collaboration Challenges</w:t>
            </w:r>
          </w:p>
        </w:tc>
        <w:tc>
          <w:tcPr>
            <w:tcW w:w="3500" w:type="pct"/>
          </w:tcPr>
          <w:p w14:paraId="1C8480C0" w14:textId="77777777" w:rsidR="00426ADF" w:rsidRDefault="00000000">
            <w:r>
              <w:t xml:space="preserve">The sub-theme </w:t>
            </w:r>
            <w:r>
              <w:t>“</w:t>
            </w:r>
            <w:r>
              <w:t>Collaboration Challenges</w:t>
            </w:r>
            <w:r>
              <w:t>”</w:t>
            </w:r>
            <w:r>
              <w:t xml:space="preserve"> includes descriptions of the costs of collaboration or a comparison of costs and benefits.</w:t>
            </w:r>
          </w:p>
        </w:tc>
      </w:tr>
      <w:tr w:rsidR="00426ADF" w14:paraId="1C8480C4"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C2" w14:textId="77777777" w:rsidR="00426ADF" w:rsidRDefault="00000000">
            <w:pPr>
              <w:ind w:left="900"/>
            </w:pPr>
            <w:r>
              <w:t>Academic Culture</w:t>
            </w:r>
          </w:p>
        </w:tc>
        <w:tc>
          <w:tcPr>
            <w:tcW w:w="3500" w:type="pct"/>
          </w:tcPr>
          <w:p w14:paraId="1C8480C3" w14:textId="3DCE1FD1" w:rsidR="00426ADF" w:rsidRDefault="00000000">
            <w:r>
              <w:t>Academic Culture: Resistance and Integration in Collaborative Research: This theme encompasses transcriptions that reflect opinions on the definition of collaboration, criteria for collaborators, and hypothetical interaction strategies. It also highlights disciplinary bias, the academic</w:t>
            </w:r>
            <w:r w:rsidR="00571396">
              <w:t xml:space="preserve"> and cultural perception of lagging in project timelines</w:t>
            </w:r>
            <w:r>
              <w:t xml:space="preserve"> and trusting collaborators in general.</w:t>
            </w:r>
          </w:p>
        </w:tc>
      </w:tr>
      <w:tr w:rsidR="00426ADF" w14:paraId="1C8480C7"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C5" w14:textId="77777777" w:rsidR="00426ADF" w:rsidRDefault="00000000">
            <w:pPr>
              <w:ind w:left="900"/>
            </w:pPr>
            <w:r>
              <w:t>Institutional Structures</w:t>
            </w:r>
          </w:p>
        </w:tc>
        <w:tc>
          <w:tcPr>
            <w:tcW w:w="3500" w:type="pct"/>
          </w:tcPr>
          <w:p w14:paraId="1C8480C6" w14:textId="27A77968" w:rsidR="00426ADF" w:rsidRDefault="00000000">
            <w:r>
              <w:t>This theme examines how institutional frameworks, such as those of universities, funding agencies, and bureaucratic entities, impact collaborative research. By categorizing participant responses under this theme, we aim to identify institutional structures that facilitate and impede collaborative research, highlighting issues such as unrealistic timelines and conflicting responsibilities that strain investigators.</w:t>
            </w:r>
          </w:p>
        </w:tc>
      </w:tr>
      <w:tr w:rsidR="00426ADF" w14:paraId="1C8480CA"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C8" w14:textId="77777777" w:rsidR="00426ADF" w:rsidRDefault="00000000">
            <w:pPr>
              <w:ind w:left="900"/>
            </w:pPr>
            <w:r>
              <w:t>Interpersonal Dynamics</w:t>
            </w:r>
          </w:p>
        </w:tc>
        <w:tc>
          <w:tcPr>
            <w:tcW w:w="3500" w:type="pct"/>
          </w:tcPr>
          <w:p w14:paraId="1C8480C9" w14:textId="6F2A5E04" w:rsidR="00426ADF" w:rsidRDefault="00000000">
            <w:r>
              <w:t xml:space="preserve">Faculty must resolve tensions, take responsibilities beyond their expertise, and clarify discipline-specific jargon for a successful relationship with interdisciplinary </w:t>
            </w:r>
            <w:r w:rsidR="00571396">
              <w:t>collaborators. This</w:t>
            </w:r>
            <w:r>
              <w:t xml:space="preserve"> theme includes transcription quotes that express specific experiences and challenges in collaborative interactions. The classification of quotes in this theme aims to encapsulate the emotional and interpersonal nuances, including pride, guilt, or insecurity, arising from collaborative experiences.</w:t>
            </w:r>
          </w:p>
        </w:tc>
      </w:tr>
      <w:tr w:rsidR="00426ADF" w14:paraId="1C8480CD"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CB" w14:textId="77777777" w:rsidR="00426ADF" w:rsidRPr="00A013AF" w:rsidRDefault="00000000">
            <w:pPr>
              <w:ind w:left="450"/>
              <w:rPr>
                <w:u w:val="single"/>
              </w:rPr>
            </w:pPr>
            <w:r w:rsidRPr="00A013AF">
              <w:rPr>
                <w:u w:val="single"/>
              </w:rPr>
              <w:lastRenderedPageBreak/>
              <w:t>Envisioning Collaboration Opportunities</w:t>
            </w:r>
          </w:p>
        </w:tc>
        <w:tc>
          <w:tcPr>
            <w:tcW w:w="3500" w:type="pct"/>
          </w:tcPr>
          <w:p w14:paraId="1C8480CC" w14:textId="5028BCBB" w:rsidR="00426ADF" w:rsidRDefault="00000000">
            <w:r>
              <w:t>“</w:t>
            </w:r>
            <w:r>
              <w:t>Envisioning Collaboration Opportunities</w:t>
            </w:r>
            <w:r>
              <w:t>”</w:t>
            </w:r>
            <w:r>
              <w:t xml:space="preserve"> is about the difficulty of identifying collaborative questions and ways to overcome </w:t>
            </w:r>
            <w:r w:rsidR="00571396">
              <w:t>them</w:t>
            </w:r>
            <w:r>
              <w:t>.</w:t>
            </w:r>
          </w:p>
        </w:tc>
      </w:tr>
      <w:tr w:rsidR="00426ADF" w14:paraId="1C8480D0"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CE" w14:textId="77777777" w:rsidR="00426ADF" w:rsidRDefault="00000000">
            <w:pPr>
              <w:ind w:left="900"/>
            </w:pPr>
            <w:r>
              <w:t>Academic Culture</w:t>
            </w:r>
          </w:p>
        </w:tc>
        <w:tc>
          <w:tcPr>
            <w:tcW w:w="3500" w:type="pct"/>
          </w:tcPr>
          <w:p w14:paraId="1C8480CF" w14:textId="51FB35E3" w:rsidR="00426ADF" w:rsidRDefault="00000000">
            <w:r>
              <w:t>Academic Culture: Resistance and Integration in Collaborative Research: This theme encompasses transcriptions that reflect opinions on the definition of collaboration, criteria for collaborators, and hypothetical interaction strategies. It also highlights disciplinary bias, the academic</w:t>
            </w:r>
            <w:r w:rsidR="00571396">
              <w:t xml:space="preserve"> and cultural perception of lagging in project timelines and</w:t>
            </w:r>
            <w:r>
              <w:t xml:space="preserve"> trusting collaborators in general.</w:t>
            </w:r>
          </w:p>
        </w:tc>
      </w:tr>
      <w:tr w:rsidR="00426ADF" w14:paraId="1C8480D3"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D1" w14:textId="77777777" w:rsidR="00426ADF" w:rsidRDefault="00000000">
            <w:pPr>
              <w:ind w:left="900"/>
            </w:pPr>
            <w:r>
              <w:t>Institutional Structures</w:t>
            </w:r>
          </w:p>
        </w:tc>
        <w:tc>
          <w:tcPr>
            <w:tcW w:w="3500" w:type="pct"/>
          </w:tcPr>
          <w:p w14:paraId="1C8480D2" w14:textId="1682AF52" w:rsidR="00426ADF" w:rsidRDefault="00000000">
            <w:r>
              <w:t>This theme examines how institutional frameworks, such as those of universities, funding agencies, and bureaucratic entities, impact collaborative research. By categorizing participant responses under this theme, we aim to identify institutional structures that facilitate and impede collaborative research, highlighting issues such as unrealistic timelines and conflicting responsibilities that strain investigators.</w:t>
            </w:r>
          </w:p>
        </w:tc>
      </w:tr>
      <w:tr w:rsidR="00426ADF" w14:paraId="1C8480D6"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D4" w14:textId="77777777" w:rsidR="00426ADF" w:rsidRDefault="00000000">
            <w:pPr>
              <w:ind w:left="900"/>
            </w:pPr>
            <w:r>
              <w:t>Interpersonal Dynamics</w:t>
            </w:r>
          </w:p>
        </w:tc>
        <w:tc>
          <w:tcPr>
            <w:tcW w:w="3500" w:type="pct"/>
          </w:tcPr>
          <w:p w14:paraId="1C8480D5" w14:textId="3ADC0239" w:rsidR="00426ADF" w:rsidRDefault="00000000">
            <w:r>
              <w:t xml:space="preserve">Faculty must resolve tensions, take responsibilities beyond their expertise, and clarify discipline-specific jargon for a successful relationship with interdisciplinary </w:t>
            </w:r>
            <w:r w:rsidR="00571396">
              <w:t>collaborators. This</w:t>
            </w:r>
            <w:r>
              <w:t xml:space="preserve"> theme includes transcription quotes that express specific experiences and challenges in collaborative interactions. The classification of quotes in this theme aims to encapsulate the emotional and interpersonal nuances, including pride, guilt, or insecurity, arising from collaborative experiences.</w:t>
            </w:r>
          </w:p>
        </w:tc>
      </w:tr>
      <w:tr w:rsidR="00426ADF" w14:paraId="1C8480D9"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D7" w14:textId="77777777" w:rsidR="00426ADF" w:rsidRPr="00A013AF" w:rsidRDefault="00000000">
            <w:pPr>
              <w:ind w:left="450"/>
              <w:rPr>
                <w:u w:val="single"/>
              </w:rPr>
            </w:pPr>
            <w:r w:rsidRPr="00A013AF">
              <w:rPr>
                <w:u w:val="single"/>
              </w:rPr>
              <w:t>Funding</w:t>
            </w:r>
          </w:p>
        </w:tc>
        <w:tc>
          <w:tcPr>
            <w:tcW w:w="3500" w:type="pct"/>
          </w:tcPr>
          <w:p w14:paraId="1C8480D8" w14:textId="77777777" w:rsidR="00426ADF" w:rsidRDefault="00000000">
            <w:r>
              <w:t>“</w:t>
            </w:r>
            <w:r>
              <w:t>Funding</w:t>
            </w:r>
            <w:r>
              <w:t>”</w:t>
            </w:r>
            <w:r>
              <w:t xml:space="preserve"> includes any discussion on funding, either positive (enabling) or negative (barrier).</w:t>
            </w:r>
          </w:p>
        </w:tc>
      </w:tr>
      <w:tr w:rsidR="00426ADF" w14:paraId="1C8480DC"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DA" w14:textId="77777777" w:rsidR="00426ADF" w:rsidRDefault="00000000">
            <w:pPr>
              <w:ind w:left="900"/>
            </w:pPr>
            <w:r>
              <w:t>Academic Culture</w:t>
            </w:r>
          </w:p>
        </w:tc>
        <w:tc>
          <w:tcPr>
            <w:tcW w:w="3500" w:type="pct"/>
          </w:tcPr>
          <w:p w14:paraId="1C8480DB" w14:textId="77777777" w:rsidR="00426ADF" w:rsidRDefault="00000000">
            <w:r>
              <w:t>Academic Culture: Resistance and Integration in Collaborative Research: This theme encompasses transcriptions that reflect opinions on the definition of collaboration, criteria for collaborators, and hypothetical interaction strategies. It also highlights disciplinary bias, the academic, cultural perception of lagging in project timelines and trusting collaborators in general.</w:t>
            </w:r>
          </w:p>
        </w:tc>
      </w:tr>
      <w:tr w:rsidR="00426ADF" w14:paraId="1C8480DF"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DD" w14:textId="77777777" w:rsidR="00426ADF" w:rsidRDefault="00000000">
            <w:pPr>
              <w:ind w:left="900"/>
            </w:pPr>
            <w:r>
              <w:t>Institutional Structures</w:t>
            </w:r>
          </w:p>
        </w:tc>
        <w:tc>
          <w:tcPr>
            <w:tcW w:w="3500" w:type="pct"/>
          </w:tcPr>
          <w:p w14:paraId="1C8480DE" w14:textId="77777777" w:rsidR="00426ADF" w:rsidRDefault="00000000">
            <w:r>
              <w:t xml:space="preserve">This theme examines how institutional frameworks, such as those of universities, funding agencies, and bureaucratic entities, impact collaborative research. By categorizing participant responses under this theme, we aim to identify institutional structures that both facilitate and </w:t>
            </w:r>
            <w:r>
              <w:lastRenderedPageBreak/>
              <w:t>impede collaborative research, highlighting issues such as unrealistic timelines and conflicting responsibilities that strain investigators.</w:t>
            </w:r>
          </w:p>
        </w:tc>
      </w:tr>
      <w:tr w:rsidR="00426ADF" w14:paraId="1C8480E2"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E0" w14:textId="77777777" w:rsidR="00426ADF" w:rsidRDefault="00000000">
            <w:pPr>
              <w:ind w:left="900"/>
            </w:pPr>
            <w:r>
              <w:lastRenderedPageBreak/>
              <w:t>Interpersonal dynamics</w:t>
            </w:r>
          </w:p>
        </w:tc>
        <w:tc>
          <w:tcPr>
            <w:tcW w:w="3500" w:type="pct"/>
          </w:tcPr>
          <w:p w14:paraId="1C8480E1" w14:textId="77777777" w:rsidR="00426ADF" w:rsidRDefault="00426ADF"/>
        </w:tc>
      </w:tr>
      <w:tr w:rsidR="00426ADF" w14:paraId="1C8480E5"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E3" w14:textId="77777777" w:rsidR="00426ADF" w:rsidRPr="00A013AF" w:rsidRDefault="00000000">
            <w:pPr>
              <w:ind w:left="450"/>
              <w:rPr>
                <w:u w:val="single"/>
              </w:rPr>
            </w:pPr>
            <w:r w:rsidRPr="00A013AF">
              <w:rPr>
                <w:u w:val="single"/>
              </w:rPr>
              <w:t>Time</w:t>
            </w:r>
          </w:p>
        </w:tc>
        <w:tc>
          <w:tcPr>
            <w:tcW w:w="3500" w:type="pct"/>
          </w:tcPr>
          <w:p w14:paraId="1C8480E4" w14:textId="77777777" w:rsidR="00426ADF" w:rsidRDefault="00000000">
            <w:r>
              <w:t>“</w:t>
            </w:r>
            <w:r>
              <w:t>Time</w:t>
            </w:r>
            <w:r>
              <w:t>”</w:t>
            </w:r>
            <w:r>
              <w:t xml:space="preserve"> includes any discussion on time constraints.</w:t>
            </w:r>
          </w:p>
        </w:tc>
      </w:tr>
      <w:tr w:rsidR="00426ADF" w14:paraId="1C8480E8"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E6" w14:textId="77777777" w:rsidR="00426ADF" w:rsidRDefault="00000000">
            <w:pPr>
              <w:ind w:left="900"/>
            </w:pPr>
            <w:r>
              <w:t>Academic Culture</w:t>
            </w:r>
          </w:p>
        </w:tc>
        <w:tc>
          <w:tcPr>
            <w:tcW w:w="3500" w:type="pct"/>
          </w:tcPr>
          <w:p w14:paraId="1C8480E7" w14:textId="3F361AF6" w:rsidR="00426ADF" w:rsidRDefault="00000000">
            <w:r>
              <w:t>Academic Culture: Resistance and Integration in Collaborative Research: This theme encompasses transcriptions that reflect opinions on the definition of collaboration, criteria for collaborators, and hypothetical interaction strategies. It also highlights disciplinary bias, the academic</w:t>
            </w:r>
            <w:r w:rsidR="00571396">
              <w:t xml:space="preserve"> and cultural perception of lagging in project timelines and</w:t>
            </w:r>
            <w:r>
              <w:t xml:space="preserve"> trusting collaborators in general.</w:t>
            </w:r>
          </w:p>
        </w:tc>
      </w:tr>
      <w:tr w:rsidR="00426ADF" w14:paraId="1C8480EB"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E9" w14:textId="77777777" w:rsidR="00426ADF" w:rsidRDefault="00000000">
            <w:pPr>
              <w:ind w:left="900"/>
            </w:pPr>
            <w:r>
              <w:t>Institutional Structures</w:t>
            </w:r>
          </w:p>
        </w:tc>
        <w:tc>
          <w:tcPr>
            <w:tcW w:w="3500" w:type="pct"/>
          </w:tcPr>
          <w:p w14:paraId="1C8480EA" w14:textId="6507CB9F" w:rsidR="00426ADF" w:rsidRDefault="00000000">
            <w:r>
              <w:t>This theme examines how institutional frameworks, such as those of universities, funding agencies, and bureaucratic entities, impact collaborative research. By categorizing participant responses under this theme, we aim to identify institutional structures that facilitate and impede collaborative research, highlighting issues such as unrealistic timelines and conflicting responsibilities that strain investigators.</w:t>
            </w:r>
          </w:p>
        </w:tc>
      </w:tr>
      <w:tr w:rsidR="00426ADF" w14:paraId="1C8480EE"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EC" w14:textId="77777777" w:rsidR="00426ADF" w:rsidRDefault="00000000">
            <w:pPr>
              <w:ind w:left="900"/>
            </w:pPr>
            <w:r>
              <w:t>Interpersonal Dynamics</w:t>
            </w:r>
          </w:p>
        </w:tc>
        <w:tc>
          <w:tcPr>
            <w:tcW w:w="3500" w:type="pct"/>
          </w:tcPr>
          <w:p w14:paraId="1C8480ED" w14:textId="7C7B16FD" w:rsidR="00426ADF" w:rsidRDefault="00000000">
            <w:r>
              <w:t xml:space="preserve">Faculty must resolve tensions, take responsibilities beyond their expertise, and clarify discipline-specific jargon for a successful relationship with interdisciplinary </w:t>
            </w:r>
            <w:r w:rsidR="00571396">
              <w:t>collaborators. This</w:t>
            </w:r>
            <w:r>
              <w:t xml:space="preserve"> theme includes transcription quotes that express specific experiences and challenges in collaborative interactions. The classification of quotes in this theme aims to encapsulate the emotional and interpersonal nuances, including pride, guilt, or insecurity, arising from collaborative experiences.</w:t>
            </w:r>
          </w:p>
        </w:tc>
      </w:tr>
      <w:tr w:rsidR="00426ADF" w14:paraId="1C8480F1"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EF" w14:textId="77777777" w:rsidR="00426ADF" w:rsidRPr="00A013AF" w:rsidRDefault="00000000">
            <w:pPr>
              <w:ind w:left="450"/>
              <w:rPr>
                <w:u w:val="single"/>
              </w:rPr>
            </w:pPr>
            <w:r w:rsidRPr="00A013AF">
              <w:rPr>
                <w:u w:val="single"/>
              </w:rPr>
              <w:t>Trouble Connecting with Others</w:t>
            </w:r>
          </w:p>
        </w:tc>
        <w:tc>
          <w:tcPr>
            <w:tcW w:w="3500" w:type="pct"/>
          </w:tcPr>
          <w:p w14:paraId="1C8480F0" w14:textId="77777777" w:rsidR="00426ADF" w:rsidRDefault="00000000">
            <w:r>
              <w:t>“</w:t>
            </w:r>
            <w:r>
              <w:t>Trouble Connecting with Others</w:t>
            </w:r>
            <w:r>
              <w:t>”</w:t>
            </w:r>
            <w:r>
              <w:t xml:space="preserve"> details the challenges of finding appropriate collaboration partners.</w:t>
            </w:r>
          </w:p>
        </w:tc>
      </w:tr>
      <w:tr w:rsidR="00426ADF" w14:paraId="1C8480F4"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F2" w14:textId="77777777" w:rsidR="00426ADF" w:rsidRDefault="00000000">
            <w:pPr>
              <w:ind w:left="900"/>
            </w:pPr>
            <w:r>
              <w:t>Academic Culture</w:t>
            </w:r>
          </w:p>
        </w:tc>
        <w:tc>
          <w:tcPr>
            <w:tcW w:w="3500" w:type="pct"/>
          </w:tcPr>
          <w:p w14:paraId="1C8480F3" w14:textId="4A42863D" w:rsidR="00426ADF" w:rsidRDefault="00000000">
            <w:r>
              <w:t xml:space="preserve">Academic Culture: Resistance and Integration in Collaborative Research: This theme encompasses transcriptions that reflect opinions on the definition of collaboration, criteria for collaborators, and </w:t>
            </w:r>
            <w:r>
              <w:lastRenderedPageBreak/>
              <w:t>hypothetical interaction strategies. It also highlights disciplinary bias, the academic</w:t>
            </w:r>
            <w:r w:rsidR="00571396">
              <w:t xml:space="preserve"> and cultural perception of lagging in project timelines</w:t>
            </w:r>
            <w:r>
              <w:t xml:space="preserve"> and trusting collaborators in general.</w:t>
            </w:r>
          </w:p>
        </w:tc>
      </w:tr>
      <w:tr w:rsidR="00426ADF" w14:paraId="1C8480F7" w14:textId="77777777" w:rsidTr="00426ADF">
        <w:trPr>
          <w:cnfStyle w:val="000000010000" w:firstRow="0" w:lastRow="0" w:firstColumn="0" w:lastColumn="0" w:oddVBand="0" w:evenVBand="0" w:oddHBand="0" w:evenHBand="1" w:firstRowFirstColumn="0" w:firstRowLastColumn="0" w:lastRowFirstColumn="0" w:lastRowLastColumn="0"/>
        </w:trPr>
        <w:tc>
          <w:tcPr>
            <w:tcW w:w="1500" w:type="pct"/>
          </w:tcPr>
          <w:p w14:paraId="1C8480F5" w14:textId="77777777" w:rsidR="00426ADF" w:rsidRDefault="00000000">
            <w:pPr>
              <w:ind w:left="900"/>
            </w:pPr>
            <w:r>
              <w:lastRenderedPageBreak/>
              <w:t>Institutional Structures</w:t>
            </w:r>
          </w:p>
        </w:tc>
        <w:tc>
          <w:tcPr>
            <w:tcW w:w="3500" w:type="pct"/>
          </w:tcPr>
          <w:p w14:paraId="1C8480F6" w14:textId="7524A434" w:rsidR="00426ADF" w:rsidRDefault="00000000">
            <w:r>
              <w:t>This theme examines how institutional frameworks, such as those of universities, funding agencies, and bureaucratic entities, impact collaborative research. By categorizing participant responses under this theme, we aim to identify institutional structures that facilitate and impede collaborative research, highlighting issues such as unrealistic timelines and conflicting responsibilities that strain investigators.</w:t>
            </w:r>
          </w:p>
        </w:tc>
      </w:tr>
      <w:tr w:rsidR="00426ADF" w14:paraId="1C8480FA" w14:textId="77777777" w:rsidTr="00426ADF">
        <w:trPr>
          <w:cnfStyle w:val="000000100000" w:firstRow="0" w:lastRow="0" w:firstColumn="0" w:lastColumn="0" w:oddVBand="0" w:evenVBand="0" w:oddHBand="1" w:evenHBand="0" w:firstRowFirstColumn="0" w:firstRowLastColumn="0" w:lastRowFirstColumn="0" w:lastRowLastColumn="0"/>
        </w:trPr>
        <w:tc>
          <w:tcPr>
            <w:tcW w:w="1500" w:type="pct"/>
          </w:tcPr>
          <w:p w14:paraId="1C8480F8" w14:textId="77777777" w:rsidR="00426ADF" w:rsidRDefault="00000000">
            <w:pPr>
              <w:ind w:left="900"/>
            </w:pPr>
            <w:r>
              <w:t>Interpersonal Dynamics</w:t>
            </w:r>
          </w:p>
        </w:tc>
        <w:tc>
          <w:tcPr>
            <w:tcW w:w="3500" w:type="pct"/>
          </w:tcPr>
          <w:p w14:paraId="1C8480F9" w14:textId="123A291C" w:rsidR="00426ADF" w:rsidRDefault="00000000">
            <w:r>
              <w:t xml:space="preserve">Faculty must resolve tensions, take responsibilities beyond their expertise, and clarify discipline-specific jargon for a successful relationship with interdisciplinary </w:t>
            </w:r>
            <w:r w:rsidR="00571396">
              <w:t>collaborators. This</w:t>
            </w:r>
            <w:r>
              <w:t xml:space="preserve"> theme includes transcription quotes that express specific experiences and challenges in collaborative interactions. The classification of quotes in this theme aims to encapsulate the emotional and interpersonal nuances, including pride, guilt, or insecurity, arising from collaborative experiences.</w:t>
            </w:r>
          </w:p>
        </w:tc>
      </w:tr>
    </w:tbl>
    <w:p w14:paraId="1C84810D" w14:textId="77777777" w:rsidR="00665C92" w:rsidRDefault="00665C92"/>
    <w:sectPr w:rsidR="00665C92">
      <w:footerReference w:type="default" r:id="rId6"/>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2F61F" w14:textId="77777777" w:rsidR="0075322D" w:rsidRDefault="0075322D">
      <w:pPr>
        <w:spacing w:after="0" w:line="240" w:lineRule="auto"/>
      </w:pPr>
      <w:r>
        <w:separator/>
      </w:r>
    </w:p>
  </w:endnote>
  <w:endnote w:type="continuationSeparator" w:id="0">
    <w:p w14:paraId="26866D09" w14:textId="77777777" w:rsidR="0075322D" w:rsidRDefault="0075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4810D" w14:textId="42AAA997" w:rsidR="00426ADF" w:rsidRDefault="00000000">
    <w:pPr>
      <w:pStyle w:val="Footer1"/>
    </w:pPr>
    <w:r>
      <w:ptab w:relativeTo="margin" w:alignment="left" w:leader="none"/>
    </w:r>
    <w:r>
      <w:t>12/24/2023</w:t>
    </w:r>
    <w:r>
      <w:ptab w:relativeTo="margin" w:alignment="right" w:leader="none"/>
    </w:r>
    <w:r>
      <w:t xml:space="preserve">Page </w:t>
    </w:r>
    <w:r>
      <w:fldChar w:fldCharType="begin"/>
    </w:r>
    <w:r>
      <w:instrText xml:space="preserve"> PAGE </w:instrText>
    </w:r>
    <w:r>
      <w:fldChar w:fldCharType="separate"/>
    </w:r>
    <w:r w:rsidR="0057729B">
      <w:rPr>
        <w:noProof/>
      </w:rPr>
      <w:t>1</w:t>
    </w:r>
    <w:r>
      <w:fldChar w:fldCharType="end"/>
    </w:r>
    <w:r>
      <w:t xml:space="preserve"> of </w:t>
    </w:r>
    <w:r>
      <w:fldChar w:fldCharType="begin"/>
    </w:r>
    <w:r>
      <w:instrText xml:space="preserve"> NUMPAGES </w:instrText>
    </w:r>
    <w:r>
      <w:fldChar w:fldCharType="separate"/>
    </w:r>
    <w:r w:rsidR="0057729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F9A6" w14:textId="77777777" w:rsidR="0075322D" w:rsidRDefault="0075322D">
      <w:pPr>
        <w:spacing w:after="0" w:line="240" w:lineRule="auto"/>
      </w:pPr>
      <w:r>
        <w:separator/>
      </w:r>
    </w:p>
  </w:footnote>
  <w:footnote w:type="continuationSeparator" w:id="0">
    <w:p w14:paraId="6F1DBECC" w14:textId="77777777" w:rsidR="0075322D" w:rsidRDefault="007532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82"/>
    <w:rsid w:val="00032D7E"/>
    <w:rsid w:val="00184C8E"/>
    <w:rsid w:val="00396A39"/>
    <w:rsid w:val="00426ADF"/>
    <w:rsid w:val="00571396"/>
    <w:rsid w:val="005754D0"/>
    <w:rsid w:val="0057729B"/>
    <w:rsid w:val="00665C92"/>
    <w:rsid w:val="006A2DDE"/>
    <w:rsid w:val="00740416"/>
    <w:rsid w:val="0075322D"/>
    <w:rsid w:val="00A013AF"/>
    <w:rsid w:val="00A44473"/>
    <w:rsid w:val="00A47467"/>
    <w:rsid w:val="00B34482"/>
    <w:rsid w:val="00B70289"/>
    <w:rsid w:val="00C02BAF"/>
    <w:rsid w:val="00DA358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48080"/>
  <w15:chartTrackingRefBased/>
  <w15:docId w15:val="{7FDF77A2-3A59-47D1-887C-3EA0B247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imes New Roman" w:cs="Times New Roman"/>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ookTitle">
    <w:name w:val="Codebook Title"/>
    <w:pPr>
      <w:jc w:val="center"/>
    </w:pPr>
    <w:rPr>
      <w:rFonts w:asciiTheme="majorHAnsi" w:eastAsiaTheme="majorEastAsia" w:hAnsiTheme="majorHAnsi" w:cstheme="majorBidi"/>
      <w:color w:val="5B9BD5"/>
      <w:sz w:val="48"/>
      <w:szCs w:val="48"/>
    </w:rPr>
  </w:style>
  <w:style w:type="paragraph" w:customStyle="1" w:styleId="FolderName">
    <w:name w:val="Folder Name"/>
    <w:next w:val="FolderDescription"/>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FolderDescription">
    <w:name w:val="Folder Description"/>
    <w:basedOn w:val="Normal"/>
    <w:qFormat/>
    <w:pPr>
      <w:keepNext/>
      <w:keepLines/>
    </w:pPr>
    <w:rPr>
      <w:rFonts w:asciiTheme="majorHAnsi" w:eastAsiaTheme="majorEastAsia" w:hAnsiTheme="majorHAnsi" w:cstheme="majorBidi"/>
    </w:rPr>
  </w:style>
  <w:style w:type="paragraph" w:customStyle="1" w:styleId="TableHeader">
    <w:name w:val="Table Header"/>
    <w:rPr>
      <w:rFonts w:asciiTheme="majorHAnsi" w:eastAsiaTheme="majorEastAsia" w:hAnsiTheme="majorHAnsi" w:cstheme="majorBidi"/>
      <w:color w:val="FFFFFF"/>
    </w:rPr>
  </w:style>
  <w:style w:type="paragraph" w:customStyle="1" w:styleId="RightAlign">
    <w:name w:val="Right Align"/>
    <w:basedOn w:val="Normal"/>
    <w:pPr>
      <w:jc w:val="right"/>
    </w:pPr>
  </w:style>
  <w:style w:type="table" w:customStyle="1" w:styleId="NodesTable">
    <w:name w:val="Nodes Table"/>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0" w:type="dxa"/>
        <w:right w:w="108" w:type="dxa"/>
      </w:tblCellMar>
    </w:tblPr>
    <w:tblStylePr w:type="firstRow">
      <w:tblPr/>
      <w:tcPr>
        <w:tcBorders>
          <w:top w:val="nil"/>
          <w:left w:val="nil"/>
          <w:bottom w:val="nil"/>
          <w:right w:val="single" w:sz="4" w:space="0" w:color="FFFFFF"/>
          <w:insideH w:val="nil"/>
          <w:insideV w:val="nil"/>
        </w:tcBorders>
        <w:shd w:val="clear" w:color="auto" w:fill="4472C4"/>
      </w:tcPr>
    </w:tblStylePr>
    <w:tblStylePr w:type="band1Horz">
      <w:tblPr/>
      <w:tcPr>
        <w:shd w:val="clear" w:color="auto" w:fill="B4C6E7"/>
      </w:tcPr>
    </w:tblStylePr>
    <w:tblStylePr w:type="band2Horz">
      <w:tblPr/>
      <w:tcPr>
        <w:shd w:val="clear" w:color="auto" w:fill="D9E2F3"/>
      </w:tcPr>
    </w:tblStylePr>
  </w:style>
  <w:style w:type="paragraph" w:customStyle="1" w:styleId="Footer1">
    <w:name w:val="Footer1"/>
    <w:basedOn w:val="Normal"/>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1595</Words>
  <Characters>11725</Characters>
  <Application>Microsoft Office Word</Application>
  <DocSecurity>0</DocSecurity>
  <Lines>188</Lines>
  <Paragraphs>79</Paragraphs>
  <ScaleCrop>false</ScaleCrop>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4</cp:revision>
  <dcterms:created xsi:type="dcterms:W3CDTF">2024-03-05T15:53:00Z</dcterms:created>
  <dcterms:modified xsi:type="dcterms:W3CDTF">2024-03-05T15:54:00Z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38bf1b472c61d755eee3f0825116675405cf355b977bcfdc2fcec4281b3a867f</vt:lpwstr>
  </property>
</Properties>
</file>