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97" w:rsidRDefault="004C1597" w:rsidP="004C1597">
      <w:r>
        <w:t>A click on the New link is transmitted to the server using the GET verb. The following example shows that the generated path consists of the ProjectsController and the</w:t>
      </w:r>
    </w:p>
    <w:p w:rsidR="004C1597" w:rsidRDefault="004C1597" w:rsidP="004C1597">
      <w:r>
        <w:t>action new that is to be called:</w:t>
      </w:r>
    </w:p>
    <w:p w:rsidR="004C1597" w:rsidRDefault="004C1597" w:rsidP="004C1597">
      <w:r>
        <w:t>link_to "New", new_project_path</w:t>
      </w:r>
    </w:p>
    <w:p w:rsidR="004C1597" w:rsidRDefault="004C1597" w:rsidP="004C1597">
      <w:r>
        <w:t>=&gt;</w:t>
      </w:r>
    </w:p>
    <w:p w:rsidR="00555922" w:rsidRDefault="004C1597" w:rsidP="004C1597">
      <w:r>
        <w:t>&lt;a href="/projects/new"&gt;New&lt;/a&gt;</w:t>
      </w:r>
    </w:p>
    <w:sectPr w:rsidR="00555922" w:rsidSect="0055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1597"/>
    <w:rsid w:val="004C1597"/>
    <w:rsid w:val="0055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2011-11-18T19:43:00Z</dcterms:created>
  <dcterms:modified xsi:type="dcterms:W3CDTF">2011-11-18T19:43:00Z</dcterms:modified>
</cp:coreProperties>
</file>