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Idea base:</w:t>
      </w:r>
      <w:r w:rsidDel="00000000" w:rsidR="00000000" w:rsidRPr="00000000">
        <w:rPr>
          <w:sz w:val="24"/>
          <w:szCs w:val="24"/>
          <w:rtl w:val="0"/>
        </w:rPr>
        <w:t xml:space="preserve"> Juego clicker explicativo de las impresoras 3D, en el que tienes que ingresar los parámetros.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iniciara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empezamos en el maker  y de ahì vamos a el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laboratorio de robótica</w:t>
      </w:r>
      <w:r w:rsidDel="00000000" w:rsidR="00000000" w:rsidRPr="00000000">
        <w:rPr>
          <w:sz w:val="24"/>
          <w:szCs w:val="24"/>
          <w:rtl w:val="0"/>
        </w:rPr>
        <w:t xml:space="preserve">     nos  acercamos a las máquinas 3d. De ahì sale un dialogo  que dice “ esta máquina no se a usado hace 10 semanas hay que revisar antes de usarla  empecemos “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190500</wp:posOffset>
                </wp:positionV>
                <wp:extent cx="3286125" cy="138112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25" y="3089425"/>
                          <a:ext cx="3286125" cy="1381125"/>
                          <a:chOff x="3702925" y="3089425"/>
                          <a:chExt cx="3286150" cy="1446550"/>
                        </a:xfrm>
                      </wpg:grpSpPr>
                      <wpg:grpSp>
                        <wpg:cNvGrpSpPr/>
                        <wpg:grpSpPr>
                          <a:xfrm>
                            <a:off x="3702938" y="3089438"/>
                            <a:ext cx="3286125" cy="1381125"/>
                            <a:chOff x="1574825" y="1151550"/>
                            <a:chExt cx="3269250" cy="1373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74825" y="1151550"/>
                              <a:ext cx="3269250" cy="137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75125" y="1949525"/>
                              <a:ext cx="1484700" cy="30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181800" y="1156325"/>
                              <a:ext cx="1657500" cy="1363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263150" y="1258025"/>
                              <a:ext cx="1484700" cy="12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Hay que hacer 2 cosas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recalibrar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10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limpiar la boquilla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190500</wp:posOffset>
                </wp:positionV>
                <wp:extent cx="3286125" cy="138112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105150" cy="572452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3420" r="224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2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3238500</wp:posOffset>
                </wp:positionV>
                <wp:extent cx="3286125" cy="138112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25" y="3089425"/>
                          <a:ext cx="3286125" cy="1381125"/>
                          <a:chOff x="3702925" y="3089425"/>
                          <a:chExt cx="3286150" cy="1381150"/>
                        </a:xfrm>
                      </wpg:grpSpPr>
                      <wpg:grpSp>
                        <wpg:cNvGrpSpPr/>
                        <wpg:grpSpPr>
                          <a:xfrm>
                            <a:off x="3702938" y="3089438"/>
                            <a:ext cx="3286125" cy="1381125"/>
                            <a:chOff x="1574825" y="1151550"/>
                            <a:chExt cx="3269250" cy="1373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74825" y="1151550"/>
                              <a:ext cx="3269250" cy="137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75125" y="1949525"/>
                              <a:ext cx="1484700" cy="30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81800" y="1156325"/>
                              <a:ext cx="1657500" cy="13638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263150" y="1258025"/>
                              <a:ext cx="14847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Re calibrar la plataforma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3238500</wp:posOffset>
                </wp:positionV>
                <wp:extent cx="3286125" cy="1381125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1955800</wp:posOffset>
                </wp:positionV>
                <wp:extent cx="3286125" cy="781514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2925" y="3389225"/>
                          <a:ext cx="3286125" cy="781514"/>
                          <a:chOff x="3702925" y="3389225"/>
                          <a:chExt cx="3286175" cy="781550"/>
                        </a:xfrm>
                      </wpg:grpSpPr>
                      <wpg:grpSp>
                        <wpg:cNvGrpSpPr/>
                        <wpg:grpSpPr>
                          <a:xfrm>
                            <a:off x="3702938" y="3389243"/>
                            <a:ext cx="3286125" cy="781514"/>
                            <a:chOff x="1534150" y="1202400"/>
                            <a:chExt cx="3309925" cy="782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34150" y="1202400"/>
                              <a:ext cx="3309925" cy="78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81800" y="1207175"/>
                              <a:ext cx="1657500" cy="773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263150" y="1258025"/>
                              <a:ext cx="14847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cambiar el filamento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534450" y="1550525"/>
                              <a:ext cx="1484700" cy="30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1955800</wp:posOffset>
                </wp:positionV>
                <wp:extent cx="3286125" cy="781514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781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https://github.com/Toyo-tez/IDI-Maker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oyo-tez/IDI-Maker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5q8xXkeo3KvKEWtdOL/72TOtEg==">CgMxLjA4AHIhMTNQYjVvQzFUanY2U1Q5dkRmUGdUR3BXcGk3cmItNmRw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