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33BE" w14:textId="3E06481E" w:rsidR="00095883" w:rsidRDefault="004A65FB" w:rsidP="004A65FB">
      <w:pPr>
        <w:pStyle w:val="ListParagraph"/>
        <w:numPr>
          <w:ilvl w:val="0"/>
          <w:numId w:val="1"/>
        </w:numPr>
        <w:ind w:firstLineChars="0"/>
      </w:pPr>
      <w:r>
        <w:t>Planning permission</w:t>
      </w:r>
    </w:p>
    <w:p w14:paraId="051A9D88" w14:textId="40C1DCB2" w:rsidR="004A65FB" w:rsidRDefault="004A65FB" w:rsidP="004A65F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all things on the checklist</w:t>
      </w:r>
    </w:p>
    <w:p w14:paraId="154EE006" w14:textId="310BF1CD" w:rsidR="004A65FB" w:rsidRDefault="004A65FB" w:rsidP="004A65FB">
      <w:pPr>
        <w:pStyle w:val="ListParagraph"/>
        <w:numPr>
          <w:ilvl w:val="1"/>
          <w:numId w:val="1"/>
        </w:numPr>
        <w:ind w:firstLineChars="0"/>
      </w:pPr>
      <w:r>
        <w:t xml:space="preserve">if need </w:t>
      </w:r>
      <w:r>
        <w:t>environment impact assessment (EIA)</w:t>
      </w:r>
    </w:p>
    <w:p w14:paraId="324814AC" w14:textId="5B1212F0" w:rsidR="004A65FB" w:rsidRDefault="004A65FB" w:rsidP="004A65FB">
      <w:pPr>
        <w:ind w:left="720"/>
      </w:pPr>
      <w:r>
        <w:t xml:space="preserve">1.21 </w:t>
      </w:r>
      <w:r>
        <w:t>SCHEDULE 1</w:t>
      </w:r>
    </w:p>
    <w:p w14:paraId="781AEA9C" w14:textId="6CB4C7B3" w:rsidR="004A65FB" w:rsidRDefault="004A65FB" w:rsidP="004A65FB">
      <w:pPr>
        <w:ind w:left="720"/>
        <w:rPr>
          <w:rFonts w:hint="eastAsia"/>
        </w:rPr>
      </w:pPr>
      <w:r>
        <w:rPr>
          <w:rFonts w:hint="eastAsia"/>
        </w:rPr>
        <w:t>1</w:t>
      </w:r>
      <w:r>
        <w:t xml:space="preserve">.22 </w:t>
      </w:r>
      <w:r>
        <w:t xml:space="preserve">SCHEDULE </w:t>
      </w:r>
      <w:r>
        <w:rPr>
          <w:rFonts w:hint="eastAsia"/>
        </w:rPr>
        <w:t>2</w:t>
      </w:r>
    </w:p>
    <w:p w14:paraId="7E5B1961" w14:textId="370C4032" w:rsidR="004A65FB" w:rsidRDefault="004A65FB" w:rsidP="004A65FB">
      <w:r>
        <w:t xml:space="preserve">2.  </w:t>
      </w:r>
      <w:r w:rsidRPr="004A65FB">
        <w:t>Matters Specified in Conditions</w:t>
      </w:r>
      <w:r>
        <w:t xml:space="preserve"> (MSC) (in 3 years)</w:t>
      </w:r>
    </w:p>
    <w:p w14:paraId="779CED2A" w14:textId="12321D55" w:rsidR="004A65FB" w:rsidRPr="004A65FB" w:rsidRDefault="004A65FB" w:rsidP="004A65FB">
      <w:pPr>
        <w:rPr>
          <w:rFonts w:hint="eastAsia"/>
        </w:rPr>
      </w:pPr>
      <w:r>
        <w:t xml:space="preserve">    2.1 all things on the checklist</w:t>
      </w:r>
      <w:bookmarkStart w:id="0" w:name="_GoBack"/>
      <w:bookmarkEnd w:id="0"/>
    </w:p>
    <w:sectPr w:rsidR="004A65FB" w:rsidRPr="004A65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142A"/>
    <w:multiLevelType w:val="multilevel"/>
    <w:tmpl w:val="55FC1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17"/>
    <w:rsid w:val="001B4217"/>
    <w:rsid w:val="004A65FB"/>
    <w:rsid w:val="00B760F9"/>
    <w:rsid w:val="00C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7D9E"/>
  <w15:chartTrackingRefBased/>
  <w15:docId w15:val="{59E60FF2-DB0E-4414-BBAD-DC17AE1C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2019-01-30T11:26:00Z</dcterms:created>
  <dcterms:modified xsi:type="dcterms:W3CDTF">2019-01-30T11:32:00Z</dcterms:modified>
</cp:coreProperties>
</file>