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B5" w:rsidRPr="004E26FE" w:rsidRDefault="005D4CB5" w:rsidP="008778A2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778A2" w:rsidRPr="004E26FE" w:rsidRDefault="008778A2" w:rsidP="008778A2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778A2" w:rsidRPr="004E26FE" w:rsidRDefault="004377BE" w:rsidP="008778A2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1.0 The comprehensive performance of lithium battery is better than other common batteries</w:t>
      </w:r>
    </w:p>
    <w:p w:rsidR="00CE2556" w:rsidRPr="004E26FE" w:rsidRDefault="00CE2556" w:rsidP="00CE255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E2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74BC9" wp14:editId="77731517">
            <wp:extent cx="3227705" cy="2304415"/>
            <wp:effectExtent l="0" t="0" r="0" b="0"/>
            <wp:docPr id="3" name="图片 3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56" w:rsidRPr="004E26FE" w:rsidRDefault="00CE2556" w:rsidP="00CE2556">
      <w:pPr>
        <w:pStyle w:val="a7"/>
        <w:spacing w:before="0" w:beforeAutospacing="0" w:after="0" w:afterAutospacing="0" w:line="330" w:lineRule="atLeast"/>
        <w:rPr>
          <w:rFonts w:ascii="Times New Roman" w:hAnsi="Times New Roman" w:cs="Times New Roman"/>
        </w:rPr>
      </w:pPr>
      <w:r w:rsidRPr="004E26FE">
        <w:rPr>
          <w:rStyle w:val="label"/>
          <w:rFonts w:ascii="Times New Roman" w:hAnsi="Times New Roman" w:cs="Times New Roman"/>
        </w:rPr>
        <w:t>Fig. 3</w:t>
      </w:r>
      <w:r w:rsidRPr="004E26FE">
        <w:rPr>
          <w:rFonts w:ascii="Times New Roman" w:hAnsi="Times New Roman" w:cs="Times New Roman"/>
        </w:rPr>
        <w:t>. Comparison of different types of ESSs in terms of cycle life and efficiency </w:t>
      </w:r>
      <w:hyperlink r:id="rId8" w:anchor="bib9" w:history="1">
        <w:r w:rsidRPr="004E26FE">
          <w:rPr>
            <w:rStyle w:val="a9"/>
            <w:rFonts w:ascii="Times New Roman" w:hAnsi="Times New Roman" w:cs="Times New Roman"/>
            <w:color w:val="auto"/>
          </w:rPr>
          <w:t>[9]</w:t>
        </w:r>
      </w:hyperlink>
      <w:r w:rsidRPr="004E26FE">
        <w:rPr>
          <w:rFonts w:ascii="Times New Roman" w:hAnsi="Times New Roman" w:cs="Times New Roman"/>
        </w:rPr>
        <w:t>.</w:t>
      </w:r>
    </w:p>
    <w:p w:rsidR="00CE2556" w:rsidRPr="004E26FE" w:rsidRDefault="00CE2556" w:rsidP="00CE255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Reference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026</w:t>
      </w:r>
    </w:p>
    <w:p w:rsidR="005D4CB5" w:rsidRPr="004E26FE" w:rsidRDefault="005D4CB5" w:rsidP="005D4C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E2556" w:rsidRPr="004E26FE" w:rsidRDefault="00CE2556" w:rsidP="00CE255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E2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1AFE4" wp14:editId="1A2568C4">
            <wp:extent cx="4839335" cy="2915285"/>
            <wp:effectExtent l="0" t="0" r="0" b="0"/>
            <wp:docPr id="4" name="图片 4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56" w:rsidRPr="004E26FE" w:rsidRDefault="00CE2556" w:rsidP="00CE2556">
      <w:pPr>
        <w:pStyle w:val="a7"/>
        <w:spacing w:before="0" w:beforeAutospacing="0" w:after="0" w:afterAutospacing="0" w:line="330" w:lineRule="atLeast"/>
        <w:rPr>
          <w:rFonts w:ascii="Times New Roman" w:hAnsi="Times New Roman" w:cs="Times New Roman"/>
        </w:rPr>
      </w:pPr>
      <w:r w:rsidRPr="004E26FE">
        <w:rPr>
          <w:rStyle w:val="label"/>
          <w:rFonts w:ascii="Times New Roman" w:hAnsi="Times New Roman" w:cs="Times New Roman"/>
        </w:rPr>
        <w:t>Fig. 4</w:t>
      </w:r>
      <w:r w:rsidRPr="004E26FE">
        <w:rPr>
          <w:rFonts w:ascii="Times New Roman" w:hAnsi="Times New Roman" w:cs="Times New Roman"/>
        </w:rPr>
        <w:t>. Comparison of different types of ESSs in terms of specific energy and </w:t>
      </w:r>
      <w:hyperlink r:id="rId10" w:tooltip="Learn more about Specific Power" w:history="1">
        <w:r w:rsidRPr="004E26FE">
          <w:rPr>
            <w:rStyle w:val="a9"/>
            <w:rFonts w:ascii="Times New Roman" w:hAnsi="Times New Roman" w:cs="Times New Roman"/>
            <w:color w:val="auto"/>
          </w:rPr>
          <w:t>specific power</w:t>
        </w:r>
      </w:hyperlink>
      <w:r w:rsidRPr="004E26FE">
        <w:rPr>
          <w:rFonts w:ascii="Times New Roman" w:hAnsi="Times New Roman" w:cs="Times New Roman"/>
        </w:rPr>
        <w:t> </w:t>
      </w:r>
      <w:hyperlink r:id="rId11" w:anchor="bib18" w:history="1">
        <w:r w:rsidRPr="004E26FE">
          <w:rPr>
            <w:rStyle w:val="a9"/>
            <w:rFonts w:ascii="Times New Roman" w:hAnsi="Times New Roman" w:cs="Times New Roman"/>
            <w:color w:val="auto"/>
          </w:rPr>
          <w:t>[18]</w:t>
        </w:r>
      </w:hyperlink>
      <w:r w:rsidRPr="004E26FE">
        <w:rPr>
          <w:rFonts w:ascii="Times New Roman" w:hAnsi="Times New Roman" w:cs="Times New Roman"/>
        </w:rPr>
        <w:t>.</w:t>
      </w:r>
    </w:p>
    <w:p w:rsidR="00CE2556" w:rsidRPr="004E26FE" w:rsidRDefault="00CE2556" w:rsidP="00CE255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Reference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026</w:t>
      </w:r>
    </w:p>
    <w:p w:rsidR="00652222" w:rsidRDefault="00652222" w:rsidP="005D4C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870C6" w:rsidRPr="004E26FE" w:rsidRDefault="000870C6" w:rsidP="005D4CB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D4CB5" w:rsidRPr="004E26FE" w:rsidRDefault="00EB3296" w:rsidP="005D4C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2.0 Lithium batter</w:t>
      </w:r>
      <w:r w:rsidR="004377BE" w:rsidRPr="004E26FE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377BE" w:rsidRPr="004E26FE"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most popular type of battery</w:t>
      </w:r>
    </w:p>
    <w:p w:rsidR="005138BA" w:rsidRPr="00A17CBC" w:rsidRDefault="005138BA" w:rsidP="005138BA">
      <w:pPr>
        <w:widowControl/>
        <w:rPr>
          <w:rFonts w:ascii="Times New Roman" w:eastAsia="宋体" w:hAnsi="Times New Roman" w:cs="Times New Roman"/>
          <w:color w:val="C00000"/>
          <w:kern w:val="0"/>
          <w:sz w:val="24"/>
          <w:szCs w:val="24"/>
        </w:rPr>
      </w:pPr>
      <w:r w:rsidRPr="004E26FE">
        <w:rPr>
          <w:rFonts w:ascii="Times New Roman" w:hAnsi="Times New Roman" w:cs="Times New Roman"/>
          <w:sz w:val="24"/>
          <w:szCs w:val="24"/>
        </w:rPr>
        <w:t>Provision and consumption of electricity occur simultaneously </w:t>
      </w:r>
      <w:hyperlink r:id="rId12" w:anchor="bib9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[9]</w:t>
        </w:r>
      </w:hyperlink>
      <w:r w:rsidRPr="004E26FE">
        <w:rPr>
          <w:rFonts w:ascii="Times New Roman" w:hAnsi="Times New Roman" w:cs="Times New Roman"/>
          <w:sz w:val="24"/>
          <w:szCs w:val="24"/>
        </w:rPr>
        <w:t>, </w:t>
      </w:r>
      <w:hyperlink r:id="rId13" w:anchor="bib67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[67]</w:t>
        </w:r>
      </w:hyperlink>
      <w:r w:rsidRPr="004E26FE">
        <w:rPr>
          <w:rFonts w:ascii="Times New Roman" w:hAnsi="Times New Roman" w:cs="Times New Roman"/>
          <w:sz w:val="24"/>
          <w:szCs w:val="24"/>
        </w:rPr>
        <w:t>, so the quantity generated must meet a varying demand. ESSs help balance supply and demand </w:t>
      </w:r>
      <w:hyperlink r:id="rId14" w:anchor="bib68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[68]</w:t>
        </w:r>
      </w:hyperlink>
      <w:r w:rsidRPr="004E26FE">
        <w:rPr>
          <w:rFonts w:ascii="Times New Roman" w:hAnsi="Times New Roman" w:cs="Times New Roman"/>
          <w:sz w:val="24"/>
          <w:szCs w:val="24"/>
        </w:rPr>
        <w:t> through short- to long-term </w:t>
      </w:r>
      <w:hyperlink r:id="rId15" w:tooltip="Learn more about Storage Duration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storage duration</w:t>
        </w:r>
      </w:hyperlink>
      <w:r w:rsidRPr="004E26FE">
        <w:rPr>
          <w:rFonts w:ascii="Times New Roman" w:hAnsi="Times New Roman" w:cs="Times New Roman"/>
          <w:sz w:val="24"/>
          <w:szCs w:val="24"/>
        </w:rPr>
        <w:t> periods, while aiding in frequency and voltage control at local and large grid scales. </w:t>
      </w:r>
      <w:hyperlink r:id="rId16" w:tooltip="Learn more about Electrical Energy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Electrical energy</w:t>
        </w:r>
      </w:hyperlink>
      <w:r w:rsidRPr="004E26FE">
        <w:rPr>
          <w:rFonts w:ascii="Times New Roman" w:hAnsi="Times New Roman" w:cs="Times New Roman"/>
          <w:sz w:val="24"/>
          <w:szCs w:val="24"/>
        </w:rPr>
        <w:t xml:space="preserve"> must be </w:t>
      </w:r>
      <w:r w:rsidRPr="004E26FE">
        <w:rPr>
          <w:rFonts w:ascii="Times New Roman" w:hAnsi="Times New Roman" w:cs="Times New Roman"/>
          <w:sz w:val="24"/>
          <w:szCs w:val="24"/>
        </w:rPr>
        <w:lastRenderedPageBreak/>
        <w:t>converted into another form to be stored </w:t>
      </w:r>
      <w:hyperlink r:id="rId17" w:anchor="bib69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[69]</w:t>
        </w:r>
      </w:hyperlink>
      <w:r w:rsidRPr="004E26FE">
        <w:rPr>
          <w:rFonts w:ascii="Times New Roman" w:hAnsi="Times New Roman" w:cs="Times New Roman"/>
          <w:sz w:val="24"/>
          <w:szCs w:val="24"/>
        </w:rPr>
        <w:t>, and batteries are an obvious storage option. Batteries will certainly play an important role in integration of intermittent renewable sources (wind, solar), as they smooth output and enhance </w:t>
      </w:r>
      <w:hyperlink r:id="rId18" w:tooltip="Learn more about renewable energy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renewable energy</w:t>
        </w:r>
      </w:hyperlink>
      <w:r w:rsidRPr="004E26FE">
        <w:rPr>
          <w:rFonts w:ascii="Times New Roman" w:hAnsi="Times New Roman" w:cs="Times New Roman"/>
          <w:sz w:val="24"/>
          <w:szCs w:val="24"/>
        </w:rPr>
        <w:t> versatility in micro-generation systems, allowing them to supply and distribute steady electrical power </w:t>
      </w:r>
      <w:hyperlink r:id="rId19" w:anchor="bib70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[70]</w:t>
        </w:r>
      </w:hyperlink>
      <w:r w:rsidRPr="004E26FE">
        <w:rPr>
          <w:rFonts w:ascii="Times New Roman" w:hAnsi="Times New Roman" w:cs="Times New Roman"/>
          <w:sz w:val="24"/>
          <w:szCs w:val="24"/>
        </w:rPr>
        <w:t>, </w:t>
      </w:r>
      <w:hyperlink r:id="rId20" w:anchor="bib71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[71]</w:t>
        </w:r>
      </w:hyperlink>
      <w:r w:rsidRPr="004E26FE">
        <w:rPr>
          <w:rFonts w:ascii="Times New Roman" w:hAnsi="Times New Roman" w:cs="Times New Roman"/>
          <w:sz w:val="24"/>
          <w:szCs w:val="24"/>
        </w:rPr>
        <w:t>, </w:t>
      </w:r>
      <w:hyperlink r:id="rId21" w:anchor="bib72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[72]</w:t>
        </w:r>
      </w:hyperlink>
      <w:r w:rsidRPr="004E26FE">
        <w:rPr>
          <w:rFonts w:ascii="Times New Roman" w:hAnsi="Times New Roman" w:cs="Times New Roman"/>
          <w:sz w:val="24"/>
          <w:szCs w:val="24"/>
        </w:rPr>
        <w:t>. Leaving cost and environmental impact aside, BES is perhaps the most efficient method to stabilize power grids that access important quantities of renewable energy (e.g., &gt;10%) </w:t>
      </w:r>
      <w:hyperlink r:id="rId22" w:anchor="bib21" w:history="1">
        <w:r w:rsidRPr="004E26FE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[21]</w:t>
        </w:r>
      </w:hyperlink>
      <w:r w:rsidRPr="004E26FE">
        <w:rPr>
          <w:rFonts w:ascii="Times New Roman" w:hAnsi="Times New Roman" w:cs="Times New Roman"/>
          <w:sz w:val="24"/>
          <w:szCs w:val="24"/>
        </w:rPr>
        <w:t xml:space="preserve">. </w:t>
      </w:r>
      <w:r w:rsidRPr="00A17CBC">
        <w:rPr>
          <w:rFonts w:ascii="Times New Roman" w:hAnsi="Times New Roman" w:cs="Times New Roman"/>
          <w:color w:val="C00000"/>
          <w:sz w:val="24"/>
          <w:szCs w:val="24"/>
        </w:rPr>
        <w:t>Among different types with a share of the BES market, Li-ion is the most prominent with a 55% </w:t>
      </w:r>
      <w:hyperlink r:id="rId23" w:tooltip="Learn more about Market Share" w:history="1">
        <w:r w:rsidRPr="00A17CBC">
          <w:rPr>
            <w:rStyle w:val="a9"/>
            <w:rFonts w:ascii="Times New Roman" w:hAnsi="Times New Roman" w:cs="Times New Roman"/>
            <w:color w:val="C00000"/>
            <w:sz w:val="24"/>
            <w:szCs w:val="24"/>
          </w:rPr>
          <w:t>market share</w:t>
        </w:r>
      </w:hyperlink>
      <w:r w:rsidRPr="00A17CBC">
        <w:rPr>
          <w:rFonts w:ascii="Times New Roman" w:hAnsi="Times New Roman" w:cs="Times New Roman"/>
          <w:color w:val="C00000"/>
          <w:sz w:val="24"/>
          <w:szCs w:val="24"/>
        </w:rPr>
        <w:t> (</w:t>
      </w:r>
      <w:hyperlink r:id="rId24" w:anchor="f0025" w:history="1">
        <w:r w:rsidRPr="00A17CBC">
          <w:rPr>
            <w:rStyle w:val="a9"/>
            <w:rFonts w:ascii="Times New Roman" w:hAnsi="Times New Roman" w:cs="Times New Roman"/>
            <w:color w:val="C00000"/>
            <w:sz w:val="24"/>
            <w:szCs w:val="24"/>
          </w:rPr>
          <w:t>Fig. 5</w:t>
        </w:r>
      </w:hyperlink>
      <w:r w:rsidRPr="00A17CBC">
        <w:rPr>
          <w:rFonts w:ascii="Times New Roman" w:hAnsi="Times New Roman" w:cs="Times New Roman"/>
          <w:color w:val="C00000"/>
          <w:sz w:val="24"/>
          <w:szCs w:val="24"/>
        </w:rPr>
        <w:t>) </w:t>
      </w:r>
      <w:hyperlink r:id="rId25" w:anchor="bib72" w:history="1">
        <w:r w:rsidRPr="00A17CBC">
          <w:rPr>
            <w:rStyle w:val="a9"/>
            <w:rFonts w:ascii="Times New Roman" w:hAnsi="Times New Roman" w:cs="Times New Roman"/>
            <w:color w:val="C00000"/>
            <w:sz w:val="24"/>
            <w:szCs w:val="24"/>
          </w:rPr>
          <w:t>[72]</w:t>
        </w:r>
      </w:hyperlink>
      <w:r w:rsidRPr="00A17CBC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138BA" w:rsidRPr="004E26FE" w:rsidRDefault="00CE2556" w:rsidP="005138BA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Reference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026</w:t>
      </w:r>
    </w:p>
    <w:p w:rsidR="005138BA" w:rsidRPr="004E26FE" w:rsidRDefault="005138BA" w:rsidP="005138B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138BA" w:rsidRPr="004E26FE" w:rsidRDefault="005138BA" w:rsidP="005138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E2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7FD83" wp14:editId="15A55778">
            <wp:extent cx="3227705" cy="1905635"/>
            <wp:effectExtent l="0" t="0" r="0" b="0"/>
            <wp:docPr id="5" name="图片 5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8BA" w:rsidRPr="004E26FE" w:rsidRDefault="005138BA" w:rsidP="005138BA">
      <w:pPr>
        <w:pStyle w:val="a7"/>
        <w:spacing w:before="0" w:beforeAutospacing="0" w:after="0" w:afterAutospacing="0" w:line="330" w:lineRule="atLeast"/>
        <w:rPr>
          <w:rFonts w:ascii="Times New Roman" w:hAnsi="Times New Roman" w:cs="Times New Roman"/>
        </w:rPr>
      </w:pPr>
      <w:r w:rsidRPr="004E26FE">
        <w:rPr>
          <w:rStyle w:val="label"/>
          <w:rFonts w:ascii="Times New Roman" w:hAnsi="Times New Roman" w:cs="Times New Roman"/>
        </w:rPr>
        <w:t>Fig. 5</w:t>
      </w:r>
      <w:r w:rsidRPr="004E26FE">
        <w:rPr>
          <w:rFonts w:ascii="Times New Roman" w:hAnsi="Times New Roman" w:cs="Times New Roman"/>
        </w:rPr>
        <w:t>. Worldwide battery </w:t>
      </w:r>
      <w:hyperlink r:id="rId27" w:tooltip="Learn more about Energy Storage System" w:history="1">
        <w:r w:rsidRPr="004E26FE">
          <w:rPr>
            <w:rStyle w:val="a9"/>
            <w:rFonts w:ascii="Times New Roman" w:hAnsi="Times New Roman" w:cs="Times New Roman"/>
            <w:color w:val="auto"/>
          </w:rPr>
          <w:t>energy storage system</w:t>
        </w:r>
      </w:hyperlink>
      <w:r w:rsidRPr="004E26FE">
        <w:rPr>
          <w:rFonts w:ascii="Times New Roman" w:hAnsi="Times New Roman" w:cs="Times New Roman"/>
        </w:rPr>
        <w:t> installed capacity in 2016 </w:t>
      </w:r>
      <w:hyperlink r:id="rId28" w:anchor="bib72" w:history="1">
        <w:r w:rsidRPr="004E26FE">
          <w:rPr>
            <w:rStyle w:val="a9"/>
            <w:rFonts w:ascii="Times New Roman" w:hAnsi="Times New Roman" w:cs="Times New Roman"/>
            <w:color w:val="auto"/>
          </w:rPr>
          <w:t>[72]</w:t>
        </w:r>
      </w:hyperlink>
      <w:r w:rsidRPr="004E26FE">
        <w:rPr>
          <w:rFonts w:ascii="Times New Roman" w:hAnsi="Times New Roman" w:cs="Times New Roman"/>
        </w:rPr>
        <w:t>.</w:t>
      </w:r>
    </w:p>
    <w:p w:rsidR="00CE2556" w:rsidRPr="004E26FE" w:rsidRDefault="00CE2556" w:rsidP="00CE255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Reference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E26FE">
        <w:rPr>
          <w:rFonts w:ascii="Times New Roman" w:eastAsia="宋体" w:hAnsi="Times New Roman" w:cs="Times New Roman"/>
          <w:kern w:val="0"/>
          <w:sz w:val="24"/>
          <w:szCs w:val="24"/>
        </w:rPr>
        <w:t>026</w:t>
      </w:r>
    </w:p>
    <w:p w:rsidR="005138BA" w:rsidRPr="004E26FE" w:rsidRDefault="005138BA" w:rsidP="005D4C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138BA" w:rsidRPr="004E26FE" w:rsidRDefault="005138BA" w:rsidP="005138BA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367B60" w:rsidRPr="004E26FE" w:rsidRDefault="00367B60" w:rsidP="005D4CB5">
      <w:pPr>
        <w:rPr>
          <w:rFonts w:ascii="Times New Roman" w:hAnsi="Times New Roman" w:cs="Times New Roman"/>
          <w:sz w:val="24"/>
          <w:szCs w:val="24"/>
        </w:rPr>
      </w:pPr>
    </w:p>
    <w:sectPr w:rsidR="00367B60" w:rsidRPr="004E26FE" w:rsidSect="005B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328" w:rsidRDefault="00FF1328" w:rsidP="00FB7458">
      <w:r>
        <w:separator/>
      </w:r>
    </w:p>
  </w:endnote>
  <w:endnote w:type="continuationSeparator" w:id="0">
    <w:p w:rsidR="00FF1328" w:rsidRDefault="00FF1328" w:rsidP="00FB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328" w:rsidRDefault="00FF1328" w:rsidP="00FB7458">
      <w:r>
        <w:separator/>
      </w:r>
    </w:p>
  </w:footnote>
  <w:footnote w:type="continuationSeparator" w:id="0">
    <w:p w:rsidR="00FF1328" w:rsidRDefault="00FF1328" w:rsidP="00FB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3DC8"/>
    <w:multiLevelType w:val="multilevel"/>
    <w:tmpl w:val="A1BC5B7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A20"/>
    <w:rsid w:val="00015AF3"/>
    <w:rsid w:val="000161F6"/>
    <w:rsid w:val="00042EE0"/>
    <w:rsid w:val="00054CD7"/>
    <w:rsid w:val="00056976"/>
    <w:rsid w:val="000870C6"/>
    <w:rsid w:val="000A24BC"/>
    <w:rsid w:val="001047A3"/>
    <w:rsid w:val="0010714C"/>
    <w:rsid w:val="0012092F"/>
    <w:rsid w:val="001409EA"/>
    <w:rsid w:val="00142B73"/>
    <w:rsid w:val="0015534A"/>
    <w:rsid w:val="00187AF3"/>
    <w:rsid w:val="00193E3E"/>
    <w:rsid w:val="001B2974"/>
    <w:rsid w:val="001D4E14"/>
    <w:rsid w:val="00214722"/>
    <w:rsid w:val="0023607B"/>
    <w:rsid w:val="002933EC"/>
    <w:rsid w:val="002F099D"/>
    <w:rsid w:val="0030651F"/>
    <w:rsid w:val="00306787"/>
    <w:rsid w:val="00317CB8"/>
    <w:rsid w:val="00344F83"/>
    <w:rsid w:val="00357ED2"/>
    <w:rsid w:val="00361AD5"/>
    <w:rsid w:val="00367B60"/>
    <w:rsid w:val="0037268A"/>
    <w:rsid w:val="003735C0"/>
    <w:rsid w:val="0037675E"/>
    <w:rsid w:val="00390CF2"/>
    <w:rsid w:val="00394EB1"/>
    <w:rsid w:val="003A02B2"/>
    <w:rsid w:val="003B275A"/>
    <w:rsid w:val="003B63DC"/>
    <w:rsid w:val="003C67DB"/>
    <w:rsid w:val="003D000E"/>
    <w:rsid w:val="003F23F8"/>
    <w:rsid w:val="004019D9"/>
    <w:rsid w:val="00423B89"/>
    <w:rsid w:val="00425005"/>
    <w:rsid w:val="004377BE"/>
    <w:rsid w:val="00485120"/>
    <w:rsid w:val="004C15A3"/>
    <w:rsid w:val="004D3718"/>
    <w:rsid w:val="004E26FE"/>
    <w:rsid w:val="004F321B"/>
    <w:rsid w:val="004F36BC"/>
    <w:rsid w:val="0050681A"/>
    <w:rsid w:val="005138BA"/>
    <w:rsid w:val="00516597"/>
    <w:rsid w:val="00546957"/>
    <w:rsid w:val="00584545"/>
    <w:rsid w:val="00587AA6"/>
    <w:rsid w:val="005A1A89"/>
    <w:rsid w:val="005B60D3"/>
    <w:rsid w:val="005D274B"/>
    <w:rsid w:val="005D4CB5"/>
    <w:rsid w:val="0063568C"/>
    <w:rsid w:val="00635AF2"/>
    <w:rsid w:val="00652222"/>
    <w:rsid w:val="00682436"/>
    <w:rsid w:val="00682FBD"/>
    <w:rsid w:val="00690B80"/>
    <w:rsid w:val="006C1517"/>
    <w:rsid w:val="00726358"/>
    <w:rsid w:val="00750892"/>
    <w:rsid w:val="0075421B"/>
    <w:rsid w:val="00760E15"/>
    <w:rsid w:val="007E165D"/>
    <w:rsid w:val="007F7E30"/>
    <w:rsid w:val="0080055A"/>
    <w:rsid w:val="00830BAF"/>
    <w:rsid w:val="00836E7A"/>
    <w:rsid w:val="008778A2"/>
    <w:rsid w:val="008C1230"/>
    <w:rsid w:val="008D3E66"/>
    <w:rsid w:val="008F4890"/>
    <w:rsid w:val="0090236E"/>
    <w:rsid w:val="00933DB8"/>
    <w:rsid w:val="009376A2"/>
    <w:rsid w:val="0094666F"/>
    <w:rsid w:val="00995F24"/>
    <w:rsid w:val="009A2484"/>
    <w:rsid w:val="00A17CBC"/>
    <w:rsid w:val="00A2363F"/>
    <w:rsid w:val="00A52D58"/>
    <w:rsid w:val="00A72783"/>
    <w:rsid w:val="00A73321"/>
    <w:rsid w:val="00A91CA8"/>
    <w:rsid w:val="00AC6881"/>
    <w:rsid w:val="00AD27EA"/>
    <w:rsid w:val="00AE5A3B"/>
    <w:rsid w:val="00B17A20"/>
    <w:rsid w:val="00B4574B"/>
    <w:rsid w:val="00B62847"/>
    <w:rsid w:val="00BB5F0F"/>
    <w:rsid w:val="00BB7ECC"/>
    <w:rsid w:val="00BC3176"/>
    <w:rsid w:val="00BE7439"/>
    <w:rsid w:val="00C03F18"/>
    <w:rsid w:val="00C31147"/>
    <w:rsid w:val="00C6649B"/>
    <w:rsid w:val="00CA1085"/>
    <w:rsid w:val="00CB2C5C"/>
    <w:rsid w:val="00CB67F0"/>
    <w:rsid w:val="00CC1D1C"/>
    <w:rsid w:val="00CC62D4"/>
    <w:rsid w:val="00CD1BA9"/>
    <w:rsid w:val="00CE2556"/>
    <w:rsid w:val="00D00933"/>
    <w:rsid w:val="00D2623B"/>
    <w:rsid w:val="00D31A0A"/>
    <w:rsid w:val="00D35709"/>
    <w:rsid w:val="00D65E1B"/>
    <w:rsid w:val="00D71845"/>
    <w:rsid w:val="00D8274E"/>
    <w:rsid w:val="00DD2F5A"/>
    <w:rsid w:val="00E30CE5"/>
    <w:rsid w:val="00E4479B"/>
    <w:rsid w:val="00E953AB"/>
    <w:rsid w:val="00EA66DC"/>
    <w:rsid w:val="00EB3296"/>
    <w:rsid w:val="00EF1D1F"/>
    <w:rsid w:val="00F322B0"/>
    <w:rsid w:val="00F36D50"/>
    <w:rsid w:val="00F45A3D"/>
    <w:rsid w:val="00F50E33"/>
    <w:rsid w:val="00F6536A"/>
    <w:rsid w:val="00FB67F4"/>
    <w:rsid w:val="00FB7458"/>
    <w:rsid w:val="00FC0466"/>
    <w:rsid w:val="00FC1D2C"/>
    <w:rsid w:val="00FE0422"/>
    <w:rsid w:val="00FE6643"/>
    <w:rsid w:val="00F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CBBAD"/>
  <w15:docId w15:val="{68F768DA-C73D-495B-A55C-C53F44F0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0D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4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8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4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7458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FB7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7458"/>
  </w:style>
  <w:style w:type="paragraph" w:customStyle="1" w:styleId="pagelink">
    <w:name w:val="pagelink"/>
    <w:basedOn w:val="a"/>
    <w:rsid w:val="00754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5421B"/>
    <w:rPr>
      <w:b/>
      <w:bCs/>
    </w:rPr>
  </w:style>
  <w:style w:type="character" w:customStyle="1" w:styleId="fontstyle01">
    <w:name w:val="fontstyle01"/>
    <w:basedOn w:val="a0"/>
    <w:rsid w:val="007E165D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7E165D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styleId="a9">
    <w:name w:val="Hyperlink"/>
    <w:basedOn w:val="a0"/>
    <w:uiPriority w:val="99"/>
    <w:unhideWhenUsed/>
    <w:rsid w:val="007E165D"/>
    <w:rPr>
      <w:color w:val="0000FF" w:themeColor="hyperlink"/>
      <w:u w:val="single"/>
    </w:rPr>
  </w:style>
  <w:style w:type="character" w:customStyle="1" w:styleId="fontstyle31">
    <w:name w:val="fontstyle31"/>
    <w:basedOn w:val="a0"/>
    <w:rsid w:val="007E165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7E165D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7E165D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7E165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F4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1409EA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8778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778A2"/>
    <w:rPr>
      <w:b/>
      <w:bCs/>
      <w:sz w:val="32"/>
      <w:szCs w:val="32"/>
    </w:rPr>
  </w:style>
  <w:style w:type="character" w:customStyle="1" w:styleId="label">
    <w:name w:val="label"/>
    <w:basedOn w:val="a0"/>
    <w:rsid w:val="0087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445">
              <w:marLeft w:val="0"/>
              <w:marRight w:val="0"/>
              <w:marTop w:val="0"/>
              <w:marBottom w:val="0"/>
              <w:divBdr>
                <w:top w:val="single" w:sz="6" w:space="8" w:color="E5E5E5"/>
                <w:left w:val="single" w:sz="6" w:space="13" w:color="E5E5E5"/>
                <w:bottom w:val="single" w:sz="6" w:space="0" w:color="E5E5E5"/>
                <w:right w:val="single" w:sz="6" w:space="30" w:color="E5E5E5"/>
              </w:divBdr>
              <w:divsChild>
                <w:div w:id="10794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784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single" w:sz="4" w:space="7" w:color="E5E5E5"/>
                <w:bottom w:val="single" w:sz="4" w:space="0" w:color="E5E5E5"/>
                <w:right w:val="single" w:sz="4" w:space="17" w:color="E5E5E5"/>
              </w:divBdr>
              <w:divsChild>
                <w:div w:id="17847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823">
              <w:marLeft w:val="0"/>
              <w:marRight w:val="0"/>
              <w:marTop w:val="0"/>
              <w:marBottom w:val="0"/>
              <w:divBdr>
                <w:top w:val="single" w:sz="6" w:space="8" w:color="E5E5E5"/>
                <w:left w:val="single" w:sz="6" w:space="13" w:color="E5E5E5"/>
                <w:bottom w:val="single" w:sz="6" w:space="0" w:color="E5E5E5"/>
                <w:right w:val="single" w:sz="6" w:space="30" w:color="E5E5E5"/>
              </w:divBdr>
              <w:divsChild>
                <w:div w:id="804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783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single" w:sz="4" w:space="7" w:color="E5E5E5"/>
                <w:bottom w:val="single" w:sz="4" w:space="0" w:color="E5E5E5"/>
                <w:right w:val="single" w:sz="4" w:space="17" w:color="E5E5E5"/>
              </w:divBdr>
              <w:divsChild>
                <w:div w:id="1909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431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single" w:sz="4" w:space="7" w:color="E5E5E5"/>
                <w:bottom w:val="single" w:sz="4" w:space="0" w:color="E5E5E5"/>
                <w:right w:val="single" w:sz="4" w:space="17" w:color="E5E5E5"/>
              </w:divBdr>
              <w:divsChild>
                <w:div w:id="6527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64032119300334" TargetMode="External"/><Relationship Id="rId13" Type="http://schemas.openxmlformats.org/officeDocument/2006/relationships/hyperlink" Target="https://www.sciencedirect.com/science/article/pii/S1364032119300334" TargetMode="External"/><Relationship Id="rId18" Type="http://schemas.openxmlformats.org/officeDocument/2006/relationships/hyperlink" Target="https://www.sciencedirect.com/topics/engineering/renewable-energy" TargetMode="External"/><Relationship Id="rId26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1364032119300334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sciencedirect.com/science/article/pii/S1364032119300334" TargetMode="External"/><Relationship Id="rId17" Type="http://schemas.openxmlformats.org/officeDocument/2006/relationships/hyperlink" Target="https://www.sciencedirect.com/science/article/pii/S1364032119300334" TargetMode="External"/><Relationship Id="rId25" Type="http://schemas.openxmlformats.org/officeDocument/2006/relationships/hyperlink" Target="https://www.sciencedirect.com/science/article/pii/S13640321193003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topics/engineering/electrical-energy" TargetMode="External"/><Relationship Id="rId20" Type="http://schemas.openxmlformats.org/officeDocument/2006/relationships/hyperlink" Target="https://www.sciencedirect.com/science/article/pii/S136403211930033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1364032119300334" TargetMode="External"/><Relationship Id="rId24" Type="http://schemas.openxmlformats.org/officeDocument/2006/relationships/hyperlink" Target="https://www.sciencedirect.com/science/article/pii/S13640321193003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direct.com/topics/engineering/storage-duration" TargetMode="External"/><Relationship Id="rId23" Type="http://schemas.openxmlformats.org/officeDocument/2006/relationships/hyperlink" Target="https://www.sciencedirect.com/topics/engineering/market-share" TargetMode="External"/><Relationship Id="rId28" Type="http://schemas.openxmlformats.org/officeDocument/2006/relationships/hyperlink" Target="https://www.sciencedirect.com/science/article/pii/S1364032119300334" TargetMode="External"/><Relationship Id="rId10" Type="http://schemas.openxmlformats.org/officeDocument/2006/relationships/hyperlink" Target="https://www.sciencedirect.com/topics/engineering/specific-power" TargetMode="External"/><Relationship Id="rId19" Type="http://schemas.openxmlformats.org/officeDocument/2006/relationships/hyperlink" Target="https://www.sciencedirect.com/science/article/pii/S13640321193003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sciencedirect.com/science/article/pii/S1364032119300334" TargetMode="External"/><Relationship Id="rId22" Type="http://schemas.openxmlformats.org/officeDocument/2006/relationships/hyperlink" Target="https://www.sciencedirect.com/science/article/pii/S1364032119300334" TargetMode="External"/><Relationship Id="rId27" Type="http://schemas.openxmlformats.org/officeDocument/2006/relationships/hyperlink" Target="https://www.sciencedirect.com/topics/engineering/energy-storage-syst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515</Words>
  <Characters>2939</Characters>
  <Application>Microsoft Office Word</Application>
  <DocSecurity>0</DocSecurity>
  <Lines>24</Lines>
  <Paragraphs>6</Paragraphs>
  <ScaleCrop>false</ScaleCrop>
  <Company>Sky123.Org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华丽黑</dc:creator>
  <cp:lastModifiedBy>阎 雪琪</cp:lastModifiedBy>
  <cp:revision>76</cp:revision>
  <dcterms:created xsi:type="dcterms:W3CDTF">2015-03-03T04:14:00Z</dcterms:created>
  <dcterms:modified xsi:type="dcterms:W3CDTF">2019-01-28T19:01:00Z</dcterms:modified>
</cp:coreProperties>
</file>