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D6F" w:rsidRDefault="00B16D96">
      <w:bookmarkStart w:id="0" w:name="_GoBack"/>
      <w:r>
        <w:t>Final Exam 633</w:t>
      </w:r>
    </w:p>
    <w:p w:rsidR="00B16D96" w:rsidRDefault="00B16D96">
      <w:r>
        <w:t>10 questions – 5 points each</w:t>
      </w:r>
    </w:p>
    <w:p w:rsidR="00B16D96" w:rsidRPr="00B16D96" w:rsidRDefault="00B16D96" w:rsidP="00B16D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hyperlink r:id="rId5" w:tooltip="Module 1:  Introduction to Experiments and Causality" w:history="1">
        <w:r w:rsidRPr="00B16D96">
          <w:rPr>
            <w:rFonts w:ascii="Helvetica" w:eastAsia="Times New Roman" w:hAnsi="Helvetica" w:cs="Helvetica"/>
            <w:b/>
            <w:bCs/>
            <w:color w:val="0000FF"/>
            <w:sz w:val="36"/>
            <w:szCs w:val="36"/>
            <w:u w:val="single"/>
          </w:rPr>
          <w:t>Module 1</w:t>
        </w:r>
      </w:hyperlink>
    </w:p>
    <w:p w:rsidR="00B16D96" w:rsidRPr="00B16D96" w:rsidRDefault="00B16D96" w:rsidP="00B16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Understand the concept of a counterfactual</w:t>
      </w:r>
    </w:p>
    <w:p w:rsidR="00B16D96" w:rsidRPr="00B16D96" w:rsidRDefault="00B16D96" w:rsidP="00B16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Understand the different components of the decomposition of the difference in means.</w:t>
      </w:r>
    </w:p>
    <w:p w:rsidR="00B16D96" w:rsidRPr="00B16D96" w:rsidRDefault="00B16D96" w:rsidP="00B16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Understand why experiments prove causality and what assumption we need to make.</w:t>
      </w:r>
    </w:p>
    <w:p w:rsidR="00B16D96" w:rsidRPr="00B16D96" w:rsidRDefault="00B16D96" w:rsidP="00B16D9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hyperlink r:id="rId6" w:tooltip="Module 2: A/B Testing" w:history="1">
        <w:r w:rsidRPr="00B16D96">
          <w:rPr>
            <w:rFonts w:ascii="inherit" w:eastAsia="Times New Roman" w:hAnsi="inherit" w:cs="Helvetica"/>
            <w:b/>
            <w:bCs/>
            <w:color w:val="0000FF"/>
            <w:sz w:val="36"/>
            <w:szCs w:val="36"/>
            <w:u w:val="single"/>
          </w:rPr>
          <w:t>Module 2</w:t>
        </w:r>
      </w:hyperlink>
    </w:p>
    <w:p w:rsidR="00B16D96" w:rsidRPr="00B16D96" w:rsidRDefault="00B16D96" w:rsidP="00B16D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B16D96">
        <w:rPr>
          <w:rFonts w:ascii="inherit" w:eastAsia="Times New Roman" w:hAnsi="inherit" w:cs="Helvetica"/>
          <w:b/>
          <w:color w:val="231F20"/>
          <w:sz w:val="24"/>
          <w:szCs w:val="24"/>
        </w:rPr>
        <w:t>Know how to obtain an empirical estimate for a standard error by simulation.</w:t>
      </w:r>
    </w:p>
    <w:p w:rsidR="00B16D96" w:rsidRPr="00B16D96" w:rsidRDefault="00B16D96" w:rsidP="00B16D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B16D96">
        <w:rPr>
          <w:rFonts w:ascii="inherit" w:eastAsia="Times New Roman" w:hAnsi="inherit" w:cs="Helvetica"/>
          <w:b/>
          <w:color w:val="231F20"/>
          <w:sz w:val="24"/>
          <w:szCs w:val="24"/>
        </w:rPr>
        <w:t>Know to calculate the theoretical standard error for means and proportions.</w:t>
      </w:r>
    </w:p>
    <w:p w:rsidR="00B16D96" w:rsidRPr="00B16D96" w:rsidRDefault="00B16D96" w:rsidP="00B16D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Both from first exam</w:t>
      </w:r>
    </w:p>
    <w:p w:rsidR="00B16D96" w:rsidRPr="00B16D96" w:rsidRDefault="00B16D96" w:rsidP="00B16D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inherit" w:eastAsia="Times New Roman" w:hAnsi="inherit" w:cs="Helvetica"/>
          <w:color w:val="231F20"/>
          <w:sz w:val="24"/>
          <w:szCs w:val="24"/>
        </w:rPr>
        <w:t>Understand the confidence interval for a difference in means or proportions.</w:t>
      </w:r>
    </w:p>
    <w:p w:rsidR="00B16D96" w:rsidRPr="00B16D96" w:rsidRDefault="00B16D96" w:rsidP="00B16D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inherit" w:eastAsia="Times New Roman" w:hAnsi="inherit" w:cs="Helvetica"/>
          <w:color w:val="231F20"/>
          <w:sz w:val="24"/>
          <w:szCs w:val="24"/>
        </w:rPr>
        <w:t>Use a confidence interval to make conclusions about a test for the difference in means or proportions.</w:t>
      </w:r>
    </w:p>
    <w:p w:rsidR="00B16D96" w:rsidRPr="00B16D96" w:rsidRDefault="00B16D96" w:rsidP="00B16D9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hyperlink r:id="rId7" w:tooltip="Module 4: Blocking" w:history="1">
        <w:r w:rsidRPr="00B16D96">
          <w:rPr>
            <w:rFonts w:ascii="Helvetica" w:eastAsia="Times New Roman" w:hAnsi="Helvetica" w:cs="Helvetica"/>
            <w:b/>
            <w:bCs/>
            <w:color w:val="0000FF"/>
            <w:sz w:val="36"/>
            <w:szCs w:val="36"/>
            <w:u w:val="single"/>
          </w:rPr>
          <w:t>Module 4</w:t>
        </w:r>
      </w:hyperlink>
    </w:p>
    <w:p w:rsidR="00B16D96" w:rsidRPr="00B16D96" w:rsidRDefault="00B16D96" w:rsidP="00B16D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Know how to recognize factors as blocking factors.</w:t>
      </w:r>
    </w:p>
    <w:p w:rsidR="00B16D96" w:rsidRPr="00B16D96" w:rsidRDefault="00B16D96" w:rsidP="00B16D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 xml:space="preserve">Know how to calculate the degrees of freedom for a </w:t>
      </w:r>
      <w:proofErr w:type="gramStart"/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blocked experiments</w:t>
      </w:r>
      <w:proofErr w:type="gramEnd"/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.</w:t>
      </w:r>
    </w:p>
    <w:p w:rsidR="00B16D96" w:rsidRPr="00B16D96" w:rsidRDefault="00B16D96" w:rsidP="00B16D9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B16D96">
          <w:rPr>
            <w:rFonts w:ascii="inherit" w:eastAsia="Times New Roman" w:hAnsi="inherit" w:cs="Helvetica"/>
            <w:b/>
            <w:bCs/>
            <w:color w:val="0000FF"/>
            <w:sz w:val="36"/>
            <w:szCs w:val="36"/>
            <w:u w:val="single"/>
          </w:rPr>
          <w:t>Logistic Regression</w:t>
        </w:r>
      </w:hyperlink>
      <w:r>
        <w:rPr>
          <w:rFonts w:ascii="Helvetica" w:eastAsia="Times New Roman" w:hAnsi="Helvetica" w:cs="Helvetica"/>
          <w:color w:val="231F20"/>
          <w:sz w:val="24"/>
          <w:szCs w:val="24"/>
        </w:rPr>
        <w:t xml:space="preserve"> - REVIEW</w:t>
      </w:r>
    </w:p>
    <w:p w:rsidR="00B16D96" w:rsidRPr="00B16D96" w:rsidRDefault="00B16D96" w:rsidP="00B16D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Understand the relationship between the logit (p) and the logistic regression coefficients.</w:t>
      </w:r>
    </w:p>
    <w:p w:rsidR="00B16D96" w:rsidRPr="00B16D96" w:rsidRDefault="00B16D96" w:rsidP="00B16D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Understand the relationship between P(y=1) and the logistic regression coefficients.</w:t>
      </w:r>
    </w:p>
    <w:p w:rsidR="00B16D96" w:rsidRPr="00B16D96" w:rsidRDefault="00B16D96" w:rsidP="00B16D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b/>
          <w:color w:val="231F20"/>
          <w:sz w:val="24"/>
          <w:szCs w:val="24"/>
        </w:rPr>
        <w:t>How to interpret (simple and multiple logistic regression model) coefficients</w:t>
      </w:r>
    </w:p>
    <w:p w:rsidR="00B16D96" w:rsidRPr="00B16D96" w:rsidRDefault="00B16D96" w:rsidP="00B16D96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hyperlink r:id="rId9" w:tooltip="Module: 6 Factorial and Fractional Factorial Designs" w:history="1">
        <w:r w:rsidRPr="00B16D96">
          <w:rPr>
            <w:rFonts w:ascii="Helvetica" w:eastAsia="Times New Roman" w:hAnsi="Helvetica" w:cs="Helvetica"/>
            <w:b/>
            <w:bCs/>
            <w:color w:val="0000FF"/>
            <w:sz w:val="36"/>
            <w:szCs w:val="36"/>
            <w:u w:val="single"/>
          </w:rPr>
          <w:t>Module 6</w:t>
        </w:r>
      </w:hyperlink>
    </w:p>
    <w:p w:rsidR="00B16D96" w:rsidRPr="00B16D96" w:rsidRDefault="00B16D96" w:rsidP="00B16D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Be able to explain the advantages of using a factorial plan vs. one-factor-at-a-time when you have multiple factors to study.</w:t>
      </w:r>
    </w:p>
    <w:p w:rsidR="00B16D96" w:rsidRPr="00B16D96" w:rsidRDefault="00B16D96" w:rsidP="00B16D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Be able to create a factorial design plan with any number of factors.</w:t>
      </w:r>
    </w:p>
    <w:p w:rsidR="00B16D96" w:rsidRPr="00B16D96" w:rsidRDefault="00B16D96" w:rsidP="00B16D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Be able to interpret/assess interactions in a factorial design.</w:t>
      </w:r>
    </w:p>
    <w:p w:rsidR="00B16D96" w:rsidRPr="00B16D96" w:rsidRDefault="00B16D96" w:rsidP="00B16D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b/>
          <w:color w:val="231F20"/>
          <w:sz w:val="24"/>
          <w:szCs w:val="24"/>
        </w:rPr>
        <w:t>Understand why we want to use fractionation for efficiency.</w:t>
      </w:r>
    </w:p>
    <w:p w:rsidR="00B16D96" w:rsidRPr="00B16D96" w:rsidRDefault="00B16D96" w:rsidP="00B16D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b/>
          <w:color w:val="231F20"/>
          <w:sz w:val="24"/>
          <w:szCs w:val="24"/>
        </w:rPr>
        <w:t>Understand the resolution of fractional factorial designs and why it is important.</w:t>
      </w:r>
    </w:p>
    <w:p w:rsidR="00B16D96" w:rsidRPr="00B16D96" w:rsidRDefault="00B16D96" w:rsidP="00B16D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lastRenderedPageBreak/>
        <w:t>Know how to analyze a fractional factorial design with a binary or numeric response.</w:t>
      </w:r>
    </w:p>
    <w:p w:rsidR="00B16D96" w:rsidRPr="00B16D96" w:rsidRDefault="00B16D96" w:rsidP="00B16D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hyperlink r:id="rId10" w:tooltip="Module 7: Causal Inference" w:history="1">
        <w:r w:rsidRPr="00B16D96">
          <w:rPr>
            <w:rFonts w:ascii="Helvetica" w:eastAsia="Times New Roman" w:hAnsi="Helvetica" w:cs="Helvetica"/>
            <w:b/>
            <w:bCs/>
            <w:color w:val="0000FF"/>
            <w:sz w:val="36"/>
            <w:szCs w:val="36"/>
            <w:u w:val="single"/>
          </w:rPr>
          <w:t>Module 7</w:t>
        </w:r>
      </w:hyperlink>
    </w:p>
    <w:p w:rsidR="00B16D96" w:rsidRDefault="00B16D96" w:rsidP="00B16D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b/>
          <w:color w:val="231F20"/>
          <w:sz w:val="24"/>
          <w:szCs w:val="24"/>
        </w:rPr>
        <w:t>Understand when casual methods might be necessary</w:t>
      </w:r>
    </w:p>
    <w:p w:rsidR="00B16D96" w:rsidRPr="00B16D96" w:rsidRDefault="00B16D96" w:rsidP="00B16D9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And know what they do</w:t>
      </w:r>
    </w:p>
    <w:p w:rsidR="00B16D96" w:rsidRPr="00B16D96" w:rsidRDefault="00B16D96" w:rsidP="00B16D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Understand the output from a regression discontinuity analysis.</w:t>
      </w:r>
    </w:p>
    <w:p w:rsidR="00B16D96" w:rsidRDefault="00B16D96" w:rsidP="00B16D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b/>
          <w:color w:val="231F20"/>
          <w:sz w:val="24"/>
          <w:szCs w:val="24"/>
        </w:rPr>
        <w:t>Understand the regression out from a difference in difference analysis.</w:t>
      </w:r>
    </w:p>
    <w:p w:rsidR="00B16D96" w:rsidRDefault="00B16D96" w:rsidP="00B16D9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Be able to calculate</w:t>
      </w:r>
    </w:p>
    <w:p w:rsidR="00B16D96" w:rsidRPr="00B16D96" w:rsidRDefault="00B16D96" w:rsidP="00B16D96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R code with NJ and PA</w:t>
      </w:r>
    </w:p>
    <w:p w:rsidR="00B16D96" w:rsidRPr="00B16D96" w:rsidRDefault="00B16D96" w:rsidP="00B16D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Be able to calculate a simple difference in difference estimate using means.</w:t>
      </w:r>
    </w:p>
    <w:p w:rsidR="00B16D96" w:rsidRPr="00B16D96" w:rsidRDefault="00B16D96" w:rsidP="00B16D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On a high level, understand what Synthetic Control does (optimization).</w:t>
      </w:r>
    </w:p>
    <w:p w:rsidR="00B16D96" w:rsidRDefault="00B16D96" w:rsidP="00B16D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</w:pPr>
      <w:r w:rsidRPr="00B16D96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Other</w:t>
      </w:r>
    </w:p>
    <w:p w:rsidR="00B16D96" w:rsidRDefault="00B16D96" w:rsidP="00B16D96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B16D96">
        <w:rPr>
          <w:rFonts w:ascii="Helvetica" w:eastAsia="Times New Roman" w:hAnsi="Helvetica" w:cs="Helvetica"/>
          <w:color w:val="231F20"/>
          <w:sz w:val="24"/>
          <w:szCs w:val="24"/>
        </w:rPr>
        <w:t>Can</w:t>
      </w:r>
      <w:r>
        <w:rPr>
          <w:rFonts w:ascii="Helvetica" w:eastAsia="Times New Roman" w:hAnsi="Helvetica" w:cs="Helvetica"/>
          <w:color w:val="231F20"/>
          <w:sz w:val="24"/>
          <w:szCs w:val="24"/>
        </w:rPr>
        <w:t xml:space="preserve"> you read a situation and recommend a design?</w:t>
      </w:r>
    </w:p>
    <w:p w:rsidR="00B16D96" w:rsidRPr="00B16D96" w:rsidRDefault="00B16D96" w:rsidP="00B16D96">
      <w:pPr>
        <w:pStyle w:val="ListParagraph"/>
        <w:numPr>
          <w:ilvl w:val="1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Q15 on Exam 2</w:t>
      </w:r>
      <w:bookmarkEnd w:id="0"/>
    </w:p>
    <w:sectPr w:rsidR="00B16D96" w:rsidRPr="00B1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8E2"/>
    <w:multiLevelType w:val="multilevel"/>
    <w:tmpl w:val="8B8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33044"/>
    <w:multiLevelType w:val="multilevel"/>
    <w:tmpl w:val="D58A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F5D0B"/>
    <w:multiLevelType w:val="multilevel"/>
    <w:tmpl w:val="921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2F6A00"/>
    <w:multiLevelType w:val="multilevel"/>
    <w:tmpl w:val="A62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E72A2"/>
    <w:multiLevelType w:val="multilevel"/>
    <w:tmpl w:val="0C4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A6EF5"/>
    <w:multiLevelType w:val="hybridMultilevel"/>
    <w:tmpl w:val="F350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7425B"/>
    <w:multiLevelType w:val="multilevel"/>
    <w:tmpl w:val="C794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96"/>
    <w:rsid w:val="00295D6F"/>
    <w:rsid w:val="00B1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466E"/>
  <w15:chartTrackingRefBased/>
  <w15:docId w15:val="{8D362338-283B-4486-ABE0-714CE0A0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D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6D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6D96"/>
    <w:rPr>
      <w:b/>
      <w:bCs/>
    </w:rPr>
  </w:style>
  <w:style w:type="character" w:customStyle="1" w:styleId="instructurefileholder">
    <w:name w:val="instructure_file_holder"/>
    <w:basedOn w:val="DefaultParagraphFont"/>
    <w:rsid w:val="00B16D96"/>
  </w:style>
  <w:style w:type="character" w:customStyle="1" w:styleId="screenreader-only">
    <w:name w:val="screenreader-only"/>
    <w:basedOn w:val="DefaultParagraphFont"/>
    <w:rsid w:val="00B16D96"/>
  </w:style>
  <w:style w:type="paragraph" w:styleId="ListParagraph">
    <w:name w:val="List Paragraph"/>
    <w:basedOn w:val="Normal"/>
    <w:uiPriority w:val="34"/>
    <w:qFormat/>
    <w:rsid w:val="00B1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amioh.instructure.com/courses/209927/files/31436402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amioh.instructure.com/courses/209927/modules/72326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amioh.instructure.com/courses/209927/modules/72325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amioh.instructure.com/courses/209927/modules/723258" TargetMode="External"/><Relationship Id="rId10" Type="http://schemas.openxmlformats.org/officeDocument/2006/relationships/hyperlink" Target="https://miamioh.instructure.com/courses/209927/modules/7232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amioh.instructure.com/courses/209927/modules/7232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Losiewicz, Brady William Mr.</dc:creator>
  <cp:keywords/>
  <dc:description/>
  <cp:lastModifiedBy>Losiewicz, Brady William Mr.</cp:lastModifiedBy>
  <cp:revision>1</cp:revision>
  <dcterms:created xsi:type="dcterms:W3CDTF">2024-05-09T18:07:00Z</dcterms:created>
  <dcterms:modified xsi:type="dcterms:W3CDTF">2024-05-09T18:24:00Z</dcterms:modified>
</cp:coreProperties>
</file>