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right="408"/>
        <w:jc w:val="right"/>
      </w:pPr>
      <w:bookmarkStart w:name="РД-11-02-2006" w:id="1"/>
      <w:bookmarkEnd w:id="1"/>
      <w:r>
        <w:rPr/>
      </w:r>
      <w:r>
        <w:rPr/>
        <w:t>РД-11-02-2006</w:t>
      </w:r>
    </w:p>
    <w:p>
      <w:pPr>
        <w:pStyle w:val="BodyText"/>
        <w:ind w:left="7867" w:right="408" w:hanging="15"/>
        <w:jc w:val="right"/>
      </w:pPr>
      <w:bookmarkStart w:name="Приказ Ростехнадзора № 1128 – РЗП" w:id="2"/>
      <w:bookmarkEnd w:id="2"/>
      <w:r>
        <w:rPr/>
      </w:r>
      <w:r>
        <w:rPr/>
        <w:t>Приказ Ростехнадзора № 1128 – РЗП</w:t>
      </w:r>
      <w:r>
        <w:rPr>
          <w:spacing w:val="-37"/>
        </w:rPr>
        <w:t> </w:t>
      </w:r>
      <w:bookmarkStart w:name="от 26.12.2006 г. (изм. от 9.11.2017 г.)" w:id="3"/>
      <w:bookmarkEnd w:id="3"/>
      <w:r>
        <w:rPr/>
        <w:t>о</w:t>
      </w:r>
      <w:r>
        <w:rPr/>
        <w:t>т</w:t>
      </w:r>
      <w:r>
        <w:rPr>
          <w:spacing w:val="-4"/>
        </w:rPr>
        <w:t> </w:t>
      </w:r>
      <w:r>
        <w:rPr/>
        <w:t>26.12.2006</w:t>
      </w:r>
      <w:r>
        <w:rPr>
          <w:spacing w:val="-1"/>
        </w:rPr>
        <w:t> </w:t>
      </w:r>
      <w:r>
        <w:rPr/>
        <w:t>г.</w:t>
      </w:r>
      <w:r>
        <w:rPr>
          <w:spacing w:val="-3"/>
        </w:rPr>
        <w:t> </w:t>
      </w:r>
      <w:r>
        <w:rPr/>
        <w:t>(изм.</w:t>
      </w:r>
      <w:r>
        <w:rPr>
          <w:spacing w:val="-2"/>
        </w:rPr>
        <w:t> </w:t>
      </w:r>
      <w:r>
        <w:rPr/>
        <w:t>от</w:t>
      </w:r>
      <w:r>
        <w:rPr>
          <w:spacing w:val="-4"/>
        </w:rPr>
        <w:t> </w:t>
      </w:r>
      <w:r>
        <w:rPr/>
        <w:t>9.11.2017</w:t>
      </w:r>
      <w:r>
        <w:rPr>
          <w:spacing w:val="-1"/>
        </w:rPr>
        <w:t> </w:t>
      </w:r>
      <w:r>
        <w:rPr/>
        <w:t>г.)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92"/>
      </w:pPr>
      <w:bookmarkStart w:name="А К Т" w:id="4"/>
      <w:bookmarkEnd w:id="4"/>
      <w:r>
        <w:rPr>
          <w:b w:val="0"/>
        </w:rPr>
      </w:r>
      <w:r>
        <w:rPr/>
        <w:t>А</w:t>
      </w:r>
      <w:r>
        <w:rPr>
          <w:spacing w:val="-1"/>
        </w:rPr>
        <w:t> </w:t>
      </w:r>
      <w:r>
        <w:rPr/>
        <w:t>К</w:t>
      </w:r>
      <w:r>
        <w:rPr>
          <w:spacing w:val="1"/>
        </w:rPr>
        <w:t> </w:t>
      </w:r>
      <w:r>
        <w:rPr/>
        <w:t>Т</w:t>
      </w:r>
    </w:p>
    <w:p>
      <w:pPr>
        <w:spacing w:before="1"/>
        <w:ind w:left="3370" w:right="3665" w:firstLine="0"/>
        <w:jc w:val="center"/>
        <w:rPr>
          <w:b/>
          <w:sz w:val="22"/>
        </w:rPr>
      </w:pPr>
      <w:r>
        <w:rPr>
          <w:b/>
          <w:sz w:val="22"/>
        </w:rPr>
        <w:t>освидетельствования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скрытых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работ</w:t>
      </w:r>
    </w:p>
    <w:p>
      <w:pPr>
        <w:pStyle w:val="BodyText"/>
        <w:rPr>
          <w:b/>
          <w:sz w:val="22"/>
        </w:rPr>
      </w:pPr>
    </w:p>
    <w:p>
      <w:pPr>
        <w:pStyle w:val="Heading1"/>
        <w:tabs>
          <w:tab w:pos="9330" w:val="left" w:leader="none"/>
        </w:tabs>
        <w:ind w:left="113" w:right="0"/>
        <w:jc w:val="left"/>
      </w:pPr>
      <w:r>
        <w:rPr/>
        <w:t>г.</w:t>
      </w:r>
      <w:r>
        <w:rPr>
          <w:spacing w:val="-1"/>
        </w:rPr>
        <w:t> </w:t>
      </w:r>
      <w:r>
        <w:rPr/>
        <w:t>Москва</w:t>
        <w:tab/>
        <w:t>2022</w:t>
      </w:r>
      <w:r>
        <w:rPr>
          <w:spacing w:val="1"/>
        </w:rPr>
        <w:t> </w:t>
      </w:r>
      <w:r>
        <w:rPr/>
        <w:t>г.</w:t>
      </w: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9"/>
        <w:gridCol w:w="8429"/>
      </w:tblGrid>
      <w:tr>
        <w:trPr>
          <w:trHeight w:val="246" w:hRule="atLeast"/>
        </w:trPr>
        <w:tc>
          <w:tcPr>
            <w:tcW w:w="2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-31"/>
              <w:rPr>
                <w:b/>
                <w:sz w:val="22"/>
              </w:rPr>
            </w:pPr>
            <w:r>
              <w:rPr>
                <w:b/>
                <w:sz w:val="22"/>
              </w:rPr>
              <w:t>устройство оснований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под полы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(послойной конструкции)</w:t>
            </w:r>
          </w:p>
        </w:tc>
      </w:tr>
      <w:tr>
        <w:trPr>
          <w:trHeight w:val="304" w:hRule="atLeast"/>
        </w:trPr>
        <w:tc>
          <w:tcPr>
            <w:tcW w:w="2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2404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работ)</w:t>
            </w:r>
          </w:p>
        </w:tc>
      </w:tr>
      <w:tr>
        <w:trPr>
          <w:trHeight w:val="372" w:hRule="atLeast"/>
        </w:trPr>
        <w:tc>
          <w:tcPr>
            <w:tcW w:w="1054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14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выполненных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помещении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(жилая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квартира)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№</w:t>
            </w:r>
          </w:p>
        </w:tc>
      </w:tr>
      <w:tr>
        <w:trPr>
          <w:trHeight w:val="290" w:hRule="atLeast"/>
        </w:trPr>
        <w:tc>
          <w:tcPr>
            <w:tcW w:w="2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473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здания,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сооружения)</w:t>
            </w:r>
          </w:p>
        </w:tc>
      </w:tr>
      <w:tr>
        <w:trPr>
          <w:trHeight w:val="354" w:hRule="atLeast"/>
        </w:trPr>
        <w:tc>
          <w:tcPr>
            <w:tcW w:w="2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10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по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адресу:</w:t>
            </w: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84" w:hRule="atLeast"/>
        </w:trPr>
        <w:tc>
          <w:tcPr>
            <w:tcW w:w="2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1711"/>
              <w:rPr>
                <w:sz w:val="16"/>
              </w:rPr>
            </w:pPr>
            <w:r>
              <w:rPr>
                <w:sz w:val="16"/>
              </w:rPr>
              <w:t>(адрес,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квартал, улица,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дома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корпуса)</w:t>
            </w:r>
          </w:p>
        </w:tc>
      </w:tr>
      <w:tr>
        <w:trPr>
          <w:trHeight w:val="254" w:hRule="atLeast"/>
        </w:trPr>
        <w:tc>
          <w:tcPr>
            <w:tcW w:w="2119" w:type="dxa"/>
            <w:vMerge w:val="restart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Комиссия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составе</w:t>
            </w:r>
          </w:p>
          <w:p>
            <w:pPr>
              <w:pStyle w:val="TableParagraph"/>
              <w:spacing w:line="24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представителей:</w:t>
            </w: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5303" w:val="left" w:leader="none"/>
              </w:tabs>
              <w:spacing w:line="235" w:lineRule="exact"/>
              <w:ind w:left="117"/>
              <w:rPr>
                <w:sz w:val="22"/>
              </w:rPr>
            </w:pPr>
            <w:r>
              <w:rPr>
                <w:sz w:val="22"/>
              </w:rPr>
              <w:t>Проектной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организации:</w:t>
              <w:tab/>
              <w:t>(осуществляющей</w:t>
            </w:r>
          </w:p>
        </w:tc>
      </w:tr>
      <w:tr>
        <w:trPr>
          <w:trHeight w:val="246" w:hRule="atLeast"/>
        </w:trPr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2412"/>
              <w:rPr>
                <w:sz w:val="16"/>
              </w:rPr>
            </w:pPr>
            <w:r>
              <w:rPr>
                <w:sz w:val="16"/>
              </w:rPr>
              <w:t>(наименование,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должность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инициалы)</w:t>
            </w:r>
          </w:p>
        </w:tc>
      </w:tr>
      <w:tr>
        <w:trPr>
          <w:trHeight w:val="259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"/>
              <w:ind w:left="117"/>
              <w:rPr>
                <w:sz w:val="22"/>
              </w:rPr>
            </w:pPr>
            <w:r>
              <w:rPr>
                <w:sz w:val="22"/>
              </w:rPr>
              <w:t>функции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строительного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контроля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авторского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надзора)</w:t>
            </w:r>
          </w:p>
        </w:tc>
      </w:tr>
      <w:tr>
        <w:trPr>
          <w:trHeight w:val="254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17"/>
              <w:rPr>
                <w:sz w:val="22"/>
              </w:rPr>
            </w:pPr>
            <w:r>
              <w:rPr>
                <w:sz w:val="22"/>
              </w:rPr>
              <w:t>Строительной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организации:</w:t>
            </w:r>
          </w:p>
        </w:tc>
      </w:tr>
      <w:tr>
        <w:trPr>
          <w:trHeight w:val="184" w:hRule="atLeast"/>
        </w:trPr>
        <w:tc>
          <w:tcPr>
            <w:tcW w:w="211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2412"/>
              <w:rPr>
                <w:sz w:val="16"/>
              </w:rPr>
            </w:pPr>
            <w:r>
              <w:rPr>
                <w:sz w:val="16"/>
              </w:rPr>
              <w:t>(наименование,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должность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инициалы)</w:t>
            </w:r>
          </w:p>
        </w:tc>
      </w:tr>
      <w:tr>
        <w:trPr>
          <w:trHeight w:val="252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17"/>
              <w:rPr>
                <w:sz w:val="22"/>
              </w:rPr>
            </w:pPr>
            <w:r>
              <w:rPr>
                <w:sz w:val="22"/>
              </w:rPr>
              <w:t>(осуществляющей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подрядные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работы)</w:t>
            </w:r>
          </w:p>
        </w:tc>
      </w:tr>
      <w:tr>
        <w:trPr>
          <w:trHeight w:val="265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8"/>
              <w:ind w:left="117"/>
              <w:rPr>
                <w:sz w:val="22"/>
              </w:rPr>
            </w:pPr>
            <w:r>
              <w:rPr>
                <w:sz w:val="22"/>
              </w:rPr>
              <w:t>Эксплуатирующей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организации:</w:t>
            </w:r>
          </w:p>
        </w:tc>
      </w:tr>
      <w:tr>
        <w:trPr>
          <w:trHeight w:val="438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2412"/>
              <w:rPr>
                <w:sz w:val="16"/>
              </w:rPr>
            </w:pPr>
            <w:r>
              <w:rPr>
                <w:sz w:val="16"/>
              </w:rPr>
              <w:t>(наименование,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должность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инициалы)</w:t>
            </w:r>
          </w:p>
        </w:tc>
      </w:tr>
    </w:tbl>
    <w:p>
      <w:pPr>
        <w:pStyle w:val="BodyText"/>
        <w:rPr>
          <w:b/>
          <w:sz w:val="29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8409"/>
      </w:tblGrid>
      <w:tr>
        <w:trPr>
          <w:trHeight w:val="251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Произвела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осмотр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выполненных:</w:t>
            </w:r>
          </w:p>
        </w:tc>
      </w:tr>
      <w:tr>
        <w:trPr>
          <w:trHeight w:val="205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1279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строительно-монтажной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организации)</w:t>
            </w:r>
          </w:p>
        </w:tc>
      </w:tr>
      <w:tr>
        <w:trPr>
          <w:trHeight w:val="336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07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составила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настоящий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нижеследующем:</w:t>
            </w:r>
          </w:p>
        </w:tc>
      </w:tr>
      <w:tr>
        <w:trPr>
          <w:trHeight w:val="251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освидетельствованию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приемке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предъявлены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следующие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работы: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устройство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оснований</w:t>
            </w:r>
          </w:p>
        </w:tc>
      </w:tr>
      <w:tr>
        <w:trPr>
          <w:trHeight w:val="285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3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под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полы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(послойной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конструкции)</w:t>
            </w:r>
          </w:p>
        </w:tc>
      </w:tr>
      <w:tr>
        <w:trPr>
          <w:trHeight w:val="184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2057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скрытых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работ)</w:t>
            </w:r>
          </w:p>
        </w:tc>
      </w:tr>
      <w:tr>
        <w:trPr>
          <w:trHeight w:val="281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выполнены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проектной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документации:</w:t>
            </w:r>
          </w:p>
        </w:tc>
      </w:tr>
      <w:tr>
        <w:trPr>
          <w:trHeight w:val="245" w:hRule="atLeast"/>
        </w:trPr>
        <w:tc>
          <w:tcPr>
            <w:tcW w:w="10571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1759" w:right="1759"/>
              <w:jc w:val="center"/>
              <w:rPr>
                <w:sz w:val="16"/>
              </w:rPr>
            </w:pPr>
            <w:r>
              <w:rPr>
                <w:sz w:val="16"/>
              </w:rPr>
              <w:t>(№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или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наименование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проектной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и/или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рабочей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документации,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наименование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проектной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организации)</w:t>
            </w:r>
          </w:p>
        </w:tc>
      </w:tr>
      <w:tr>
        <w:trPr>
          <w:trHeight w:val="313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55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выполнении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работ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применены: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материалы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согласно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спецификации</w:t>
            </w:r>
          </w:p>
        </w:tc>
      </w:tr>
      <w:tr>
        <w:trPr>
          <w:trHeight w:val="186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6" w:lineRule="exact"/>
              <w:ind w:left="960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материалов,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изделий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с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указанием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марки,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типа,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категории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качества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т.п.)</w:t>
            </w:r>
          </w:p>
        </w:tc>
      </w:tr>
      <w:tr>
        <w:trPr>
          <w:trHeight w:val="252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проекта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(экспликации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полов)</w:t>
            </w:r>
          </w:p>
        </w:tc>
      </w:tr>
      <w:tr>
        <w:trPr>
          <w:trHeight w:val="278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215" w:val="left" w:leader="none"/>
              </w:tabs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Даты:</w:t>
              <w:tab/>
              <w:t>начала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работ:</w:t>
            </w:r>
          </w:p>
        </w:tc>
      </w:tr>
      <w:tr>
        <w:trPr>
          <w:trHeight w:val="275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238"/>
              <w:rPr>
                <w:sz w:val="22"/>
              </w:rPr>
            </w:pPr>
            <w:r>
              <w:rPr>
                <w:sz w:val="22"/>
              </w:rPr>
              <w:t>окончания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работ:</w:t>
            </w:r>
          </w:p>
        </w:tc>
      </w:tr>
      <w:tr>
        <w:trPr>
          <w:trHeight w:val="278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выполнены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соответствии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с: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проектной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документацией,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стандартами,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строительными</w:t>
            </w:r>
          </w:p>
        </w:tc>
      </w:tr>
      <w:tr>
        <w:trPr>
          <w:trHeight w:val="275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нормами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отвечают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требованиям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их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приемки</w:t>
            </w:r>
          </w:p>
        </w:tc>
      </w:tr>
      <w:tr>
        <w:trPr>
          <w:trHeight w:val="184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957" w:right="1116"/>
              <w:jc w:val="center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технических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регламентов,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разделов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проектной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и/или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рабочей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документации)</w:t>
            </w:r>
          </w:p>
        </w:tc>
      </w:tr>
      <w:tr>
        <w:trPr>
          <w:trHeight w:val="254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Разрешается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производство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последующих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работ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на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основании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вышеизложенного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разрешается</w:t>
            </w:r>
          </w:p>
        </w:tc>
      </w:tr>
      <w:tr>
        <w:trPr>
          <w:trHeight w:val="251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производство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монтажных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отделочных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работ</w:t>
            </w:r>
          </w:p>
        </w:tc>
      </w:tr>
      <w:tr>
        <w:trPr>
          <w:trHeight w:val="246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14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работ,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конструкций,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участков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сетей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инженерно-технического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обеспечения)</w:t>
            </w:r>
          </w:p>
        </w:tc>
      </w:tr>
      <w:tr>
        <w:trPr>
          <w:trHeight w:val="314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56"/>
              <w:ind w:left="107"/>
              <w:rPr>
                <w:sz w:val="22"/>
              </w:rPr>
            </w:pPr>
            <w:r>
              <w:rPr>
                <w:sz w:val="22"/>
              </w:rPr>
              <w:t>Акт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составлен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двух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экземплярах</w:t>
            </w:r>
          </w:p>
        </w:tc>
      </w:tr>
      <w:tr>
        <w:trPr>
          <w:trHeight w:val="1117" w:hRule="atLeast"/>
        </w:trPr>
        <w:tc>
          <w:tcPr>
            <w:tcW w:w="2162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6"/>
              <w:ind w:left="107"/>
              <w:rPr>
                <w:sz w:val="22"/>
              </w:rPr>
            </w:pPr>
            <w:r>
              <w:rPr>
                <w:sz w:val="22"/>
              </w:rPr>
              <w:t>ПРЕДСТАВИТЕЛИ: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573"/>
              <w:rPr>
                <w:sz w:val="16"/>
              </w:rPr>
            </w:pPr>
            <w:r>
              <w:rPr>
                <w:sz w:val="16"/>
              </w:rPr>
              <w:t>(ФИО,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подписи)</w:t>
            </w: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8279" w:val="left" w:leader="none"/>
              </w:tabs>
              <w:spacing w:before="176"/>
              <w:ind w:right="21"/>
              <w:jc w:val="right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Проектной</w:t>
            </w:r>
            <w:r>
              <w:rPr>
                <w:spacing w:val="-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организации:</w:t>
              <w:tab/>
            </w:r>
          </w:p>
        </w:tc>
      </w:tr>
      <w:tr>
        <w:trPr>
          <w:trHeight w:val="504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9" w:type="dxa"/>
          </w:tcPr>
          <w:p>
            <w:pPr>
              <w:pStyle w:val="TableParagraph"/>
              <w:tabs>
                <w:tab w:pos="8279" w:val="left" w:leader="none"/>
              </w:tabs>
              <w:spacing w:before="112"/>
              <w:ind w:right="21"/>
              <w:jc w:val="right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Строительной</w:t>
            </w:r>
            <w:r>
              <w:rPr>
                <w:spacing w:val="-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организации:</w:t>
              <w:tab/>
            </w:r>
          </w:p>
        </w:tc>
      </w:tr>
      <w:tr>
        <w:trPr>
          <w:trHeight w:val="365" w:hRule="atLeast"/>
        </w:trPr>
        <w:tc>
          <w:tcPr>
            <w:tcW w:w="216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09" w:type="dxa"/>
          </w:tcPr>
          <w:p>
            <w:pPr>
              <w:pStyle w:val="TableParagraph"/>
              <w:tabs>
                <w:tab w:pos="8279" w:val="left" w:leader="none"/>
              </w:tabs>
              <w:spacing w:line="233" w:lineRule="exact" w:before="112"/>
              <w:ind w:right="21"/>
              <w:jc w:val="right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Эксплуатирующей</w:t>
            </w:r>
            <w:r>
              <w:rPr>
                <w:spacing w:val="-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организации:</w:t>
              <w:tab/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pict>
          <v:rect style="position:absolute;margin-left:170.039993pt;margin-top:13.952929pt;width:41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1910" w:h="16840"/>
      <w:pgMar w:top="480" w:bottom="280" w:left="10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370" w:right="3665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ALINA_Sh</dc:creator>
  <dc:title>Форма ИГАСН № 11/94</dc:title>
  <dcterms:created xsi:type="dcterms:W3CDTF">2022-10-10T10:38:42Z</dcterms:created>
  <dcterms:modified xsi:type="dcterms:W3CDTF">2022-10-10T10:38:42Z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Acrobat PDFMaker 18 для Word</vt:lpwstr>
  </property>
  <property fmtid="{D5CDD505-2E9C-101B-9397-08002B2CF9AE}" pid="4" name="LastSaved">
    <vt:filetime>2022-10-10T00:00:00Z</vt:filetime>
  </property>
</Properties>
</file>