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D0" w:rsidRPr="00A759E9" w:rsidRDefault="00477C06">
      <w:pPr>
        <w:spacing w:after="50"/>
        <w:jc w:val="center"/>
        <w:rPr>
          <w:color w:val="000000" w:themeColor="text1"/>
        </w:rPr>
      </w:pPr>
      <w:r w:rsidRPr="00A759E9">
        <w:rPr>
          <w:color w:val="000000" w:themeColor="text1"/>
          <w:sz w:val="40"/>
          <w:szCs w:val="40"/>
        </w:rPr>
        <w:t>ДОВЕРЕННОСТЬ</w:t>
      </w:r>
    </w:p>
    <w:p w:rsidR="00215AD0" w:rsidRPr="00A759E9" w:rsidRDefault="00477C06">
      <w:pPr>
        <w:spacing w:after="0" w:line="340" w:lineRule="auto"/>
        <w:jc w:val="center"/>
        <w:rPr>
          <w:color w:val="000000" w:themeColor="text1"/>
        </w:rPr>
      </w:pPr>
      <w:r w:rsidRPr="00A759E9">
        <w:rPr>
          <w:b/>
          <w:color w:val="000000" w:themeColor="text1"/>
          <w:sz w:val="18"/>
          <w:szCs w:val="18"/>
        </w:rPr>
        <w:t>для регионального представителя брокерской конторы</w:t>
      </w: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215AD0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215AD0" w:rsidRPr="00A759E9" w:rsidTr="00477C0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15AD0" w:rsidRPr="00A759E9" w:rsidRDefault="00477C06" w:rsidP="00477C06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A759E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A759E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15AD0" w:rsidRPr="00A759E9" w:rsidRDefault="00477C06" w:rsidP="00477C06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A759E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215AD0" w:rsidRPr="00A759E9" w:rsidRDefault="00215AD0">
      <w:pPr>
        <w:rPr>
          <w:color w:val="000000" w:themeColor="text1"/>
        </w:rPr>
      </w:pP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477C06">
      <w:pPr>
        <w:rPr>
          <w:color w:val="000000" w:themeColor="text1"/>
        </w:rPr>
      </w:pPr>
      <w:r w:rsidRPr="00A759E9">
        <w:rPr>
          <w:color w:val="000000" w:themeColor="text1"/>
        </w:rPr>
        <w:t xml:space="preserve"> </w:t>
      </w:r>
    </w:p>
    <w:p w:rsidR="00215AD0" w:rsidRPr="00A759E9" w:rsidRDefault="00477C06">
      <w:pPr>
        <w:spacing w:after="150" w:line="290" w:lineRule="auto"/>
        <w:rPr>
          <w:color w:val="000000" w:themeColor="text1"/>
        </w:rPr>
      </w:pPr>
      <w:proofErr w:type="gramStart"/>
      <w:r w:rsidRPr="00A759E9">
        <w:rPr>
          <w:color w:val="000000" w:themeColor="text1"/>
        </w:rPr>
        <w:t>Выдана</w:t>
      </w:r>
      <w:proofErr w:type="gramEnd"/>
      <w:r w:rsidRPr="00A759E9">
        <w:rPr>
          <w:color w:val="000000" w:themeColor="text1"/>
        </w:rPr>
        <w:t xml:space="preserve"> ________________________, в том, что он является региональным представителем Брокерской конторы ________________________.</w:t>
      </w:r>
    </w:p>
    <w:p w:rsidR="00215AD0" w:rsidRPr="00A759E9" w:rsidRDefault="00477C06">
      <w:pPr>
        <w:spacing w:after="150" w:line="290" w:lineRule="auto"/>
        <w:rPr>
          <w:color w:val="000000" w:themeColor="text1"/>
        </w:rPr>
      </w:pPr>
      <w:r w:rsidRPr="00A759E9">
        <w:rPr>
          <w:color w:val="000000" w:themeColor="text1"/>
        </w:rPr>
        <w:t>________________________ имеет право делать коммерческие предложения, вести переговоры, заключать все виды брокерских сделок (без права подписи) по любым товарам и сырью от имени и по поручению</w:t>
      </w:r>
      <w:r w:rsidR="00A11F5F" w:rsidRPr="00A11F5F">
        <w:rPr>
          <w:color w:val="000000" w:themeColor="text1"/>
        </w:rPr>
        <w:t xml:space="preserve"> </w:t>
      </w:r>
      <w:r w:rsidRPr="00A759E9">
        <w:rPr>
          <w:color w:val="000000" w:themeColor="text1"/>
        </w:rPr>
        <w:t>Брокерской конторы ________________________.</w:t>
      </w:r>
    </w:p>
    <w:p w:rsidR="00215AD0" w:rsidRPr="00A759E9" w:rsidRDefault="00477C06">
      <w:pPr>
        <w:spacing w:after="150" w:line="290" w:lineRule="auto"/>
        <w:rPr>
          <w:color w:val="000000" w:themeColor="text1"/>
        </w:rPr>
      </w:pPr>
      <w:r w:rsidRPr="00A759E9">
        <w:rPr>
          <w:color w:val="000000" w:themeColor="text1"/>
        </w:rPr>
        <w:t>Доверенность выдана «___» _____________ 2018 г. и действительна в течени</w:t>
      </w:r>
      <w:proofErr w:type="gramStart"/>
      <w:r w:rsidRPr="00A759E9">
        <w:rPr>
          <w:color w:val="000000" w:themeColor="text1"/>
        </w:rPr>
        <w:t>и</w:t>
      </w:r>
      <w:proofErr w:type="gramEnd"/>
      <w:r w:rsidRPr="00A759E9">
        <w:rPr>
          <w:color w:val="000000" w:themeColor="text1"/>
        </w:rPr>
        <w:t xml:space="preserve"> одного года.</w:t>
      </w: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477C06">
      <w:pPr>
        <w:spacing w:after="0" w:line="340" w:lineRule="auto"/>
        <w:jc w:val="right"/>
        <w:rPr>
          <w:color w:val="000000" w:themeColor="text1"/>
        </w:rPr>
      </w:pPr>
      <w:r w:rsidRPr="00A759E9">
        <w:rPr>
          <w:color w:val="000000" w:themeColor="text1"/>
          <w:sz w:val="18"/>
          <w:szCs w:val="18"/>
        </w:rPr>
        <w:t>________________________ / ________________________</w:t>
      </w:r>
    </w:p>
    <w:p w:rsidR="00215AD0" w:rsidRPr="00A759E9" w:rsidRDefault="00215AD0">
      <w:pPr>
        <w:rPr>
          <w:color w:val="000000" w:themeColor="text1"/>
        </w:rPr>
      </w:pPr>
    </w:p>
    <w:p w:rsidR="00215AD0" w:rsidRPr="00A759E9" w:rsidRDefault="00477C06">
      <w:pPr>
        <w:spacing w:after="0" w:line="340" w:lineRule="auto"/>
        <w:jc w:val="right"/>
        <w:rPr>
          <w:color w:val="000000" w:themeColor="text1"/>
        </w:rPr>
      </w:pPr>
      <w:r w:rsidRPr="00A759E9">
        <w:rPr>
          <w:color w:val="000000" w:themeColor="text1"/>
          <w:sz w:val="18"/>
          <w:szCs w:val="18"/>
        </w:rPr>
        <w:t>«___» _____________ 2018 г.</w:t>
      </w:r>
    </w:p>
    <w:sectPr w:rsidR="00215AD0" w:rsidRPr="00A759E9" w:rsidSect="00215AD0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DAA" w:rsidRDefault="00F20DAA" w:rsidP="00215AD0">
      <w:pPr>
        <w:spacing w:after="0" w:line="240" w:lineRule="auto"/>
      </w:pPr>
      <w:r>
        <w:separator/>
      </w:r>
    </w:p>
  </w:endnote>
  <w:endnote w:type="continuationSeparator" w:id="0">
    <w:p w:rsidR="00F20DAA" w:rsidRDefault="00F20DAA" w:rsidP="0021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DAA" w:rsidRDefault="00F20DAA" w:rsidP="00215AD0">
      <w:pPr>
        <w:spacing w:after="0" w:line="240" w:lineRule="auto"/>
      </w:pPr>
      <w:r>
        <w:separator/>
      </w:r>
    </w:p>
  </w:footnote>
  <w:footnote w:type="continuationSeparator" w:id="0">
    <w:p w:rsidR="00F20DAA" w:rsidRDefault="00F20DAA" w:rsidP="0021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0E" w:rsidRPr="00093E91" w:rsidRDefault="0073210E" w:rsidP="0073210E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73210E" w:rsidRDefault="0073210E" w:rsidP="0073210E">
    <w:pPr>
      <w:jc w:val="center"/>
      <w:rPr>
        <w:sz w:val="24"/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F20DAA" w:rsidP="0073210E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AD0"/>
    <w:rsid w:val="00003FC9"/>
    <w:rsid w:val="000E465F"/>
    <w:rsid w:val="00215AD0"/>
    <w:rsid w:val="002F09C9"/>
    <w:rsid w:val="00325253"/>
    <w:rsid w:val="00477C06"/>
    <w:rsid w:val="006C78F7"/>
    <w:rsid w:val="0073210E"/>
    <w:rsid w:val="0092668E"/>
    <w:rsid w:val="0096769C"/>
    <w:rsid w:val="00A11F5F"/>
    <w:rsid w:val="00A46F47"/>
    <w:rsid w:val="00A759E9"/>
    <w:rsid w:val="00AE22E7"/>
    <w:rsid w:val="00C409A5"/>
    <w:rsid w:val="00F20DAA"/>
    <w:rsid w:val="00F9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8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215AD0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3252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253"/>
  </w:style>
  <w:style w:type="paragraph" w:styleId="a5">
    <w:name w:val="footer"/>
    <w:basedOn w:val="a"/>
    <w:link w:val="a6"/>
    <w:uiPriority w:val="99"/>
    <w:semiHidden/>
    <w:unhideWhenUsed/>
    <w:rsid w:val="003252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25253"/>
  </w:style>
  <w:style w:type="table" w:styleId="a7">
    <w:name w:val="Table Grid"/>
    <w:basedOn w:val="a1"/>
    <w:uiPriority w:val="59"/>
    <w:rsid w:val="00003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8</cp:revision>
  <cp:lastPrinted>2018-12-21T13:08:00Z</cp:lastPrinted>
  <dcterms:created xsi:type="dcterms:W3CDTF">2018-02-08T12:12:00Z</dcterms:created>
  <dcterms:modified xsi:type="dcterms:W3CDTF">2018-12-29T09:00:00Z</dcterms:modified>
  <cp:category/>
</cp:coreProperties>
</file>