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Storm-1175 StormEncryptor Ransomware and N-able N-central Exposure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Storm-1175 StormEncryptor Ransomware and N-able N-central Exposure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Tactics, Techniques, and Procedures</w:t>
      </w:r>
    </w:p>
    <w:p>
      <w:pPr>
        <w:spacing w:after="80" w:before="0"/>
        <w:ind w:left="0"/>
        <w:jc w:val="left"/>
      </w:pPr>
      <w:r>
        <w:rPr>
          <w:rFonts w:ascii="Liberation Serif" w:hAnsi="Liberation Serif" w:eastAsia="Liberation Serif"/>
          <w:b w:val="0"/>
          <w:i w:val="0"/>
          <w:color w:val="000000"/>
          <w:sz w:val="20"/>
        </w:rPr>
        <w:t>7. Infrastructure and Indicators</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Summary</w:t>
      </w:r>
    </w:p>
    <w:p>
      <w:pPr>
        <w:spacing w:after="80" w:before="0"/>
        <w:ind w:left="360"/>
        <w:jc w:val="left"/>
      </w:pPr>
      <w:r>
        <w:rPr>
          <w:rFonts w:ascii="Liberation Serif" w:hAnsi="Liberation Serif" w:eastAsia="Liberation Serif"/>
          <w:b w:val="0"/>
          <w:i w:val="0"/>
          <w:color w:val="000000"/>
          <w:sz w:val="20"/>
        </w:rPr>
        <w:t>8.2. Sigma / Detection Content</w:t>
      </w:r>
    </w:p>
    <w:p>
      <w:pPr>
        <w:spacing w:after="80" w:before="0"/>
        <w:ind w:left="360"/>
        <w:jc w:val="left"/>
      </w:pPr>
      <w:r>
        <w:rPr>
          <w:rFonts w:ascii="Liberation Serif" w:hAnsi="Liberation Serif" w:eastAsia="Liberation Serif"/>
          <w:b w:val="0"/>
          <w:i w:val="0"/>
          <w:color w:val="000000"/>
          <w:sz w:val="20"/>
        </w:rPr>
        <w:t>8.3. Hunt Query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Hypothesis</w:t>
      </w:r>
    </w:p>
    <w:p>
      <w:pPr>
        <w:spacing w:after="80" w:before="0"/>
        <w:ind w:left="360"/>
        <w:jc w:val="left"/>
      </w:pPr>
      <w:r>
        <w:rPr>
          <w:rFonts w:ascii="Liberation Serif" w:hAnsi="Liberation Serif" w:eastAsia="Liberation Serif"/>
          <w:b w:val="0"/>
          <w:i w:val="0"/>
          <w:color w:val="000000"/>
          <w:sz w:val="20"/>
        </w:rPr>
        <w:t>9.2. Hunt Query</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Storm-1175 StormEncryptor Ransomware and N-able N-central Exposure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Storm-1175 StormEncryptor Ransomware and N-able N-central Exposure Daily Threat Update is selected for the 2026-08-29 daily intelligence run because current public reporting describes activity or sector exposure that defenders should review within the next operating cycle. The core issue is ransomware via remote monitoring and management exposure.</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The Hacker News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Microsoft disclosure of Storm-1175 deploying StormEncryptor ransomware.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 World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Reports rapid movement from compromise to exfiltration and ransomware deployment.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Wiz vulnerability database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N-central CVE-2026-18577 exposure and mitigation context.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ManageEngine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IOC/MITRE-style defensive context for StormEncryptor.</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ransomware via remote monitoring and management exposure.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Managed service providers and environments relying on N-able N-central; aviation MROs and suppliers should assess MSP/RMM dependencies.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exposed N-central/RMM surface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links the ransomware activity to N-central exploitation.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Ransomware deployment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StormEncryptor is described as a newly observed ransomware family.</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Exfiltration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Rapid data theft before encryption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 World reports fast movement to exfiltration and encryption.</w:t>
            </w:r>
          </w:p>
        </w:tc>
      </w:tr>
    </w:tbl>
    <w:p>
      <w:pPr>
        <w:pStyle w:val="Heading2"/>
        <w:spacing w:after="120" w:before="120"/>
        <w:jc w:val="left"/>
      </w:pPr>
      <w:r>
        <w:rPr>
          <w:rFonts w:ascii="Liberation Serif" w:hAnsi="Liberation Serif" w:eastAsia="Liberation Serif"/>
          <w:b/>
          <w:i w:val="0"/>
          <w:color w:val="123D63"/>
          <w:sz w:val="26"/>
        </w:rPr>
        <w:t>7.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8.2.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StormEncryptor / N-central Exposure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ransomware via remote monitoring and management exposure.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8.3.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 | where ProcessCommandLine has_any ('ncentral','StormEncryptor','vssadmin delete shadows','bcdedit /set')</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9.2.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 | where RemoteUrl has_any ('n-able','ncentral') or InitiatingProcessCommandLine has_any ('curl','wget','powershell')</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11.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[The Hacker News](https://thehackernews.com/2026/08/china-linked-hackers-deploy-new.html) — Reports Microsoft disclosure of Storm-1175 deploying StormEncryptor ransomware.</w:t>
      </w:r>
    </w:p>
    <w:p>
      <w:pPr>
        <w:pStyle w:val="ListBullet"/>
        <w:spacing w:after="40" w:before="0"/>
        <w:jc w:val="left"/>
      </w:pPr>
      <w:r>
        <w:rPr>
          <w:rFonts w:ascii="Liberation Serif" w:hAnsi="Liberation Serif" w:eastAsia="Liberation Serif"/>
          <w:b w:val="0"/>
          <w:i w:val="0"/>
          <w:color w:val="000000"/>
          <w:sz w:val="20"/>
        </w:rPr>
        <w:t>[SC World](https://www.scworld.com/brief/storm-1175-actor-deploys-new-stormencryptor-ransomware-after-n-central-vulnerability-exploitation) — Reports rapid movement from compromise to exfiltration and ransomware deployment.</w:t>
      </w:r>
    </w:p>
    <w:p>
      <w:pPr>
        <w:pStyle w:val="ListBullet"/>
        <w:spacing w:after="40" w:before="0"/>
        <w:jc w:val="left"/>
      </w:pPr>
      <w:r>
        <w:rPr>
          <w:rFonts w:ascii="Liberation Serif" w:hAnsi="Liberation Serif" w:eastAsia="Liberation Serif"/>
          <w:b w:val="0"/>
          <w:i w:val="0"/>
          <w:color w:val="000000"/>
          <w:sz w:val="20"/>
        </w:rPr>
        <w:t>[Wiz vulnerability database](https://www.wiz.io/vulnerability-database/cve/cve-2026-18577) — N-central CVE-2026-18577 exposure and mitigation context.</w:t>
      </w:r>
    </w:p>
    <w:p>
      <w:pPr>
        <w:pStyle w:val="ListBullet"/>
        <w:spacing w:after="40" w:before="0"/>
        <w:jc w:val="left"/>
      </w:pPr>
      <w:r>
        <w:rPr>
          <w:rFonts w:ascii="Liberation Serif" w:hAnsi="Liberation Serif" w:eastAsia="Liberation Serif"/>
          <w:b w:val="0"/>
          <w:i w:val="0"/>
          <w:color w:val="000000"/>
          <w:sz w:val="20"/>
        </w:rPr>
        <w:t>[ManageEngine](https://www.manageengine.com/malware-protection/adversaries/stormencryptor-ransomware.html) — IOC/MITRE-style defensive context for StormEncryptor.</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StormEncryptor / N-central Exposure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