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368A" w14:textId="5E47159F" w:rsidR="00816F5E" w:rsidRDefault="00021024" w:rsidP="00021024">
      <w:pPr>
        <w:jc w:val="center"/>
        <w:rPr>
          <w:b/>
          <w:bCs/>
          <w:sz w:val="48"/>
          <w:szCs w:val="48"/>
        </w:rPr>
      </w:pPr>
      <w:proofErr w:type="gramStart"/>
      <w:r w:rsidRPr="00021024">
        <w:rPr>
          <w:rFonts w:hint="eastAsia"/>
          <w:b/>
          <w:bCs/>
          <w:sz w:val="48"/>
          <w:szCs w:val="48"/>
        </w:rPr>
        <w:t xml:space="preserve">景气指数</w:t>
      </w:r>
    </w:p>
    <w:p w14:paraId="68BBF4D5" w14:textId="203730EC" w:rsidR="00757A34" w:rsidRDefault="0041386D" w:rsidP="00757A34">
      <w:pPr>
        <w:jc w:val="center"/>
        <w:rPr>
          <w:rFonts w:ascii="宋体" w:eastAsia="宋体" w:hAnsi="宋体"/>
          <w:sz w:val="28"/>
          <w:szCs w:val="28"/>
        </w:rPr>
      </w:pPr>
      <w:proofErr w:type="gramStart"/>
      <w:r w:rsidRPr="00862DEC">
        <w:rPr>
          <w:rFonts w:ascii="宋体" w:eastAsia="宋体" w:hAnsi="宋体" w:hint="eastAsia"/>
          <w:sz w:val="28"/>
          <w:szCs w:val="28"/>
        </w:rPr>
        <w:t xml:space="preserve">图1 景气指数</w:t>
      </w:r>
    </w:p>
    <w:p w14:paraId="005C9419" w14:textId="111D1A04" w:rsidR="00862DEC" w:rsidRPr="00862DEC" w:rsidRDefault="00862DEC" w:rsidP="00757A34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23869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景气指数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699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8D97AED" w14:textId="75A1EC1C" w:rsidR="00862DEC" w:rsidRPr="00862DEC" w:rsidRDefault="00862DEC" w:rsidP="00862DEC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62DEC">
        <w:rPr>
          <w:rFonts w:ascii="宋体" w:eastAsia="宋体" w:hAnsi="宋体"/>
          <w:sz w:val="28"/>
          <w:szCs w:val="28"/>
        </w:rPr>
        <w:t xml:space="preserve">2017年上半年民航全市场景气指数上涨：国内航线154，国际航线125，港澳台航线171。</w:t>
      </w:r>
    </w:p>
    <w:p w14:paraId="58D97AED" w14:textId="75A1EC1C" w:rsidR="00862DEC" w:rsidRPr="00862DEC" w:rsidRDefault="00862DEC" w:rsidP="00862DEC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62DEC">
        <w:rPr>
          <w:rFonts w:ascii="宋体" w:eastAsia="宋体" w:hAnsi="宋体"/>
          <w:sz w:val="28"/>
          <w:szCs w:val="28"/>
        </w:rPr>
        <w:t xml:space="preserve">2017年国内航线景气指数同比增幅放缓至0.40%，巿场稳步上升。</w:t>
      </w:r>
    </w:p>
    <w:p w14:paraId="58D97AED" w14:textId="75A1EC1C" w:rsidR="00862DEC" w:rsidRPr="00862DEC" w:rsidRDefault="00862DEC" w:rsidP="00862DEC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62DEC">
        <w:rPr>
          <w:rFonts w:ascii="宋体" w:eastAsia="宋体" w:hAnsi="宋体"/>
          <w:sz w:val="28"/>
          <w:szCs w:val="28"/>
        </w:rPr>
        <w:t xml:space="preserve">2017年国际航线景气指数增速上升，同比增幅与2016年放缓至0.40%，但春节峰值周景气指数超越2016年峰值，达到94.24，再创新高。</w:t>
      </w:r>
    </w:p>
    <w:p w14:paraId="43F2F9C3" w14:textId="1F025553" w:rsidR="00C31717" w:rsidRDefault="0041159E" w:rsidP="00862D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
          <w:r>
            <w:t xml:space="preserve"/>
          </w:r>
        </w:t>
        <w:p>
          <w:r>
            <w:br w:type="page"/>
          </w:r>
        </w:p>
        <w:p>
          <w:pPr>
            <w:jc w:val="left"/>
            <w:rPr>
              <w:rFonts w:ascii="宋体" w:eastAsia="宋体" w:hAnsi="宋体"/>
              <w:sz w:val="28"/>
              <w:szCs w:val="28"/>
            </w:rPr>
          </w:pPr>
          <w:r>
            <w:rPr>
              <w:rFonts w:ascii="宋体" w:eastAsia="宋体" w:hAnsi="宋体"/>
              <w:sz w:val="28"/>
              <w:szCs w:val="28"/>
            </w:rPr>
            <w:t xml:space="preserve"/>
          </w:r>
        </w:p>
      </w:r>
    </w:p>
    <w:bookmarkEnd w:id="0"/>
    <w:p w14:paraId="4A7C432F" w14:textId="230A6536" w:rsidR="00741533" w:rsidRDefault="00741533" w:rsidP="00862D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Cs w:val="21"/>
        </w:rPr>
        <w:t>// 使用</w:t>
      </w:r>
      <w:proofErr w:type="spellStart"/>
      <w:r>
        <w:rPr>
          <w:rFonts w:ascii="宋体" w:eastAsia="宋体" w:hAnsi="宋体" w:hint="eastAsia"/>
          <w:szCs w:val="21"/>
        </w:rPr>
        <w:t>wordTemplate</w:t>
      </w:r>
      <w:proofErr w:type="spellEnd"/>
      <w:r>
        <w:rPr>
          <w:rFonts w:ascii="宋体" w:eastAsia="宋体" w:hAnsi="宋体" w:hint="eastAsia"/>
          <w:szCs w:val="21"/>
        </w:rPr>
        <w:t>中默认提供的分页变量</w:t>
      </w:r>
      <w:proofErr w:type="spellStart"/>
      <w:r w:rsidRPr="00741533">
        <w:rPr>
          <w:rFonts w:ascii="宋体" w:eastAsia="宋体" w:hAnsi="宋体"/>
          <w:szCs w:val="21"/>
        </w:rPr>
        <w:t>page_break</w:t>
      </w:r>
      <w:proofErr w:type="spellEnd"/>
    </w:p>
    <w:p w14:paraId="397F7DDA" w14:textId="15B6B65E" w:rsidR="00C31717" w:rsidRPr="00C31717" w:rsidRDefault="00C31717" w:rsidP="00C31717">
      <w:pPr>
        <w:jc w:val="righ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C31717">
        <w:rPr>
          <w:rFonts w:ascii="宋体" w:eastAsia="宋体" w:hAnsi="宋体" w:hint="eastAsia"/>
          <w:b/>
          <w:bCs/>
          <w:sz w:val="24"/>
          <w:szCs w:val="24"/>
        </w:rPr>
        <w:t xml:space="preserve">chensixiang</w:t>
      </w:r>
    </w:p>
    <w:p w14:paraId="546FE7D6" w14:textId="54B945F6" w:rsidR="00C31717" w:rsidRPr="00C31717" w:rsidRDefault="00C31717" w:rsidP="00C31717">
      <w:pPr>
        <w:jc w:val="righ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C31717">
        <w:rPr>
          <w:rFonts w:ascii="宋体" w:eastAsia="宋体" w:hAnsi="宋体" w:hint="eastAsia"/>
          <w:b/>
          <w:bCs/>
          <w:sz w:val="24"/>
          <w:szCs w:val="24"/>
        </w:rPr>
        <w:t xml:space="preserve">chensixiang1234@gamil.com</w:t>
      </w:r>
    </w:p>
    <w:sectPr w:rsidR="00C31717" w:rsidRPr="00C3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D94C" w14:textId="77777777" w:rsidR="00A855A3" w:rsidRDefault="00A855A3" w:rsidP="0041159E">
      <w:r>
        <w:separator/>
      </w:r>
    </w:p>
  </w:endnote>
  <w:endnote w:type="continuationSeparator" w:id="0">
    <w:p w14:paraId="20B4F5E7" w14:textId="77777777" w:rsidR="00A855A3" w:rsidRDefault="00A855A3" w:rsidP="0041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CD0B2" w14:textId="77777777" w:rsidR="00A855A3" w:rsidRDefault="00A855A3" w:rsidP="0041159E">
      <w:r>
        <w:separator/>
      </w:r>
    </w:p>
  </w:footnote>
  <w:footnote w:type="continuationSeparator" w:id="0">
    <w:p w14:paraId="444A7442" w14:textId="77777777" w:rsidR="00A855A3" w:rsidRDefault="00A855A3" w:rsidP="00411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B795A"/>
    <w:multiLevelType w:val="hybridMultilevel"/>
    <w:tmpl w:val="7BDC3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B6"/>
    <w:rsid w:val="00012EFB"/>
    <w:rsid w:val="00021024"/>
    <w:rsid w:val="00184C98"/>
    <w:rsid w:val="00256A25"/>
    <w:rsid w:val="002717B0"/>
    <w:rsid w:val="0039540A"/>
    <w:rsid w:val="003D5714"/>
    <w:rsid w:val="0041159E"/>
    <w:rsid w:val="0041386D"/>
    <w:rsid w:val="00483511"/>
    <w:rsid w:val="00741533"/>
    <w:rsid w:val="00757A34"/>
    <w:rsid w:val="00816F5E"/>
    <w:rsid w:val="00833944"/>
    <w:rsid w:val="00862DEC"/>
    <w:rsid w:val="00A855A3"/>
    <w:rsid w:val="00AD24B6"/>
    <w:rsid w:val="00B62FBD"/>
    <w:rsid w:val="00BA49CE"/>
    <w:rsid w:val="00C31717"/>
    <w:rsid w:val="00DA729C"/>
    <w:rsid w:val="00DB5F18"/>
    <w:rsid w:val="00F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FA615"/>
  <w15:chartTrackingRefBased/>
  <w15:docId w15:val="{859F4EFC-96BD-4EB3-9CE7-1BA702B7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0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02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210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10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2DE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1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15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1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思祥</dc:creator>
  <cp:keywords/>
  <dc:description/>
  <cp:lastModifiedBy>陈 思祥</cp:lastModifiedBy>
  <cp:revision>17</cp:revision>
  <dcterms:created xsi:type="dcterms:W3CDTF">2021-06-19T03:24:00Z</dcterms:created>
  <dcterms:modified xsi:type="dcterms:W3CDTF">2021-06-19T09:16:00Z</dcterms:modified>
</cp:coreProperties>
</file>