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Приложение № 1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2"/>
        </w:rPr>
        <w:t>к Дополнительному соглашению № 1 к Договору № 1 от «31» марта 2026 г.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КАЛЬКУЛЯЦИЯ СТОИМОСТИ ДОПОЛНИТЕЛЬНЫХ РАБОТ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по доработке интернет-магазина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работ / услуг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Выгрузка в Excel (заказы и остатки)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Экспорт заказов и складских остатков в формате Excel из административной панели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140 000,00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Склад в товарах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Учёт складских остатков в карточке товара и каталоге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Поиск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Поиск по товарам в каталоге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50 000,00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Избранное (localStorage)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Добавление/удаление избранного с хранением в localStorage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50 000,00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Фильтр и сортировка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Фильтрация и сортировка каталога товаров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Слайдер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Рабочий слайдер в пользовательской части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120 000,00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Категория без доставки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Исключение категорий и товаров из расчёта доставки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60 000,00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Новая вёрстка по новому дизайну (адаптив)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Адаптивная вёрстка desktop/tablet/mobile по утверждённым макетам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300 000,00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Слайдер для товаров (в карточке товара)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Слайдер изображений в карточке товара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sz w:val="20"/>
              </w:rPr>
              <w:t>60 000,00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980 000,00</w:t>
            </w:r>
          </w:p>
        </w:tc>
      </w:tr>
    </w:tbl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Дополнительно, безвозмездно (в общую стоимость не включается):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Новый дизайн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Анимация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b/>
          <w:sz w:val="22"/>
        </w:rPr>
        <w:t>Итого стоимость дополнительных работ составляет: 980 000 (Девятьсот восемьдесят тысяч) рублей 00 копеек.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НДС не облагается в связи с применением Исполнителем упрощённой системы налогообложения.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231108788087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784305372120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323237500120462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324930100012440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40802810900006749332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40802810600006006443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Лушникова А.П.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Мухин В.Ю.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