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358" w:rsidRDefault="00D66CBF" w:rsidP="00501ABF">
      <w:pPr>
        <w:jc w:val="left"/>
        <w:rPr>
          <w:rFonts w:hint="eastAsia"/>
        </w:rPr>
      </w:pPr>
      <w:r>
        <w:rPr>
          <w:rFonts w:hint="eastAsia"/>
        </w:rPr>
        <w:t>node.js</w:t>
      </w:r>
      <w:r>
        <w:rPr>
          <w:rFonts w:hint="eastAsia"/>
        </w:rPr>
        <w:t>服务器端</w:t>
      </w:r>
      <w:r w:rsidR="0025000E">
        <w:rPr>
          <w:rFonts w:hint="eastAsia"/>
        </w:rPr>
        <w:t>执行</w:t>
      </w:r>
      <w:r w:rsidR="0025000E">
        <w:rPr>
          <w:rFonts w:hint="eastAsia"/>
        </w:rPr>
        <w:t>js</w:t>
      </w:r>
      <w:r w:rsidR="0025000E">
        <w:rPr>
          <w:rFonts w:hint="eastAsia"/>
        </w:rPr>
        <w:t>代码</w:t>
      </w:r>
      <w:r w:rsidR="0025000E">
        <w:t>的方式</w:t>
      </w:r>
      <w:r w:rsidR="00B86C78">
        <w:rPr>
          <w:rFonts w:hint="eastAsia"/>
        </w:rPr>
        <w:t>。</w:t>
      </w:r>
      <w:r w:rsidR="00B86C78">
        <w:t>目的</w:t>
      </w:r>
      <w:r w:rsidR="00B86C78">
        <w:rPr>
          <w:rFonts w:hint="eastAsia"/>
        </w:rPr>
        <w:t>为了</w:t>
      </w:r>
      <w:r w:rsidR="00B86C78">
        <w:t>用</w:t>
      </w:r>
      <w:r w:rsidR="00B86C78">
        <w:t>js</w:t>
      </w:r>
      <w:r w:rsidR="00B86C78">
        <w:t>执行</w:t>
      </w:r>
      <w:r w:rsidR="00B86C78">
        <w:t>web</w:t>
      </w:r>
      <w:r w:rsidR="00B86C78">
        <w:t>服务器程序。</w:t>
      </w:r>
    </w:p>
    <w:p w:rsidR="00834B7B" w:rsidRDefault="00834B7B" w:rsidP="00501ABF">
      <w:pPr>
        <w:jc w:val="left"/>
      </w:pPr>
      <w:r>
        <w:rPr>
          <w:rFonts w:hint="eastAsia"/>
        </w:rPr>
        <w:t>命令行</w:t>
      </w:r>
      <w:r>
        <w:t>模式</w:t>
      </w:r>
      <w:r>
        <w:rPr>
          <w:rFonts w:hint="eastAsia"/>
        </w:rPr>
        <w:t>/</w:t>
      </w:r>
      <w:r>
        <w:t>node</w:t>
      </w:r>
      <w:r>
        <w:rPr>
          <w:rFonts w:hint="eastAsia"/>
        </w:rPr>
        <w:t>交互</w:t>
      </w:r>
      <w:r>
        <w:t>模式</w:t>
      </w:r>
    </w:p>
    <w:p w:rsidR="00B838B2" w:rsidRDefault="00B838B2" w:rsidP="00501ABF">
      <w:pPr>
        <w:jc w:val="left"/>
        <w:rPr>
          <w:rFonts w:hint="eastAsia"/>
        </w:rPr>
      </w:pPr>
      <w:r>
        <w:t xml:space="preserve">node </w:t>
      </w:r>
      <w:r>
        <w:rPr>
          <w:rFonts w:hint="eastAsia"/>
        </w:rPr>
        <w:t>-</w:t>
      </w:r>
      <w:r>
        <w:t>-use_strict xx.js</w:t>
      </w:r>
      <w:r>
        <w:rPr>
          <w:rFonts w:hint="eastAsia"/>
        </w:rPr>
        <w:t>开启</w:t>
      </w:r>
      <w:r>
        <w:t>严格模式（</w:t>
      </w:r>
      <w:r>
        <w:rPr>
          <w:rFonts w:hint="eastAsia"/>
        </w:rPr>
        <w:t>js</w:t>
      </w:r>
      <w:r>
        <w:t>文件内不需要</w:t>
      </w:r>
      <w:r>
        <w:t>’use strict’;</w:t>
      </w:r>
      <w:r>
        <w:t>）</w:t>
      </w:r>
    </w:p>
    <w:p w:rsidR="00FF649F" w:rsidRDefault="00FF649F" w:rsidP="00501ABF">
      <w:pPr>
        <w:jc w:val="left"/>
        <w:rPr>
          <w:rFonts w:hint="eastAsia"/>
        </w:rPr>
      </w:pPr>
    </w:p>
    <w:p w:rsidR="00ED4BEA" w:rsidRDefault="00ED4BEA" w:rsidP="00501ABF">
      <w:pPr>
        <w:jc w:val="lef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及其他</w:t>
      </w:r>
      <w:r>
        <w:t>模块的坑：</w:t>
      </w:r>
    </w:p>
    <w:p w:rsidR="00ED4BEA" w:rsidRDefault="00B80B95" w:rsidP="00501ABF">
      <w:pPr>
        <w:jc w:val="left"/>
      </w:pPr>
      <w:r>
        <w:t>npm</w:t>
      </w:r>
      <w:r>
        <w:rPr>
          <w:rFonts w:hint="eastAsia"/>
        </w:rPr>
        <w:t>安装模块位置</w:t>
      </w:r>
      <w: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应用程序所在目录的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“node_modules”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文件夹</w:t>
      </w:r>
      <w:r>
        <w:rPr>
          <w:rFonts w:hint="eastAsia"/>
        </w:rPr>
        <w:t>，</w:t>
      </w:r>
      <w:r>
        <w:t>当前文件夹</w:t>
      </w:r>
      <w:r>
        <w:rPr>
          <w:rFonts w:hint="eastAsia"/>
        </w:rPr>
        <w:t>向上直到</w:t>
      </w:r>
      <w:r>
        <w:t>找到</w:t>
      </w:r>
      <w:r>
        <w:t>node_modules</w:t>
      </w:r>
      <w:r>
        <w:rPr>
          <w:rFonts w:hint="eastAsia"/>
        </w:rPr>
        <w:t>文件夹</w:t>
      </w:r>
      <w:r>
        <w:t>。</w:t>
      </w:r>
    </w:p>
    <w:p w:rsidR="00ED4BEA" w:rsidRDefault="00ED4BEA" w:rsidP="00501ABF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express</w:t>
      </w:r>
      <w:r>
        <w:t>等模块默认安装位置</w:t>
      </w:r>
      <w:r>
        <w:rPr>
          <w:rFonts w:hint="eastAsia"/>
        </w:rPr>
        <w:t>：</w:t>
      </w:r>
      <w:hyperlink r:id="rId4" w:history="1">
        <w:r w:rsidRPr="00257152">
          <w:rPr>
            <w:rStyle w:val="a3"/>
          </w:rPr>
          <w:t>http://www.jianshu.com/p/03a76b2e7e00</w:t>
        </w:r>
      </w:hyperlink>
      <w:r>
        <w:rPr>
          <w:rFonts w:hint="eastAsia"/>
        </w:rPr>
        <w:t>，</w:t>
      </w:r>
      <w:r>
        <w:t>这里有一个坑，</w:t>
      </w:r>
      <w:r>
        <w:rPr>
          <w:rFonts w:hint="eastAsia"/>
        </w:rPr>
        <w:t>即便</w:t>
      </w:r>
      <w:r>
        <w:t>设置好了也没有</w:t>
      </w:r>
      <w:r>
        <w:rPr>
          <w:rFonts w:hint="eastAsia"/>
        </w:rPr>
        <w:t>安到</w:t>
      </w:r>
      <w:r>
        <w:t>对应文件夹，此时要修改</w:t>
      </w:r>
      <w:r>
        <w:rPr>
          <w:rFonts w:hint="eastAsia"/>
        </w:rPr>
        <w:t>nodejs</w:t>
      </w:r>
      <w:r>
        <w:t>文件夹里</w:t>
      </w:r>
      <w:r>
        <w:t>modules</w:t>
      </w:r>
      <w:r>
        <w:rPr>
          <w:rFonts w:hint="eastAsia"/>
        </w:rPr>
        <w:t>下</w:t>
      </w:r>
      <w:r>
        <w:t>的</w:t>
      </w:r>
      <w:r>
        <w:t>npm</w:t>
      </w:r>
      <w:r>
        <w:t>里的</w:t>
      </w:r>
      <w:r w:rsidR="00501ABF">
        <w:rPr>
          <w:rFonts w:hint="eastAsia"/>
        </w:rPr>
        <w:t>npmrc</w:t>
      </w:r>
      <w:r w:rsidR="00501ABF">
        <w:t>文件，将代码</w:t>
      </w:r>
      <w:r w:rsidRPr="00ED4BEA">
        <w:t>prefix=${APPDATA}\npm</w:t>
      </w:r>
      <w:r w:rsidR="00501ABF">
        <w:rPr>
          <w:rFonts w:hint="eastAsia"/>
        </w:rPr>
        <w:t>更改为</w:t>
      </w:r>
      <w:hyperlink r:id="rId5" w:history="1">
        <w:r w:rsidR="00501ABF" w:rsidRPr="00257152">
          <w:rPr>
            <w:rStyle w:val="a3"/>
          </w:rPr>
          <w:t>http://blog.csdn.net/CareChere/article/details/51279789</w:t>
        </w:r>
      </w:hyperlink>
      <w:r w:rsidR="00501ABF">
        <w:rPr>
          <w:rFonts w:hint="eastAsia"/>
        </w:rPr>
        <w:t>所示</w:t>
      </w:r>
      <w:r w:rsidR="00501ABF">
        <w:t>内容。</w:t>
      </w:r>
    </w:p>
    <w:p w:rsidR="00FF649F" w:rsidRDefault="00FF649F" w:rsidP="00501ABF">
      <w:pPr>
        <w:jc w:val="left"/>
      </w:pPr>
    </w:p>
    <w:p w:rsidR="00FF649F" w:rsidRDefault="00FF649F" w:rsidP="00501ABF">
      <w:pPr>
        <w:jc w:val="left"/>
      </w:pPr>
      <w:r>
        <w:rPr>
          <w:rFonts w:hint="eastAsia"/>
        </w:rPr>
        <w:t>express</w:t>
      </w:r>
      <w:r>
        <w:rPr>
          <w:rFonts w:hint="eastAsia"/>
        </w:rPr>
        <w:t>配置完毕</w:t>
      </w:r>
      <w:r>
        <w:t>后的使用：</w:t>
      </w:r>
      <w:r>
        <w:rPr>
          <w:rFonts w:hint="eastAsia"/>
        </w:rPr>
        <w:t>在</w:t>
      </w:r>
      <w:r>
        <w:t>项目文件夹下执行命令，比如</w:t>
      </w:r>
      <w:r>
        <w:rPr>
          <w:noProof/>
        </w:rPr>
        <w:drawing>
          <wp:inline distT="0" distB="0" distL="0" distR="0" wp14:anchorId="69C5A176" wp14:editId="123A13FF">
            <wp:extent cx="410527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9F" w:rsidRDefault="00FF649F" w:rsidP="00501ABF">
      <w:pPr>
        <w:jc w:val="left"/>
      </w:pPr>
      <w:r>
        <w:rPr>
          <w:rFonts w:hint="eastAsia"/>
        </w:rPr>
        <w:t>直接在</w:t>
      </w:r>
      <w:r>
        <w:t>localhost</w:t>
      </w:r>
      <w:r>
        <w:t>：</w:t>
      </w:r>
      <w:r>
        <w:rPr>
          <w:rFonts w:hint="eastAsia"/>
        </w:rPr>
        <w:t>3000</w:t>
      </w:r>
      <w:r>
        <w:rPr>
          <w:rFonts w:hint="eastAsia"/>
        </w:rPr>
        <w:t>查看</w:t>
      </w:r>
      <w:r>
        <w:t>输出内容。如果是静态文件，需要</w:t>
      </w:r>
      <w:r>
        <w:rPr>
          <w:rFonts w:hint="eastAsia"/>
        </w:rPr>
        <w:t>进一步</w:t>
      </w:r>
      <w:r>
        <w:t>配置，之后</w:t>
      </w:r>
      <w:r>
        <w:rPr>
          <w:rFonts w:hint="eastAsia"/>
        </w:rPr>
        <w:t>详细说明</w:t>
      </w:r>
      <w:r>
        <w:t>。</w:t>
      </w:r>
    </w:p>
    <w:p w:rsidR="00A5391F" w:rsidRDefault="00A5391F" w:rsidP="00501ABF">
      <w:pPr>
        <w:jc w:val="left"/>
      </w:pPr>
    </w:p>
    <w:p w:rsidR="00A5391F" w:rsidRDefault="00A5391F" w:rsidP="00501ABF">
      <w:pPr>
        <w:jc w:val="left"/>
        <w:rPr>
          <w:rFonts w:hint="eastAsia"/>
        </w:rPr>
      </w:pPr>
      <w:r>
        <w:rPr>
          <w:rFonts w:hint="eastAsia"/>
        </w:rPr>
        <w:t>模块加载</w:t>
      </w:r>
      <w:r>
        <w:t>机制（</w:t>
      </w:r>
      <w:r>
        <w:rPr>
          <w:rFonts w:hint="eastAsia"/>
        </w:rPr>
        <w:t>C</w:t>
      </w:r>
      <w:r>
        <w:t>ommonJS</w:t>
      </w:r>
      <w:r>
        <w:rPr>
          <w:rFonts w:hint="eastAsia"/>
        </w:rPr>
        <w:t>规范</w:t>
      </w:r>
      <w:r>
        <w:t>）</w:t>
      </w:r>
    </w:p>
    <w:p w:rsidR="00A5391F" w:rsidRDefault="00A5391F" w:rsidP="00501ABF">
      <w:pPr>
        <w:jc w:val="left"/>
        <w:rPr>
          <w:rFonts w:hint="eastAsia"/>
        </w:rPr>
      </w:pPr>
      <w:r>
        <w:t xml:space="preserve">module.exports = </w:t>
      </w:r>
      <w:r>
        <w:rPr>
          <w:rFonts w:hint="eastAsia"/>
        </w:rPr>
        <w:t>函数名</w:t>
      </w:r>
      <w:r>
        <w:rPr>
          <w:rFonts w:hint="eastAsia"/>
        </w:rPr>
        <w:t xml:space="preserve"> </w:t>
      </w:r>
      <w:r>
        <w:t>;</w:t>
      </w:r>
      <w:r w:rsidR="005C3210">
        <w:rPr>
          <w:rFonts w:hint="eastAsia"/>
        </w:rPr>
        <w:t>（或者</w:t>
      </w:r>
      <w:r w:rsidR="005C3210">
        <w:rPr>
          <w:rFonts w:hint="eastAsia"/>
        </w:rPr>
        <w:t>{</w:t>
      </w:r>
      <w:r w:rsidR="005C3210">
        <w:t>xx:xx,xxx:xxx</w:t>
      </w:r>
      <w:r w:rsidR="005C3210">
        <w:rPr>
          <w:rFonts w:hint="eastAsia"/>
        </w:rPr>
        <w:t>}</w:t>
      </w:r>
      <w:r w:rsidR="005C3210">
        <w:rPr>
          <w:rFonts w:hint="eastAsia"/>
        </w:rPr>
        <w:t>）</w:t>
      </w:r>
    </w:p>
    <w:p w:rsidR="00A5391F" w:rsidRDefault="00A5391F" w:rsidP="00501ABF">
      <w:pPr>
        <w:jc w:val="left"/>
      </w:pPr>
      <w:r>
        <w:t>var greet = require(‘./xxx’) ;</w:t>
      </w:r>
      <w:r>
        <w:rPr>
          <w:rFonts w:hint="eastAsia"/>
        </w:rPr>
        <w:t>引入</w:t>
      </w:r>
      <w:r>
        <w:t>的</w:t>
      </w:r>
      <w:r>
        <w:rPr>
          <w:rFonts w:hint="eastAsia"/>
        </w:rPr>
        <w:t>上述</w:t>
      </w:r>
      <w:r>
        <w:t>模块</w:t>
      </w:r>
      <w:r>
        <w:rPr>
          <w:rFonts w:hint="eastAsia"/>
        </w:rPr>
        <w:t>作为</w:t>
      </w:r>
      <w:r>
        <w:t>变量保存在</w:t>
      </w:r>
      <w:r>
        <w:t>greet</w:t>
      </w:r>
      <w:r>
        <w:t>中。</w:t>
      </w:r>
    </w:p>
    <w:p w:rsidR="0035334B" w:rsidRDefault="0035334B" w:rsidP="00501ABF">
      <w:pPr>
        <w:jc w:val="left"/>
      </w:pPr>
    </w:p>
    <w:p w:rsidR="0035334B" w:rsidRDefault="0035334B" w:rsidP="00501ABF">
      <w:pPr>
        <w:jc w:val="left"/>
      </w:pPr>
      <w:r>
        <w:rPr>
          <w:rFonts w:hint="eastAsia"/>
        </w:rPr>
        <w:t>基本</w:t>
      </w:r>
      <w:r>
        <w:t>模块</w:t>
      </w:r>
    </w:p>
    <w:p w:rsidR="0035334B" w:rsidRPr="00FF649F" w:rsidRDefault="0035334B" w:rsidP="00501ABF">
      <w:pPr>
        <w:jc w:val="left"/>
        <w:rPr>
          <w:rFonts w:hint="eastAsia"/>
        </w:rPr>
      </w:pPr>
      <w:r>
        <w:rPr>
          <w:rFonts w:hint="eastAsia"/>
        </w:rPr>
        <w:t>global</w:t>
      </w:r>
      <w:r>
        <w:t xml:space="preserve">   node.js</w:t>
      </w:r>
      <w:r>
        <w:rPr>
          <w:rFonts w:hint="eastAsia"/>
        </w:rPr>
        <w:t>的</w:t>
      </w:r>
      <w:r>
        <w:t>全局对象（</w:t>
      </w:r>
      <w:r>
        <w:rPr>
          <w:rFonts w:hint="eastAsia"/>
        </w:rPr>
        <w:t>相当于浏览器</w:t>
      </w:r>
      <w:r>
        <w:t>中的</w:t>
      </w:r>
      <w:r>
        <w:t>window</w:t>
      </w:r>
      <w:r>
        <w:t>）</w:t>
      </w:r>
    </w:p>
    <w:p w:rsidR="006F19B9" w:rsidRDefault="0035334B" w:rsidP="00501ABF">
      <w:pPr>
        <w:jc w:val="left"/>
      </w:pP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当前</w:t>
      </w:r>
      <w:r>
        <w:t>node.js</w:t>
      </w:r>
      <w:r>
        <w:rPr>
          <w:rFonts w:hint="eastAsia"/>
        </w:rPr>
        <w:t>的</w:t>
      </w:r>
      <w:r>
        <w:t>进程</w:t>
      </w:r>
      <w:r>
        <w:rPr>
          <w:rFonts w:hint="eastAsia"/>
        </w:rPr>
        <w:t>（</w:t>
      </w:r>
      <w:r>
        <w:rPr>
          <w:rFonts w:hint="eastAsia"/>
        </w:rPr>
        <w:t>global</w:t>
      </w:r>
      <w:r>
        <w:t>.process</w:t>
      </w:r>
      <w:r>
        <w:rPr>
          <w:rFonts w:hint="eastAsia"/>
        </w:rPr>
        <w:t>）</w:t>
      </w:r>
    </w:p>
    <w:p w:rsidR="0035334B" w:rsidRDefault="0035334B" w:rsidP="00501ABF">
      <w:pPr>
        <w:jc w:val="left"/>
      </w:pPr>
      <w:r>
        <w:rPr>
          <w:rFonts w:hint="eastAsia"/>
        </w:rPr>
        <w:t>process.cwd()</w:t>
      </w:r>
      <w:r>
        <w:t xml:space="preserve">   </w:t>
      </w:r>
      <w:r>
        <w:rPr>
          <w:rFonts w:hint="eastAsia"/>
        </w:rPr>
        <w:t>当前工作目录</w:t>
      </w:r>
    </w:p>
    <w:p w:rsidR="0035334B" w:rsidRDefault="0035334B" w:rsidP="00501ABF">
      <w:pPr>
        <w:jc w:val="left"/>
      </w:pPr>
      <w:r>
        <w:rPr>
          <w:noProof/>
        </w:rPr>
        <w:drawing>
          <wp:inline distT="0" distB="0" distL="0" distR="0" wp14:anchorId="7E5D8D2D" wp14:editId="167087FF">
            <wp:extent cx="324802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4B" w:rsidRDefault="0035334B" w:rsidP="00501ABF">
      <w:pPr>
        <w:jc w:val="left"/>
      </w:pPr>
      <w:r>
        <w:rPr>
          <w:rFonts w:hint="eastAsia"/>
        </w:rPr>
        <w:t>process</w:t>
      </w:r>
      <w:r>
        <w:t>.nextTick();</w:t>
      </w:r>
      <w:r>
        <w:rPr>
          <w:rFonts w:hint="eastAsia"/>
        </w:rPr>
        <w:t>在</w:t>
      </w:r>
      <w:r>
        <w:t>下次</w:t>
      </w:r>
      <w:r>
        <w:rPr>
          <w:rFonts w:hint="eastAsia"/>
        </w:rPr>
        <w:t>事件</w:t>
      </w:r>
      <w:r>
        <w:t>中</w:t>
      </w:r>
      <w:r>
        <w:rPr>
          <w:rFonts w:hint="eastAsia"/>
        </w:rPr>
        <w:t>响应</w:t>
      </w:r>
      <w:r>
        <w:t>（）</w:t>
      </w:r>
      <w:r>
        <w:rPr>
          <w:rFonts w:hint="eastAsia"/>
        </w:rPr>
        <w:t>内</w:t>
      </w:r>
      <w:r>
        <w:t>的代码（</w:t>
      </w:r>
      <w:r>
        <w:rPr>
          <w:rFonts w:hint="eastAsia"/>
        </w:rPr>
        <w:t>*</w:t>
      </w:r>
      <w:r>
        <w:t>js</w:t>
      </w:r>
      <w:r>
        <w:t>是事件驱动的单线程模型）</w:t>
      </w:r>
    </w:p>
    <w:p w:rsidR="0035334B" w:rsidRDefault="0091019C" w:rsidP="00501ABF">
      <w:pPr>
        <w:jc w:val="left"/>
      </w:pPr>
      <w:r>
        <w:rPr>
          <w:noProof/>
        </w:rPr>
        <w:drawing>
          <wp:inline distT="0" distB="0" distL="0" distR="0" wp14:anchorId="77C01CE4" wp14:editId="7FBAAA14">
            <wp:extent cx="3381375" cy="857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34B">
        <w:rPr>
          <w:noProof/>
        </w:rPr>
        <w:drawing>
          <wp:inline distT="0" distB="0" distL="0" distR="0" wp14:anchorId="2FDE817B" wp14:editId="34EA6E2C">
            <wp:extent cx="203835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9C" w:rsidRPr="000504F1" w:rsidRDefault="0091019C" w:rsidP="00501ABF">
      <w:pPr>
        <w:jc w:val="left"/>
        <w:rPr>
          <w:b/>
        </w:rPr>
      </w:pPr>
      <w:r w:rsidRPr="000504F1">
        <w:rPr>
          <w:rFonts w:hint="eastAsia"/>
          <w:b/>
        </w:rPr>
        <w:t>fs</w:t>
      </w:r>
      <w:r w:rsidRPr="000504F1">
        <w:rPr>
          <w:b/>
        </w:rPr>
        <w:t xml:space="preserve"> </w:t>
      </w:r>
      <w:r w:rsidRPr="000504F1">
        <w:rPr>
          <w:rFonts w:hint="eastAsia"/>
          <w:b/>
        </w:rPr>
        <w:t>文件</w:t>
      </w:r>
      <w:r w:rsidRPr="000504F1">
        <w:rPr>
          <w:b/>
        </w:rPr>
        <w:t>系统模块，读写文件</w:t>
      </w:r>
    </w:p>
    <w:p w:rsidR="001B3BA3" w:rsidRDefault="001B3BA3" w:rsidP="00501ABF">
      <w:pPr>
        <w:jc w:val="left"/>
      </w:pPr>
      <w:r>
        <w:rPr>
          <w:rFonts w:hint="eastAsia"/>
        </w:rPr>
        <w:t>va</w:t>
      </w:r>
      <w:r>
        <w:t>r fs = require(‘fs’);</w:t>
      </w:r>
    </w:p>
    <w:p w:rsidR="001B3BA3" w:rsidRDefault="001B3BA3" w:rsidP="00501ABF">
      <w:pPr>
        <w:jc w:val="left"/>
      </w:pPr>
      <w:r>
        <w:t>fs.</w:t>
      </w:r>
      <w:r w:rsidRPr="000504F1">
        <w:rPr>
          <w:i/>
        </w:rPr>
        <w:t>readFile</w:t>
      </w:r>
      <w:r>
        <w:t>(‘xx.txt’,’utf-8’,function(err,data){</w:t>
      </w:r>
    </w:p>
    <w:p w:rsidR="001B3BA3" w:rsidRDefault="001B3BA3" w:rsidP="00501ABF">
      <w:pPr>
        <w:jc w:val="left"/>
      </w:pPr>
      <w:r>
        <w:lastRenderedPageBreak/>
        <w:t>if(err){console.log(err);}else{console.log(data);})</w:t>
      </w:r>
    </w:p>
    <w:p w:rsidR="001B3BA3" w:rsidRDefault="001B3BA3" w:rsidP="00501ABF">
      <w:pPr>
        <w:jc w:val="left"/>
        <w:rPr>
          <w:rFonts w:hint="eastAsia"/>
        </w:rPr>
      </w:pPr>
      <w:r>
        <w:rPr>
          <w:rFonts w:hint="eastAsia"/>
        </w:rPr>
        <w:t>上述</w:t>
      </w:r>
      <w:r>
        <w:t>为异步读取</w:t>
      </w:r>
      <w:r>
        <w:t>txt</w:t>
      </w:r>
      <w:r>
        <w:t>文件，也可读取图片（</w:t>
      </w:r>
      <w:r>
        <w:rPr>
          <w:rFonts w:hint="eastAsia"/>
        </w:rPr>
        <w:t>二进制</w:t>
      </w:r>
      <w:r>
        <w:t>文件）</w:t>
      </w:r>
      <w:r>
        <w:rPr>
          <w:rFonts w:hint="eastAsia"/>
        </w:rPr>
        <w:t>，</w:t>
      </w:r>
      <w:r>
        <w:t>此时不需传入文件编码，</w:t>
      </w:r>
      <w:r>
        <w:t>data</w:t>
      </w:r>
      <w:r>
        <w:t>参数将返回一个</w:t>
      </w:r>
      <w:r>
        <w:rPr>
          <w:rFonts w:hint="eastAsia"/>
        </w:rPr>
        <w:t>B</w:t>
      </w:r>
      <w:r>
        <w:t>uffer</w:t>
      </w:r>
      <w:r>
        <w:t>对象</w:t>
      </w:r>
      <w:r>
        <w:rPr>
          <w:rFonts w:hint="eastAsia"/>
        </w:rPr>
        <w:t>，</w:t>
      </w:r>
      <w:r>
        <w:t>包含许多字节。注意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uffer</w:t>
      </w:r>
      <w:r>
        <w:t>对象可以和</w:t>
      </w:r>
      <w:r>
        <w:rPr>
          <w:rFonts w:hint="eastAsia"/>
        </w:rPr>
        <w:t>S</w:t>
      </w:r>
      <w:r>
        <w:t>tring</w:t>
      </w:r>
      <w:r>
        <w:t>进行呢转换，</w:t>
      </w:r>
      <w:r>
        <w:rPr>
          <w:rFonts w:hint="eastAsia"/>
        </w:rPr>
        <w:t>如</w:t>
      </w:r>
      <w:r>
        <w:t>data.toString(‘utf-8’)</w:t>
      </w:r>
      <w:r>
        <w:rPr>
          <w:rFonts w:hint="eastAsia"/>
        </w:rPr>
        <w:t>，</w:t>
      </w:r>
      <w:r>
        <w:t>或者反</w:t>
      </w:r>
      <w:r>
        <w:rPr>
          <w:rFonts w:hint="eastAsia"/>
        </w:rPr>
        <w:t>之</w:t>
      </w:r>
      <w:r>
        <w:t>，</w:t>
      </w:r>
      <w:r>
        <w:rPr>
          <w:rFonts w:hint="eastAsia"/>
        </w:rPr>
        <w:t>B</w:t>
      </w:r>
      <w:r>
        <w:t>uffer.from(xxx,’utf-8’)</w:t>
      </w:r>
      <w:r>
        <w:rPr>
          <w:rFonts w:hint="eastAsia"/>
        </w:rPr>
        <w:t>。</w:t>
      </w:r>
    </w:p>
    <w:p w:rsidR="001B3BA3" w:rsidRDefault="001B3BA3" w:rsidP="00501ABF">
      <w:pPr>
        <w:jc w:val="left"/>
      </w:pPr>
      <w:r>
        <w:rPr>
          <w:noProof/>
        </w:rPr>
        <w:drawing>
          <wp:inline distT="0" distB="0" distL="0" distR="0" wp14:anchorId="60144960" wp14:editId="6654440A">
            <wp:extent cx="3829050" cy="828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34" w:rsidRDefault="00C26034" w:rsidP="00501ABF">
      <w:pPr>
        <w:jc w:val="left"/>
      </w:pPr>
      <w:r>
        <w:rPr>
          <w:rFonts w:hint="eastAsia"/>
        </w:rPr>
        <w:t>同步</w:t>
      </w:r>
      <w:r>
        <w:t>读取文件</w:t>
      </w:r>
      <w:r>
        <w:rPr>
          <w:rFonts w:hint="eastAsia"/>
        </w:rPr>
        <w:t>，</w:t>
      </w:r>
      <w:r>
        <w:t>则</w:t>
      </w:r>
      <w:r>
        <w:t>var data = fs.</w:t>
      </w:r>
      <w:r w:rsidRPr="00C26034">
        <w:rPr>
          <w:i/>
        </w:rPr>
        <w:t>readFileSync</w:t>
      </w:r>
      <w:r>
        <w:t>(‘xxx.txt’,’utf-8’);</w:t>
      </w:r>
      <w:r>
        <w:rPr>
          <w:rFonts w:hint="eastAsia"/>
        </w:rPr>
        <w:t>。</w:t>
      </w:r>
    </w:p>
    <w:p w:rsidR="00C26034" w:rsidRDefault="000504F1" w:rsidP="00501ABF">
      <w:pPr>
        <w:jc w:val="left"/>
        <w:rPr>
          <w:rFonts w:hint="eastAsia"/>
        </w:rPr>
      </w:pPr>
      <w:r>
        <w:rPr>
          <w:rFonts w:hint="eastAsia"/>
        </w:rPr>
        <w:t>fs</w:t>
      </w:r>
      <w:r>
        <w:t>.writeFile()</w:t>
      </w:r>
      <w:r>
        <w:rPr>
          <w:rFonts w:hint="eastAsia"/>
        </w:rPr>
        <w:t>写文件，</w:t>
      </w:r>
      <w:r>
        <w:t>参数</w:t>
      </w:r>
      <w:r>
        <w:rPr>
          <w:rFonts w:hint="eastAsia"/>
        </w:rPr>
        <w:t>依次为文件名</w:t>
      </w:r>
      <w:r>
        <w:t>、数据、回调函数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写文件</w:t>
      </w:r>
      <w:r>
        <w:t>是覆盖</w:t>
      </w:r>
      <w:r>
        <w:rPr>
          <w:rFonts w:hint="eastAsia"/>
        </w:rPr>
        <w:t>原</w:t>
      </w:r>
      <w:r>
        <w:t>文件的）</w:t>
      </w:r>
      <w:r>
        <w:rPr>
          <w:rFonts w:hint="eastAsia"/>
        </w:rPr>
        <w:t>。</w:t>
      </w:r>
      <w:r>
        <w:t>同上</w:t>
      </w:r>
      <w:r>
        <w:rPr>
          <w:rFonts w:hint="eastAsia"/>
        </w:rPr>
        <w:t>，</w:t>
      </w:r>
      <w:r>
        <w:t>对应的同步方法为</w:t>
      </w:r>
      <w:r>
        <w:t>writeFileSync()</w:t>
      </w:r>
      <w:r>
        <w:rPr>
          <w:rFonts w:hint="eastAsia"/>
        </w:rPr>
        <w:t>。</w:t>
      </w:r>
    </w:p>
    <w:p w:rsidR="000504F1" w:rsidRDefault="000504F1" w:rsidP="00501ABF">
      <w:pPr>
        <w:jc w:val="left"/>
      </w:pPr>
      <w:r>
        <w:rPr>
          <w:noProof/>
        </w:rPr>
        <w:drawing>
          <wp:inline distT="0" distB="0" distL="0" distR="0" wp14:anchorId="1A7F730A" wp14:editId="08F1C75E">
            <wp:extent cx="4057650" cy="447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F1" w:rsidRDefault="00796DF3" w:rsidP="00501ABF">
      <w:pPr>
        <w:jc w:val="left"/>
      </w:pPr>
      <w:r>
        <w:rPr>
          <w:rFonts w:hint="eastAsia"/>
        </w:rPr>
        <w:t>fs</w:t>
      </w:r>
      <w:r>
        <w:t>.stat()</w:t>
      </w:r>
      <w:r>
        <w:rPr>
          <w:rFonts w:hint="eastAsia"/>
        </w:rPr>
        <w:t>获取</w:t>
      </w:r>
      <w:r>
        <w:t>文件大小、创建时间等</w:t>
      </w:r>
      <w:r>
        <w:rPr>
          <w:rFonts w:hint="eastAsia"/>
        </w:rPr>
        <w:t>信息，</w:t>
      </w:r>
      <w:r>
        <w:t>返回</w:t>
      </w:r>
      <w:r>
        <w:t>stat</w:t>
      </w:r>
      <w:r>
        <w:t>对象</w:t>
      </w:r>
      <w:r w:rsidR="000B7FCE">
        <w:rPr>
          <w:rFonts w:hint="eastAsia"/>
        </w:rPr>
        <w:t>。</w:t>
      </w:r>
    </w:p>
    <w:p w:rsidR="00796DF3" w:rsidRDefault="00796DF3" w:rsidP="00501AB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750108" wp14:editId="3BE18DDB">
            <wp:extent cx="5153025" cy="1866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CE" w:rsidRDefault="00796DF3" w:rsidP="00501ABF">
      <w:pPr>
        <w:jc w:val="left"/>
      </w:pPr>
      <w:r>
        <w:rPr>
          <w:noProof/>
        </w:rPr>
        <w:drawing>
          <wp:inline distT="0" distB="0" distL="0" distR="0" wp14:anchorId="79F42377" wp14:editId="7EE8A5F8">
            <wp:extent cx="5048250" cy="638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C1" w:rsidRDefault="00921FC1" w:rsidP="00501ABF">
      <w:pPr>
        <w:jc w:val="left"/>
      </w:pPr>
      <w:r>
        <w:rPr>
          <w:rFonts w:hint="eastAsia"/>
        </w:rPr>
        <w:t>*</w:t>
      </w:r>
      <w:r>
        <w:rPr>
          <w:rFonts w:hint="eastAsia"/>
        </w:rPr>
        <w:t>复制</w:t>
      </w:r>
      <w:r>
        <w:t>文件</w:t>
      </w:r>
      <w:r>
        <w:rPr>
          <w:rFonts w:hint="eastAsia"/>
        </w:rPr>
        <w:t>（同步</w:t>
      </w:r>
      <w:r>
        <w:t>读取实现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t>var source = fs.readFileSync(‘1.txt’,’utf-8’);</w:t>
      </w:r>
    </w:p>
    <w:p w:rsidR="00921FC1" w:rsidRDefault="00921FC1" w:rsidP="00501ABF">
      <w:pPr>
        <w:jc w:val="left"/>
      </w:pPr>
      <w:r>
        <w:t>fs.writeFileSync(‘xx’,source);</w:t>
      </w:r>
    </w:p>
    <w:p w:rsidR="00C76DB3" w:rsidRDefault="00C76DB3" w:rsidP="00501ABF">
      <w:pPr>
        <w:jc w:val="left"/>
      </w:pPr>
      <w:r>
        <w:rPr>
          <w:rFonts w:hint="eastAsia"/>
        </w:rPr>
        <w:t>该方法</w:t>
      </w:r>
      <w:r>
        <w:t>是把源文件内容放到内存，再</w:t>
      </w:r>
      <w:r>
        <w:rPr>
          <w:rFonts w:hint="eastAsia"/>
        </w:rPr>
        <w:t>将</w:t>
      </w:r>
      <w:r>
        <w:t>内存</w:t>
      </w:r>
      <w:r>
        <w:rPr>
          <w:rFonts w:hint="eastAsia"/>
        </w:rPr>
        <w:t>中</w:t>
      </w:r>
      <w:r>
        <w:t>的数据写入到目标文件中。大文件</w:t>
      </w:r>
      <w:r>
        <w:rPr>
          <w:rFonts w:hint="eastAsia"/>
        </w:rPr>
        <w:t>会撑爆</w:t>
      </w:r>
      <w:r>
        <w:t>内存。应</w:t>
      </w:r>
      <w:r>
        <w:rPr>
          <w:rFonts w:hint="eastAsia"/>
        </w:rPr>
        <w:t>读一些</w:t>
      </w:r>
      <w:r>
        <w:t>写一</w:t>
      </w:r>
      <w:r>
        <w:rPr>
          <w:rFonts w:hint="eastAsia"/>
        </w:rPr>
        <w:t>些</w:t>
      </w:r>
      <w:r>
        <w:t>，如此反复，即</w:t>
      </w:r>
      <w:r>
        <w:t>“</w:t>
      </w:r>
      <w:r>
        <w:rPr>
          <w:rFonts w:hint="eastAsia"/>
        </w:rPr>
        <w:t>流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stream</w:t>
      </w:r>
      <w:r>
        <w:rPr>
          <w:rFonts w:hint="eastAsia"/>
        </w:rPr>
        <w:t>）。</w:t>
      </w:r>
    </w:p>
    <w:p w:rsidR="00406B09" w:rsidRDefault="00406B09" w:rsidP="00501ABF">
      <w:pPr>
        <w:jc w:val="left"/>
      </w:pPr>
      <w:r>
        <w:rPr>
          <w:rFonts w:hint="eastAsia"/>
        </w:rPr>
        <w:t>流</w:t>
      </w:r>
      <w:r>
        <w:t>分四种：</w:t>
      </w:r>
      <w:r>
        <w:rPr>
          <w:rFonts w:hint="eastAsia"/>
        </w:rPr>
        <w:t>readable</w:t>
      </w:r>
      <w:r>
        <w:t xml:space="preserve"> writable duplex transform</w:t>
      </w:r>
    </w:p>
    <w:p w:rsidR="00343834" w:rsidRDefault="00343834" w:rsidP="00501ABF">
      <w:pPr>
        <w:jc w:val="left"/>
        <w:rPr>
          <w:rFonts w:hint="eastAsia"/>
        </w:rPr>
      </w:pPr>
      <w:r>
        <w:rPr>
          <w:rFonts w:hint="eastAsia"/>
        </w:rPr>
        <w:t>读取数据</w:t>
      </w:r>
      <w:r>
        <w:t>的流继承自</w:t>
      </w:r>
      <w:r>
        <w:t>stream.readable</w:t>
      </w:r>
      <w:r>
        <w:rPr>
          <w:rFonts w:hint="eastAsia"/>
        </w:rPr>
        <w:t>；</w:t>
      </w:r>
      <w:r>
        <w:t>可以写入的流继承自</w:t>
      </w:r>
      <w:r>
        <w:t>stream.writable</w:t>
      </w:r>
    </w:p>
    <w:p w:rsidR="00343834" w:rsidRDefault="00343834" w:rsidP="00501ABF">
      <w:pPr>
        <w:jc w:val="left"/>
        <w:rPr>
          <w:rFonts w:hint="eastAsia"/>
        </w:rPr>
      </w:pPr>
      <w:r>
        <w:t>var rs = fs.createReadStream(‘xx.txt’,’utf-8’);</w:t>
      </w:r>
      <w:r>
        <w:rPr>
          <w:rFonts w:hint="eastAsia"/>
        </w:rPr>
        <w:t>（写入为</w:t>
      </w:r>
      <w:r>
        <w:t>createWriteStream</w:t>
      </w:r>
      <w:r>
        <w:rPr>
          <w:rFonts w:hint="eastAsia"/>
        </w:rPr>
        <w:t>，调用</w:t>
      </w:r>
      <w:r>
        <w:t>write</w:t>
      </w:r>
      <w:r>
        <w:t>方法，最终以</w:t>
      </w:r>
      <w:r>
        <w:t>end()</w:t>
      </w:r>
      <w:r>
        <w:rPr>
          <w:rFonts w:hint="eastAsia"/>
        </w:rPr>
        <w:t>结束）</w:t>
      </w:r>
    </w:p>
    <w:p w:rsidR="00343834" w:rsidRDefault="00343834" w:rsidP="00501ABF">
      <w:pPr>
        <w:jc w:val="left"/>
      </w:pPr>
      <w:r>
        <w:t>rs.on(‘data’,function(chunk){….});</w:t>
      </w:r>
      <w:r>
        <w:rPr>
          <w:rFonts w:hint="eastAsia"/>
        </w:rPr>
        <w:t>（流</w:t>
      </w:r>
      <w:r>
        <w:t>的事件有三种</w:t>
      </w:r>
      <w:r>
        <w:rPr>
          <w:rFonts w:hint="eastAsia"/>
        </w:rPr>
        <w:t>data</w:t>
      </w:r>
      <w:r>
        <w:rPr>
          <w:rFonts w:hint="eastAsia"/>
        </w:rPr>
        <w:t>（流</w:t>
      </w:r>
      <w:r>
        <w:t>可以读取</w:t>
      </w:r>
      <w:r>
        <w:rPr>
          <w:rFonts w:hint="eastAsia"/>
        </w:rPr>
        <w:t>）</w:t>
      </w:r>
      <w:r>
        <w:t>/end</w:t>
      </w:r>
      <w:r>
        <w:rPr>
          <w:rFonts w:hint="eastAsia"/>
        </w:rPr>
        <w:t>（流到</w:t>
      </w:r>
      <w:r>
        <w:t>末尾</w:t>
      </w:r>
      <w:r>
        <w:rPr>
          <w:rFonts w:hint="eastAsia"/>
        </w:rPr>
        <w:t>）</w:t>
      </w:r>
      <w:r>
        <w:t>/error</w:t>
      </w:r>
      <w:r>
        <w:rPr>
          <w:rFonts w:hint="eastAsia"/>
        </w:rPr>
        <w:t>（事件</w:t>
      </w:r>
      <w:r>
        <w:t>出错了</w:t>
      </w:r>
      <w:r>
        <w:rPr>
          <w:rFonts w:hint="eastAsia"/>
        </w:rPr>
        <w:t>））</w:t>
      </w:r>
    </w:p>
    <w:p w:rsidR="007F6AA4" w:rsidRDefault="007F6AA4" w:rsidP="00501ABF">
      <w:pPr>
        <w:jc w:val="left"/>
      </w:pPr>
      <w:r>
        <w:rPr>
          <w:rFonts w:hint="eastAsia"/>
        </w:rPr>
        <w:t>pipe</w:t>
      </w:r>
      <w:r>
        <w:t>（</w:t>
      </w:r>
      <w:r>
        <w:rPr>
          <w:rFonts w:hint="eastAsia"/>
        </w:rPr>
        <w:t>将</w:t>
      </w:r>
      <w:r>
        <w:t>readable</w:t>
      </w:r>
      <w:r>
        <w:t>流和</w:t>
      </w:r>
      <w:r>
        <w:t>writable</w:t>
      </w:r>
      <w:r>
        <w:t>流</w:t>
      </w:r>
      <w:r>
        <w:rPr>
          <w:rFonts w:hint="eastAsia"/>
        </w:rPr>
        <w:t>串</w:t>
      </w:r>
      <w:r>
        <w:t>起来）</w:t>
      </w:r>
      <w:r>
        <w:rPr>
          <w:rFonts w:hint="eastAsia"/>
        </w:rPr>
        <w:t>，</w:t>
      </w:r>
      <w:r>
        <w:t>流出流入，用于复制文件</w:t>
      </w:r>
    </w:p>
    <w:p w:rsidR="007F6AA4" w:rsidRDefault="007F6AA4" w:rsidP="00501ABF">
      <w:pPr>
        <w:jc w:val="left"/>
      </w:pPr>
      <w:r>
        <w:rPr>
          <w:noProof/>
        </w:rPr>
        <w:lastRenderedPageBreak/>
        <w:drawing>
          <wp:inline distT="0" distB="0" distL="0" distR="0" wp14:anchorId="71F811DB" wp14:editId="12A3C494">
            <wp:extent cx="3543300" cy="914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注意</w:t>
      </w:r>
      <w:r>
        <w:t>，</w:t>
      </w:r>
      <w:r>
        <w:t>pipe()</w:t>
      </w:r>
      <w:r>
        <w:rPr>
          <w:rFonts w:hint="eastAsia"/>
        </w:rPr>
        <w:t>是</w:t>
      </w:r>
      <w:r>
        <w:t>readable</w:t>
      </w:r>
      <w:r>
        <w:t>中的方法</w:t>
      </w:r>
      <w:r>
        <w:rPr>
          <w:rFonts w:hint="eastAsia"/>
        </w:rPr>
        <w:t>。</w:t>
      </w:r>
    </w:p>
    <w:p w:rsidR="00DE1C71" w:rsidRDefault="00DE1C71" w:rsidP="00501ABF">
      <w:pPr>
        <w:jc w:val="left"/>
      </w:pPr>
      <w:r w:rsidRPr="00DE1C71">
        <w:rPr>
          <w:rFonts w:hint="eastAsia"/>
          <w:b/>
        </w:rPr>
        <w:t>http</w:t>
      </w:r>
      <w:r w:rsidRPr="00DE1C71">
        <w:rPr>
          <w:rFonts w:hint="eastAsia"/>
          <w:b/>
        </w:rPr>
        <w:t>协议</w:t>
      </w:r>
    </w:p>
    <w:p w:rsidR="00DE1C71" w:rsidRDefault="00DE1C71" w:rsidP="00501ABF">
      <w:pPr>
        <w:jc w:val="left"/>
        <w:rPr>
          <w:rFonts w:hint="eastAsia"/>
        </w:rPr>
      </w:pPr>
      <w:r>
        <w:t>参考</w:t>
      </w:r>
      <w:r>
        <w:rPr>
          <w:rFonts w:hint="eastAsia"/>
        </w:rPr>
        <w:t>：</w:t>
      </w:r>
    </w:p>
    <w:p w:rsidR="00DE1C71" w:rsidRDefault="00DE1C71" w:rsidP="00501ABF">
      <w:pPr>
        <w:jc w:val="left"/>
      </w:pPr>
      <w:hyperlink r:id="rId15" w:history="1">
        <w:r w:rsidRPr="00257152">
          <w:rPr>
            <w:rStyle w:val="a3"/>
          </w:rPr>
          <w:t>https://www.liaoxuefeng.com/wiki/0014316089557264a6b348958f449949df42a6d3a2e542c000/001432011939547478fd5482deb47b08716557cc99764e0000</w:t>
        </w:r>
      </w:hyperlink>
    </w:p>
    <w:p w:rsidR="00A16402" w:rsidRDefault="00A16402" w:rsidP="00501ABF">
      <w:pPr>
        <w:jc w:val="left"/>
      </w:pPr>
      <w:r>
        <w:rPr>
          <w:rFonts w:hint="eastAsia"/>
        </w:rPr>
        <w:t>关键</w:t>
      </w:r>
      <w:r>
        <w:t>：</w:t>
      </w:r>
    </w:p>
    <w:p w:rsidR="00DE1C71" w:rsidRDefault="00A16402" w:rsidP="00501ABF">
      <w:pPr>
        <w:jc w:val="left"/>
        <w:rPr>
          <w:rFonts w:hint="eastAsia"/>
        </w:rPr>
      </w:pPr>
      <w:r>
        <w:t>request</w:t>
      </w:r>
      <w:r>
        <w:rPr>
          <w:rFonts w:hint="eastAsia"/>
        </w:rPr>
        <w:t>：</w:t>
      </w:r>
      <w:r>
        <w:t>封装</w:t>
      </w:r>
      <w:r>
        <w:t>http</w:t>
      </w:r>
      <w:r>
        <w:t>请求</w:t>
      </w:r>
    </w:p>
    <w:p w:rsidR="00A16402" w:rsidRDefault="00A16402" w:rsidP="00501ABF">
      <w:pPr>
        <w:jc w:val="left"/>
      </w:pPr>
      <w:r>
        <w:t>response</w:t>
      </w:r>
      <w:r>
        <w:rPr>
          <w:rFonts w:hint="eastAsia"/>
        </w:rPr>
        <w:t>：</w:t>
      </w:r>
      <w:r>
        <w:t>封装</w:t>
      </w:r>
      <w:r>
        <w:t>http</w:t>
      </w:r>
      <w:r>
        <w:rPr>
          <w:rFonts w:hint="eastAsia"/>
        </w:rPr>
        <w:t>响应，</w:t>
      </w:r>
      <w:r>
        <w:t>操作该对象的方法可以把</w:t>
      </w:r>
      <w:r>
        <w:t>http</w:t>
      </w:r>
      <w:r>
        <w:t>响应返回给浏览器</w:t>
      </w:r>
    </w:p>
    <w:p w:rsidR="003904AB" w:rsidRDefault="003904AB" w:rsidP="00501ABF">
      <w:pPr>
        <w:jc w:val="left"/>
      </w:pPr>
    </w:p>
    <w:p w:rsidR="003904AB" w:rsidRDefault="003904AB" w:rsidP="00501ABF">
      <w:pPr>
        <w:jc w:val="left"/>
      </w:pPr>
    </w:p>
    <w:p w:rsidR="003904AB" w:rsidRDefault="003904AB" w:rsidP="00501ABF">
      <w:pPr>
        <w:jc w:val="left"/>
      </w:pPr>
    </w:p>
    <w:p w:rsidR="003904AB" w:rsidRDefault="003904AB" w:rsidP="00501ABF">
      <w:pPr>
        <w:jc w:val="left"/>
      </w:pPr>
    </w:p>
    <w:p w:rsidR="003904AB" w:rsidRDefault="003904AB" w:rsidP="00501ABF">
      <w:pPr>
        <w:jc w:val="left"/>
      </w:pPr>
    </w:p>
    <w:p w:rsidR="003904AB" w:rsidRDefault="003904AB" w:rsidP="00501ABF">
      <w:pPr>
        <w:jc w:val="left"/>
      </w:pPr>
      <w:r>
        <w:rPr>
          <w:rFonts w:hint="eastAsia"/>
        </w:rPr>
        <w:t>koa</w:t>
      </w:r>
    </w:p>
    <w:p w:rsidR="003904AB" w:rsidRDefault="003904AB" w:rsidP="00501ABF">
      <w:pPr>
        <w:jc w:val="left"/>
      </w:pPr>
      <w:r>
        <w:t>ctx</w:t>
      </w:r>
      <w:r>
        <w:t>是</w:t>
      </w:r>
      <w:r>
        <w:t>koa</w:t>
      </w:r>
      <w:r>
        <w:t>传入的封装了</w:t>
      </w:r>
      <w:r>
        <w:t>request</w:t>
      </w:r>
      <w:r>
        <w:t>和</w:t>
      </w:r>
      <w:r>
        <w:t>response</w:t>
      </w:r>
      <w:r>
        <w:t>的变量</w:t>
      </w:r>
    </w:p>
    <w:p w:rsidR="00A008AC" w:rsidRDefault="00A008AC" w:rsidP="00501ABF">
      <w:pPr>
        <w:jc w:val="left"/>
      </w:pPr>
      <w:r>
        <w:rPr>
          <w:noProof/>
        </w:rPr>
        <w:drawing>
          <wp:inline distT="0" distB="0" distL="0" distR="0" wp14:anchorId="4026F578" wp14:editId="77BC1718">
            <wp:extent cx="5238750" cy="2190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64" w:rsidRPr="00D66CBF" w:rsidRDefault="00CE6D64" w:rsidP="00501ABF">
      <w:pPr>
        <w:jc w:val="left"/>
        <w:rPr>
          <w:rFonts w:hint="eastAsia"/>
        </w:rPr>
      </w:pPr>
      <w:r>
        <w:rPr>
          <w:rFonts w:hint="eastAsia"/>
        </w:rPr>
        <w:t>每个</w:t>
      </w:r>
      <w:r>
        <w:t>async</w:t>
      </w:r>
      <w:r>
        <w:t>函数</w:t>
      </w:r>
      <w:r>
        <w:rPr>
          <w:rFonts w:hint="eastAsia"/>
        </w:rPr>
        <w:t>称为</w:t>
      </w:r>
      <w:r>
        <w:t>一个</w:t>
      </w:r>
      <w:r>
        <w:t>middleware</w:t>
      </w:r>
      <w:bookmarkStart w:id="0" w:name="_GoBack"/>
      <w:bookmarkEnd w:id="0"/>
    </w:p>
    <w:sectPr w:rsidR="00CE6D64" w:rsidRPr="00D66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A6"/>
    <w:rsid w:val="000504F1"/>
    <w:rsid w:val="000B7FCE"/>
    <w:rsid w:val="001B3BA3"/>
    <w:rsid w:val="0025000E"/>
    <w:rsid w:val="00343834"/>
    <w:rsid w:val="0035334B"/>
    <w:rsid w:val="003904AB"/>
    <w:rsid w:val="00406B09"/>
    <w:rsid w:val="00501ABF"/>
    <w:rsid w:val="005C3210"/>
    <w:rsid w:val="005F5358"/>
    <w:rsid w:val="006F19B9"/>
    <w:rsid w:val="00796DF3"/>
    <w:rsid w:val="007F6AA4"/>
    <w:rsid w:val="00834B7B"/>
    <w:rsid w:val="0091019C"/>
    <w:rsid w:val="00921FC1"/>
    <w:rsid w:val="00A008AC"/>
    <w:rsid w:val="00A16402"/>
    <w:rsid w:val="00A5391F"/>
    <w:rsid w:val="00B778A6"/>
    <w:rsid w:val="00B80B95"/>
    <w:rsid w:val="00B838B2"/>
    <w:rsid w:val="00B86C78"/>
    <w:rsid w:val="00C26034"/>
    <w:rsid w:val="00C76DB3"/>
    <w:rsid w:val="00CE6D64"/>
    <w:rsid w:val="00D66CBF"/>
    <w:rsid w:val="00DE1C71"/>
    <w:rsid w:val="00ED4BEA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774C6-78DB-49A1-BFBC-AE333D37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4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csdn.net/CareChere/article/details/51279789" TargetMode="External"/><Relationship Id="rId15" Type="http://schemas.openxmlformats.org/officeDocument/2006/relationships/hyperlink" Target="https://www.liaoxuefeng.com/wiki/0014316089557264a6b348958f449949df42a6d3a2e542c000/001432011939547478fd5482deb47b08716557cc99764e0000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jianshu.com/p/03a76b2e7e0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8897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Hank.Li(李新宇)</dc:creator>
  <cp:keywords/>
  <dc:description/>
  <cp:lastModifiedBy>Hank.Li(李新宇)</cp:lastModifiedBy>
  <cp:revision>23</cp:revision>
  <dcterms:created xsi:type="dcterms:W3CDTF">2017-11-07T03:02:00Z</dcterms:created>
  <dcterms:modified xsi:type="dcterms:W3CDTF">2017-11-13T07:26:00Z</dcterms:modified>
</cp:coreProperties>
</file>