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🔧 Governance Scaffold – v1.1 (with Validation &amp; Gating)</w:t>
      </w:r>
    </w:p>
    <w:p>
      <w:r>
        <w:t>Generated: 2025-08-18 21:35</w:t>
      </w:r>
    </w:p>
    <w:p>
      <w:pPr>
        <w:pStyle w:val="Heading1"/>
      </w:pPr>
      <w:r>
        <w:t>Initialization Block</w:t>
      </w:r>
    </w:p>
    <w:p>
      <w:r>
        <w:t>CONTINUITY_ANCHOR: AIProjectManagement_GovernanceFoundation_v3.0</w:t>
      </w:r>
    </w:p>
    <w:p>
      <w:r>
        <w:t>INTENT_POINT: Restart-safe, clause-disciplined project governance</w:t>
      </w:r>
    </w:p>
    <w:p>
      <w:r>
        <w:t>SESSION_ALERT: Execution halts if validation fails or drift detected</w:t>
      </w:r>
    </w:p>
    <w:p>
      <w:r>
        <w:t>CLAUSE_DISCIPLINE_NOTICE: Prefix-tagged, mutation-logged, anchored to intent</w:t>
      </w:r>
    </w:p>
    <w:p>
      <w:pPr>
        <w:pStyle w:val="Heading1"/>
      </w:pPr>
      <w:r>
        <w:t>Phase 0 – Request Validation &amp; Access Integrity</w:t>
      </w:r>
    </w:p>
    <w:p>
      <w:r>
        <w:t>• SOURCE_DECLARED / SOURCE_VALIDATED / ACCESS_FAILURE</w:t>
      </w:r>
    </w:p>
    <w:p>
      <w:r>
        <w:t>• SESSION_LOCK active until validation complete</w:t>
      </w:r>
    </w:p>
    <w:p>
      <w:r>
        <w:t>• VALIDITY_CHALLENGE + FABRICATION_ALERT</w:t>
      </w:r>
    </w:p>
    <w:p>
      <w:r>
        <w:t>• RESUPPLY_REQUEST if parsing fails</w:t>
      </w:r>
    </w:p>
    <w:p>
      <w:pPr>
        <w:pStyle w:val="Heading1"/>
      </w:pPr>
      <w:r>
        <w:t>Gating &amp; Canary Inserts</w:t>
      </w:r>
    </w:p>
    <w:p>
      <w:r>
        <w:t>• Canary-first: patch one macro; require clean restart and operator confirmation.</w:t>
      </w:r>
    </w:p>
    <w:p>
      <w:r>
        <w:t>• Mass-edit gate: show diffs; require 'promote' to apply globally.</w:t>
      </w:r>
    </w:p>
    <w:p>
      <w:r>
        <w:t>• Multi-attempt throttle: after 2 failed attempts, halt and request context.</w:t>
      </w:r>
    </w:p>
    <w:p>
      <w:r>
        <w:t>• Rollback checkpoints: save printer.cfg.ckpt.&lt;DATE&gt; before any multi-line patch.</w:t>
      </w:r>
    </w:p>
    <w:p>
      <w:pPr>
        <w:pStyle w:val="Heading1"/>
      </w:pPr>
      <w:r>
        <w:t>Trial Run Workflow (Short)</w:t>
      </w:r>
    </w:p>
    <w:p>
      <w:r>
        <w:t>• PHASE 1 – Scope Declaration &amp; Clause Discipline</w:t>
      </w:r>
    </w:p>
    <w:p>
      <w:r>
        <w:t>• PHASE 2 – Intent Clarification → lock</w:t>
      </w:r>
    </w:p>
    <w:p>
      <w:r>
        <w:t>• PHASE 3 – Execution Plan → canary-first</w:t>
      </w:r>
    </w:p>
    <w:p>
      <w:r>
        <w:t>• PHASE 4 – Output Validation → diff + promote gate</w:t>
      </w:r>
    </w:p>
    <w:p>
      <w:r>
        <w:t>• PHASE 5 – Lifecycle Closure → export manifest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