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z" ContentType="image/svg+xml;base64"/>
  <Override PartName="/word/media/rId58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on</w:t>
      </w:r>
      <w:r>
        <w:t xml:space="preserve"> </w:t>
      </w:r>
      <w:r>
        <w:t xml:space="preserve">Google</w:t>
      </w:r>
      <w:r>
        <w:t xml:space="preserve"> </w:t>
      </w:r>
      <w:r>
        <w:t xml:space="preserve">Cloud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Technical Bootcamp · 40 Hours</w:t>
      </w:r>
    </w:p>
    <w:bookmarkStart w:id="24" w:name="ai-on-google-cloud"/>
    <w:p>
      <w:pPr>
        <w:pStyle w:val="Heading1"/>
      </w:pPr>
      <w:r>
        <w:t xml:space="preserve">AI on</w:t>
      </w:r>
      <w:r>
        <w:br/>
      </w:r>
      <w:r>
        <w:t xml:space="preserve">Google Cloud</w:t>
      </w:r>
    </w:p>
    <w:p>
      <w:pPr>
        <w:pStyle w:val="FirstParagraph"/>
      </w:pPr>
      <w:r>
        <w:t xml:space="preserve">Vertex AI, Gemini, Document AI, Dialogflow, and the complete GCP AI stack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20+</w:t>
      </w:r>
    </w:p>
    <w:p>
      <w:pPr>
        <w:pStyle w:val="BodyText"/>
      </w:pPr>
      <w:r>
        <w:t xml:space="preserve">Hands-On Labs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GCP Projects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AI on Google Cloud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hands-on bootcamp covers the full Google Cloud AI and ML platform — from Gemini API and Vertex AI through Document AI, Dialogflow CX, AutoML, and BigQuery ML. Developers build 6 production-ready AI solutions using Google's AI stack, learning to leverage its strengths in multimodal AI, data analytics integration, and open-source model hosting.</w:t>
      </w:r>
    </w:p>
    <w:p>
      <w:pPr>
        <w:pStyle w:val="BodyText"/>
      </w:pPr>
      <w:r>
        <w:rPr>
          <w:bCs/>
          <w:b/>
        </w:rPr>
        <w:t xml:space="preserve">Google's AI stack is uniquely powerful for data-rich organizations.</w:t>
      </w:r>
      <w:r>
        <w:t xml:space="preserve"> </w:t>
      </w:r>
      <w:r>
        <w:t xml:space="preserve">Gemini's multimodal capabilities, Vertex AI's integrated ML platform, BigQuery ML's SQL-based modeling, and Dialogflow's conversational AI — this bootcamp covers the entire ecosystem hands-on. You'll understand how Google Cloud AI competes with and complements Azure and AWS, and when GCP is the right choice for your workload.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6" w:name="gcp-developers"/>
    <w:p>
      <w:pPr>
        <w:pStyle w:val="Heading4"/>
      </w:pPr>
      <w:r>
        <w:t xml:space="preserve">GCP Developers</w:t>
      </w:r>
    </w:p>
    <w:p>
      <w:pPr>
        <w:pStyle w:val="FirstParagraph"/>
      </w:pPr>
      <w:r>
        <w:t xml:space="preserve">Engineers building AI solutions on Google Cloud</w:t>
      </w:r>
    </w:p>
    <w:bookmarkEnd w:id="26"/>
    <w:p>
      <w:pPr>
        <w:pStyle w:val="BodyText"/>
      </w:pPr>
      <w:r>
        <w:t xml:space="preserve">📊</w:t>
      </w:r>
    </w:p>
    <w:bookmarkStart w:id="27" w:name="data-engineers"/>
    <w:p>
      <w:pPr>
        <w:pStyle w:val="Heading4"/>
      </w:pPr>
      <w:r>
        <w:t xml:space="preserve">Data Engineers</w:t>
      </w:r>
    </w:p>
    <w:p>
      <w:pPr>
        <w:pStyle w:val="FirstParagraph"/>
      </w:pPr>
      <w:r>
        <w:t xml:space="preserve">BigQuery users extending into ML and AI</w:t>
      </w:r>
    </w:p>
    <w:bookmarkEnd w:id="27"/>
    <w:p>
      <w:pPr>
        <w:pStyle w:val="BodyText"/>
      </w:pPr>
      <w:r>
        <w:t xml:space="preserve">🏗️</w:t>
      </w:r>
    </w:p>
    <w:bookmarkStart w:id="28" w:name="ml-engineers"/>
    <w:p>
      <w:pPr>
        <w:pStyle w:val="Heading4"/>
      </w:pPr>
      <w:r>
        <w:t xml:space="preserve">ML Engineers</w:t>
      </w:r>
    </w:p>
    <w:p>
      <w:pPr>
        <w:pStyle w:val="FirstParagraph"/>
      </w:pPr>
      <w:r>
        <w:t xml:space="preserve">Engineers deploying models on Vertex AI</w:t>
      </w:r>
    </w:p>
    <w:bookmarkEnd w:id="28"/>
    <w:p>
      <w:pPr>
        <w:pStyle w:val="BodyText"/>
      </w:pPr>
      <w:r>
        <w:t xml:space="preserve">🌐</w:t>
      </w:r>
    </w:p>
    <w:bookmarkStart w:id="29" w:name="multi-cloud-teams"/>
    <w:p>
      <w:pPr>
        <w:pStyle w:val="Heading4"/>
      </w:pPr>
      <w:r>
        <w:t xml:space="preserve">Multi-Cloud Teams</w:t>
      </w:r>
    </w:p>
    <w:p>
      <w:pPr>
        <w:pStyle w:val="FirstParagraph"/>
      </w:pPr>
      <w:r>
        <w:t xml:space="preserve">Teams evaluating GCP AI alongside Azure/AWS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Build with Gemini API</w:t>
      </w:r>
      <w:r>
        <w:t xml:space="preserve"> </w:t>
      </w:r>
      <w:r>
        <w:t xml:space="preserve">— multimodal prompting (text, image, video, audio), function calling, grounding, system instructions, and streaming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Master Vertex AI platform</w:t>
      </w:r>
      <w:r>
        <w:t xml:space="preserve"> </w:t>
      </w:r>
      <w:r>
        <w:t xml:space="preserve">— model deployment, Vertex AI Pipelines, model registry, endpoints, evaluation, and experiment tracking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Build with AutoML &amp; BigQuery ML</w:t>
      </w:r>
      <w:r>
        <w:t xml:space="preserve"> </w:t>
      </w:r>
      <w:r>
        <w:t xml:space="preserve">— train custom models without code using AutoML, and run ML directly in SQL with BigQuery ML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Implement conversational AI</w:t>
      </w:r>
      <w:r>
        <w:t xml:space="preserve"> </w:t>
      </w:r>
      <w:r>
        <w:t xml:space="preserve">— build enterprise chatbots and voice agents with Dialogflow CX, including multi-turn flows and webhook integration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Process documents at scale</w:t>
      </w:r>
      <w:r>
        <w:t xml:space="preserve"> </w:t>
      </w:r>
      <w:r>
        <w:t xml:space="preserve">— Google Document AI for invoices, contracts, forms, and custom document types with extraction and classification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Deploy and monitor AI</w:t>
      </w:r>
      <w:r>
        <w:t xml:space="preserve"> </w:t>
      </w:r>
      <w:r>
        <w:t xml:space="preserve">— Vertex AI endpoints, model monitoring, A/B testing, Cloud Functions for serverless inference, and cost optimization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Python programming (intermediate), basic GCP familiarity (console, projects, IAM). SQL knowledge for BigQuery labs. A GCP account with billing enabled is recommended (free tier credits work for labs).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2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7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Entirely hands-on with GCP console and SDK labs.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Gemini API &amp; Google AI Studio</w:t>
      </w:r>
    </w:p>
    <w:p>
      <w:pPr>
        <w:pStyle w:val="BodyText"/>
      </w:pPr>
      <w:r>
        <w:t xml:space="preserve">Live Coding + Hands-On Labs</w:t>
      </w:r>
    </w:p>
    <w:p>
      <w:pPr>
        <w:pStyle w:val="BodyText"/>
      </w:pPr>
      <w:r>
        <w:t xml:space="preserve">Session A</w:t>
      </w:r>
    </w:p>
    <w:bookmarkStart w:id="33" w:name="gemini-api-fundamentals"/>
    <w:p>
      <w:pPr>
        <w:pStyle w:val="Heading5"/>
      </w:pPr>
      <w:r>
        <w:t xml:space="preserve">Gemini API Fundamentals</w:t>
      </w:r>
    </w:p>
    <w:p>
      <w:pPr>
        <w:numPr>
          <w:ilvl w:val="0"/>
          <w:numId w:val="1001"/>
        </w:numPr>
        <w:pStyle w:val="Compact"/>
      </w:pPr>
      <w:r>
        <w:t xml:space="preserve">Google AI ecosystem overview: Gemini, Vertex AI, AI Studio</w:t>
      </w:r>
    </w:p>
    <w:p>
      <w:pPr>
        <w:numPr>
          <w:ilvl w:val="0"/>
          <w:numId w:val="1001"/>
        </w:numPr>
        <w:pStyle w:val="Compact"/>
      </w:pPr>
      <w:r>
        <w:t xml:space="preserve">Gemini models: Flash, Pro, Ultra — capabilities and selection</w:t>
      </w:r>
    </w:p>
    <w:p>
      <w:pPr>
        <w:numPr>
          <w:ilvl w:val="0"/>
          <w:numId w:val="1001"/>
        </w:numPr>
        <w:pStyle w:val="Compact"/>
      </w:pPr>
      <w:r>
        <w:t xml:space="preserve">Chat completions, system instructions, safety settings</w:t>
      </w:r>
    </w:p>
    <w:p>
      <w:pPr>
        <w:numPr>
          <w:ilvl w:val="0"/>
          <w:numId w:val="1001"/>
        </w:numPr>
        <w:pStyle w:val="Compact"/>
      </w:pPr>
      <w:r>
        <w:t xml:space="preserve">Lab: Build a Gemini chat application with Google AI SDK</w:t>
      </w:r>
    </w:p>
    <w:p>
      <w:pPr>
        <w:numPr>
          <w:ilvl w:val="0"/>
          <w:numId w:val="1001"/>
        </w:numPr>
        <w:pStyle w:val="Compact"/>
      </w:pPr>
      <w:r>
        <w:t xml:space="preserve">Multimodal inputs: image, video, audio, PDF analysis</w:t>
      </w:r>
    </w:p>
    <w:bookmarkEnd w:id="33"/>
    <w:p>
      <w:pPr>
        <w:pStyle w:val="FirstParagraph"/>
      </w:pPr>
      <w:r>
        <w:t xml:space="preserve">Session B</w:t>
      </w:r>
    </w:p>
    <w:bookmarkStart w:id="34" w:name="advanced-gemini-patterns"/>
    <w:p>
      <w:pPr>
        <w:pStyle w:val="Heading5"/>
      </w:pPr>
      <w:r>
        <w:t xml:space="preserve">Advanced Gemini Patterns</w:t>
      </w:r>
    </w:p>
    <w:p>
      <w:pPr>
        <w:numPr>
          <w:ilvl w:val="0"/>
          <w:numId w:val="1002"/>
        </w:numPr>
        <w:pStyle w:val="Compact"/>
      </w:pPr>
      <w:r>
        <w:t xml:space="preserve">Function calling and tool use with Gemini</w:t>
      </w:r>
    </w:p>
    <w:p>
      <w:pPr>
        <w:numPr>
          <w:ilvl w:val="0"/>
          <w:numId w:val="1002"/>
        </w:numPr>
        <w:pStyle w:val="Compact"/>
      </w:pPr>
      <w:r>
        <w:t xml:space="preserve">Grounding with Google Search and enterprise data</w:t>
      </w:r>
    </w:p>
    <w:p>
      <w:pPr>
        <w:numPr>
          <w:ilvl w:val="0"/>
          <w:numId w:val="1002"/>
        </w:numPr>
        <w:pStyle w:val="Compact"/>
      </w:pPr>
      <w:r>
        <w:t xml:space="preserve">Structured output, JSON mode, and schema enforcement</w:t>
      </w:r>
    </w:p>
    <w:p>
      <w:pPr>
        <w:numPr>
          <w:ilvl w:val="0"/>
          <w:numId w:val="1002"/>
        </w:numPr>
        <w:pStyle w:val="Compact"/>
      </w:pPr>
      <w:r>
        <w:t xml:space="preserve">Lab: Build a multimodal product catalog assistant</w:t>
      </w:r>
    </w:p>
    <w:p>
      <w:pPr>
        <w:numPr>
          <w:ilvl w:val="0"/>
          <w:numId w:val="1002"/>
        </w:numPr>
        <w:pStyle w:val="Compact"/>
      </w:pPr>
      <w:r>
        <w:t xml:space="preserve">Lab: Build a document analyzer that processes PDFs and images</w:t>
      </w:r>
    </w:p>
    <w:bookmarkEnd w:id="34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Vertex AI Platform &amp; Model Deployment</w:t>
      </w:r>
    </w:p>
    <w:p>
      <w:pPr>
        <w:pStyle w:val="BodyText"/>
      </w:pPr>
      <w:r>
        <w:t xml:space="preserve">Hands-On Labs + Architecture Workshop</w:t>
      </w:r>
    </w:p>
    <w:p>
      <w:pPr>
        <w:pStyle w:val="BodyText"/>
      </w:pPr>
      <w:r>
        <w:t xml:space="preserve">Session A</w:t>
      </w:r>
    </w:p>
    <w:bookmarkStart w:id="35" w:name="vertex-ai-core-platform"/>
    <w:p>
      <w:pPr>
        <w:pStyle w:val="Heading5"/>
      </w:pPr>
      <w:r>
        <w:t xml:space="preserve">Vertex AI Core Platform</w:t>
      </w:r>
    </w:p>
    <w:p>
      <w:pPr>
        <w:numPr>
          <w:ilvl w:val="0"/>
          <w:numId w:val="1003"/>
        </w:numPr>
        <w:pStyle w:val="Compact"/>
      </w:pPr>
      <w:r>
        <w:t xml:space="preserve">Vertex AI Workbench: notebooks, experiments, datasets</w:t>
      </w:r>
    </w:p>
    <w:p>
      <w:pPr>
        <w:numPr>
          <w:ilvl w:val="0"/>
          <w:numId w:val="1003"/>
        </w:numPr>
        <w:pStyle w:val="Compact"/>
      </w:pPr>
      <w:r>
        <w:t xml:space="preserve">Model training: custom training jobs, hyperparameter tuning</w:t>
      </w:r>
    </w:p>
    <w:p>
      <w:pPr>
        <w:numPr>
          <w:ilvl w:val="0"/>
          <w:numId w:val="1003"/>
        </w:numPr>
        <w:pStyle w:val="Compact"/>
      </w:pPr>
      <w:r>
        <w:t xml:space="preserve">Model registry: versioning, staging, deployment</w:t>
      </w:r>
    </w:p>
    <w:p>
      <w:pPr>
        <w:numPr>
          <w:ilvl w:val="0"/>
          <w:numId w:val="1003"/>
        </w:numPr>
        <w:pStyle w:val="Compact"/>
      </w:pPr>
      <w:r>
        <w:t xml:space="preserve">Lab: Train and deploy a custom model on Vertex AI</w:t>
      </w:r>
    </w:p>
    <w:p>
      <w:pPr>
        <w:numPr>
          <w:ilvl w:val="0"/>
          <w:numId w:val="1003"/>
        </w:numPr>
        <w:pStyle w:val="Compact"/>
      </w:pPr>
      <w:r>
        <w:t xml:space="preserve">Lab: Run hyperparameter tuning with Vertex AI Vizier</w:t>
      </w:r>
    </w:p>
    <w:bookmarkEnd w:id="35"/>
    <w:p>
      <w:pPr>
        <w:pStyle w:val="FirstParagraph"/>
      </w:pPr>
      <w:r>
        <w:t xml:space="preserve">Session B</w:t>
      </w:r>
    </w:p>
    <w:bookmarkStart w:id="36" w:name="vertex-ai-pipelines-mlops"/>
    <w:p>
      <w:pPr>
        <w:pStyle w:val="Heading5"/>
      </w:pPr>
      <w:r>
        <w:t xml:space="preserve">Vertex AI Pipelines &amp; MLOps</w:t>
      </w:r>
    </w:p>
    <w:p>
      <w:pPr>
        <w:numPr>
          <w:ilvl w:val="0"/>
          <w:numId w:val="1004"/>
        </w:numPr>
        <w:pStyle w:val="Compact"/>
      </w:pPr>
      <w:r>
        <w:t xml:space="preserve">Vertex AI Pipelines with Kubeflow Pipelines SDK</w:t>
      </w:r>
    </w:p>
    <w:p>
      <w:pPr>
        <w:numPr>
          <w:ilvl w:val="0"/>
          <w:numId w:val="1004"/>
        </w:numPr>
        <w:pStyle w:val="Compact"/>
      </w:pPr>
      <w:r>
        <w:t xml:space="preserve">Pipeline components: training, evaluation, deployment</w:t>
      </w:r>
    </w:p>
    <w:p>
      <w:pPr>
        <w:numPr>
          <w:ilvl w:val="0"/>
          <w:numId w:val="1004"/>
        </w:numPr>
        <w:pStyle w:val="Compact"/>
      </w:pPr>
      <w:r>
        <w:t xml:space="preserve">Model monitoring: drift detection, feature attribution</w:t>
      </w:r>
    </w:p>
    <w:p>
      <w:pPr>
        <w:numPr>
          <w:ilvl w:val="0"/>
          <w:numId w:val="1004"/>
        </w:numPr>
        <w:pStyle w:val="Compact"/>
      </w:pPr>
      <w:r>
        <w:t xml:space="preserve">Lab: Build an end-to-end ML pipeline with Vertex AI</w:t>
      </w:r>
    </w:p>
    <w:p>
      <w:pPr>
        <w:numPr>
          <w:ilvl w:val="0"/>
          <w:numId w:val="1004"/>
        </w:numPr>
        <w:pStyle w:val="Compact"/>
      </w:pPr>
      <w:r>
        <w:t xml:space="preserve">Lab: Set up model monitoring with alerting</w:t>
      </w:r>
    </w:p>
    <w:bookmarkEnd w:id="36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7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RAG, Vector Search &amp; Generative AI on GCP</w:t>
      </w:r>
    </w:p>
    <w:p>
      <w:pPr>
        <w:pStyle w:val="BodyText"/>
      </w:pPr>
      <w:r>
        <w:t xml:space="preserve">Live Coding + Hands-On Labs</w:t>
      </w:r>
    </w:p>
    <w:p>
      <w:pPr>
        <w:pStyle w:val="BodyText"/>
      </w:pPr>
      <w:r>
        <w:t xml:space="preserve">Session A</w:t>
      </w:r>
    </w:p>
    <w:bookmarkStart w:id="38" w:name="rag-with-vertex-ai-search"/>
    <w:p>
      <w:pPr>
        <w:pStyle w:val="Heading5"/>
      </w:pPr>
      <w:r>
        <w:t xml:space="preserve">RAG with Vertex AI Search</w:t>
      </w:r>
    </w:p>
    <w:p>
      <w:pPr>
        <w:numPr>
          <w:ilvl w:val="0"/>
          <w:numId w:val="1005"/>
        </w:numPr>
        <w:pStyle w:val="Compact"/>
      </w:pPr>
      <w:r>
        <w:t xml:space="preserve">Vertex AI Search: enterprise search with AI-powered ranking</w:t>
      </w:r>
    </w:p>
    <w:p>
      <w:pPr>
        <w:numPr>
          <w:ilvl w:val="0"/>
          <w:numId w:val="1005"/>
        </w:numPr>
        <w:pStyle w:val="Compact"/>
      </w:pPr>
      <w:r>
        <w:t xml:space="preserve">Embeddings with Vertex AI text-embedding models</w:t>
      </w:r>
    </w:p>
    <w:p>
      <w:pPr>
        <w:numPr>
          <w:ilvl w:val="0"/>
          <w:numId w:val="1005"/>
        </w:numPr>
        <w:pStyle w:val="Compact"/>
      </w:pPr>
      <w:r>
        <w:t xml:space="preserve">Vector Search: building and querying vector indexes</w:t>
      </w:r>
    </w:p>
    <w:p>
      <w:pPr>
        <w:numPr>
          <w:ilvl w:val="0"/>
          <w:numId w:val="1005"/>
        </w:numPr>
        <w:pStyle w:val="Compact"/>
      </w:pPr>
      <w:r>
        <w:t xml:space="preserve">Lab: Build a RAG pipeline with Vertex AI Search + Gemini</w:t>
      </w:r>
    </w:p>
    <w:p>
      <w:pPr>
        <w:numPr>
          <w:ilvl w:val="0"/>
          <w:numId w:val="1005"/>
        </w:numPr>
        <w:pStyle w:val="Compact"/>
      </w:pPr>
      <w:r>
        <w:t xml:space="preserve">Lab: Enterprise document Q&amp;A with grounded responses</w:t>
      </w:r>
    </w:p>
    <w:bookmarkEnd w:id="38"/>
    <w:p>
      <w:pPr>
        <w:pStyle w:val="FirstParagraph"/>
      </w:pPr>
      <w:r>
        <w:t xml:space="preserve">Session B</w:t>
      </w:r>
    </w:p>
    <w:bookmarkStart w:id="39" w:name="generative-ai-applications-on-gcp"/>
    <w:p>
      <w:pPr>
        <w:pStyle w:val="Heading5"/>
      </w:pPr>
      <w:r>
        <w:t xml:space="preserve">Generative AI Applications on GCP</w:t>
      </w:r>
    </w:p>
    <w:p>
      <w:pPr>
        <w:numPr>
          <w:ilvl w:val="0"/>
          <w:numId w:val="1006"/>
        </w:numPr>
        <w:pStyle w:val="Compact"/>
      </w:pPr>
      <w:r>
        <w:t xml:space="preserve">Vertex AI Generative AI Studio: prompt management, tuning</w:t>
      </w:r>
    </w:p>
    <w:p>
      <w:pPr>
        <w:numPr>
          <w:ilvl w:val="0"/>
          <w:numId w:val="1006"/>
        </w:numPr>
        <w:pStyle w:val="Compact"/>
      </w:pPr>
      <w:r>
        <w:t xml:space="preserve">Model Garden: open-source models (Llama, Mistral) on GCP</w:t>
      </w:r>
    </w:p>
    <w:p>
      <w:pPr>
        <w:numPr>
          <w:ilvl w:val="0"/>
          <w:numId w:val="1006"/>
        </w:numPr>
        <w:pStyle w:val="Compact"/>
      </w:pPr>
      <w:r>
        <w:t xml:space="preserve">Model fine-tuning: supervised and RLHF approaches</w:t>
      </w:r>
    </w:p>
    <w:p>
      <w:pPr>
        <w:numPr>
          <w:ilvl w:val="0"/>
          <w:numId w:val="1006"/>
        </w:numPr>
        <w:pStyle w:val="Compact"/>
      </w:pPr>
      <w:r>
        <w:t xml:space="preserve">Lab: Fine-tune Gemini on custom enterprise data</w:t>
      </w:r>
    </w:p>
    <w:p>
      <w:pPr>
        <w:numPr>
          <w:ilvl w:val="0"/>
          <w:numId w:val="1006"/>
        </w:numPr>
        <w:pStyle w:val="Compact"/>
      </w:pPr>
      <w:r>
        <w:t xml:space="preserve">Lab: Deploy an open-source LLM from Model Garden</w:t>
      </w:r>
    </w:p>
    <w:bookmarkEnd w:id="39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Dialogflow CX, Document AI &amp; BigQuery ML</w:t>
      </w:r>
    </w:p>
    <w:p>
      <w:pPr>
        <w:pStyle w:val="BodyText"/>
      </w:pPr>
      <w:r>
        <w:t xml:space="preserve">Hands-On Labs + Industry Projects</w:t>
      </w:r>
    </w:p>
    <w:p>
      <w:pPr>
        <w:pStyle w:val="BodyText"/>
      </w:pPr>
      <w:r>
        <w:t xml:space="preserve">Session A</w:t>
      </w:r>
    </w:p>
    <w:bookmarkStart w:id="40" w:name="dialogflow-cx-document-ai"/>
    <w:p>
      <w:pPr>
        <w:pStyle w:val="Heading5"/>
      </w:pPr>
      <w:r>
        <w:t xml:space="preserve">Dialogflow CX &amp; Document AI</w:t>
      </w:r>
    </w:p>
    <w:p>
      <w:pPr>
        <w:numPr>
          <w:ilvl w:val="0"/>
          <w:numId w:val="1007"/>
        </w:numPr>
        <w:pStyle w:val="Compact"/>
      </w:pPr>
      <w:r>
        <w:t xml:space="preserve">Dialogflow CX: flows, pages, intents, entities, webhooks</w:t>
      </w:r>
    </w:p>
    <w:p>
      <w:pPr>
        <w:numPr>
          <w:ilvl w:val="0"/>
          <w:numId w:val="1007"/>
        </w:numPr>
        <w:pStyle w:val="Compact"/>
      </w:pPr>
      <w:r>
        <w:t xml:space="preserve">Building multi-turn conversational agents</w:t>
      </w:r>
    </w:p>
    <w:p>
      <w:pPr>
        <w:numPr>
          <w:ilvl w:val="0"/>
          <w:numId w:val="1007"/>
        </w:numPr>
        <w:pStyle w:val="Compact"/>
      </w:pPr>
      <w:r>
        <w:t xml:space="preserve">Document AI: processors for invoices, receipts, contracts</w:t>
      </w:r>
    </w:p>
    <w:p>
      <w:pPr>
        <w:numPr>
          <w:ilvl w:val="0"/>
          <w:numId w:val="1007"/>
        </w:numPr>
        <w:pStyle w:val="Compact"/>
      </w:pPr>
      <w:r>
        <w:t xml:space="preserve">Lab: Build a customer support bot with Dialogflow CX</w:t>
      </w:r>
    </w:p>
    <w:p>
      <w:pPr>
        <w:numPr>
          <w:ilvl w:val="0"/>
          <w:numId w:val="1007"/>
        </w:numPr>
        <w:pStyle w:val="Compact"/>
      </w:pPr>
      <w:r>
        <w:t xml:space="preserve">Lab: Build an invoice processing pipeline with Document AI</w:t>
      </w:r>
    </w:p>
    <w:bookmarkEnd w:id="40"/>
    <w:p>
      <w:pPr>
        <w:pStyle w:val="FirstParagraph"/>
      </w:pPr>
      <w:r>
        <w:t xml:space="preserve">Session B</w:t>
      </w:r>
    </w:p>
    <w:bookmarkStart w:id="41" w:name="bigquery-ml-automl"/>
    <w:p>
      <w:pPr>
        <w:pStyle w:val="Heading5"/>
      </w:pPr>
      <w:r>
        <w:t xml:space="preserve">BigQuery ML &amp; AutoML</w:t>
      </w:r>
    </w:p>
    <w:p>
      <w:pPr>
        <w:numPr>
          <w:ilvl w:val="0"/>
          <w:numId w:val="1008"/>
        </w:numPr>
        <w:pStyle w:val="Compact"/>
      </w:pPr>
      <w:r>
        <w:t xml:space="preserve">BigQuery ML: ML models in SQL (classification, regression, clustering)</w:t>
      </w:r>
    </w:p>
    <w:p>
      <w:pPr>
        <w:numPr>
          <w:ilvl w:val="0"/>
          <w:numId w:val="1008"/>
        </w:numPr>
        <w:pStyle w:val="Compact"/>
      </w:pPr>
      <w:r>
        <w:t xml:space="preserve">AutoML Tables: no-code model training for tabular data</w:t>
      </w:r>
    </w:p>
    <w:p>
      <w:pPr>
        <w:numPr>
          <w:ilvl w:val="0"/>
          <w:numId w:val="1008"/>
        </w:numPr>
        <w:pStyle w:val="Compact"/>
      </w:pPr>
      <w:r>
        <w:t xml:space="preserve">AutoML Vision and AutoML Natural Language</w:t>
      </w:r>
    </w:p>
    <w:p>
      <w:pPr>
        <w:numPr>
          <w:ilvl w:val="0"/>
          <w:numId w:val="1008"/>
        </w:numPr>
        <w:pStyle w:val="Compact"/>
      </w:pPr>
      <w:r>
        <w:t xml:space="preserve">Lab: Build a churn prediction model using BigQuery ML (SQL only)</w:t>
      </w:r>
    </w:p>
    <w:p>
      <w:pPr>
        <w:numPr>
          <w:ilvl w:val="0"/>
          <w:numId w:val="1008"/>
        </w:numPr>
        <w:pStyle w:val="Compact"/>
      </w:pPr>
      <w:r>
        <w:t xml:space="preserve">Lab: Train a custom image classifier with AutoML Vision</w:t>
      </w:r>
    </w:p>
    <w:bookmarkEnd w:id="41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Vision AI, Speech &amp; Capstone</w:t>
      </w:r>
    </w:p>
    <w:p>
      <w:pPr>
        <w:pStyle w:val="BodyText"/>
      </w:pPr>
      <w:r>
        <w:t xml:space="preserve">Capstone Project + Architecture Review + Presentations</w:t>
      </w:r>
    </w:p>
    <w:p>
      <w:pPr>
        <w:pStyle w:val="BodyText"/>
      </w:pPr>
      <w:r>
        <w:t xml:space="preserve">Session A</w:t>
      </w:r>
    </w:p>
    <w:bookmarkStart w:id="42" w:name="cloud-vision-speech-translation"/>
    <w:p>
      <w:pPr>
        <w:pStyle w:val="Heading5"/>
      </w:pPr>
      <w:r>
        <w:t xml:space="preserve">Cloud Vision, Speech &amp; Translation</w:t>
      </w:r>
    </w:p>
    <w:p>
      <w:pPr>
        <w:numPr>
          <w:ilvl w:val="0"/>
          <w:numId w:val="1009"/>
        </w:numPr>
        <w:pStyle w:val="Compact"/>
      </w:pPr>
      <w:r>
        <w:t xml:space="preserve">Cloud Vision API: image analysis, OCR, label detection</w:t>
      </w:r>
    </w:p>
    <w:p>
      <w:pPr>
        <w:numPr>
          <w:ilvl w:val="0"/>
          <w:numId w:val="1009"/>
        </w:numPr>
        <w:pStyle w:val="Compact"/>
      </w:pPr>
      <w:r>
        <w:t xml:space="preserve">Cloud Speech-to-Text and Text-to-Speech</w:t>
      </w:r>
    </w:p>
    <w:p>
      <w:pPr>
        <w:numPr>
          <w:ilvl w:val="0"/>
          <w:numId w:val="1009"/>
        </w:numPr>
        <w:pStyle w:val="Compact"/>
      </w:pPr>
      <w:r>
        <w:t xml:space="preserve">Cloud Translation API: real-time multilingual support</w:t>
      </w:r>
    </w:p>
    <w:p>
      <w:pPr>
        <w:numPr>
          <w:ilvl w:val="0"/>
          <w:numId w:val="1009"/>
        </w:numPr>
        <w:pStyle w:val="Compact"/>
      </w:pPr>
      <w:r>
        <w:t xml:space="preserve">Cloud Natural Language API: sentiment, entity, syntax analysis</w:t>
      </w:r>
    </w:p>
    <w:p>
      <w:pPr>
        <w:numPr>
          <w:ilvl w:val="0"/>
          <w:numId w:val="1009"/>
        </w:numPr>
        <w:pStyle w:val="Compact"/>
      </w:pPr>
      <w:r>
        <w:t xml:space="preserve">Lab: Build a multilingual content analysis pipeline</w:t>
      </w:r>
    </w:p>
    <w:bookmarkEnd w:id="42"/>
    <w:p>
      <w:pPr>
        <w:pStyle w:val="FirstParagraph"/>
      </w:pPr>
      <w:r>
        <w:t xml:space="preserve">Session B</w:t>
      </w:r>
    </w:p>
    <w:bookmarkStart w:id="43" w:name="capstone-enterprise-gcp-ai-solution"/>
    <w:p>
      <w:pPr>
        <w:pStyle w:val="Heading5"/>
      </w:pPr>
      <w:r>
        <w:t xml:space="preserve">Capstone: Enterprise GCP AI Solution</w:t>
      </w:r>
    </w:p>
    <w:p>
      <w:pPr>
        <w:numPr>
          <w:ilvl w:val="0"/>
          <w:numId w:val="1010"/>
        </w:numPr>
        <w:pStyle w:val="Compact"/>
      </w:pPr>
      <w:r>
        <w:t xml:space="preserve">Team project: End-to-end GCP AI solution</w:t>
      </w:r>
    </w:p>
    <w:p>
      <w:pPr>
        <w:numPr>
          <w:ilvl w:val="0"/>
          <w:numId w:val="1010"/>
        </w:numPr>
        <w:pStyle w:val="Compact"/>
      </w:pPr>
      <w:r>
        <w:t xml:space="preserve">Gemini + Vertex AI + Document AI + BigQuery integration</w:t>
      </w:r>
    </w:p>
    <w:p>
      <w:pPr>
        <w:numPr>
          <w:ilvl w:val="0"/>
          <w:numId w:val="1010"/>
        </w:numPr>
        <w:pStyle w:val="Compact"/>
      </w:pPr>
      <w:r>
        <w:t xml:space="preserve">Architecture review: IAM, networking, cost, data residency</w:t>
      </w:r>
    </w:p>
    <w:p>
      <w:pPr>
        <w:numPr>
          <w:ilvl w:val="0"/>
          <w:numId w:val="1010"/>
        </w:numPr>
        <w:pStyle w:val="Compact"/>
      </w:pPr>
      <w:r>
        <w:t xml:space="preserve">Team presentations and expert feedback</w:t>
      </w:r>
    </w:p>
    <w:p>
      <w:pPr>
        <w:numPr>
          <w:ilvl w:val="0"/>
          <w:numId w:val="1010"/>
        </w:numPr>
        <w:pStyle w:val="Compact"/>
      </w:pPr>
      <w:r>
        <w:t xml:space="preserve">Google Cloud certification paths and next steps</w:t>
      </w:r>
    </w:p>
    <w:bookmarkEnd w:id="43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Google Cloud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4" w:name="google-cloud-ai-services-covered"/>
    <w:p>
      <w:pPr>
        <w:pStyle w:val="Heading2"/>
      </w:pPr>
      <w:r>
        <w:t xml:space="preserve">Google Cloud AI Services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services used hands-on with GCP console and SDK labs</w:t>
      </w:r>
    </w:p>
    <w:p>
      <w:pPr>
        <w:pStyle w:val="BodyText"/>
      </w:pPr>
      <w:r>
        <w:t xml:space="preserve">Gemini API</w:t>
      </w:r>
      <w:r>
        <w:t xml:space="preserve">Vertex AI</w:t>
      </w:r>
      <w:r>
        <w:t xml:space="preserve">Vertex AI Search</w:t>
      </w:r>
      <w:r>
        <w:t xml:space="preserve">Vertex AI Pipelines</w:t>
      </w:r>
      <w:r>
        <w:t xml:space="preserve">AutoML</w:t>
      </w:r>
      <w:r>
        <w:t xml:space="preserve">BigQuery ML</w:t>
      </w:r>
      <w:r>
        <w:t xml:space="preserve">Dialogflow CX</w:t>
      </w:r>
      <w:r>
        <w:t xml:space="preserve">Document AI</w:t>
      </w:r>
      <w:r>
        <w:t xml:space="preserve">Cloud Vision API</w:t>
      </w:r>
      <w:r>
        <w:t xml:space="preserve">Cloud Speech</w:t>
      </w:r>
      <w:r>
        <w:t xml:space="preserve">Cloud Translation</w:t>
      </w:r>
      <w:r>
        <w:t xml:space="preserve">Natural Language API</w:t>
      </w:r>
      <w:r>
        <w:t xml:space="preserve">Model Garden</w:t>
      </w:r>
      <w:r>
        <w:t xml:space="preserve">Cloud Functions</w:t>
      </w:r>
      <w:r>
        <w:t xml:space="preserve">Cloud Run</w:t>
      </w:r>
    </w:p>
    <w:bookmarkEnd w:id="44"/>
    <w:bookmarkStart w:id="49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5" w:name="gcp-ai-projects"/>
    <w:p>
      <w:pPr>
        <w:pStyle w:val="Heading4"/>
      </w:pPr>
      <w:r>
        <w:t xml:space="preserve">🚀 6 GCP AI Projects</w:t>
      </w:r>
    </w:p>
    <w:p>
      <w:pPr>
        <w:pStyle w:val="FirstParagraph"/>
      </w:pPr>
      <w:r>
        <w:t xml:space="preserve">Complete code — Gemini chat app, RAG pipeline, Dialogflow bot, Document AI extractor, BigQuery ML model, Vision pipeline</w:t>
      </w:r>
    </w:p>
    <w:bookmarkEnd w:id="45"/>
    <w:bookmarkStart w:id="46" w:name="gcp-ai-architecture-guide"/>
    <w:p>
      <w:pPr>
        <w:pStyle w:val="Heading4"/>
      </w:pPr>
      <w:r>
        <w:t xml:space="preserve">📐 GCP AI Architecture Guide</w:t>
      </w:r>
    </w:p>
    <w:p>
      <w:pPr>
        <w:pStyle w:val="FirstParagraph"/>
      </w:pPr>
      <w:r>
        <w:t xml:space="preserve">Reference patterns for enterprise GCP AI: IAM, VPC-SC, data residency, cost optimization, multi-region deployment</w:t>
      </w:r>
    </w:p>
    <w:bookmarkEnd w:id="46"/>
    <w:bookmarkStart w:id="47" w:name="vertex-ai-pipeline-templates"/>
    <w:p>
      <w:pPr>
        <w:pStyle w:val="Heading4"/>
      </w:pPr>
      <w:r>
        <w:t xml:space="preserve">🔧 Vertex AI Pipeline Templates</w:t>
      </w:r>
    </w:p>
    <w:p>
      <w:pPr>
        <w:pStyle w:val="FirstParagraph"/>
      </w:pPr>
      <w:r>
        <w:t xml:space="preserve">Reusable Kubeflow pipeline components for training, evaluation, deployment, and monitoring on Vertex AI</w:t>
      </w:r>
    </w:p>
    <w:bookmarkEnd w:id="47"/>
    <w:bookmarkStart w:id="48" w:name="gcp-vs-azure-vs-aws-matrix"/>
    <w:p>
      <w:pPr>
        <w:pStyle w:val="Heading4"/>
      </w:pPr>
      <w:r>
        <w:t xml:space="preserve">📋 GCP vs Azure vs AWS Matrix</w:t>
      </w:r>
    </w:p>
    <w:p>
      <w:pPr>
        <w:pStyle w:val="FirstParagraph"/>
      </w:pPr>
      <w:r>
        <w:t xml:space="preserve">Detailed comparison of AI services across all three clouds — features, pricing, strengths, migration patterns</w:t>
      </w:r>
    </w:p>
    <w:bookmarkEnd w:id="48"/>
    <w:bookmarkEnd w:id="49"/>
    <w:bookmarkStart w:id="55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gennoor-tech-certificate-of-completion"/>
    <w:p>
      <w:pPr>
        <w:pStyle w:val="Heading3"/>
      </w:pPr>
      <w:r>
        <w:t xml:space="preserve">Gennoor Tech — Certificate of Completion</w:t>
      </w:r>
    </w:p>
    <w:bookmarkEnd w:id="53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"AI on Google Cloud"</w:t>
      </w:r>
      <w:r>
        <w:t xml:space="preserve">. Digitally signed by the Founder &amp; Director. Validates proficiency in Gemini API, Vertex AI, Document AI, Dialogflow CX, BigQuery ML, and enterprise GCP AI architecture.</w:t>
      </w:r>
    </w:p>
    <w:bookmarkStart w:id="54" w:name="recommended-google-certifications"/>
    <w:p>
      <w:pPr>
        <w:pStyle w:val="Heading4"/>
      </w:pPr>
      <w:r>
        <w:t xml:space="preserve">Recommended Google Certifications</w:t>
      </w:r>
    </w:p>
    <w:p>
      <w:pPr>
        <w:pStyle w:val="FirstParagraph"/>
      </w:pPr>
      <w:r>
        <w:t xml:space="preserve">Google PMLE</w:t>
      </w:r>
    </w:p>
    <w:p>
      <w:pPr>
        <w:pStyle w:val="BodyText"/>
      </w:pPr>
      <w:r>
        <w:t xml:space="preserve">Professional ML Engineer</w:t>
      </w:r>
    </w:p>
    <w:p>
      <w:pPr>
        <w:pStyle w:val="BodyText"/>
      </w:pPr>
      <w:r>
        <w:t xml:space="preserve">Google PCDE</w:t>
      </w:r>
    </w:p>
    <w:p>
      <w:pPr>
        <w:pStyle w:val="BodyText"/>
      </w:pPr>
      <w:r>
        <w:t xml:space="preserve">Professional Cloud Data Engineer</w:t>
      </w:r>
    </w:p>
    <w:p>
      <w:pPr>
        <w:pStyle w:val="BodyText"/>
      </w:pPr>
      <w:r>
        <w:t xml:space="preserve">Google ACE</w:t>
      </w:r>
    </w:p>
    <w:p>
      <w:pPr>
        <w:pStyle w:val="BodyText"/>
      </w:pPr>
      <w:r>
        <w:t xml:space="preserve">Associate Cloud Engineer</w:t>
      </w:r>
    </w:p>
    <w:p>
      <w:pPr>
        <w:pStyle w:val="BodyText"/>
      </w:pPr>
      <w:r>
        <w:t xml:space="preserve">Google PCA</w:t>
      </w:r>
    </w:p>
    <w:p>
      <w:pPr>
        <w:pStyle w:val="BodyText"/>
      </w:pPr>
      <w:r>
        <w:t xml:space="preserve">Professional Cloud Architect</w:t>
      </w:r>
    </w:p>
    <w:bookmarkEnd w:id="54"/>
    <w:bookmarkEnd w:id="55"/>
    <w:bookmarkStart w:id="57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6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Senior AI Consultant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Microsoft Certified Trainer (MCT)</w:t>
      </w:r>
      <w:r>
        <w:t xml:space="preserve"> </w:t>
      </w:r>
      <w:r>
        <w:t xml:space="preserve">with 14+ years of experience delivering AI programs across Azure, GCP, and AWS. Multi-cloud expertise covering Vertex AI, Azure AI, and SageMaker. Delivered AI training for Microsoft, EY, IBM, Boeing, and 80+ organizations across 6+ countries.</w:t>
      </w:r>
    </w:p>
    <w:p>
      <w:pPr>
        <w:pStyle w:val="BodyText"/>
      </w:pPr>
      <w:r>
        <w:rPr>
          <w:bCs/>
          <w:b/>
        </w:rPr>
        <w:t xml:space="preserve">12+ active certifications</w:t>
      </w:r>
      <w:r>
        <w:t xml:space="preserve"> </w:t>
      </w:r>
      <w:r>
        <w:t xml:space="preserve">across Microsoft, GitHub, and cloud platforms. Expertise in multimodal AI, RAG pipelines, and conversational AI across all major cloud providers.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6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7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ready-to-build-ai-on-google-cloud"/>
    <w:p>
      <w:pPr>
        <w:pStyle w:val="Heading2"/>
      </w:pPr>
      <w:r>
        <w:t xml:space="preserve">Ready to Build AI on</w:t>
      </w:r>
      <w:r>
        <w:br/>
      </w:r>
      <w:r>
        <w:t xml:space="preserve">Google Cloud?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1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2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3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4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z" /><Relationship Type="http://schemas.openxmlformats.org/officeDocument/2006/relationships/image" Id="rId58" Target="media/rId58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6d08031c18041f142d0a08030302021f430e0200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6d08031c18041f142d0a08030302021f430e0200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on Google Cloud — Gennoor Tech</dc:title>
  <dc:creator/>
  <dc:language>en</dc:language>
  <cp:keywords/>
  <dcterms:created xsi:type="dcterms:W3CDTF">2026-03-14T03:38:11Z</dcterms:created>
  <dcterms:modified xsi:type="dcterms:W3CDTF">2026-03-14T03:38:11Z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