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Gennoor Tech - Course Outline</w:t>
      </w:r>
    </w:p>
    <w:p>
      <w:pPr>
        <w:pStyle w:val="Title"/>
      </w:pPr>
      <w:r>
        <w:t>Device Upgrade Automation with Claude</w:t>
      </w:r>
    </w:p>
    <w:p>
      <w:r>
        <w:t>Space clear, firmware upload, pre and post checks and a scheduler, with a human on every reboot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Duration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Format</w:t>
            </w:r>
          </w:p>
        </w:tc>
      </w:tr>
      <w:tr>
        <w:tc>
          <w:tcPr>
            <w:tcW w:type="dxa" w:w="3213"/>
          </w:tcPr>
          <w:p>
            <w:r>
              <w:t>3 days (8 hours per day)</w:t>
            </w:r>
          </w:p>
        </w:tc>
        <w:tc>
          <w:tcPr>
            <w:tcW w:type="dxa" w:w="3213"/>
          </w:tcPr>
          <w:p>
            <w:r>
              <w:t>Intermediate</w:t>
            </w:r>
          </w:p>
        </w:tc>
        <w:tc>
          <w:tcPr>
            <w:tcW w:type="dxa" w:w="3213"/>
          </w:tcPr>
          <w:p>
            <w:r>
              <w:t>Instructor-led, hands-on labs, capstone project</w:t>
            </w:r>
          </w:p>
        </w:tc>
      </w:tr>
    </w:tbl>
    <w:p/>
    <w:p>
      <w:pPr>
        <w:pStyle w:val="Heading1"/>
      </w:pPr>
      <w:r>
        <w:t>Who should attend</w:t>
      </w:r>
    </w:p>
    <w:p>
      <w:r>
        <w:t>Enterprise IT and network operations teams, load balancer and data centre engineers, NOC automation leads, change and release managers in India and worldwide.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Basic TCP/IP and load balancer administration (F5, NetScaler or Radware)</w:t>
      </w:r>
    </w:p>
    <w:p>
      <w:pPr>
        <w:pStyle w:val="ListBullet"/>
      </w:pPr>
      <w:r>
        <w:t>Comfort with a Linux shell, REST APIs and JSON</w:t>
      </w:r>
    </w:p>
    <w:p>
      <w:pPr>
        <w:pStyle w:val="ListBullet"/>
      </w:pPr>
      <w:r>
        <w:t>Basic Python</w:t>
      </w:r>
    </w:p>
    <w:p>
      <w:pPr>
        <w:pStyle w:val="ListBullet"/>
      </w:pPr>
      <w:r>
        <w:t>Familiarity with an AI coding assistant is helpful, not required</w:t>
      </w:r>
    </w:p>
    <w:p>
      <w:pPr>
        <w:pStyle w:val="Heading1"/>
      </w:pPr>
      <w:r>
        <w:t>What you will be able to do</w:t>
      </w:r>
    </w:p>
    <w:p>
      <w:pPr>
        <w:pStyle w:val="ListBullet"/>
      </w:pPr>
      <w:r>
        <w:t>Model a vendor-neutral device upgrade lifecycle: inventory, pre-checks, space clear, firmware upload, install, post-checks, rollback</w:t>
      </w:r>
    </w:p>
    <w:p>
      <w:pPr>
        <w:pStyle w:val="ListBullet"/>
      </w:pPr>
      <w:r>
        <w:t>Set up Claude Code, the Claude Agent SDK and MCP servers that expose F5 iControl REST, NetScaler NITRO, Radware Alteon / Cyber Controller and Cisco APIC APIs with explicit scopes</w:t>
      </w:r>
    </w:p>
    <w:p>
      <w:pPr>
        <w:pStyle w:val="ListBullet"/>
      </w:pPr>
      <w:r>
        <w:t>Build deterministic Python adapters that clear disk space, upload and verify firmware and install to the inactive boot location, HA-aware</w:t>
      </w:r>
    </w:p>
    <w:p>
      <w:pPr>
        <w:pStyle w:val="ListBullet"/>
      </w:pPr>
      <w:r>
        <w:t>Diff pre and post snapshots and let Claude produce a structured verdict with rollback guidance</w:t>
      </w:r>
    </w:p>
    <w:p>
      <w:pPr>
        <w:pStyle w:val="ListBullet"/>
      </w:pPr>
      <w:r>
        <w:t>Gate every consequential action behind ServiceNow change approval, schedule runs inside approved windows and keep a complete audit trail</w:t>
      </w:r>
    </w:p>
    <w:p>
      <w:pPr>
        <w:pStyle w:val="Heading1"/>
      </w:pPr>
      <w:r>
        <w:t>Tools and technologies</w:t>
      </w:r>
    </w:p>
    <w:p>
      <w:r>
        <w:t>Claude Code and Agent SDK, Model Context Protocol, Python, Pydantic, F5 iControl REST and tmsh, Citrix NetScaler NITRO, Radware Alteon / Cyber Controller, Cisco APIC REST API, ServiceNow, GitHub Actions, pytest, Structured JSON outputs.</w:t>
      </w:r>
    </w:p>
    <w:p>
      <w:pPr>
        <w:pStyle w:val="Heading1"/>
      </w:pPr>
      <w:r>
        <w:t>Table of contents</w:t>
      </w:r>
    </w:p>
    <w:p>
      <w:pPr>
        <w:pStyle w:val="Heading2"/>
      </w:pPr>
      <w:r>
        <w:t>Day 1</w:t>
      </w:r>
    </w:p>
    <w:p>
      <w:pPr>
        <w:pStyle w:val="Heading3"/>
      </w:pPr>
      <w:r>
        <w:t>Module 1: The device upgrade lifecycle and why upgrades fail</w:t>
      </w:r>
    </w:p>
    <w:p>
      <w:pPr>
        <w:pStyle w:val="ListBullet"/>
      </w:pPr>
      <w:r>
        <w:t>Vendor upgrade mechanics side by side: F5 boot locations and UCS archives, NetScaler /var/nsinstall and build files, Radware Alteon image banks, Cisco ACI firmware groups</w:t>
      </w:r>
    </w:p>
    <w:p>
      <w:pPr>
        <w:pStyle w:val="ListBullet"/>
      </w:pPr>
      <w:r>
        <w:t>The classic failure modes: full /shared or /var, corrupt image, HA pair upgraded in the wrong order, missing backup, change window overrun</w:t>
      </w:r>
    </w:p>
    <w:p>
      <w:pPr>
        <w:pStyle w:val="ListBullet"/>
      </w:pPr>
      <w:r>
        <w:t>A vendor-neutral lifecycle: inventory, pre-check, space clear, upload, install, post-check, rollback, report</w:t>
      </w:r>
    </w:p>
    <w:p>
      <w:pPr>
        <w:pStyle w:val="ListBullet"/>
      </w:pPr>
      <w:r>
        <w:t>The teaching pattern for the whole course: Claude plans and explains, deterministic code executes, a human approves, everything is logged</w:t>
      </w:r>
    </w:p>
    <w:p>
      <w:r>
        <w:rPr>
          <w:b/>
        </w:rPr>
        <w:t xml:space="preserve">Hands-on lab: </w:t>
      </w:r>
      <w:r>
        <w:t>Walk a real F5 and NetScaler upgrade runbook by hand in the lab, record every step and decision, and map each to the lifecycle stages.</w:t>
      </w:r>
    </w:p>
    <w:p>
      <w:r>
        <w:rPr>
          <w:b/>
        </w:rPr>
        <w:t xml:space="preserve">Deliverable: </w:t>
      </w:r>
      <w:r>
        <w:t>Annotated upgrade lifecycle map.</w:t>
      </w:r>
    </w:p>
    <w:p>
      <w:pPr>
        <w:pStyle w:val="Heading3"/>
      </w:pPr>
      <w:r>
        <w:t>Module 2: Claude Code, Agent SDK and MCP for upgrade workflows</w:t>
      </w:r>
    </w:p>
    <w:p>
      <w:pPr>
        <w:pStyle w:val="ListBullet"/>
      </w:pPr>
      <w:r>
        <w:t>Installing Claude Code, project CLAUDE.md conventions and a Python Agent SDK scaffold for the upgrade runner</w:t>
      </w:r>
    </w:p>
    <w:p>
      <w:pPr>
        <w:pStyle w:val="ListBullet"/>
      </w:pPr>
      <w:r>
        <w:t>Writing an MCP server that wraps F5 iControl REST (/mgmt/tm/sys/version, /mgmt/tm/sys/software), NetScaler NITRO (/nitro/v1/config) and Radware Alteon REST, or Cyber Controller for centrally managed Alteons, as read-only tools</w:t>
      </w:r>
    </w:p>
    <w:p>
      <w:pPr>
        <w:pStyle w:val="ListBullet"/>
      </w:pPr>
      <w:r>
        <w:t>Tool use with strict JSON schemas: every tool returns typed, validated output, never free text</w:t>
      </w:r>
    </w:p>
    <w:p>
      <w:pPr>
        <w:pStyle w:val="ListBullet"/>
      </w:pPr>
      <w:r>
        <w:t>Separating what the model may propose from what the code may do</w:t>
      </w:r>
    </w:p>
    <w:p>
      <w:r>
        <w:rPr>
          <w:b/>
        </w:rPr>
        <w:t xml:space="preserve">Hands-on lab: </w:t>
      </w:r>
      <w:r>
        <w:t>Build the read-only MCP server, connect it to Claude Code and ask Claude to describe the fleet using only tool results.</w:t>
      </w:r>
    </w:p>
    <w:p>
      <w:r>
        <w:rPr>
          <w:b/>
        </w:rPr>
        <w:t xml:space="preserve">Deliverable: </w:t>
      </w:r>
      <w:r>
        <w:t>Working MCP server and agent scaffold.</w:t>
      </w:r>
    </w:p>
    <w:p>
      <w:pPr>
        <w:pStyle w:val="Heading3"/>
      </w:pPr>
      <w:r>
        <w:t>Module 3: Inventory and pre-flight discovery</w:t>
      </w:r>
    </w:p>
    <w:p>
      <w:pPr>
        <w:pStyle w:val="ListBullet"/>
      </w:pPr>
      <w:r>
        <w:t>Pulling the device inventory and owners from the ServiceNow CMDB with the Table API (cmdb_ci_lb_* tables) and reconciling it with live device facts</w:t>
      </w:r>
    </w:p>
    <w:p>
      <w:pPr>
        <w:pStyle w:val="ListBullet"/>
      </w:pPr>
      <w:r>
        <w:t>Collecting version, licence, platform, HA role, sync state and disk usage per vendor into one Pydantic inventory model</w:t>
      </w:r>
    </w:p>
    <w:p>
      <w:pPr>
        <w:pStyle w:val="ListBullet"/>
      </w:pPr>
      <w:r>
        <w:t>Target version matrix and upgrade path rules (for example multi-hop F5 paths) as data, not prompt text</w:t>
      </w:r>
    </w:p>
    <w:p>
      <w:pPr>
        <w:pStyle w:val="ListBullet"/>
      </w:pPr>
      <w:r>
        <w:t>Claude summarises readiness per device and flags inconsistencies between CMDB and reality</w:t>
      </w:r>
    </w:p>
    <w:p>
      <w:r>
        <w:rPr>
          <w:b/>
        </w:rPr>
        <w:t xml:space="preserve">Hands-on lab: </w:t>
      </w:r>
      <w:r>
        <w:t>Generate the readiness report for a mixed lab fleet and have Claude explain every device marked not ready.</w:t>
      </w:r>
    </w:p>
    <w:p>
      <w:r>
        <w:rPr>
          <w:b/>
        </w:rPr>
        <w:t xml:space="preserve">Deliverable: </w:t>
      </w:r>
      <w:r>
        <w:t>Fleet readiness report.</w:t>
      </w:r>
    </w:p>
    <w:p>
      <w:pPr>
        <w:pStyle w:val="Heading3"/>
      </w:pPr>
      <w:r>
        <w:t>Module 4: Pre-checks and the golden snapshot</w:t>
      </w:r>
    </w:p>
    <w:p>
      <w:pPr>
        <w:pStyle w:val="ListBullet"/>
      </w:pPr>
      <w:r>
        <w:t>Virtual server, pool member and monitor status, HA failover and config-sync state, certificate expiry, licence validity</w:t>
      </w:r>
    </w:p>
    <w:p>
      <w:pPr>
        <w:pStyle w:val="ListBullet"/>
      </w:pPr>
      <w:r>
        <w:t>Configuration backups before any change: F5 UCS via tmsh save sys ucs, NetScaler system backup via NITRO, Alteon configuration export</w:t>
      </w:r>
    </w:p>
    <w:p>
      <w:pPr>
        <w:pStyle w:val="ListBullet"/>
      </w:pPr>
      <w:r>
        <w:t>A versioned JSON snapshot schema that the post-check module will diff against</w:t>
      </w:r>
    </w:p>
    <w:p>
      <w:pPr>
        <w:pStyle w:val="ListBullet"/>
      </w:pPr>
      <w:r>
        <w:t>Hard stop rules: an upgrade does not proceed when any pre-check is red or a backup is missing</w:t>
      </w:r>
    </w:p>
    <w:p>
      <w:r>
        <w:rPr>
          <w:b/>
        </w:rPr>
        <w:t xml:space="preserve">Hands-on lab: </w:t>
      </w:r>
      <w:r>
        <w:t>Implement the pre-check and snapshot module with pytest coverage, then break a backup on purpose and watch the run stop.</w:t>
      </w:r>
    </w:p>
    <w:p>
      <w:r>
        <w:rPr>
          <w:b/>
        </w:rPr>
        <w:t xml:space="preserve">Deliverable: </w:t>
      </w:r>
      <w:r>
        <w:t>Pre-check gate and golden snapshot.</w:t>
      </w:r>
    </w:p>
    <w:p>
      <w:pPr>
        <w:pStyle w:val="Heading2"/>
      </w:pPr>
      <w:r>
        <w:t>Day 2</w:t>
      </w:r>
    </w:p>
    <w:p>
      <w:pPr>
        <w:pStyle w:val="Heading3"/>
      </w:pPr>
      <w:r>
        <w:t>Module 5: Disk space clearing and firmware staging</w:t>
      </w:r>
    </w:p>
    <w:p>
      <w:pPr>
        <w:pStyle w:val="ListBullet"/>
      </w:pPr>
      <w:r>
        <w:t>Safe space reclamation per vendor: old F5 software images and UCS archives, NetScaler /var/nsinstall, /var/core and /var/crash, stale Alteon images</w:t>
      </w:r>
    </w:p>
    <w:p>
      <w:pPr>
        <w:pStyle w:val="ListBullet"/>
      </w:pPr>
      <w:r>
        <w:t>Allowlists of deletable paths and a dry-run mode that reports what would be removed and how much space it frees</w:t>
      </w:r>
    </w:p>
    <w:p>
      <w:pPr>
        <w:pStyle w:val="ListBullet"/>
      </w:pPr>
      <w:r>
        <w:t>Firmware upload with iControl REST software-image uploads and NITRO systemfile, with SHA256 verification against the vendor checksum</w:t>
      </w:r>
    </w:p>
    <w:p>
      <w:pPr>
        <w:pStyle w:val="ListBullet"/>
      </w:pPr>
      <w:r>
        <w:t>Claude drafts the space-clear plan from disk facts; the adapter executes only allowlisted deletions after approval</w:t>
      </w:r>
    </w:p>
    <w:p>
      <w:r>
        <w:rPr>
          <w:b/>
        </w:rPr>
        <w:t xml:space="preserve">Hands-on lab: </w:t>
      </w:r>
      <w:r>
        <w:t>Fill a lab device disk, run the dry-run plan, approve it and stage the firmware image with checksum verification.</w:t>
      </w:r>
    </w:p>
    <w:p>
      <w:r>
        <w:rPr>
          <w:b/>
        </w:rPr>
        <w:t xml:space="preserve">Deliverable: </w:t>
      </w:r>
      <w:r>
        <w:t>Space-clear and staging adapter.</w:t>
      </w:r>
    </w:p>
    <w:p>
      <w:pPr>
        <w:pStyle w:val="Heading3"/>
      </w:pPr>
      <w:r>
        <w:t>Module 6: Upgrade execution adapters, HA-aware</w:t>
      </w:r>
    </w:p>
    <w:p>
      <w:pPr>
        <w:pStyle w:val="ListBullet"/>
      </w:pPr>
      <w:r>
        <w:t>F5: install to the inactive boot volume via iControl REST or tmsh install sys software image, then reboot into it; NetScaler: NITRO install and reboot; Alteon: image bank update and reload</w:t>
      </w:r>
    </w:p>
    <w:p>
      <w:pPr>
        <w:pStyle w:val="ListBullet"/>
      </w:pPr>
      <w:r>
        <w:t>HA ordering: upgrade standby, verify, fail over, upgrade the former active, confirm sync</w:t>
      </w:r>
    </w:p>
    <w:p>
      <w:pPr>
        <w:pStyle w:val="ListBullet"/>
      </w:pPr>
      <w:r>
        <w:t>Idempotent, resumable steps with state recorded after every action so a failed run can continue or roll back</w:t>
      </w:r>
    </w:p>
    <w:p>
      <w:pPr>
        <w:pStyle w:val="ListBullet"/>
      </w:pPr>
      <w:r>
        <w:t>Claude proposes the ordered plan and the exact API calls as structured JSON; the runner executes the approved plan only</w:t>
      </w:r>
    </w:p>
    <w:p>
      <w:r>
        <w:rPr>
          <w:b/>
        </w:rPr>
        <w:t xml:space="preserve">Hands-on lab: </w:t>
      </w:r>
      <w:r>
        <w:t>Upgrade an HA pair of lab load balancers end to end through the runner, with a mocked failure halfway to test resumption.</w:t>
      </w:r>
    </w:p>
    <w:p>
      <w:r>
        <w:rPr>
          <w:b/>
        </w:rPr>
        <w:t xml:space="preserve">Deliverable: </w:t>
      </w:r>
      <w:r>
        <w:t>HA-aware upgrade runner.</w:t>
      </w:r>
    </w:p>
    <w:p>
      <w:pPr>
        <w:pStyle w:val="Heading3"/>
      </w:pPr>
      <w:r>
        <w:t>Module 7: Post-checks, verification and rollback</w:t>
      </w:r>
    </w:p>
    <w:p>
      <w:pPr>
        <w:pStyle w:val="ListBullet"/>
      </w:pPr>
      <w:r>
        <w:t>Capturing the post-upgrade snapshot and diffing it against the golden snapshot: version, virtual server status, pool members, HA sync, certificates</w:t>
      </w:r>
    </w:p>
    <w:p>
      <w:pPr>
        <w:pStyle w:val="ListBullet"/>
      </w:pPr>
      <w:r>
        <w:t>Claude reads the diff and returns a structured verdict (pass, warn, fail) with a plain-English explanation for the change ticket</w:t>
      </w:r>
    </w:p>
    <w:p>
      <w:pPr>
        <w:pStyle w:val="ListBullet"/>
      </w:pPr>
      <w:r>
        <w:t>Rollback paths: boot the previous F5 volume, NetScaler previous build, Alteon previous image bank, restore from backup</w:t>
      </w:r>
    </w:p>
    <w:p>
      <w:pPr>
        <w:pStyle w:val="ListBullet"/>
      </w:pPr>
      <w:r>
        <w:t>Evidence pack generation for the change record</w:t>
      </w:r>
    </w:p>
    <w:p>
      <w:r>
        <w:rPr>
          <w:b/>
        </w:rPr>
        <w:t xml:space="preserve">Hands-on lab: </w:t>
      </w:r>
      <w:r>
        <w:t>Run the post-check diff on a successful and an intentionally broken upgrade, then execute the rollback path for the broken one.</w:t>
      </w:r>
    </w:p>
    <w:p>
      <w:r>
        <w:rPr>
          <w:b/>
        </w:rPr>
        <w:t xml:space="preserve">Deliverable: </w:t>
      </w:r>
      <w:r>
        <w:t>Verification diff and rollback module.</w:t>
      </w:r>
    </w:p>
    <w:p>
      <w:pPr>
        <w:pStyle w:val="Heading3"/>
      </w:pPr>
      <w:r>
        <w:t>Module 8: Guardrails, approvals and audit for upgrades</w:t>
      </w:r>
    </w:p>
    <w:p>
      <w:pPr>
        <w:pStyle w:val="ListBullet"/>
      </w:pPr>
      <w:r>
        <w:t>Allowlisted tools and devices per run, read-only by default, destructive actions behind explicit approval</w:t>
      </w:r>
    </w:p>
    <w:p>
      <w:pPr>
        <w:pStyle w:val="ListBullet"/>
      </w:pPr>
      <w:r>
        <w:t>ServiceNow change requests created through the Table API and approved through Flow Designer before space clear, install and reboot</w:t>
      </w:r>
    </w:p>
    <w:p>
      <w:pPr>
        <w:pStyle w:val="ListBullet"/>
      </w:pPr>
      <w:r>
        <w:t>An append-only audit log of every prompt, plan, approval and API call, with secrets kept out of prompts and logs</w:t>
      </w:r>
    </w:p>
    <w:p>
      <w:pPr>
        <w:pStyle w:val="ListBullet"/>
      </w:pPr>
      <w:r>
        <w:t>Testing the guardrails with pytest: prompt the agent to skip a check and prove the runner refuses</w:t>
      </w:r>
    </w:p>
    <w:p>
      <w:r>
        <w:rPr>
          <w:b/>
        </w:rPr>
        <w:t xml:space="preserve">Hands-on lab: </w:t>
      </w:r>
      <w:r>
        <w:t>Wire the approval gate to a lab ServiceNow instance and attempt an unapproved reboot; inspect the audit trail afterwards.</w:t>
      </w:r>
    </w:p>
    <w:p>
      <w:r>
        <w:rPr>
          <w:b/>
        </w:rPr>
        <w:t xml:space="preserve">Deliverable: </w:t>
      </w:r>
      <w:r>
        <w:t>Approval gate and audit log.</w:t>
      </w:r>
    </w:p>
    <w:p>
      <w:pPr>
        <w:pStyle w:val="Heading2"/>
      </w:pPr>
      <w:r>
        <w:t>Day 3</w:t>
      </w:r>
    </w:p>
    <w:p>
      <w:pPr>
        <w:pStyle w:val="Heading3"/>
      </w:pPr>
      <w:r>
        <w:t>Module 9: Scheduler and change windows</w:t>
      </w:r>
    </w:p>
    <w:p>
      <w:pPr>
        <w:pStyle w:val="ListBullet"/>
      </w:pPr>
      <w:r>
        <w:t>Reading approved change windows from ServiceNow and refusing to start outside them</w:t>
      </w:r>
    </w:p>
    <w:p>
      <w:pPr>
        <w:pStyle w:val="ListBullet"/>
      </w:pPr>
      <w:r>
        <w:t>Scheduling runs with GitHub Actions schedule and workflow_dispatch, or an in-house APScheduler service, with a persistent job state store</w:t>
      </w:r>
    </w:p>
    <w:p>
      <w:pPr>
        <w:pStyle w:val="ListBullet"/>
      </w:pPr>
      <w:r>
        <w:t>Pre-window reminders, in-window progress and post-window summaries to the operations channel</w:t>
      </w:r>
    </w:p>
    <w:p>
      <w:pPr>
        <w:pStyle w:val="ListBullet"/>
      </w:pPr>
      <w:r>
        <w:t>Handling overruns: pause at the next safe step, request a window extension, never leave a device mid-upgrade</w:t>
      </w:r>
    </w:p>
    <w:p>
      <w:r>
        <w:rPr>
          <w:b/>
        </w:rPr>
        <w:t xml:space="preserve">Hands-on lab: </w:t>
      </w:r>
      <w:r>
        <w:t>Schedule a batch upgrade in the lab, let it start automatically inside the window and watch it pause when the window is about to close.</w:t>
      </w:r>
    </w:p>
    <w:p>
      <w:r>
        <w:rPr>
          <w:b/>
        </w:rPr>
        <w:t xml:space="preserve">Deliverable: </w:t>
      </w:r>
      <w:r>
        <w:t>Scheduled upgrade pipeline.</w:t>
      </w:r>
    </w:p>
    <w:p>
      <w:pPr>
        <w:pStyle w:val="Heading3"/>
      </w:pPr>
      <w:r>
        <w:t>Module 10: Cisco ACI and fleet-scale, multi-vendor runs</w:t>
      </w:r>
    </w:p>
    <w:p>
      <w:pPr>
        <w:pStyle w:val="ListBullet"/>
      </w:pPr>
      <w:r>
        <w:t>Cisco ACI upgrades as Cisco prescribes: the ACI pre-upgrade validator, APIC firmware repository and firmware groups via the APIC REST API, APIC cluster first then switches in groups</w:t>
      </w:r>
    </w:p>
    <w:p>
      <w:pPr>
        <w:pStyle w:val="ListBullet"/>
      </w:pPr>
      <w:r>
        <w:t>Batch strategies for large fleets: blast radius limits, canary devices and stop-on-first-failure</w:t>
      </w:r>
    </w:p>
    <w:p>
      <w:pPr>
        <w:pStyle w:val="ListBullet"/>
      </w:pPr>
      <w:r>
        <w:t>Extending the adapter pattern to other load balancers (Anaya LB) with the same lifecycle contract</w:t>
      </w:r>
    </w:p>
    <w:p>
      <w:pPr>
        <w:pStyle w:val="ListBullet"/>
      </w:pPr>
      <w:r>
        <w:t>Reporting in GitHub pull requests: plan, evidence pack and audit summary reviewed before the next batch</w:t>
      </w:r>
    </w:p>
    <w:p>
      <w:r>
        <w:rPr>
          <w:b/>
        </w:rPr>
        <w:t xml:space="preserve">Hands-on lab: </w:t>
      </w:r>
      <w:r>
        <w:t>Run the ACI pre-upgrade validator and build an APIC firmware group plan, then execute a canary-first batch across the mixed lab fleet.</w:t>
      </w:r>
    </w:p>
    <w:p>
      <w:r>
        <w:rPr>
          <w:b/>
        </w:rPr>
        <w:t xml:space="preserve">Deliverable: </w:t>
      </w:r>
      <w:r>
        <w:t>Fleet batch runner and ACI plan.</w:t>
      </w:r>
    </w:p>
    <w:p>
      <w:pPr>
        <w:pStyle w:val="Heading3"/>
      </w:pPr>
      <w:r>
        <w:t>Module 11: Capstone: scheduled, approved, HA-aware upgrade end to end</w:t>
      </w:r>
    </w:p>
    <w:p>
      <w:pPr>
        <w:pStyle w:val="ListBullet"/>
      </w:pPr>
      <w:r>
        <w:t>Inventory in, verified upgrade out: pre-checks, space clear, upload, install, post-checks and rollback readiness on a mixed fleet</w:t>
      </w:r>
    </w:p>
    <w:p>
      <w:pPr>
        <w:pStyle w:val="ListBullet"/>
      </w:pPr>
      <w:r>
        <w:t>Wire the scheduler, approval gate, HA-aware runner and post-check diff into one pipeline driven by a device list and target version matrix</w:t>
      </w:r>
    </w:p>
    <w:p>
      <w:pPr>
        <w:pStyle w:val="ListBullet"/>
      </w:pPr>
      <w:r>
        <w:t>Evidence pack and audit summary delivered as a GitHub pull request for review</w:t>
      </w:r>
    </w:p>
    <w:p>
      <w:pPr>
        <w:pStyle w:val="ListBullet"/>
      </w:pPr>
      <w:r>
        <w:t>Acceptance criteria review, limitations statement and live demonstration to the group</w:t>
      </w:r>
    </w:p>
    <w:p>
      <w:r>
        <w:rPr>
          <w:b/>
        </w:rPr>
        <w:t xml:space="preserve">Hands-on lab: </w:t>
      </w:r>
      <w:r>
        <w:t>Take a mixed lab fleet from device list to evidence pack through the full pipeline, then demo the run, the approvals and the audit trail to the group.</w:t>
      </w:r>
    </w:p>
    <w:p>
      <w:r>
        <w:rPr>
          <w:b/>
        </w:rPr>
        <w:t xml:space="preserve">Deliverable: </w:t>
      </w:r>
      <w:r>
        <w:t>End-to-end upgrade automation and runbook.</w:t>
      </w:r>
    </w:p>
    <w:p>
      <w:pPr>
        <w:pStyle w:val="Heading1"/>
      </w:pPr>
      <w:r>
        <w:t>Capstone project</w:t>
      </w:r>
    </w:p>
    <w:p>
      <w:r>
        <w:t>A repeatable upgrade workflow that takes a device list and target versions, runs pre-checks, clears space, stages verified firmware, upgrades HA pairs in the right order inside an approved change window, verifies the result against a golden snapshot and ships an evidence pack, with no reboot ever executed without a human approval.</w:t>
      </w:r>
    </w:p>
    <w:p>
      <w:pPr>
        <w:pStyle w:val="Heading1"/>
      </w:pPr>
      <w:r>
        <w:t>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Assessment area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Weight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Evidence</w:t>
            </w:r>
          </w:p>
        </w:tc>
      </w:tr>
      <w:tr>
        <w:tc>
          <w:tcPr>
            <w:tcW w:type="dxa" w:w="3213"/>
          </w:tcPr>
          <w:p>
            <w:r>
              <w:t>Working functionality</w:t>
            </w:r>
          </w:p>
        </w:tc>
        <w:tc>
          <w:tcPr>
            <w:tcW w:type="dxa" w:w="3213"/>
          </w:tcPr>
          <w:p>
            <w:r>
              <w:t>25%</w:t>
            </w:r>
          </w:p>
        </w:tc>
        <w:tc>
          <w:tcPr>
            <w:tcW w:type="dxa" w:w="3213"/>
          </w:tcPr>
          <w:p>
            <w:r>
              <w:t>Demonstrable end-to-end workflow in a repeatable lab</w:t>
            </w:r>
          </w:p>
        </w:tc>
      </w:tr>
      <w:tr>
        <w:tc>
          <w:tcPr>
            <w:tcW w:type="dxa" w:w="3213"/>
          </w:tcPr>
          <w:p>
            <w:r>
              <w:t>Security and safety controls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Threat model, authorization boundaries, approval gates, safe failure</w:t>
            </w:r>
          </w:p>
        </w:tc>
      </w:tr>
      <w:tr>
        <w:tc>
          <w:tcPr>
            <w:tcW w:type="dxa" w:w="3213"/>
          </w:tcPr>
          <w:p>
            <w:r>
              <w:t>Testing and evaluation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Automated tests, golden dataset, measured quality and known limitations</w:t>
            </w:r>
          </w:p>
        </w:tc>
      </w:tr>
      <w:tr>
        <w:tc>
          <w:tcPr>
            <w:tcW w:type="dxa" w:w="3213"/>
          </w:tcPr>
          <w:p>
            <w:r>
              <w:t>Engineering quality</w:t>
            </w:r>
          </w:p>
        </w:tc>
        <w:tc>
          <w:tcPr>
            <w:tcW w:type="dxa" w:w="3213"/>
          </w:tcPr>
          <w:p>
            <w:r>
              <w:t>15%</w:t>
            </w:r>
          </w:p>
        </w:tc>
        <w:tc>
          <w:tcPr>
            <w:tcW w:type="dxa" w:w="3213"/>
          </w:tcPr>
          <w:p>
            <w:r>
              <w:t>Clear interfaces, error handling, reproducible setup, maintainable code</w:t>
            </w:r>
          </w:p>
        </w:tc>
      </w:tr>
      <w:tr>
        <w:tc>
          <w:tcPr>
            <w:tcW w:type="dxa" w:w="3213"/>
          </w:tcPr>
          <w:p>
            <w:r>
              <w:t>Evidence and explainability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Traceable findings, sources, assumptions, logs</w:t>
            </w:r>
          </w:p>
        </w:tc>
      </w:tr>
      <w:tr>
        <w:tc>
          <w:tcPr>
            <w:tcW w:type="dxa" w:w="3213"/>
          </w:tcPr>
          <w:p>
            <w:r>
              <w:t>Documentation and presentation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Architecture diagram, README, runbook, demo, lessons learned</w:t>
            </w:r>
          </w:p>
        </w:tc>
      </w:tr>
    </w:tbl>
    <w:p/>
    <w:p>
      <w:pPr>
        <w:pStyle w:val="Heading1"/>
      </w:pPr>
      <w:r>
        <w:t>Engineering principles used throughout</w:t>
      </w:r>
    </w:p>
    <w:p>
      <w:pPr>
        <w:pStyle w:val="ListBullet"/>
      </w:pPr>
      <w:r>
        <w:t>Model output is a proposal, not a fact: every finding and generated change is validated by deterministic checks and tests.</w:t>
      </w:r>
    </w:p>
    <w:p>
      <w:pPr>
        <w:pStyle w:val="ListBullet"/>
      </w:pPr>
      <w:r>
        <w:t>Authorization lives outside the model: tool access is enforced by application code, scoped credentials and policy.</w:t>
      </w:r>
    </w:p>
    <w:p>
      <w:pPr>
        <w:pStyle w:val="ListBullet"/>
      </w:pPr>
      <w:r>
        <w:t>Human approval for consequential actions: deploying a mitigation, changing production configuration, rotating credentials.</w:t>
      </w:r>
    </w:p>
    <w:p>
      <w:pPr>
        <w:pStyle w:val="ListBullet"/>
      </w:pPr>
      <w:r>
        <w:t>Decisions, evidence, model and tool versions, approvals and outcomes are logged without recording secrets.</w:t>
      </w:r>
    </w:p>
    <w:p>
      <w:pPr>
        <w:pStyle w:val="ListBullet"/>
      </w:pPr>
      <w:r>
        <w:t>A model adapter and a tool adapter layer keep every build provider-agnostic and enterprise-portable.</w:t>
      </w:r>
    </w:p>
    <w:p>
      <w:pPr>
        <w:pStyle w:val="ListBullet"/>
      </w:pPr>
      <w:r>
        <w:t>Quality is measured: false positives, false negatives, reliability, latency, cost and safe failure, not just a demo.</w:t>
      </w:r>
    </w:p>
    <w:p>
      <w:r>
        <w:t>For more info - https://gennoor.com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Device Upgrade Automation with Claude - Course Outline</dc:title>
  <dc:subject/>
  <dc:creator>Gennoor 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