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Traffic and Flow Diagram Automation with Claude: Research and Content Plan</w:t>
      </w:r>
    </w:p>
    <w:p>
      <w:r>
        <w:t>Network and Infrastructure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9, "Traffic and Flow Diagram Automation": "Creation for traffic and flow diagram with the help of traceroute and ping access." The client's stated aim for all use cases: "Our Aim is to do automation using Claude for all these content", with course titles of the form "Automation of &lt;&gt; using Claude". Related use cases name the device estate: F5, NetScaler, Radware and Anaya LB load balancers, Cisco ACI, and ServiceNow (SNOW) tickets.</w:t>
      </w:r>
    </w:p>
    <w:p>
      <w:r>
        <w:t>Network and load balancer teams are asked for traffic flow diagrams all the time: for change reviews, audits, incident bridges and application onboarding. In most teams the answer is a manual exercise of running ping and traceroute, reading the output, and drawing boxes in a diagram tool. The result has no link to the evidence, no timestamp, and goes stale the next time a route or pool member changes. Ping and traceroute are also easy to misread: hops that do not answer, routers that rate-limit ICMP, ECMP paths that create false loops, and load balancers that hide what is behind a VIP all show up in real output [3] [4] [14].</w:t>
      </w:r>
    </w:p>
    <w:p>
      <w:r>
        <w:t>The client asked for automation of this flow with Claude, starting from traceroute and ping access. This course treats Claude as a planner, reader and drafter, not as a probe. Deterministic Python runs the probes and returns typed records; read-only adapters add context from F5, NetScaler, Radware Alteon, other load balancers and Cisco ACI; Claude summarizes and drafts a Mermaid diagram where every node cites its evidence; and a named person approves before anything reaches ServiceNow or a shared repository [18] [19] [21].</w:t>
      </w:r>
    </w:p>
    <w:p>
      <w:r>
        <w:t>The result is a pipeline the team can run on every diagram request and on a schedule, with an audit trail a reviewer can follow. Learners leave with code, tests, a guardrail layer and a runbook they can adapt to their own estate, plus a clear understanding of what a probe-based diagram can and cannot prove.</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Start with probe limits before any automation.</w:t>
            </w:r>
          </w:p>
        </w:tc>
        <w:tc>
          <w:tcPr>
            <w:tcW w:type="dxa" w:w="4933"/>
          </w:tcPr>
          <w:p>
            <w:r>
              <w:t>The client input is 'with the help of traceroute and ping access'. Automating misread output only produces wrong diagrams faster, so Module 1 teaches what ICMP, TTL expiry and probe types actually show, and every later module carries the 'unknown, not guessed' rule [1] [2] [3].</w:t>
            </w:r>
          </w:p>
        </w:tc>
      </w:tr>
      <w:tr>
        <w:tc>
          <w:tcPr>
            <w:tcW w:type="dxa" w:w="4933"/>
          </w:tcPr>
          <w:p>
            <w:r>
              <w:t>Claude never gets a shell; probes run in deterministic code behind narrow MCP tools.</w:t>
            </w:r>
          </w:p>
        </w:tc>
        <w:tc>
          <w:tcPr>
            <w:tcW w:type="dxa" w:w="4933"/>
          </w:tcPr>
          <w:p>
            <w:r>
              <w:t>Probing production networks from an agent with a shell is unsafe and unauditable. Custom tools with fixed schemas, tools=[] in the SDK and a denied Bash tool in Claude Code keep Claude to read-only probes, while hooks enforce scope [15] [18] [20].</w:t>
            </w:r>
          </w:p>
        </w:tc>
      </w:tr>
      <w:tr>
        <w:tc>
          <w:tcPr>
            <w:tcW w:type="dxa" w:w="4933"/>
          </w:tcPr>
          <w:p>
            <w:r>
              <w:t>Enrich from the load balancers and ACI the client already runs.</w:t>
            </w:r>
          </w:p>
        </w:tc>
        <w:tc>
          <w:tcPr>
            <w:tcW w:type="dxa" w:w="4933"/>
          </w:tcPr>
          <w:p>
            <w:r>
              <w:t>The client's other use cases name F5, NetScaler, Radware and Anaya LB, and Cisco ACI. Traceroute stops at a VIP and cannot see pool members or fabric placement, so read-only API adapters fill those gaps with evidence [25] [28] [30] [31].</w:t>
            </w:r>
          </w:p>
        </w:tc>
      </w:tr>
      <w:tr>
        <w:tc>
          <w:tcPr>
            <w:tcW w:type="dxa" w:w="4933"/>
          </w:tcPr>
          <w:p>
            <w:r>
              <w:t>Mermaid as the diagram source of truth.</w:t>
            </w:r>
          </w:p>
        </w:tc>
        <w:tc>
          <w:tcPr>
            <w:tcW w:type="dxa" w:w="4933"/>
          </w:tcPr>
          <w:p>
            <w:r>
              <w:t>Mermaid is text, diffs cleanly in Git, renders natively in GitHub pull requests and can be validated by a command-line renderer, which makes drift detection and review practical. draw.io and Graphviz remain export options [5] [6] [7] [8] [37].</w:t>
            </w:r>
          </w:p>
        </w:tc>
      </w:tr>
      <w:tr>
        <w:tc>
          <w:tcPr>
            <w:tcW w:type="dxa" w:w="4933"/>
          </w:tcPr>
          <w:p>
            <w:r>
              <w:t>Publish through ServiceNow and GitHub behind a named approval.</w:t>
            </w:r>
          </w:p>
        </w:tc>
        <w:tc>
          <w:tcPr>
            <w:tcW w:type="dxa" w:w="4933"/>
          </w:tcPr>
          <w:p>
            <w:r>
              <w:t>Diagram requests arrive as tickets in ServiceNow in the client's environment, and teams keep diagrams in repositories. Writing the result back to the requesting record and to a reviewed pull request fits existing change practice [39] [40] [42].</w:t>
            </w:r>
          </w:p>
        </w:tc>
      </w:tr>
      <w:tr>
        <w:tc>
          <w:tcPr>
            <w:tcW w:type="dxa" w:w="4933"/>
          </w:tcPr>
          <w:p>
            <w:r>
              <w:t>Add scheduled drift detection with a deterministic diff.</w:t>
            </w:r>
          </w:p>
        </w:tc>
        <w:tc>
          <w:tcPr>
            <w:tcW w:type="dxa" w:w="4933"/>
          </w:tcPr>
          <w:p>
            <w:r>
              <w:t>The core complaint is that diagrams go stale. A scheduled job that re-probes within scope and opens a pull request only on a confirmed change keeps diagrams current without noise; Claude explains, code decides [43] [44].</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NOC and network operations engineer</w:t>
            </w:r>
          </w:p>
        </w:tc>
        <w:tc>
          <w:tcPr>
            <w:tcW w:type="dxa" w:w="3289"/>
          </w:tcPr>
          <w:p>
            <w:r>
              <w:t>Faster, defensible answers to 'what is the path' requests and incident questions.</w:t>
            </w:r>
          </w:p>
        </w:tc>
        <w:tc>
          <w:tcPr>
            <w:tcW w:type="dxa" w:w="3289"/>
          </w:tcPr>
          <w:p>
            <w:r>
              <w:t>Uses ping and traceroute daily; little Python or API experience.</w:t>
            </w:r>
          </w:p>
        </w:tc>
      </w:tr>
      <w:tr>
        <w:tc>
          <w:tcPr>
            <w:tcW w:type="dxa" w:w="3289"/>
          </w:tcPr>
          <w:p>
            <w:r>
              <w:t>Load balancer engineer (F5, NetScaler, Radware)</w:t>
            </w:r>
          </w:p>
        </w:tc>
        <w:tc>
          <w:tcPr>
            <w:tcW w:type="dxa" w:w="3289"/>
          </w:tcPr>
          <w:p>
            <w:r>
              <w:t>Show what sits behind VIPs in diagrams without manual screenshots.</w:t>
            </w:r>
          </w:p>
        </w:tc>
        <w:tc>
          <w:tcPr>
            <w:tcW w:type="dxa" w:w="3289"/>
          </w:tcPr>
          <w:p>
            <w:r>
              <w:t>Knows tmsh or the NetScaler CLI; some REST exposure.</w:t>
            </w:r>
          </w:p>
        </w:tc>
      </w:tr>
      <w:tr>
        <w:tc>
          <w:tcPr>
            <w:tcW w:type="dxa" w:w="3289"/>
          </w:tcPr>
          <w:p>
            <w:r>
              <w:t>Data center and ACI engineer</w:t>
            </w:r>
          </w:p>
        </w:tc>
        <w:tc>
          <w:tcPr>
            <w:tcW w:type="dxa" w:w="3289"/>
          </w:tcPr>
          <w:p>
            <w:r>
              <w:t>Place endpoints on tenants, EPGs and leaves automatically.</w:t>
            </w:r>
          </w:p>
        </w:tc>
        <w:tc>
          <w:tcPr>
            <w:tcW w:type="dxa" w:w="3289"/>
          </w:tcPr>
          <w:p>
            <w:r>
              <w:t>Knows the APIC GUI; limited REST query experience.</w:t>
            </w:r>
          </w:p>
        </w:tc>
      </w:tr>
      <w:tr>
        <w:tc>
          <w:tcPr>
            <w:tcW w:type="dxa" w:w="3289"/>
          </w:tcPr>
          <w:p>
            <w:r>
              <w:t>Cloud network engineer</w:t>
            </w:r>
          </w:p>
        </w:tc>
        <w:tc>
          <w:tcPr>
            <w:tcW w:type="dxa" w:w="3289"/>
          </w:tcPr>
          <w:p>
            <w:r>
              <w:t>Join on-premises paths to VPC or VNet routing evidence.</w:t>
            </w:r>
          </w:p>
        </w:tc>
        <w:tc>
          <w:tcPr>
            <w:tcW w:type="dxa" w:w="3289"/>
          </w:tcPr>
          <w:p>
            <w:r>
              <w:t>Familiar with cloud consoles and route tables.</w:t>
            </w:r>
          </w:p>
        </w:tc>
      </w:tr>
      <w:tr>
        <w:tc>
          <w:tcPr>
            <w:tcW w:type="dxa" w:w="3289"/>
          </w:tcPr>
          <w:p>
            <w:r>
              <w:t>Automation lead</w:t>
            </w:r>
          </w:p>
        </w:tc>
        <w:tc>
          <w:tcPr>
            <w:tcW w:type="dxa" w:w="3289"/>
          </w:tcPr>
          <w:p>
            <w:r>
              <w:t>A safe, auditable pattern for using Claude near production networks.</w:t>
            </w:r>
          </w:p>
        </w:tc>
        <w:tc>
          <w:tcPr>
            <w:tcW w:type="dxa" w:w="3289"/>
          </w:tcPr>
          <w:p>
            <w:r>
              <w:t>Comfortable with Python, Git and CI; wants governance patterns.</w:t>
            </w:r>
          </w:p>
        </w:tc>
      </w:tr>
    </w:tbl>
    <w:p/>
    <w:p>
      <w:pPr>
        <w:pStyle w:val="Heading2"/>
      </w:pPr>
      <w:r>
        <w:t>Prerequisites from the outline</w:t>
      </w:r>
    </w:p>
    <w:p>
      <w:pPr>
        <w:pStyle w:val="ListBullet"/>
      </w:pPr>
      <w:r>
        <w:t>TCP/IP fundamentals and routing basics</w:t>
      </w:r>
    </w:p>
    <w:p>
      <w:pPr>
        <w:pStyle w:val="ListBullet"/>
      </w:pPr>
      <w:r>
        <w:t>Hands-on familiarity with ping and traceroute</w:t>
      </w:r>
    </w:p>
    <w:p>
      <w:pPr>
        <w:pStyle w:val="ListBullet"/>
      </w:pPr>
      <w:r>
        <w:t>Introductory Python and Git</w:t>
      </w:r>
    </w:p>
    <w:p>
      <w:pPr>
        <w:pStyle w:val="ListBullet"/>
      </w:pPr>
      <w:r>
        <w:t>Exposure to at least one load balancer or ACI fabric is helpful, not required</w:t>
      </w:r>
    </w:p>
    <w:p>
      <w:pPr>
        <w:pStyle w:val="Heading2"/>
      </w:pPr>
      <w:r>
        <w:t>Checks before enrolment</w:t>
      </w:r>
    </w:p>
    <w:p>
      <w:pPr>
        <w:pStyle w:val="ListBullet"/>
      </w:pPr>
      <w:r>
        <w:t>Can you explain what TTL is and why traceroute increases it per hop?</w:t>
      </w:r>
    </w:p>
    <w:p>
      <w:pPr>
        <w:pStyle w:val="ListBullet"/>
      </w:pPr>
      <w:r>
        <w:t>Can you read a traceroute output and point to a hop that did not answer?</w:t>
      </w:r>
    </w:p>
    <w:p>
      <w:pPr>
        <w:pStyle w:val="ListBullet"/>
      </w:pPr>
      <w:r>
        <w:t>Can you write a Python function that runs a command and reads its output?</w:t>
      </w:r>
    </w:p>
    <w:p>
      <w:pPr>
        <w:pStyle w:val="ListBullet"/>
      </w:pPr>
      <w:r>
        <w:t>Can you clone a Git repository, create a branch, commit and push?</w:t>
      </w:r>
    </w:p>
    <w:p>
      <w:pPr>
        <w:pStyle w:val="ListBullet"/>
      </w:pPr>
      <w:r>
        <w:t>Do you know what a VIP and a pool member are on at least one load balancer?</w:t>
      </w:r>
    </w:p>
    <w:p>
      <w:pPr>
        <w:pStyle w:val="ListBullet"/>
      </w:pPr>
      <w:r>
        <w:t>Can you call a REST API with curl and read a JSON response?</w:t>
      </w:r>
    </w:p>
    <w:p>
      <w:pPr>
        <w:pStyle w:val="Heading2"/>
      </w:pPr>
      <w:r>
        <w:t>Course outcomes</w:t>
      </w:r>
    </w:p>
    <w:p>
      <w:pPr>
        <w:pStyle w:val="ListBullet"/>
      </w:pPr>
      <w:r>
        <w:t>Explain what ping and traceroute can and cannot prove about a traffic path, and encode those limits in the diagram</w:t>
      </w:r>
    </w:p>
    <w:p>
      <w:pPr>
        <w:pStyle w:val="ListBullet"/>
      </w:pPr>
      <w:r>
        <w:t>Set up Claude Code, the Claude Agent SDK and an MCP server that exposes read-only probe tools for this workflow</w:t>
      </w:r>
    </w:p>
    <w:p>
      <w:pPr>
        <w:pStyle w:val="ListBullet"/>
      </w:pPr>
      <w:r>
        <w:t>Build deterministic Python probe runners that return typed path records Claude consumes through tool use and structured JSON outputs</w:t>
      </w:r>
    </w:p>
    <w:p>
      <w:pPr>
        <w:pStyle w:val="ListBullet"/>
      </w:pPr>
      <w:r>
        <w:t>Enrich hops with F5, Citrix NetScaler, Radware Alteon, other load balancers (Anaya LB) and Cisco APIC context, and render evidence-linked Mermaid diagrams</w:t>
      </w:r>
    </w:p>
    <w:p>
      <w:pPr>
        <w:pStyle w:val="ListBullet"/>
      </w:pPr>
      <w:r>
        <w:t>Publish diagrams to ServiceNow and GitHub behind scope limits, named approvals and an audit log, and detect path drift on a schedule</w:t>
      </w:r>
    </w:p>
    <w:p>
      <w:pPr>
        <w:pStyle w:val="Heading1"/>
      </w:pPr>
      <w:r>
        <w:t>4. Lab environment</w:t>
      </w:r>
    </w:p>
    <w:p>
      <w:r>
        <w:t>Each learner gets a Linux lab VM with Python, Claude Code and the course repository, a small routed lab network with a firewall that drops ICMP, lab load balancers, an APIC (DevNet sandbox or simulator), a ServiceNow developer instance and a GitHub organization. All hostnames and addresses are fictional and no lab component can reach production.</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Learner workstation</w:t>
            </w:r>
          </w:p>
        </w:tc>
        <w:tc>
          <w:tcPr>
            <w:tcW w:type="dxa" w:w="1973"/>
          </w:tcPr>
          <w:p>
            <w:r>
              <w:t>Ubuntu 24.04 LTS VM with Python 3.12, Node.js 20 LTS, Git</w:t>
            </w:r>
          </w:p>
        </w:tc>
        <w:tc>
          <w:tcPr>
            <w:tcW w:type="dxa" w:w="1973"/>
          </w:tcPr>
          <w:p>
            <w:r>
              <w:t>Runs Claude Code, the Agent SDK scripts, probe runners and adapters.</w:t>
            </w:r>
          </w:p>
        </w:tc>
        <w:tc>
          <w:tcPr>
            <w:tcW w:type="dxa" w:w="1973"/>
          </w:tcPr>
          <w:p>
            <w:r>
              <w:t>Course image provided by the training team.</w:t>
            </w:r>
          </w:p>
        </w:tc>
        <w:tc>
          <w:tcPr>
            <w:tcW w:type="dxa" w:w="1973"/>
          </w:tcPr>
          <w:p>
            <w:r>
              <w:t>traceroute, mtr and iputils ping installed; a Windows Server jump host provides tracert captures.</w:t>
            </w:r>
          </w:p>
        </w:tc>
      </w:tr>
      <w:tr>
        <w:tc>
          <w:tcPr>
            <w:tcW w:type="dxa" w:w="1973"/>
          </w:tcPr>
          <w:p>
            <w:r>
              <w:t>Claude Code and Claude Agent SDK (Python)</w:t>
            </w:r>
          </w:p>
        </w:tc>
        <w:tc>
          <w:tcPr>
            <w:tcW w:type="dxa" w:w="1973"/>
          </w:tcPr>
          <w:p>
            <w:r>
              <w:t>Current releases at delivery, pinned in requirements</w:t>
            </w:r>
          </w:p>
        </w:tc>
        <w:tc>
          <w:tcPr>
            <w:tcW w:type="dxa" w:w="1973"/>
          </w:tcPr>
          <w:p>
            <w:r>
              <w:t>Workbench, tool use, hooks and structured outputs.</w:t>
            </w:r>
          </w:p>
        </w:tc>
        <w:tc>
          <w:tcPr>
            <w:tcW w:type="dxa" w:w="1973"/>
          </w:tcPr>
          <w:p>
            <w:r>
              <w:t>Install per Anthropic documentation with an organization API key or seat.</w:t>
            </w:r>
          </w:p>
        </w:tc>
        <w:tc>
          <w:tcPr>
            <w:tcW w:type="dxa" w:w="1973"/>
          </w:tcPr>
          <w:p>
            <w:r>
              <w:t>Settings and hooks shipped in the course repository [15] [18] [20].</w:t>
            </w:r>
          </w:p>
        </w:tc>
      </w:tr>
      <w:tr>
        <w:tc>
          <w:tcPr>
            <w:tcW w:type="dxa" w:w="1973"/>
          </w:tcPr>
          <w:p>
            <w:r>
              <w:t>Routed lab network</w:t>
            </w:r>
          </w:p>
        </w:tc>
        <w:tc>
          <w:tcPr>
            <w:tcW w:type="dxa" w:w="1973"/>
          </w:tcPr>
          <w:p>
            <w:r>
              <w:t>Containerlab or EVE-NG with open-source routers (for example FRRouting)</w:t>
            </w:r>
          </w:p>
        </w:tc>
        <w:tc>
          <w:tcPr>
            <w:tcW w:type="dxa" w:w="1973"/>
          </w:tcPr>
          <w:p>
            <w:r>
              <w:t>Produces real traceroute behavior: ECMP, an ICMP-dropping firewall, a rate-limited router.</w:t>
            </w:r>
          </w:p>
        </w:tc>
        <w:tc>
          <w:tcPr>
            <w:tcW w:type="dxa" w:w="1973"/>
          </w:tcPr>
          <w:p>
            <w:r>
              <w:t>Built by the lab team from course topology files.</w:t>
            </w:r>
          </w:p>
        </w:tc>
        <w:tc>
          <w:tcPr>
            <w:tcW w:type="dxa" w:w="1973"/>
          </w:tcPr>
          <w:p>
            <w:r>
              <w:t>Instructor can shut links to create drift.</w:t>
            </w:r>
          </w:p>
        </w:tc>
      </w:tr>
      <w:tr>
        <w:tc>
          <w:tcPr>
            <w:tcW w:type="dxa" w:w="1973"/>
          </w:tcPr>
          <w:p>
            <w:r>
              <w:t>F5 BIG-IP Virtual Edition</w:t>
            </w:r>
          </w:p>
        </w:tc>
        <w:tc>
          <w:tcPr>
            <w:tcW w:type="dxa" w:w="1973"/>
          </w:tcPr>
          <w:p>
            <w:r>
              <w:t>BIG-IP VE 17.x with LTM</w:t>
            </w:r>
          </w:p>
        </w:tc>
        <w:tc>
          <w:tcPr>
            <w:tcW w:type="dxa" w:w="1973"/>
          </w:tcPr>
          <w:p>
            <w:r>
              <w:t>VIP and pool member enrichment.</w:t>
            </w:r>
          </w:p>
        </w:tc>
        <w:tc>
          <w:tcPr>
            <w:tcW w:type="dxa" w:w="1973"/>
          </w:tcPr>
          <w:p>
            <w:r>
              <w:t>30-day trial via MyF5, or a lab license [45].</w:t>
            </w:r>
          </w:p>
        </w:tc>
        <w:tc>
          <w:tcPr>
            <w:tcW w:type="dxa" w:w="1973"/>
          </w:tcPr>
          <w:p>
            <w:r>
              <w:t>Read-only lab account for enrichment.</w:t>
            </w:r>
          </w:p>
        </w:tc>
      </w:tr>
      <w:tr>
        <w:tc>
          <w:tcPr>
            <w:tcW w:type="dxa" w:w="1973"/>
          </w:tcPr>
          <w:p>
            <w:r>
              <w:t>NetScaler VPX Express</w:t>
            </w:r>
          </w:p>
        </w:tc>
        <w:tc>
          <w:tcPr>
            <w:tcW w:type="dxa" w:w="1973"/>
          </w:tcPr>
          <w:p>
            <w:r>
              <w:t>NetScaler VPX 14.1 Express</w:t>
            </w:r>
          </w:p>
        </w:tc>
        <w:tc>
          <w:tcPr>
            <w:tcW w:type="dxa" w:w="1973"/>
          </w:tcPr>
          <w:p>
            <w:r>
              <w:t>lbvserver and service group enrichment.</w:t>
            </w:r>
          </w:p>
        </w:tc>
        <w:tc>
          <w:tcPr>
            <w:tcW w:type="dxa" w:w="1973"/>
          </w:tcPr>
          <w:p>
            <w:r>
              <w:t>Free VPX Express download; no license file [46].</w:t>
            </w:r>
          </w:p>
        </w:tc>
        <w:tc>
          <w:tcPr>
            <w:tcW w:type="dxa" w:w="1973"/>
          </w:tcPr>
          <w:p>
            <w:r>
              <w:t>No vendor support cases on Express.</w:t>
            </w:r>
          </w:p>
        </w:tc>
      </w:tr>
      <w:tr>
        <w:tc>
          <w:tcPr>
            <w:tcW w:type="dxa" w:w="1973"/>
          </w:tcPr>
          <w:p>
            <w:r>
              <w:t>Radware Alteon</w:t>
            </w:r>
          </w:p>
        </w:tc>
        <w:tc>
          <w:tcPr>
            <w:tcW w:type="dxa" w:w="1973"/>
          </w:tcPr>
          <w:p>
            <w:r>
              <w:t>Alteon VA 32.x or recorded API responses</w:t>
            </w:r>
          </w:p>
        </w:tc>
        <w:tc>
          <w:tcPr>
            <w:tcW w:type="dxa" w:w="1973"/>
          </w:tcPr>
          <w:p>
            <w:r>
              <w:t>Alteon enrichment through alteon-sdk.</w:t>
            </w:r>
          </w:p>
        </w:tc>
        <w:tc>
          <w:tcPr>
            <w:tcW w:type="dxa" w:w="1973"/>
          </w:tcPr>
          <w:p>
            <w:r>
              <w:t>Customer or partner evaluation; otherwise use recorded responses [30].</w:t>
            </w:r>
          </w:p>
        </w:tc>
        <w:tc>
          <w:tcPr>
            <w:tcW w:type="dxa" w:w="1973"/>
          </w:tcPr>
          <w:p>
            <w:r>
              <w:t>Anaya LB and other load balancers are taught through the common adapter using recorded or mocked responses.</w:t>
            </w:r>
          </w:p>
        </w:tc>
      </w:tr>
      <w:tr>
        <w:tc>
          <w:tcPr>
            <w:tcW w:type="dxa" w:w="1973"/>
          </w:tcPr>
          <w:p>
            <w:r>
              <w:t>Cisco APIC</w:t>
            </w:r>
          </w:p>
        </w:tc>
        <w:tc>
          <w:tcPr>
            <w:tcW w:type="dxa" w:w="1973"/>
          </w:tcPr>
          <w:p>
            <w:r>
              <w:t>DevNet ACI Simulator (Always-On or reserved) or ACI Simulator VM</w:t>
            </w:r>
          </w:p>
        </w:tc>
        <w:tc>
          <w:tcPr>
            <w:tcW w:type="dxa" w:w="1973"/>
          </w:tcPr>
          <w:p>
            <w:r>
              <w:t>Tenant, EPG, endpoint and L3Out enrichment.</w:t>
            </w:r>
          </w:p>
        </w:tc>
        <w:tc>
          <w:tcPr>
            <w:tcW w:type="dxa" w:w="1973"/>
          </w:tcPr>
          <w:p>
            <w:r>
              <w:t>Cisco DevNet sandbox, free with a Cisco account [33].</w:t>
            </w:r>
          </w:p>
        </w:tc>
        <w:tc>
          <w:tcPr>
            <w:tcW w:type="dxa" w:w="1973"/>
          </w:tcPr>
          <w:p>
            <w:r>
              <w:t>Always-On is shared; use reserved sandbox or recorded responses for consistent labs.</w:t>
            </w:r>
          </w:p>
        </w:tc>
      </w:tr>
      <w:tr>
        <w:tc>
          <w:tcPr>
            <w:tcW w:type="dxa" w:w="1973"/>
          </w:tcPr>
          <w:p>
            <w:r>
              <w:t>ServiceNow developer instance</w:t>
            </w:r>
          </w:p>
        </w:tc>
        <w:tc>
          <w:tcPr>
            <w:tcW w:type="dxa" w:w="1973"/>
          </w:tcPr>
          <w:p>
            <w:r>
              <w:t>Current family release (personal developer instance)</w:t>
            </w:r>
          </w:p>
        </w:tc>
        <w:tc>
          <w:tcPr>
            <w:tcW w:type="dxa" w:w="1973"/>
          </w:tcPr>
          <w:p>
            <w:r>
              <w:t>Request records, Table and Attachment API, Flow Designer.</w:t>
            </w:r>
          </w:p>
        </w:tc>
        <w:tc>
          <w:tcPr>
            <w:tcW w:type="dxa" w:w="1973"/>
          </w:tcPr>
          <w:p>
            <w:r>
              <w:t>Free personal developer instance from the ServiceNow developer program.</w:t>
            </w:r>
          </w:p>
        </w:tc>
        <w:tc>
          <w:tcPr>
            <w:tcW w:type="dxa" w:w="1973"/>
          </w:tcPr>
          <w:p>
            <w:r>
              <w:t>REST step requires Integration Hub; polling fallback provided [41].</w:t>
            </w:r>
          </w:p>
        </w:tc>
      </w:tr>
      <w:tr>
        <w:tc>
          <w:tcPr>
            <w:tcW w:type="dxa" w:w="1973"/>
          </w:tcPr>
          <w:p>
            <w:r>
              <w:t>GitHub organization</w:t>
            </w:r>
          </w:p>
        </w:tc>
        <w:tc>
          <w:tcPr>
            <w:tcW w:type="dxa" w:w="1973"/>
          </w:tcPr>
          <w:p>
            <w:r>
              <w:t>GitHub Team or Enterprise Cloud</w:t>
            </w:r>
          </w:p>
        </w:tc>
        <w:tc>
          <w:tcPr>
            <w:tcW w:type="dxa" w:w="1973"/>
          </w:tcPr>
          <w:p>
            <w:r>
              <w:t>Diagram repository, pull requests, Actions schedule.</w:t>
            </w:r>
          </w:p>
        </w:tc>
        <w:tc>
          <w:tcPr>
            <w:tcW w:type="dxa" w:w="1973"/>
          </w:tcPr>
          <w:p>
            <w:r>
              <w:t>Course organization created by the training team.</w:t>
            </w:r>
          </w:p>
        </w:tc>
        <w:tc>
          <w:tcPr>
            <w:tcW w:type="dxa" w:w="1973"/>
          </w:tcPr>
          <w:p>
            <w:r>
              <w:t>Self-hosted runner in the lab network for drift jobs.</w:t>
            </w:r>
          </w:p>
        </w:tc>
      </w:tr>
      <w:tr>
        <w:tc>
          <w:tcPr>
            <w:tcW w:type="dxa" w:w="1973"/>
          </w:tcPr>
          <w:p>
            <w:r>
              <w:t>mermaid-cli</w:t>
            </w:r>
          </w:p>
        </w:tc>
        <w:tc>
          <w:tcPr>
            <w:tcW w:type="dxa" w:w="1973"/>
          </w:tcPr>
          <w:p>
            <w:r>
              <w:t>Pinned version in a container image</w:t>
            </w:r>
          </w:p>
        </w:tc>
        <w:tc>
          <w:tcPr>
            <w:tcW w:type="dxa" w:w="1973"/>
          </w:tcPr>
          <w:p>
            <w:r>
              <w:t>Deterministic rendering and validation.</w:t>
            </w:r>
          </w:p>
        </w:tc>
        <w:tc>
          <w:tcPr>
            <w:tcW w:type="dxa" w:w="1973"/>
          </w:tcPr>
          <w:p>
            <w:r>
              <w:t>npm or the minlag/mermaid-cli image [37].</w:t>
            </w:r>
          </w:p>
        </w:tc>
        <w:tc>
          <w:tcPr>
            <w:tcW w:type="dxa" w:w="1973"/>
          </w:tcPr>
          <w:p>
            <w:r>
              <w:t>Same version on laptops and runners.</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Probe capture pack</w:t>
            </w:r>
          </w:p>
        </w:tc>
        <w:tc>
          <w:tcPr>
            <w:tcW w:type="dxa" w:w="3289"/>
          </w:tcPr>
          <w:p>
            <w:r>
              <w:t>Linux and Windows traceroute and ping captures: clean, firewall-dark, rate-limited, ECMP, MPLS-like.</w:t>
            </w:r>
          </w:p>
        </w:tc>
        <w:tc>
          <w:tcPr>
            <w:tcW w:type="dxa" w:w="3289"/>
          </w:tcPr>
          <w:p>
            <w:r>
              <w:t>Deterministic probe runners in Python; Path evidence model and structured outputs</w:t>
            </w:r>
          </w:p>
        </w:tc>
      </w:tr>
      <w:tr>
        <w:tc>
          <w:tcPr>
            <w:tcW w:type="dxa" w:w="3289"/>
          </w:tcPr>
          <w:p>
            <w:r>
              <w:t>Recorded device API responses</w:t>
            </w:r>
          </w:p>
        </w:tc>
        <w:tc>
          <w:tcPr>
            <w:tcW w:type="dxa" w:w="3289"/>
          </w:tcPr>
          <w:p>
            <w:r>
              <w:t>F5, NetScaler, Alteon and APIC JSON responses for the lab tenant and VIPs, with fictional addresses.</w:t>
            </w:r>
          </w:p>
        </w:tc>
        <w:tc>
          <w:tcPr>
            <w:tcW w:type="dxa" w:w="3289"/>
          </w:tcPr>
          <w:p>
            <w:r>
              <w:t>Enriching hops with load balancer context; Data centre fabric and cloud path context</w:t>
            </w:r>
          </w:p>
        </w:tc>
      </w:tr>
      <w:tr>
        <w:tc>
          <w:tcPr>
            <w:tcW w:type="dxa" w:w="3289"/>
          </w:tcPr>
          <w:p>
            <w:r>
              <w:t>Scope and budget files</w:t>
            </w:r>
          </w:p>
        </w:tc>
        <w:tc>
          <w:tcPr>
            <w:tcW w:type="dxa" w:w="3289"/>
          </w:tcPr>
          <w:p>
            <w:r>
              <w:t>Allowed prefixes, hostnames and probe budgets for the lab.</w:t>
            </w:r>
          </w:p>
        </w:tc>
        <w:tc>
          <w:tcPr>
            <w:tcW w:type="dxa" w:w="3289"/>
          </w:tcPr>
          <w:p>
            <w:r>
              <w:t>Guardrails, approvals and audit for probing and publishing</w:t>
            </w:r>
          </w:p>
        </w:tc>
      </w:tr>
      <w:tr>
        <w:tc>
          <w:tcPr>
            <w:tcW w:type="dxa" w:w="3289"/>
          </w:tcPr>
          <w:p>
            <w:r>
              <w:t>ServiceNow catalog item and flow</w:t>
            </w:r>
          </w:p>
        </w:tc>
        <w:tc>
          <w:tcPr>
            <w:tcW w:type="dxa" w:w="3289"/>
          </w:tcPr>
          <w:p>
            <w:r>
              <w:t>Diagram request item, record trigger flow and integration user role.</w:t>
            </w:r>
          </w:p>
        </w:tc>
        <w:tc>
          <w:tcPr>
            <w:tcW w:type="dxa" w:w="3289"/>
          </w:tcPr>
          <w:p>
            <w:r>
              <w:t>Publishing to ServiceNow and GitHub</w:t>
            </w:r>
          </w:p>
        </w:tc>
      </w:tr>
      <w:tr>
        <w:tc>
          <w:tcPr>
            <w:tcW w:type="dxa" w:w="3289"/>
          </w:tcPr>
          <w:p>
            <w:r>
              <w:t>Drift fixture pairs</w:t>
            </w:r>
          </w:p>
        </w:tc>
        <w:tc>
          <w:tcPr>
            <w:tcW w:type="dxa" w:w="3289"/>
          </w:tcPr>
          <w:p>
            <w:r>
              <w:t>Before and after path records for real change, ECMP noise and probe failure.</w:t>
            </w:r>
          </w:p>
        </w:tc>
        <w:tc>
          <w:tcPr>
            <w:tcW w:type="dxa" w:w="3289"/>
          </w:tcPr>
          <w:p>
            <w:r>
              <w:t>Drift detection and scheduled re-mapping</w:t>
            </w:r>
          </w:p>
        </w:tc>
      </w:tr>
    </w:tbl>
    <w:p/>
    <w:p>
      <w:pPr>
        <w:pStyle w:val="Heading2"/>
      </w:pPr>
      <w:r>
        <w:t>Lab safety rules</w:t>
      </w:r>
    </w:p>
    <w:p>
      <w:pPr>
        <w:pStyle w:val="ListBullet"/>
      </w:pPr>
      <w:r>
        <w:t>Labs probe only lab prefixes listed in the scope file; the lab network has no route to production or the internet except for package mirrors.</w:t>
      </w:r>
    </w:p>
    <w:p>
      <w:pPr>
        <w:pStyle w:val="ListBullet"/>
      </w:pPr>
      <w:r>
        <w:t>Device accounts used by Claude-driven tools are read-only; write accounts exist only for instructors.</w:t>
      </w:r>
    </w:p>
    <w:p>
      <w:pPr>
        <w:pStyle w:val="ListBullet"/>
      </w:pPr>
      <w:r>
        <w:t>Credentials live in a vault or environment variables and never in prompts, repositories or logs.</w:t>
      </w:r>
    </w:p>
    <w:p>
      <w:pPr>
        <w:pStyle w:val="ListBullet"/>
      </w:pPr>
      <w:r>
        <w:t>All hostnames, ticket numbers and addresses in materials are fictional.</w:t>
      </w:r>
    </w:p>
    <w:p>
      <w:pPr>
        <w:pStyle w:val="ListBullet"/>
      </w:pPr>
      <w:r>
        <w:t>Probe budgets are enforced on the lab MCP server to model production behavior.</w:t>
      </w:r>
    </w:p>
    <w:p>
      <w:pPr>
        <w:pStyle w:val="Heading1"/>
      </w:pPr>
      <w:r>
        <w:t>5. Module-by-module content plan</w:t>
      </w:r>
    </w:p>
    <w:p>
      <w:pPr>
        <w:pStyle w:val="Heading2"/>
      </w:pPr>
      <w:r>
        <w:t>Day 1</w:t>
      </w:r>
    </w:p>
    <w:p>
      <w:pPr>
        <w:pStyle w:val="Heading3"/>
      </w:pPr>
      <w:r>
        <w:t>Module 1: What a flow diagram must prove, and what probes can tell you</w:t>
      </w:r>
    </w:p>
    <w:p>
      <w:r>
        <w:rPr>
          <w:b/>
        </w:rPr>
        <w:t xml:space="preserve">Goal. </w:t>
      </w:r>
      <w:r>
        <w:t>Set the evidence standard for a traffic diagram and show exactly which parts of a path ping and traceroute can and cannot prove.</w:t>
      </w:r>
    </w:p>
    <w:p>
      <w:r>
        <w:rPr>
          <w:b/>
        </w:rPr>
        <w:t xml:space="preserve">Outline topics. </w:t>
      </w:r>
    </w:p>
    <w:p>
      <w:pPr>
        <w:pStyle w:val="ListBullet"/>
      </w:pPr>
      <w:r>
        <w:t>Why hand-drawn traffic diagrams go stale: the request-to-diagram cycle in real NOC and change work</w:t>
      </w:r>
    </w:p>
    <w:p>
      <w:pPr>
        <w:pStyle w:val="ListBullet"/>
      </w:pPr>
      <w:r>
        <w:t>What ping and traceroute actually show: ICMP and UDP probes, TTL expiry, RTT, per-hop loss, asymmetric return paths</w:t>
      </w:r>
    </w:p>
    <w:p>
      <w:pPr>
        <w:pStyle w:val="ListBullet"/>
      </w:pPr>
      <w:r>
        <w:t>Where evidence goes dark: firewalls that drop ICMP, load balancers that hide pool members, ECMP and MPLS hops</w:t>
      </w:r>
    </w:p>
    <w:p>
      <w:pPr>
        <w:pStyle w:val="ListBullet"/>
      </w:pPr>
      <w:r>
        <w:t>The teaching pattern for the course: Claude plans and explains, deterministic code probes, a person approves, everything is logged</w:t>
      </w:r>
    </w:p>
    <w:p>
      <w:r>
        <w:rPr>
          <w:b/>
        </w:rPr>
        <w:t xml:space="preserve">Learning objectives. </w:t>
      </w:r>
    </w:p>
    <w:p>
      <w:pPr>
        <w:pStyle w:val="ListBullet"/>
      </w:pPr>
      <w:r>
        <w:t>Learners can explain how TTL-based traceroute discovers hops and which ICMP messages it relies on.</w:t>
      </w:r>
    </w:p>
    <w:p>
      <w:pPr>
        <w:pStyle w:val="ListBullet"/>
      </w:pPr>
      <w:r>
        <w:t>Learners can list at least five reasons a hop shows as * or a path looks wrong, including filtering, rate limiting, ECMP and MPLS.</w:t>
      </w:r>
    </w:p>
    <w:p>
      <w:pPr>
        <w:pStyle w:val="ListBullet"/>
      </w:pPr>
      <w:r>
        <w:t>Learners can distinguish forward-path evidence from return-path assumptions.</w:t>
      </w:r>
    </w:p>
    <w:p>
      <w:pPr>
        <w:pStyle w:val="ListBullet"/>
      </w:pPr>
      <w:r>
        <w:t>Learners can state the course operating pattern: Claude plans and explains, code probes, a person approves, everything is logged.</w:t>
      </w:r>
    </w:p>
    <w:p>
      <w:pPr>
        <w:pStyle w:val="ListBullet"/>
      </w:pPr>
      <w:r>
        <w:t>Learners can write a one-page pipeline brief with scope, inputs, outputs and known evidence gaps.</w:t>
      </w:r>
    </w:p>
    <w:p>
      <w:pPr>
        <w:pStyle w:val="Heading4"/>
      </w:pPr>
      <w:r>
        <w:t>Why diagrams go stale</w:t>
      </w:r>
    </w:p>
    <w:p>
      <w:pPr>
        <w:pStyle w:val="ListBullet"/>
      </w:pPr>
      <w:r>
        <w:t>Walk the typical request-to-diagram cycle: a ticket asks for 'the flow from branch to the payments VIP', an engineer runs traceroute and ping, draws boxes in a drawing tool, and the result is never re-checked.</w:t>
      </w:r>
    </w:p>
    <w:p>
      <w:pPr>
        <w:pStyle w:val="ListBullet"/>
      </w:pPr>
      <w:r>
        <w:t>Show the cost: a diagram with no timestamp or probe reference cannot be trusted in a change review or an incident bridge.</w:t>
      </w:r>
    </w:p>
    <w:p>
      <w:pPr>
        <w:pStyle w:val="ListBullet"/>
      </w:pPr>
      <w:r>
        <w:t>Define the course evidence rule: every node and edge must point to a probe record or a device API record, and anything else is labeled unknown.</w:t>
      </w:r>
    </w:p>
    <w:p>
      <w:pPr>
        <w:pStyle w:val="ListBullet"/>
      </w:pPr>
      <w:r>
        <w:t>Frame what Claude adds: planning which probes to run, reading raw output, explaining gaps, and drafting the diagram, while deterministic code does the probing.</w:t>
      </w:r>
    </w:p>
    <w:p>
      <w:pPr>
        <w:pStyle w:val="ListBullet"/>
      </w:pPr>
      <w:r>
        <w:t>Classic traceroute needs about 2n probes for n hops and the path can change during the trace; RFC 1393 tried to fix this with an IP option that never became common, so we live with the limits [1].</w:t>
      </w:r>
    </w:p>
    <w:p>
      <w:pPr>
        <w:pStyle w:val="Heading4"/>
      </w:pPr>
      <w:r>
        <w:t>How ping and traceroute actually work</w:t>
      </w:r>
    </w:p>
    <w:p>
      <w:pPr>
        <w:pStyle w:val="ListBullet"/>
      </w:pPr>
      <w:r>
        <w:t>ping sends ICMP Echo (type 8) and expects Echo Reply (type 0); the identifier and sequence fields match replies to requests [2].</w:t>
      </w:r>
    </w:p>
    <w:p>
      <w:pPr>
        <w:pStyle w:val="ListBullet"/>
      </w:pPr>
      <w:r>
        <w:t>Each traceroute probe has a growing TTL; a router that decrements TTL to zero returns ICMP Time Exceeded (type 11, code 0) [2].</w:t>
      </w:r>
    </w:p>
    <w:p>
      <w:pPr>
        <w:pStyle w:val="ListBullet"/>
      </w:pPr>
      <w:r>
        <w:t>Linux and Cisco IOS default to UDP probes starting at port 33434; the destination answers with ICMP Port Unreachable (type 3 code 3); Windows tracert uses ICMP Echo instead [3].</w:t>
      </w:r>
    </w:p>
    <w:p>
      <w:pPr>
        <w:pStyle w:val="ListBullet"/>
      </w:pPr>
      <w:r>
        <w:t>Linux traceroute can also probe with ICMP (-I) or TCP SYN (-T, default port 80), which matters when firewalls filter UDP or ICMP [10].</w:t>
      </w:r>
    </w:p>
    <w:p>
      <w:pPr>
        <w:pStyle w:val="ListBullet"/>
      </w:pPr>
      <w:r>
        <w:t>Default limits to remember: 30 hops, 3 probes per hop on Linux, a 5 second wait on Linux and 4000 ms on Windows [10] [12].</w:t>
      </w:r>
    </w:p>
    <w:p>
      <w:pPr>
        <w:pStyle w:val="ListBullet"/>
      </w:pPr>
      <w:r>
        <w:t>Output annotations such as !H, !N, !P and !X tell you the probe was rejected, which is evidence in itself [10].</w:t>
      </w:r>
    </w:p>
    <w:p>
      <w:pPr>
        <w:pStyle w:val="Heading4"/>
      </w:pPr>
      <w:r>
        <w:t>Where evidence goes dark</w:t>
      </w:r>
    </w:p>
    <w:p>
      <w:pPr>
        <w:pStyle w:val="ListBullet"/>
      </w:pPr>
      <w:r>
        <w:t>Firewalls that drop ICMP or UDP make traceroute stop at the firewall; the hop after is not missing, it is unseen [10].</w:t>
      </w:r>
    </w:p>
    <w:p>
      <w:pPr>
        <w:pStyle w:val="ListBullet"/>
      </w:pPr>
      <w:r>
        <w:t>Routers rate-limit ICMP; Cisco limits unreachables to one per 500 ms by default, so a final-hop * can be an artifact [3].</w:t>
      </w:r>
    </w:p>
    <w:p>
      <w:pPr>
        <w:pStyle w:val="ListBullet"/>
      </w:pPr>
      <w:r>
        <w:t>Loss at an intermediate hop does not mean forwarded traffic is lost; mtr's own documentation warns about this [4].</w:t>
      </w:r>
    </w:p>
    <w:p>
      <w:pPr>
        <w:pStyle w:val="ListBullet"/>
      </w:pPr>
      <w:r>
        <w:t>ECMP and per-flow load balancing create false loops and diamonds unless the probe header is held constant (Paris traceroute approach) [14].</w:t>
      </w:r>
    </w:p>
    <w:p>
      <w:pPr>
        <w:pStyle w:val="ListBullet"/>
      </w:pPr>
      <w:r>
        <w:t>MPLS cores may hide hops or show them only if routers append the label stack per RFC 4950 [13].</w:t>
      </w:r>
    </w:p>
    <w:p>
      <w:pPr>
        <w:pStyle w:val="ListBullet"/>
      </w:pPr>
      <w:r>
        <w:t>Load balancers terminate or proxy connections, so traceroute to a VIP shows the VIP, never the pool members behind it; that context must come from the device API (Module 5).</w:t>
      </w:r>
    </w:p>
    <w:p>
      <w:pPr>
        <w:pStyle w:val="ListBullet"/>
      </w:pPr>
      <w:r>
        <w:t>Traceroute only shows the forward path from the source; the return path can differ and must be marked as not observed.</w:t>
      </w:r>
    </w:p>
    <w:p>
      <w:pPr>
        <w:pStyle w:val="Heading4"/>
      </w:pPr>
      <w:r>
        <w:t>The course pattern and the pipeline brief</w:t>
      </w:r>
    </w:p>
    <w:p>
      <w:pPr>
        <w:pStyle w:val="ListBullet"/>
      </w:pPr>
      <w:r>
        <w:t>Claude plans and explains; Python code runs the probes; device adapters read state; a named person approves publication; every step is logged.</w:t>
      </w:r>
    </w:p>
    <w:p>
      <w:pPr>
        <w:pStyle w:val="ListBullet"/>
      </w:pPr>
      <w:r>
        <w:t>Claude never receives a shell tool in this course; it gets narrow, read-only tools only (Module 2).</w:t>
      </w:r>
    </w:p>
    <w:p>
      <w:pPr>
        <w:pStyle w:val="ListBullet"/>
      </w:pPr>
      <w:r>
        <w:t>The pipeline brief records: requester, source, target, protocol and port of interest, allowed prefixes, probe budget, devices to enrich from, and where the result is published.</w:t>
      </w:r>
    </w:p>
    <w:p>
      <w:pPr>
        <w:pStyle w:val="ListBullet"/>
      </w:pPr>
      <w:r>
        <w:t>The brief also lists known blind spots for the target path, such as firewalls that drop ICMP or an MPLS core.</w:t>
      </w:r>
    </w:p>
    <w:p>
      <w:pPr>
        <w:pStyle w:val="ListBullet"/>
      </w:pPr>
      <w:r>
        <w:t>The capstone acceptance test is derived from this brief, so it must be specific.</w:t>
      </w:r>
    </w:p>
    <w:p>
      <w:r>
        <w:rPr>
          <w:b/>
        </w:rPr>
        <w:t xml:space="preserve">Instructor demo. </w:t>
      </w:r>
    </w:p>
    <w:p>
      <w:pPr>
        <w:pStyle w:val="ListNumber"/>
      </w:pPr>
      <w:r>
        <w:t>Run traceroute -n to a lab VIP from the lab client and narrate each line, including a * * * hop behind the lab firewall.</w:t>
      </w:r>
    </w:p>
    <w:p>
      <w:pPr>
        <w:pStyle w:val="ListNumber"/>
      </w:pPr>
      <w:r>
        <w:t>Run the same trace with -I and then -T -p 443 and show how the visible hops change with probe type [10].</w:t>
      </w:r>
    </w:p>
    <w:p>
      <w:pPr>
        <w:pStyle w:val="ListNumber"/>
      </w:pPr>
      <w:r>
        <w:t>Run tracert /d to the same target from the Windows jump host and compare the output format [12].</w:t>
      </w:r>
    </w:p>
    <w:p>
      <w:pPr>
        <w:pStyle w:val="ListNumber"/>
      </w:pPr>
      <w:r>
        <w:t>Run mtr --report for 20 cycles and point out loss at an intermediate hop that does not appear at the destination [4].</w:t>
      </w:r>
    </w:p>
    <w:p>
      <w:pPr>
        <w:pStyle w:val="ListNumber"/>
      </w:pPr>
      <w:r>
        <w:t>Trace to the VIP and show that the pool members never appear; open the F5 GUI to show what traceroute cannot see.</w:t>
      </w:r>
    </w:p>
    <w:p>
      <w:pPr>
        <w:pStyle w:val="ListNumber"/>
      </w:pPr>
      <w:r>
        <w:t>Write the hop table on a whiteboard with columns: hop, address, RTTs, evidence type, confidence, notes.</w:t>
      </w:r>
    </w:p>
    <w:p>
      <w:r>
        <w:rPr>
          <w:b/>
        </w:rPr>
        <w:t xml:space="preserve">Hands-on lab. </w:t>
      </w:r>
      <w:r>
        <w:t>Trace the path from the lab client to the lab payments VIP by hand, record every hop and every gap, and write the brief for the pipeline you will build.</w:t>
      </w:r>
    </w:p>
    <w:p>
      <w:pPr>
        <w:pStyle w:val="ListNumber"/>
      </w:pPr>
      <w:r>
        <w:t>Log in to the lab client and confirm the target VIP and allowed prefix list from the lab handout.</w:t>
      </w:r>
    </w:p>
    <w:p>
      <w:pPr>
        <w:pStyle w:val="ListNumber"/>
      </w:pPr>
      <w:r>
        <w:t>Run ping -c 10 -W 2 to the VIP and record loss and average RTT [11].</w:t>
      </w:r>
    </w:p>
    <w:p>
      <w:pPr>
        <w:pStyle w:val="ListNumber"/>
      </w:pPr>
      <w:r>
        <w:t>Run traceroute -n -q 3 -w 2 -m 30 to the VIP and save raw output to a text file with a timestamp [10].</w:t>
      </w:r>
    </w:p>
    <w:p>
      <w:pPr>
        <w:pStyle w:val="ListNumber"/>
      </w:pPr>
      <w:r>
        <w:t>Repeat with -I and with -T -p 443 and save both outputs.</w:t>
      </w:r>
    </w:p>
    <w:p>
      <w:pPr>
        <w:pStyle w:val="ListNumber"/>
      </w:pPr>
      <w:r>
        <w:t>Run mtr --report -c 20 and save the report [4].</w:t>
      </w:r>
    </w:p>
    <w:p>
      <w:pPr>
        <w:pStyle w:val="ListNumber"/>
      </w:pPr>
      <w:r>
        <w:t>Fill in the hop table: for each hop note address, RTTs, which probe types answered and a confidence of high, medium or unknown.</w:t>
      </w:r>
    </w:p>
    <w:p>
      <w:pPr>
        <w:pStyle w:val="ListNumber"/>
      </w:pPr>
      <w:r>
        <w:t>Mark every gap and write the most likely reason (filtering, rate limiting, ECMP, MPLS, load balancer).</w:t>
      </w:r>
    </w:p>
    <w:p>
      <w:pPr>
        <w:pStyle w:val="ListNumber"/>
      </w:pPr>
      <w:r>
        <w:t>Write a one-page pipeline brief using the course template, including scope, budget, enrichment sources and publication targets.</w:t>
      </w:r>
    </w:p>
    <w:p>
      <w:r>
        <w:rPr>
          <w:b/>
        </w:rPr>
        <w:t xml:space="preserve">Lab success criteria. </w:t>
      </w:r>
    </w:p>
    <w:p>
      <w:pPr>
        <w:pStyle w:val="ListBullet"/>
      </w:pPr>
      <w:r>
        <w:t>All raw outputs are saved with timestamps and the command used.</w:t>
      </w:r>
    </w:p>
    <w:p>
      <w:pPr>
        <w:pStyle w:val="ListBullet"/>
      </w:pPr>
      <w:r>
        <w:t>Every hop in the table has a confidence value and every * has a stated likely reason.</w:t>
      </w:r>
    </w:p>
    <w:p>
      <w:pPr>
        <w:pStyle w:val="ListBullet"/>
      </w:pPr>
      <w:r>
        <w:t>The brief names allowed prefixes, probe budget, enrichment devices and an approver role.</w:t>
      </w:r>
    </w:p>
    <w:p>
      <w:pPr>
        <w:pStyle w:val="ListBullet"/>
      </w:pPr>
      <w:r>
        <w:t>The learner can explain why pool members do not appear in the trace.</w:t>
      </w:r>
    </w:p>
    <w:p>
      <w:r>
        <w:rPr>
          <w:b/>
        </w:rPr>
        <w:t xml:space="preserve">Deliverable. </w:t>
      </w:r>
      <w:r>
        <w:t>Manual path record and pipeline brief.</w:t>
      </w:r>
    </w:p>
    <w:p>
      <w:r>
        <w:rPr>
          <w:b/>
        </w:rPr>
        <w:t xml:space="preserve">Common pitfalls. </w:t>
      </w:r>
    </w:p>
    <w:p>
      <w:pPr>
        <w:pStyle w:val="ListBullet"/>
      </w:pPr>
      <w:r>
        <w:t>Treating a * hop as a broken link rather than a router that did not answer.</w:t>
      </w:r>
    </w:p>
    <w:p>
      <w:pPr>
        <w:pStyle w:val="ListBullet"/>
      </w:pPr>
      <w:r>
        <w:t>Reading intermediate-hop loss in mtr as packet loss on the forwarded path [4].</w:t>
      </w:r>
    </w:p>
    <w:p>
      <w:pPr>
        <w:pStyle w:val="ListBullet"/>
      </w:pPr>
      <w:r>
        <w:t>Assuming the return path matches the forward path.</w:t>
      </w:r>
    </w:p>
    <w:p>
      <w:pPr>
        <w:pStyle w:val="ListBullet"/>
      </w:pPr>
      <w:r>
        <w:t>Running traceroute with name resolution on and blaming slow DNS for slow hops; use -n or /d [10] [12].</w:t>
      </w:r>
    </w:p>
    <w:p>
      <w:pPr>
        <w:pStyle w:val="ListBullet"/>
      </w:pPr>
      <w:r>
        <w:t>Forgetting that Windows and Linux use different probe protocols by default, so results differ through the same firewall [3].</w:t>
      </w:r>
    </w:p>
    <w:p>
      <w:r>
        <w:rPr>
          <w:b/>
        </w:rPr>
        <w:t xml:space="preserve">Knowledge check. </w:t>
      </w:r>
    </w:p>
    <w:p>
      <w:pPr>
        <w:pStyle w:val="ListNumber"/>
      </w:pPr>
      <w:r>
        <w:t>Which ICMP message does a router send when a traceroute probe's TTL expires? Answer: ICMP Time Exceeded, type 11, code 0 [2].</w:t>
      </w:r>
    </w:p>
    <w:p>
      <w:pPr>
        <w:pStyle w:val="ListNumber"/>
      </w:pPr>
      <w:r>
        <w:t>Why might traceroute show a diamond or loop that does not exist? Answer: Per-flow load balancing (ECMP) sends probes with different header fields down different paths; holding the flow fields constant avoids it [14].</w:t>
      </w:r>
    </w:p>
    <w:p>
      <w:pPr>
        <w:pStyle w:val="ListNumber"/>
      </w:pPr>
      <w:r>
        <w:t>Why does a trace to a load balancer VIP never show the pool members? Answer: The load balancer owns the VIP and proxies or translates traffic to members, so probes terminate at the VIP; member context must come from the device API.</w:t>
      </w:r>
    </w:p>
    <w:p>
      <w:pPr>
        <w:pStyle w:val="ListNumber"/>
      </w:pPr>
      <w:r>
        <w:t>What does a final hop of * * * mean on a Cisco-routed path? Answer: Possibly that ICMP unreachables are rate limited (one per 500 ms by default) or filtered, not that the target is down [3].</w:t>
      </w:r>
    </w:p>
    <w:p>
      <w:r>
        <w:rPr>
          <w:b/>
        </w:rPr>
        <w:t xml:space="preserve">Slides and assets to prepare. </w:t>
      </w:r>
    </w:p>
    <w:p>
      <w:pPr>
        <w:pStyle w:val="ListBullet"/>
      </w:pPr>
      <w:r>
        <w:t>Diagram of TTL expiry with ICMP Time Exceeded and Port Unreachable responses.</w:t>
      </w:r>
    </w:p>
    <w:p>
      <w:pPr>
        <w:pStyle w:val="ListBullet"/>
      </w:pPr>
      <w:r>
        <w:t>Side-by-side capture of Linux traceroute (UDP, ICMP, TCP) and Windows tracert to the same lab target.</w:t>
      </w:r>
    </w:p>
    <w:p>
      <w:pPr>
        <w:pStyle w:val="ListBullet"/>
      </w:pPr>
      <w:r>
        <w:t>Slide of the 'where evidence goes dark' list with one lab capture per case.</w:t>
      </w:r>
    </w:p>
    <w:p>
      <w:pPr>
        <w:pStyle w:val="ListBullet"/>
      </w:pPr>
      <w:r>
        <w:t>Hop table template and pipeline brief template (Markdown).</w:t>
      </w:r>
    </w:p>
    <w:p>
      <w:pPr>
        <w:pStyle w:val="ListBullet"/>
      </w:pPr>
      <w:r>
        <w:t>One-slide summary of the course operating pattern.</w:t>
      </w:r>
    </w:p>
    <w:p>
      <w:r>
        <w:rPr>
          <w:b/>
        </w:rPr>
        <w:t xml:space="preserve">Sources for this module. </w:t>
      </w:r>
      <w:r>
        <w:t>1, 2, 3, 4, 10, 11, 12, 13, 14</w:t>
      </w:r>
    </w:p>
    <w:p>
      <w:pPr>
        <w:pStyle w:val="Heading3"/>
      </w:pPr>
      <w:r>
        <w:t>Module 2: Setting up Claude Code, the Agent SDK and MCP for this workflow</w:t>
      </w:r>
    </w:p>
    <w:p>
      <w:r>
        <w:rPr>
          <w:b/>
        </w:rPr>
        <w:t xml:space="preserve">Goal. </w:t>
      </w:r>
      <w:r>
        <w:t>Build a Claude workbench where Claude can call read-only probe tools and nothing else, with credentials kept out of prompts.</w:t>
      </w:r>
    </w:p>
    <w:p>
      <w:r>
        <w:rPr>
          <w:b/>
        </w:rPr>
        <w:t xml:space="preserve">Outline topics. </w:t>
      </w:r>
    </w:p>
    <w:p>
      <w:pPr>
        <w:pStyle w:val="ListBullet"/>
      </w:pPr>
      <w:r>
        <w:t>Claude Code project layout for the diagram pipeline: CLAUDE.md, allowed tools, repository conventions</w:t>
      </w:r>
    </w:p>
    <w:p>
      <w:pPr>
        <w:pStyle w:val="ListBullet"/>
      </w:pPr>
      <w:r>
        <w:t>Claude Agent SDK in Python: sessions, custom tool definitions, structured JSON outputs and permission hooks</w:t>
      </w:r>
    </w:p>
    <w:p>
      <w:pPr>
        <w:pStyle w:val="ListBullet"/>
      </w:pPr>
      <w:r>
        <w:t>An MCP server exposing only read-only probe tools (ping, traceroute, DNS lookup) with scope lists and logging</w:t>
      </w:r>
    </w:p>
    <w:p>
      <w:pPr>
        <w:pStyle w:val="ListBullet"/>
      </w:pPr>
      <w:r>
        <w:t>Secrets and credentials outside the prompt: environment variables and a vault for device API tokens</w:t>
      </w:r>
    </w:p>
    <w:p>
      <w:r>
        <w:rPr>
          <w:b/>
        </w:rPr>
        <w:t xml:space="preserve">Learning objectives. </w:t>
      </w:r>
    </w:p>
    <w:p>
      <w:pPr>
        <w:pStyle w:val="ListBullet"/>
      </w:pPr>
      <w:r>
        <w:t>Learners can write a CLAUDE.md and a .claude/settings.json that set project conventions and permission rules.</w:t>
      </w:r>
    </w:p>
    <w:p>
      <w:pPr>
        <w:pStyle w:val="ListBullet"/>
      </w:pPr>
      <w:r>
        <w:t>Learners can define custom tools in the Python Agent SDK and restrict Claude to those tools only.</w:t>
      </w:r>
    </w:p>
    <w:p>
      <w:pPr>
        <w:pStyle w:val="ListBullet"/>
      </w:pPr>
      <w:r>
        <w:t>Learners can register a stdio MCP server with Claude Code at project scope.</w:t>
      </w:r>
    </w:p>
    <w:p>
      <w:pPr>
        <w:pStyle w:val="ListBullet"/>
      </w:pPr>
      <w:r>
        <w:t>Learners can add a PreToolUse hook that blocks out-of-scope calls and a PostToolUse hook that logs every call.</w:t>
      </w:r>
    </w:p>
    <w:p>
      <w:pPr>
        <w:pStyle w:val="ListBullet"/>
      </w:pPr>
      <w:r>
        <w:t>Learners can keep device tokens in environment variables or a vault and out of the model context.</w:t>
      </w:r>
    </w:p>
    <w:p>
      <w:pPr>
        <w:pStyle w:val="Heading4"/>
      </w:pPr>
      <w:r>
        <w:t>Claude Code project layout</w:t>
      </w:r>
    </w:p>
    <w:p>
      <w:pPr>
        <w:pStyle w:val="ListBullet"/>
      </w:pPr>
      <w:r>
        <w:t>Repository layout: probes/ (runners), adapters/ (devices), schema/ (Pydantic models), diagrams/ (published .mmd), evidence/ (bundles), mcp_server/, tests/, and CLAUDE.md.</w:t>
      </w:r>
    </w:p>
    <w:p>
      <w:pPr>
        <w:pStyle w:val="ListBullet"/>
      </w:pPr>
      <w:r>
        <w:t>CLAUDE.md lives at ./CLAUDE.md or ./.claude/CLAUDE.md, is shared through Git, and can be started with /init [16].</w:t>
      </w:r>
    </w:p>
    <w:p>
      <w:pPr>
        <w:pStyle w:val="ListBullet"/>
      </w:pPr>
      <w:r>
        <w:t>Teach clearly that CLAUDE.md is context, not enforcement; anything that must be blocked goes in permission rules or hooks [16].</w:t>
      </w:r>
    </w:p>
    <w:p>
      <w:pPr>
        <w:pStyle w:val="ListBullet"/>
      </w:pPr>
      <w:r>
        <w:t>Permission rules are evaluated deny, then ask, then allow, and the first match wins, so a broad deny cannot be undone by a narrow allow [15].</w:t>
      </w:r>
    </w:p>
    <w:p>
      <w:pPr>
        <w:pStyle w:val="ListBullet"/>
      </w:pPr>
      <w:r>
        <w:t>Put Bash in deny for the probe agent so the tool is removed from Claude's context entirely, and allow only mcp__probe__* [15].</w:t>
      </w:r>
    </w:p>
    <w:p>
      <w:pPr>
        <w:pStyle w:val="ListBullet"/>
      </w:pPr>
      <w:r>
        <w:t>Remind learners that Bash rules match command text and are not a security boundary; the real control is not giving Claude a shell [15].</w:t>
      </w:r>
    </w:p>
    <w:p>
      <w:pPr>
        <w:pStyle w:val="Heading4"/>
      </w:pPr>
      <w:r>
        <w:t>Agent SDK sessions and custom tools</w:t>
      </w:r>
    </w:p>
    <w:p>
      <w:pPr>
        <w:pStyle w:val="ListBullet"/>
      </w:pPr>
      <w:r>
        <w:t>Define tools with the @tool decorator: name, description, input schema and an async handler that returns content [18].</w:t>
      </w:r>
    </w:p>
    <w:p>
      <w:pPr>
        <w:pStyle w:val="ListBullet"/>
      </w:pPr>
      <w:r>
        <w:t>Wrap tools with create_sdk_mcp_server(name='probe', version='1.0.0', tools=[...]) and pass it in mcp_servers [18].</w:t>
      </w:r>
    </w:p>
    <w:p>
      <w:pPr>
        <w:pStyle w:val="ListBullet"/>
      </w:pPr>
      <w:r>
        <w:t>Set tools=[] so all built-in tools are removed and Claude can only use your MCP tools; list each tool as mcp__probe__&lt;name&gt; in allowed_tools [18].</w:t>
      </w:r>
    </w:p>
    <w:p>
      <w:pPr>
        <w:pStyle w:val="ListBullet"/>
      </w:pPr>
      <w:r>
        <w:t>Use a full JSON Schema input with enums and ranges, for example count 1 to 10 and timeout 1 to 5 seconds, so bad arguments fail validation [18].</w:t>
      </w:r>
    </w:p>
    <w:p>
      <w:pPr>
        <w:pStyle w:val="ListBullet"/>
      </w:pPr>
      <w:r>
        <w:t>Return is_error with a composed message when a probe fails so Claude can react sensibly instead of seeing a raw exception [18].</w:t>
      </w:r>
    </w:p>
    <w:p>
      <w:pPr>
        <w:pStyle w:val="ListBullet"/>
      </w:pPr>
      <w:r>
        <w:t>Mark probe tools with readOnlyHint, but explain this is metadata only and does not enforce anything [18].</w:t>
      </w:r>
    </w:p>
    <w:p>
      <w:pPr>
        <w:pStyle w:val="Heading4"/>
      </w:pPr>
      <w:r>
        <w:t>The read-only probe MCP server</w:t>
      </w:r>
    </w:p>
    <w:p>
      <w:pPr>
        <w:pStyle w:val="ListBullet"/>
      </w:pPr>
      <w:r>
        <w:t>Expose three tools only: ping, traceroute and dns_lookup; each wraps the deterministic runner from Module 3.</w:t>
      </w:r>
    </w:p>
    <w:p>
      <w:pPr>
        <w:pStyle w:val="ListBullet"/>
      </w:pPr>
      <w:r>
        <w:t>MCP clients discover tools with tools/list and call them with tools/call; results carry content, structuredContent and isError [21].</w:t>
      </w:r>
    </w:p>
    <w:p>
      <w:pPr>
        <w:pStyle w:val="ListBullet"/>
      </w:pPr>
      <w:r>
        <w:t>The MCP specification says servers MUST validate inputs, implement access controls, rate limit invocations and sanitize outputs; clients SHOULD log tool usage and use timeouts [21].</w:t>
      </w:r>
    </w:p>
    <w:p>
      <w:pPr>
        <w:pStyle w:val="ListBullet"/>
      </w:pPr>
      <w:r>
        <w:t>Register the server with claude mcp add --scope project probe -- python -m mcp_server; project scope writes .mcp.json and prompts for approval the first time [17].</w:t>
      </w:r>
    </w:p>
    <w:p>
      <w:pPr>
        <w:pStyle w:val="ListBullet"/>
      </w:pPr>
      <w:r>
        <w:t>Every tool call writes an audit line: timestamp, tool, arguments, caller session, result status and probe ID.</w:t>
      </w:r>
    </w:p>
    <w:p>
      <w:pPr>
        <w:pStyle w:val="Heading4"/>
      </w:pPr>
      <w:r>
        <w:t>Hooks and secrets</w:t>
      </w:r>
    </w:p>
    <w:p>
      <w:pPr>
        <w:pStyle w:val="ListBullet"/>
      </w:pPr>
      <w:r>
        <w:t>A PreToolUse hook with HookMatcher(matcher='^mcp__probe__') checks tool_input['target'] against the scope list and returns permissionDecision 'deny' with a reason [20].</w:t>
      </w:r>
    </w:p>
    <w:p>
      <w:pPr>
        <w:pStyle w:val="ListBullet"/>
      </w:pPr>
      <w:r>
        <w:t>Matchers match tool names only, so argument checks must happen inside the hook body [20].</w:t>
      </w:r>
    </w:p>
    <w:p>
      <w:pPr>
        <w:pStyle w:val="ListBullet"/>
      </w:pPr>
      <w:r>
        <w:t>A PostToolUse hook appends to the audit log; if hooks disagree, deny wins [20].</w:t>
      </w:r>
    </w:p>
    <w:p>
      <w:pPr>
        <w:pStyle w:val="ListBullet"/>
      </w:pPr>
      <w:r>
        <w:t>Device API tokens are read by the adapter from environment variables or a vault at call time and never appear in tool arguments, results or prompts.</w:t>
      </w:r>
    </w:p>
    <w:p>
      <w:pPr>
        <w:pStyle w:val="ListBullet"/>
      </w:pPr>
      <w:r>
        <w:t>Add Read deny rules for .env and secrets/** so Claude Code cannot open them through file tools [15].</w:t>
      </w:r>
    </w:p>
    <w:p>
      <w:r>
        <w:rPr>
          <w:b/>
        </w:rPr>
        <w:t xml:space="preserve">Instructor demo. </w:t>
      </w:r>
    </w:p>
    <w:p>
      <w:pPr>
        <w:pStyle w:val="ListNumber"/>
      </w:pPr>
      <w:r>
        <w:t>Show the repository tree and the CLAUDE.md with probe conventions and the evidence rule.</w:t>
      </w:r>
    </w:p>
    <w:p>
      <w:pPr>
        <w:pStyle w:val="ListNumber"/>
      </w:pPr>
      <w:r>
        <w:t>Open .claude/settings.json with deny: ['Bash'] and allow: ['mcp__probe__*'] and explain evaluation order [15].</w:t>
      </w:r>
    </w:p>
    <w:p>
      <w:pPr>
        <w:pStyle w:val="ListNumber"/>
      </w:pPr>
      <w:r>
        <w:t>Run claude mcp add --scope project probe -- python -m mcp_server and show the generated .mcp.json [17].</w:t>
      </w:r>
    </w:p>
    <w:p>
      <w:pPr>
        <w:pStyle w:val="ListNumber"/>
      </w:pPr>
      <w:r>
        <w:t>Start an Agent SDK script with tools=[] and the probe server, and ask Claude to trace the lab VIP [18].</w:t>
      </w:r>
    </w:p>
    <w:p>
      <w:pPr>
        <w:pStyle w:val="ListNumber"/>
      </w:pPr>
      <w:r>
        <w:t>Ask Claude to run 'ls /' and show it has no tool to do so.</w:t>
      </w:r>
    </w:p>
    <w:p>
      <w:pPr>
        <w:pStyle w:val="ListNumber"/>
      </w:pPr>
      <w:r>
        <w:t>Ask Claude to ping 8.8.8.8 and show the PreToolUse hook denying it with a reason [20].</w:t>
      </w:r>
    </w:p>
    <w:p>
      <w:pPr>
        <w:pStyle w:val="ListNumber"/>
      </w:pPr>
      <w:r>
        <w:t>Open the audit log and show one line per tool call.</w:t>
      </w:r>
    </w:p>
    <w:p>
      <w:r>
        <w:rPr>
          <w:b/>
        </w:rPr>
        <w:t xml:space="preserve">Hands-on lab. </w:t>
      </w:r>
      <w:r>
        <w:t>Stand up the MCP server, connect it to Claude Code and the Agent SDK, and prove Claude can call a probe tool but cannot run an arbitrary shell command.</w:t>
      </w:r>
    </w:p>
    <w:p>
      <w:pPr>
        <w:pStyle w:val="ListNumber"/>
      </w:pPr>
      <w:r>
        <w:t>Clone the course repository and create a Python virtual environment with the pinned requirements.</w:t>
      </w:r>
    </w:p>
    <w:p>
      <w:pPr>
        <w:pStyle w:val="ListNumber"/>
      </w:pPr>
      <w:r>
        <w:t>Write CLAUDE.md with the evidence rule, repository layout and test command.</w:t>
      </w:r>
    </w:p>
    <w:p>
      <w:pPr>
        <w:pStyle w:val="ListNumber"/>
      </w:pPr>
      <w:r>
        <w:t>Create .claude/settings.json with Bash denied, Read deny rules for secrets, and the probe tools allowed.</w:t>
      </w:r>
    </w:p>
    <w:p>
      <w:pPr>
        <w:pStyle w:val="ListNumber"/>
      </w:pPr>
      <w:r>
        <w:t>Implement the MCP server with ping, traceroute and dns_lookup tools calling stub runners.</w:t>
      </w:r>
    </w:p>
    <w:p>
      <w:pPr>
        <w:pStyle w:val="ListNumber"/>
      </w:pPr>
      <w:r>
        <w:t>Register the server at project scope and confirm Claude Code lists the tools.</w:t>
      </w:r>
    </w:p>
    <w:p>
      <w:pPr>
        <w:pStyle w:val="ListNumber"/>
      </w:pPr>
      <w:r>
        <w:t>Write an Agent SDK script with tools=[], the in-process probe server and a PreToolUse scope hook.</w:t>
      </w:r>
    </w:p>
    <w:p>
      <w:pPr>
        <w:pStyle w:val="ListNumber"/>
      </w:pPr>
      <w:r>
        <w:t>Ask Claude to trace an in-scope target, an out-of-scope target and to run a shell command; record what happens.</w:t>
      </w:r>
    </w:p>
    <w:p>
      <w:pPr>
        <w:pStyle w:val="ListNumber"/>
      </w:pPr>
      <w:r>
        <w:t>Inspect the audit log for all three attempts.</w:t>
      </w:r>
    </w:p>
    <w:p>
      <w:r>
        <w:rPr>
          <w:b/>
        </w:rPr>
        <w:t xml:space="preserve">Lab success criteria. </w:t>
      </w:r>
    </w:p>
    <w:p>
      <w:pPr>
        <w:pStyle w:val="ListBullet"/>
      </w:pPr>
      <w:r>
        <w:t>Claude successfully calls the in-scope probe and returns its result.</w:t>
      </w:r>
    </w:p>
    <w:p>
      <w:pPr>
        <w:pStyle w:val="ListBullet"/>
      </w:pPr>
      <w:r>
        <w:t>The out-of-scope probe is denied by the hook with a logged reason.</w:t>
      </w:r>
    </w:p>
    <w:p>
      <w:pPr>
        <w:pStyle w:val="ListBullet"/>
      </w:pPr>
      <w:r>
        <w:t>No shell command runs, and the transcript shows Claude had no shell tool.</w:t>
      </w:r>
    </w:p>
    <w:p>
      <w:pPr>
        <w:pStyle w:val="ListBullet"/>
      </w:pPr>
      <w:r>
        <w:t>No credential appears in any prompt, tool argument or log line.</w:t>
      </w:r>
    </w:p>
    <w:p>
      <w:r>
        <w:rPr>
          <w:b/>
        </w:rPr>
        <w:t xml:space="preserve">Deliverable. </w:t>
      </w:r>
      <w:r>
        <w:t>Working Claude workbench with a read-only probe MCP server.</w:t>
      </w:r>
    </w:p>
    <w:p>
      <w:r>
        <w:rPr>
          <w:b/>
        </w:rPr>
        <w:t xml:space="preserve">Common pitfalls. </w:t>
      </w:r>
    </w:p>
    <w:p>
      <w:pPr>
        <w:pStyle w:val="ListBullet"/>
      </w:pPr>
      <w:r>
        <w:t>Relying on CLAUDE.md text to prevent shell use instead of removing the tool [16].</w:t>
      </w:r>
    </w:p>
    <w:p>
      <w:pPr>
        <w:pStyle w:val="ListBullet"/>
      </w:pPr>
      <w:r>
        <w:t>Adding an allow rule and expecting it to override a broader deny [15].</w:t>
      </w:r>
    </w:p>
    <w:p>
      <w:pPr>
        <w:pStyle w:val="ListBullet"/>
      </w:pPr>
      <w:r>
        <w:t>Writing a hook matcher that tries to match a target IP; matchers only see tool names [20].</w:t>
      </w:r>
    </w:p>
    <w:p>
      <w:pPr>
        <w:pStyle w:val="ListBullet"/>
      </w:pPr>
      <w:r>
        <w:t>Forgetting that a project-scoped MCP server needs approval on first use, then assuming it is broken [17].</w:t>
      </w:r>
    </w:p>
    <w:p>
      <w:pPr>
        <w:pStyle w:val="ListBullet"/>
      </w:pPr>
      <w:r>
        <w:t>Passing device passwords as tool arguments so they end up in transcripts.</w:t>
      </w:r>
    </w:p>
    <w:p>
      <w:r>
        <w:rPr>
          <w:b/>
        </w:rPr>
        <w:t xml:space="preserve">Knowledge check. </w:t>
      </w:r>
    </w:p>
    <w:p>
      <w:pPr>
        <w:pStyle w:val="ListNumber"/>
      </w:pPr>
      <w:r>
        <w:t>A deny rule says Bash and an allow rule says Bash(traceroute *). Can Claude run traceroute through Bash? Answer: No. Deny is evaluated first and a bare Bash deny removes the tool from context [15].</w:t>
      </w:r>
    </w:p>
    <w:p>
      <w:pPr>
        <w:pStyle w:val="ListNumber"/>
      </w:pPr>
      <w:r>
        <w:t>How do you make sure the Agent SDK session has no built-in tools at all? Answer: Pass tools=[] so only your MCP tools remain [18].</w:t>
      </w:r>
    </w:p>
    <w:p>
      <w:pPr>
        <w:pStyle w:val="ListNumber"/>
      </w:pPr>
      <w:r>
        <w:t>Where should an argument-level scope check live? Answer: Inside a PreToolUse hook body (and in the tool handler), because matchers only match tool names [20].</w:t>
      </w:r>
    </w:p>
    <w:p>
      <w:pPr>
        <w:pStyle w:val="ListNumber"/>
      </w:pPr>
      <w:r>
        <w:t>Name two duties the MCP specification places on servers. Answer: Any two of: validate inputs, implement access controls, rate limit invocations, sanitize outputs [21].</w:t>
      </w:r>
    </w:p>
    <w:p>
      <w:r>
        <w:rPr>
          <w:b/>
        </w:rPr>
        <w:t xml:space="preserve">Slides and assets to prepare. </w:t>
      </w:r>
    </w:p>
    <w:p>
      <w:pPr>
        <w:pStyle w:val="ListBullet"/>
      </w:pPr>
      <w:r>
        <w:t>Starter repository with folder layout, CLAUDE.md template and .claude/settings.json.</w:t>
      </w:r>
    </w:p>
    <w:p>
      <w:pPr>
        <w:pStyle w:val="ListBullet"/>
      </w:pPr>
      <w:r>
        <w:t>MCP server skeleton (Python) with three tool stubs and audit logging.</w:t>
      </w:r>
    </w:p>
    <w:p>
      <w:pPr>
        <w:pStyle w:val="ListBullet"/>
      </w:pPr>
      <w:r>
        <w:t>Agent SDK starter script with tools=[] and hook examples.</w:t>
      </w:r>
    </w:p>
    <w:p>
      <w:pPr>
        <w:pStyle w:val="ListBullet"/>
      </w:pPr>
      <w:r>
        <w:t>Diagram of the trust boundary: Claude, MCP server, runners, devices, vault.</w:t>
      </w:r>
    </w:p>
    <w:p>
      <w:pPr>
        <w:pStyle w:val="ListBullet"/>
      </w:pPr>
      <w:r>
        <w:t>Cheat sheet of permission rule syntax and evaluation order.</w:t>
      </w:r>
    </w:p>
    <w:p>
      <w:r>
        <w:rPr>
          <w:b/>
        </w:rPr>
        <w:t xml:space="preserve">Sources for this module. </w:t>
      </w:r>
      <w:r>
        <w:t>15, 16, 17, 18, 20, 21</w:t>
      </w:r>
    </w:p>
    <w:p>
      <w:pPr>
        <w:pStyle w:val="Heading3"/>
      </w:pPr>
      <w:r>
        <w:t>Module 3: Deterministic probe runners in Python</w:t>
      </w:r>
    </w:p>
    <w:p>
      <w:r>
        <w:rPr>
          <w:b/>
        </w:rPr>
        <w:t xml:space="preserve">Goal. </w:t>
      </w:r>
      <w:r>
        <w:t>Wrap ping and traceroute in tested Python runners that always return a typed record, whatever the network does.</w:t>
      </w:r>
    </w:p>
    <w:p>
      <w:r>
        <w:rPr>
          <w:b/>
        </w:rPr>
        <w:t xml:space="preserve">Outline topics. </w:t>
      </w:r>
    </w:p>
    <w:p>
      <w:pPr>
        <w:pStyle w:val="ListBullet"/>
      </w:pPr>
      <w:r>
        <w:t>Wrapping ping and traceroute with subprocess: timeouts, retries, max hops, packet counts and exit-code handling</w:t>
      </w:r>
    </w:p>
    <w:p>
      <w:pPr>
        <w:pStyle w:val="ListBullet"/>
      </w:pPr>
      <w:r>
        <w:t>Parsers for Linux and Windows output into a typed path record, with unit tests against saved captures</w:t>
      </w:r>
    </w:p>
    <w:p>
      <w:pPr>
        <w:pStyle w:val="ListBullet"/>
      </w:pPr>
      <w:r>
        <w:t>Handling the ugly cases: stars, duplicate hops, rate-limited routers and partially answering paths</w:t>
      </w:r>
    </w:p>
    <w:p>
      <w:pPr>
        <w:pStyle w:val="ListBullet"/>
      </w:pPr>
      <w:r>
        <w:t>Claude requests probes through tool use; code runs them and returns structured results</w:t>
      </w:r>
    </w:p>
    <w:p>
      <w:r>
        <w:rPr>
          <w:b/>
        </w:rPr>
        <w:t xml:space="preserve">Learning objectives. </w:t>
      </w:r>
    </w:p>
    <w:p>
      <w:pPr>
        <w:pStyle w:val="ListBullet"/>
      </w:pPr>
      <w:r>
        <w:t>Learners can call ping and traceroute through subprocess with timeouts, fixed argument lists and exit-code handling.</w:t>
      </w:r>
    </w:p>
    <w:p>
      <w:pPr>
        <w:pStyle w:val="ListBullet"/>
      </w:pPr>
      <w:r>
        <w:t>Learners can parse Linux and Windows output into one typed hop list.</w:t>
      </w:r>
    </w:p>
    <w:p>
      <w:pPr>
        <w:pStyle w:val="ListBullet"/>
      </w:pPr>
      <w:r>
        <w:t>Learners can handle stars, duplicate hops, annotations and partial paths without guessing.</w:t>
      </w:r>
    </w:p>
    <w:p>
      <w:pPr>
        <w:pStyle w:val="ListBullet"/>
      </w:pPr>
      <w:r>
        <w:t>Learners can unit test parsers against saved captures.</w:t>
      </w:r>
    </w:p>
    <w:p>
      <w:pPr>
        <w:pStyle w:val="ListBullet"/>
      </w:pPr>
      <w:r>
        <w:t>Learners can expose runners to Claude as tools that return structured results.</w:t>
      </w:r>
    </w:p>
    <w:p>
      <w:pPr>
        <w:pStyle w:val="Heading4"/>
      </w:pPr>
      <w:r>
        <w:t>Running probes safely</w:t>
      </w:r>
    </w:p>
    <w:p>
      <w:pPr>
        <w:pStyle w:val="ListBullet"/>
      </w:pPr>
      <w:r>
        <w:t>Build the command as a list, never a shell string, and validate the target as an IP or allowed hostname before building it.</w:t>
      </w:r>
    </w:p>
    <w:p>
      <w:pPr>
        <w:pStyle w:val="ListBullet"/>
      </w:pPr>
      <w:r>
        <w:t>Use subprocess.run(..., timeout=N, capture_output=True); on timeout the child is killed and TimeoutExpired is raised, which the runner turns into a failed record [22].</w:t>
      </w:r>
    </w:p>
    <w:p>
      <w:pPr>
        <w:pStyle w:val="ListBullet"/>
      </w:pPr>
      <w:r>
        <w:t>ping exit codes: 0 success, 1 no replies (or fewer than count by deadline), 2 other error; record the code rather than treating non-zero as a crash [11].</w:t>
      </w:r>
    </w:p>
    <w:p>
      <w:pPr>
        <w:pStyle w:val="ListBullet"/>
      </w:pPr>
      <w:r>
        <w:t>Fix probe parameters per run: ping -c 5 -W 2 -w 15; traceroute -n -q 3 -w 2 -m 30 [10] [11].</w:t>
      </w:r>
    </w:p>
    <w:p>
      <w:pPr>
        <w:pStyle w:val="ListBullet"/>
      </w:pPr>
      <w:r>
        <w:t>Record the tool version (traceroute -V, ping -V) and the exact command in every record.</w:t>
      </w:r>
    </w:p>
    <w:p>
      <w:pPr>
        <w:pStyle w:val="Heading4"/>
      </w:pPr>
      <w:r>
        <w:t>Parsing Linux and Windows output</w:t>
      </w:r>
    </w:p>
    <w:p>
      <w:pPr>
        <w:pStyle w:val="ListBullet"/>
      </w:pPr>
      <w:r>
        <w:t>Linux traceroute prints a hop number, then per-probe address and RTT or *; annotations such as !H or !X follow the RTT [10].</w:t>
      </w:r>
    </w:p>
    <w:p>
      <w:pPr>
        <w:pStyle w:val="ListBullet"/>
      </w:pPr>
      <w:r>
        <w:t>Windows tracert prints three RTT columns then an address; 'Request timed out' rows are all asterisks [12].</w:t>
      </w:r>
    </w:p>
    <w:p>
      <w:pPr>
        <w:pStyle w:val="ListBullet"/>
      </w:pPr>
      <w:r>
        <w:t>Normalize both into Hop(ttl, responders[], rtts_ms[], annotations[], status) with status of answered, partial or no_reply.</w:t>
      </w:r>
    </w:p>
    <w:p>
      <w:pPr>
        <w:pStyle w:val="ListBullet"/>
      </w:pPr>
      <w:r>
        <w:t>A hop can have several responders when probes take different ECMP paths; keep them all rather than picking one [14].</w:t>
      </w:r>
    </w:p>
    <w:p>
      <w:pPr>
        <w:pStyle w:val="ListBullet"/>
      </w:pPr>
      <w:r>
        <w:t>Save each raw capture next to its parsed record so a reviewer can replay the parse.</w:t>
      </w:r>
    </w:p>
    <w:p>
      <w:pPr>
        <w:pStyle w:val="Heading4"/>
      </w:pPr>
      <w:r>
        <w:t>The ugly cases</w:t>
      </w:r>
    </w:p>
    <w:p>
      <w:pPr>
        <w:pStyle w:val="ListBullet"/>
      </w:pPr>
      <w:r>
        <w:t>Stars: record no_reply with zero responders; never interpolate an address.</w:t>
      </w:r>
    </w:p>
    <w:p>
      <w:pPr>
        <w:pStyle w:val="ListBullet"/>
      </w:pPr>
      <w:r>
        <w:t>Duplicate addresses on consecutive hops can mean a router decrementing TTL oddly or a load balancer; flag them, do not merge them.</w:t>
      </w:r>
    </w:p>
    <w:p>
      <w:pPr>
        <w:pStyle w:val="ListBullet"/>
      </w:pPr>
      <w:r>
        <w:t>Rate-limited routers: with many simultaneous probes (default 16 on Linux) some routers throttle ICMP, so lower -N for consistent output [10].</w:t>
      </w:r>
    </w:p>
    <w:p>
      <w:pPr>
        <w:pStyle w:val="ListBullet"/>
      </w:pPr>
      <w:r>
        <w:t>Partially answering paths: the destination may answer even when middle hops do not; mark reached_target independently of hop completeness.</w:t>
      </w:r>
    </w:p>
    <w:p>
      <w:pPr>
        <w:pStyle w:val="ListBullet"/>
      </w:pPr>
      <w:r>
        <w:t>Destination unreachable annotations are evidence of filtering and should be kept as such [10].</w:t>
      </w:r>
    </w:p>
    <w:p>
      <w:pPr>
        <w:pStyle w:val="Heading4"/>
      </w:pPr>
      <w:r>
        <w:t>Tests and tool exposure</w:t>
      </w:r>
    </w:p>
    <w:p>
      <w:pPr>
        <w:pStyle w:val="ListBullet"/>
      </w:pPr>
      <w:r>
        <w:t>Build a fixtures folder of captures: clean path, firewall-dark hop, rate-limited final hop, ECMP split, Windows output.</w:t>
      </w:r>
    </w:p>
    <w:p>
      <w:pPr>
        <w:pStyle w:val="ListBullet"/>
      </w:pPr>
      <w:r>
        <w:t>Write pytest cases asserting hop count, statuses and RTT values for each capture.</w:t>
      </w:r>
    </w:p>
    <w:p>
      <w:pPr>
        <w:pStyle w:val="ListBullet"/>
      </w:pPr>
      <w:r>
        <w:t>Validate the parsed result with Pydantic model_validate so a parser bug fails loudly with ValidationError [24].</w:t>
      </w:r>
    </w:p>
    <w:p>
      <w:pPr>
        <w:pStyle w:val="ListBullet"/>
      </w:pPr>
      <w:r>
        <w:t>The MCP tool handler calls the runner and returns the record as JSON content; on failure it returns is_error with a clear message [18].</w:t>
      </w:r>
    </w:p>
    <w:p>
      <w:pPr>
        <w:pStyle w:val="ListBullet"/>
      </w:pPr>
      <w:r>
        <w:t>Claude requests a probe, code runs it, Claude receives only the structured record and the probe ID.</w:t>
      </w:r>
    </w:p>
    <w:p>
      <w:r>
        <w:rPr>
          <w:b/>
        </w:rPr>
        <w:t xml:space="preserve">Instructor demo. </w:t>
      </w:r>
    </w:p>
    <w:p>
      <w:pPr>
        <w:pStyle w:val="ListNumber"/>
      </w:pPr>
      <w:r>
        <w:t>Open a raw Linux capture with a * hop and a !X annotation and walk through the parser.</w:t>
      </w:r>
    </w:p>
    <w:p>
      <w:pPr>
        <w:pStyle w:val="ListNumber"/>
      </w:pPr>
      <w:r>
        <w:t>Run the runner against a black-hole lab target and show TimeoutExpired being turned into a failed record [22].</w:t>
      </w:r>
    </w:p>
    <w:p>
      <w:pPr>
        <w:pStyle w:val="ListNumber"/>
      </w:pPr>
      <w:r>
        <w:t>Show ping returning exit 1 for an unreachable target and the record capturing it [11].</w:t>
      </w:r>
    </w:p>
    <w:p>
      <w:pPr>
        <w:pStyle w:val="ListNumber"/>
      </w:pPr>
      <w:r>
        <w:t>Parse a Windows tracert capture into the same record type [12].</w:t>
      </w:r>
    </w:p>
    <w:p>
      <w:pPr>
        <w:pStyle w:val="ListNumber"/>
      </w:pPr>
      <w:r>
        <w:t>Ask Claude Code to add a parser test for a new capture, then review the diff line by line before accepting.</w:t>
      </w:r>
    </w:p>
    <w:p>
      <w:pPr>
        <w:pStyle w:val="ListNumber"/>
      </w:pPr>
      <w:r>
        <w:t>Call the probe tool from Claude and show the structured JSON that comes back.</w:t>
      </w:r>
    </w:p>
    <w:p>
      <w:r>
        <w:rPr>
          <w:b/>
        </w:rPr>
        <w:t xml:space="preserve">Hands-on lab. </w:t>
      </w:r>
      <w:r>
        <w:t>Implement and test the probe runners with Claude Code, inspect every diff, and run them against three lab targets with different failure modes.</w:t>
      </w:r>
    </w:p>
    <w:p>
      <w:pPr>
        <w:pStyle w:val="ListNumber"/>
      </w:pPr>
      <w:r>
        <w:t>Review the provided capture fixtures and expected results.</w:t>
      </w:r>
    </w:p>
    <w:p>
      <w:pPr>
        <w:pStyle w:val="ListNumber"/>
      </w:pPr>
      <w:r>
        <w:t>Ask Claude Code to draft the ping runner with timeout and exit-code handling; review and correct the diff.</w:t>
      </w:r>
    </w:p>
    <w:p>
      <w:pPr>
        <w:pStyle w:val="ListNumber"/>
      </w:pPr>
      <w:r>
        <w:t>Draft the Linux traceroute parser and run the tests against the fixtures.</w:t>
      </w:r>
    </w:p>
    <w:p>
      <w:pPr>
        <w:pStyle w:val="ListNumber"/>
      </w:pPr>
      <w:r>
        <w:t>Add the Windows tracert parser and its tests.</w:t>
      </w:r>
    </w:p>
    <w:p>
      <w:pPr>
        <w:pStyle w:val="ListNumber"/>
      </w:pPr>
      <w:r>
        <w:t>Add handling for stars, duplicate hops, annotations and multiple responders.</w:t>
      </w:r>
    </w:p>
    <w:p>
      <w:pPr>
        <w:pStyle w:val="ListNumber"/>
      </w:pPr>
      <w:r>
        <w:t>Connect the runners to the MCP tools from Module 2.</w:t>
      </w:r>
    </w:p>
    <w:p>
      <w:pPr>
        <w:pStyle w:val="ListNumber"/>
      </w:pPr>
      <w:r>
        <w:t>Run probes against target A (clean), target B (behind a firewall dropping ICMP) and target C (rate-limited).</w:t>
      </w:r>
    </w:p>
    <w:p>
      <w:pPr>
        <w:pStyle w:val="ListNumber"/>
      </w:pPr>
      <w:r>
        <w:t>Compare the three records and note what each status means.</w:t>
      </w:r>
    </w:p>
    <w:p>
      <w:r>
        <w:rPr>
          <w:b/>
        </w:rPr>
        <w:t xml:space="preserve">Lab success criteria. </w:t>
      </w:r>
    </w:p>
    <w:p>
      <w:pPr>
        <w:pStyle w:val="ListBullet"/>
      </w:pPr>
      <w:r>
        <w:t>All parser tests pass, including the ugly cases.</w:t>
      </w:r>
    </w:p>
    <w:p>
      <w:pPr>
        <w:pStyle w:val="ListBullet"/>
      </w:pPr>
      <w:r>
        <w:t>No runner path uses shell=True or string-built commands.</w:t>
      </w:r>
    </w:p>
    <w:p>
      <w:pPr>
        <w:pStyle w:val="ListBullet"/>
      </w:pPr>
      <w:r>
        <w:t>A timeout produces a failed record, not an unhandled exception.</w:t>
      </w:r>
    </w:p>
    <w:p>
      <w:pPr>
        <w:pStyle w:val="ListBullet"/>
      </w:pPr>
      <w:r>
        <w:t>The three lab targets produce three distinct, correctly labeled records.</w:t>
      </w:r>
    </w:p>
    <w:p>
      <w:r>
        <w:rPr>
          <w:b/>
        </w:rPr>
        <w:t xml:space="preserve">Deliverable. </w:t>
      </w:r>
      <w:r>
        <w:t>Tested probe runner library.</w:t>
      </w:r>
    </w:p>
    <w:p>
      <w:r>
        <w:rPr>
          <w:b/>
        </w:rPr>
        <w:t xml:space="preserve">Common pitfalls. </w:t>
      </w:r>
    </w:p>
    <w:p>
      <w:pPr>
        <w:pStyle w:val="ListBullet"/>
      </w:pPr>
      <w:r>
        <w:t>Building commands with f-strings and shell=True, opening an injection path.</w:t>
      </w:r>
    </w:p>
    <w:p>
      <w:pPr>
        <w:pStyle w:val="ListBullet"/>
      </w:pPr>
      <w:r>
        <w:t>Treating ping exit code 1 as a crash rather than a valid 'no reply' result [11].</w:t>
      </w:r>
    </w:p>
    <w:p>
      <w:pPr>
        <w:pStyle w:val="ListBullet"/>
      </w:pPr>
      <w:r>
        <w:t>Collapsing multiple responders on one hop into a single address [14].</w:t>
      </w:r>
    </w:p>
    <w:p>
      <w:pPr>
        <w:pStyle w:val="ListBullet"/>
      </w:pPr>
      <w:r>
        <w:t>Accepting Claude-drafted parsers without running them against real captures.</w:t>
      </w:r>
    </w:p>
    <w:p>
      <w:pPr>
        <w:pStyle w:val="ListBullet"/>
      </w:pPr>
      <w:r>
        <w:t>Leaving default 16 parallel probes and getting inconsistent results from throttled routers [10].</w:t>
      </w:r>
    </w:p>
    <w:p>
      <w:r>
        <w:rPr>
          <w:b/>
        </w:rPr>
        <w:t xml:space="preserve">Knowledge check. </w:t>
      </w:r>
    </w:p>
    <w:p>
      <w:pPr>
        <w:pStyle w:val="ListNumber"/>
      </w:pPr>
      <w:r>
        <w:t>What happens to the child process when subprocess.run times out? Answer: It is killed and waited for, then TimeoutExpired is raised [22].</w:t>
      </w:r>
    </w:p>
    <w:p>
      <w:pPr>
        <w:pStyle w:val="ListNumber"/>
      </w:pPr>
      <w:r>
        <w:t>Which ping exit code means no replies were received? Answer: 1; 2 means another error [11].</w:t>
      </w:r>
    </w:p>
    <w:p>
      <w:pPr>
        <w:pStyle w:val="ListNumber"/>
      </w:pPr>
      <w:r>
        <w:t>What is the default wait per traceroute probe on Windows? Answer: 4000 ms, set with /w [12].</w:t>
      </w:r>
    </w:p>
    <w:p>
      <w:pPr>
        <w:pStyle w:val="ListNumber"/>
      </w:pPr>
      <w:r>
        <w:t>Why keep multiple responders for a single TTL? Answer: They show ECMP or load balancing, which a single address would hide [14].</w:t>
      </w:r>
    </w:p>
    <w:p>
      <w:r>
        <w:rPr>
          <w:b/>
        </w:rPr>
        <w:t xml:space="preserve">Slides and assets to prepare. </w:t>
      </w:r>
    </w:p>
    <w:p>
      <w:pPr>
        <w:pStyle w:val="ListBullet"/>
      </w:pPr>
      <w:r>
        <w:t>Capture fixture pack (Linux and Windows) with expected parse results.</w:t>
      </w:r>
    </w:p>
    <w:p>
      <w:pPr>
        <w:pStyle w:val="ListBullet"/>
      </w:pPr>
      <w:r>
        <w:t>Runner and parser skeleton with pytest harness.</w:t>
      </w:r>
    </w:p>
    <w:p>
      <w:pPr>
        <w:pStyle w:val="ListBullet"/>
      </w:pPr>
      <w:r>
        <w:t>Slide mapping each output pattern to a hop status.</w:t>
      </w:r>
    </w:p>
    <w:p>
      <w:pPr>
        <w:pStyle w:val="ListBullet"/>
      </w:pPr>
      <w:r>
        <w:t>Diff review checklist for Claude-drafted code.</w:t>
      </w:r>
    </w:p>
    <w:p>
      <w:r>
        <w:rPr>
          <w:b/>
        </w:rPr>
        <w:t xml:space="preserve">Sources for this module. </w:t>
      </w:r>
      <w:r>
        <w:t>10, 11, 12, 14, 18, 22, 24</w:t>
      </w:r>
    </w:p>
    <w:p>
      <w:pPr>
        <w:pStyle w:val="Heading3"/>
      </w:pPr>
      <w:r>
        <w:t>Module 4: Path evidence model and structured outputs</w:t>
      </w:r>
    </w:p>
    <w:p>
      <w:r>
        <w:rPr>
          <w:b/>
        </w:rPr>
        <w:t xml:space="preserve">Goal. </w:t>
      </w:r>
      <w:r>
        <w:t>Define the path record and evidence bundle, and make Claude summarize a path with mandatory probe citations and no invented hops.</w:t>
      </w:r>
    </w:p>
    <w:p>
      <w:r>
        <w:rPr>
          <w:b/>
        </w:rPr>
        <w:t xml:space="preserve">Outline topics. </w:t>
      </w:r>
    </w:p>
    <w:p>
      <w:pPr>
        <w:pStyle w:val="ListBullet"/>
      </w:pPr>
      <w:r>
        <w:t>Pydantic schema for a path: source, target, hops, RTTs, loss, timestamps, probe ID and tool version</w:t>
      </w:r>
    </w:p>
    <w:p>
      <w:pPr>
        <w:pStyle w:val="ListBullet"/>
      </w:pPr>
      <w:r>
        <w:t>Marking unknown segments explicitly rather than filling gaps; confidence per hop</w:t>
      </w:r>
    </w:p>
    <w:p>
      <w:pPr>
        <w:pStyle w:val="ListBullet"/>
      </w:pPr>
      <w:r>
        <w:t>Prompting Claude to summarize a path record with mandatory citations to probe IDs</w:t>
      </w:r>
    </w:p>
    <w:p>
      <w:pPr>
        <w:pStyle w:val="ListBullet"/>
      </w:pPr>
      <w:r>
        <w:t>Evidence bundle layout: raw output, parsed record, Claude summary, all versioned together</w:t>
      </w:r>
    </w:p>
    <w:p>
      <w:r>
        <w:rPr>
          <w:b/>
        </w:rPr>
        <w:t xml:space="preserve">Learning objectives. </w:t>
      </w:r>
    </w:p>
    <w:p>
      <w:pPr>
        <w:pStyle w:val="ListBullet"/>
      </w:pPr>
      <w:r>
        <w:t>Learners can write a Pydantic schema for a path record with explicit unknown segments and per-hop confidence.</w:t>
      </w:r>
    </w:p>
    <w:p>
      <w:pPr>
        <w:pStyle w:val="ListBullet"/>
      </w:pPr>
      <w:r>
        <w:t>Learners can produce JSON Schema from the model and use it as an Agent SDK output format.</w:t>
      </w:r>
    </w:p>
    <w:p>
      <w:pPr>
        <w:pStyle w:val="ListBullet"/>
      </w:pPr>
      <w:r>
        <w:t>Learners can prompt Claude to cite probe IDs for every claim and to refuse to fill gaps.</w:t>
      </w:r>
    </w:p>
    <w:p>
      <w:pPr>
        <w:pStyle w:val="ListBullet"/>
      </w:pPr>
      <w:r>
        <w:t>Learners can lay out a versioned evidence bundle that a reviewer can replay.</w:t>
      </w:r>
    </w:p>
    <w:p>
      <w:pPr>
        <w:pStyle w:val="Heading4"/>
      </w:pPr>
      <w:r>
        <w:t>The path record schema</w:t>
      </w:r>
    </w:p>
    <w:p>
      <w:pPr>
        <w:pStyle w:val="ListBullet"/>
      </w:pPr>
      <w:r>
        <w:t>Fields: path_id, source, target, protocol, port, started_at, finished_at, probe_ids[], tool_versions, hops[], reached_target, notes.</w:t>
      </w:r>
    </w:p>
    <w:p>
      <w:pPr>
        <w:pStyle w:val="ListBullet"/>
      </w:pPr>
      <w:r>
        <w:t>Hop fields: ttl, responders[], rtts_ms[], loss_pct, status (answered, partial, no_reply), confidence (high, medium, unknown), evidence_refs[].</w:t>
      </w:r>
    </w:p>
    <w:p>
      <w:pPr>
        <w:pStyle w:val="ListBullet"/>
      </w:pPr>
      <w:r>
        <w:t>Unknown segments are first-class objects: from_hop, to_hop, reason (filtered, rate_limited, mpls, lb, unknown), never a guessed address.</w:t>
      </w:r>
    </w:p>
    <w:p>
      <w:pPr>
        <w:pStyle w:val="ListBullet"/>
      </w:pPr>
      <w:r>
        <w:t>Generate the schema with model_json_schema() and store it in schema/ under version control [23].</w:t>
      </w:r>
    </w:p>
    <w:p>
      <w:pPr>
        <w:pStyle w:val="Heading4"/>
      </w:pPr>
      <w:r>
        <w:t>Structured outputs from the Agent SDK</w:t>
      </w:r>
    </w:p>
    <w:p>
      <w:pPr>
        <w:pStyle w:val="ListBullet"/>
      </w:pPr>
      <w:r>
        <w:t>Pass output_format={'type': 'json_schema', 'schema': PathSummary.model_json_schema()} and read ResultMessage.structured_output [19].</w:t>
      </w:r>
    </w:p>
    <w:p>
      <w:pPr>
        <w:pStyle w:val="ListBullet"/>
      </w:pPr>
      <w:r>
        <w:t>The SDK validates against JSON Schema draft-07; Pydantic targets 2020-12 by default, so keep schemas simple and do not add a newer $schema declaration [19] [23].</w:t>
      </w:r>
    </w:p>
    <w:p>
      <w:pPr>
        <w:pStyle w:val="ListBullet"/>
      </w:pPr>
      <w:r>
        <w:t>Treat subtype error_max_structured_output_retries, or success without structured_output, as failure [19].</w:t>
      </w:r>
    </w:p>
    <w:p>
      <w:pPr>
        <w:pStyle w:val="ListBullet"/>
      </w:pPr>
      <w:r>
        <w:t>Re-validate the result with PathSummary.model_validate before saving it [24].</w:t>
      </w:r>
    </w:p>
    <w:p>
      <w:pPr>
        <w:pStyle w:val="Heading4"/>
      </w:pPr>
      <w:r>
        <w:t>Prompting for cited summaries</w:t>
      </w:r>
    </w:p>
    <w:p>
      <w:pPr>
        <w:pStyle w:val="ListBullet"/>
      </w:pPr>
      <w:r>
        <w:t>Wrap the path record in XML tags such as &lt;path_record&gt; and give instructions in &lt;instructions&gt; [9].</w:t>
      </w:r>
    </w:p>
    <w:p>
      <w:pPr>
        <w:pStyle w:val="ListBullet"/>
      </w:pPr>
      <w:r>
        <w:t>Tell Claude what to do: 'cite the probe ID for every hop you mention; for unknown segments state the reason given in the record' [9].</w:t>
      </w:r>
    </w:p>
    <w:p>
      <w:pPr>
        <w:pStyle w:val="ListBullet"/>
      </w:pPr>
      <w:r>
        <w:t>Give one worked example of a correct summary with citations, since examples steer format reliably [9].</w:t>
      </w:r>
    </w:p>
    <w:p>
      <w:pPr>
        <w:pStyle w:val="ListBullet"/>
      </w:pPr>
      <w:r>
        <w:t>A deterministic checker rejects any summary that mentions an address not in the record or a probe ID not in probe_ids.</w:t>
      </w:r>
    </w:p>
    <w:p>
      <w:pPr>
        <w:pStyle w:val="ListBullet"/>
      </w:pPr>
      <w:r>
        <w:t>Summary fields: headline, hop_summaries[{ttl, text, evidence_refs}], gaps[{from_hop, to_hop, reason}], caveats[].</w:t>
      </w:r>
    </w:p>
    <w:p>
      <w:pPr>
        <w:pStyle w:val="Heading4"/>
      </w:pPr>
      <w:r>
        <w:t>The evidence bundle</w:t>
      </w:r>
    </w:p>
    <w:p>
      <w:pPr>
        <w:pStyle w:val="ListBullet"/>
      </w:pPr>
      <w:r>
        <w:t>Layout per request: evidence/&lt;request_id&gt;/raw/, parsed/path.json, enrich/, summary.json, diagram.mmd, manifest.json.</w:t>
      </w:r>
    </w:p>
    <w:p>
      <w:pPr>
        <w:pStyle w:val="ListBullet"/>
      </w:pPr>
      <w:r>
        <w:t>manifest.json lists each file with a SHA-256 hash, tool versions and timestamps.</w:t>
      </w:r>
    </w:p>
    <w:p>
      <w:pPr>
        <w:pStyle w:val="ListBullet"/>
      </w:pPr>
      <w:r>
        <w:t>The bundle is committed in the same pull request as the diagram so review sees everything together.</w:t>
      </w:r>
    </w:p>
    <w:p>
      <w:pPr>
        <w:pStyle w:val="ListBullet"/>
      </w:pPr>
      <w:r>
        <w:t>Nothing in the bundle contains credentials; adapters redact tokens before saving API responses.</w:t>
      </w:r>
    </w:p>
    <w:p>
      <w:r>
        <w:rPr>
          <w:b/>
        </w:rPr>
        <w:t xml:space="preserve">Instructor demo. </w:t>
      </w:r>
    </w:p>
    <w:p>
      <w:pPr>
        <w:pStyle w:val="ListNumber"/>
      </w:pPr>
      <w:r>
        <w:t>Show the Pydantic models and the generated JSON Schema [23].</w:t>
      </w:r>
    </w:p>
    <w:p>
      <w:pPr>
        <w:pStyle w:val="ListNumber"/>
      </w:pPr>
      <w:r>
        <w:t>Run the summarizer on a complete path and show structured_output [19].</w:t>
      </w:r>
    </w:p>
    <w:p>
      <w:pPr>
        <w:pStyle w:val="ListNumber"/>
      </w:pPr>
      <w:r>
        <w:t>Run it on a path with hops 3 to 5 unknown and show the gaps list instead of invented hops.</w:t>
      </w:r>
    </w:p>
    <w:p>
      <w:pPr>
        <w:pStyle w:val="ListNumber"/>
      </w:pPr>
      <w:r>
        <w:t>Edit the prompt to remove the citation instruction and show the checker failing the output.</w:t>
      </w:r>
    </w:p>
    <w:p>
      <w:pPr>
        <w:pStyle w:val="ListNumber"/>
      </w:pPr>
      <w:r>
        <w:t>Show the manifest with hashes and explain replay.</w:t>
      </w:r>
    </w:p>
    <w:p>
      <w:r>
        <w:rPr>
          <w:b/>
        </w:rPr>
        <w:t xml:space="preserve">Hands-on lab. </w:t>
      </w:r>
      <w:r>
        <w:t>Define the schema, feed Claude a path with missing hops, and verify the summary cites probe IDs and refuses to invent the gap.</w:t>
      </w:r>
    </w:p>
    <w:p>
      <w:pPr>
        <w:pStyle w:val="ListNumber"/>
      </w:pPr>
      <w:r>
        <w:t>Write PathRecord, Hop, UnknownSegment and PathSummary models.</w:t>
      </w:r>
    </w:p>
    <w:p>
      <w:pPr>
        <w:pStyle w:val="ListNumber"/>
      </w:pPr>
      <w:r>
        <w:t>Generate JSON Schema and commit it.</w:t>
      </w:r>
    </w:p>
    <w:p>
      <w:pPr>
        <w:pStyle w:val="ListNumber"/>
      </w:pPr>
      <w:r>
        <w:t>Write the summarizer agent with output_format set to the PathSummary schema.</w:t>
      </w:r>
    </w:p>
    <w:p>
      <w:pPr>
        <w:pStyle w:val="ListNumber"/>
      </w:pPr>
      <w:r>
        <w:t>Write the citation checker that cross-checks addresses and probe IDs.</w:t>
      </w:r>
    </w:p>
    <w:p>
      <w:pPr>
        <w:pStyle w:val="ListNumber"/>
      </w:pPr>
      <w:r>
        <w:t>Run the agent on the provided complete path fixture.</w:t>
      </w:r>
    </w:p>
    <w:p>
      <w:pPr>
        <w:pStyle w:val="ListNumber"/>
      </w:pPr>
      <w:r>
        <w:t>Run it on the gap fixture and inspect the gaps list.</w:t>
      </w:r>
    </w:p>
    <w:p>
      <w:pPr>
        <w:pStyle w:val="ListNumber"/>
      </w:pPr>
      <w:r>
        <w:t>Build the evidence bundle and manifest for one run.</w:t>
      </w:r>
    </w:p>
    <w:p>
      <w:pPr>
        <w:pStyle w:val="ListNumber"/>
      </w:pPr>
      <w:r>
        <w:t>Swap in a fixture with a fake address in the summary and confirm the checker rejects it.</w:t>
      </w:r>
    </w:p>
    <w:p>
      <w:r>
        <w:rPr>
          <w:b/>
        </w:rPr>
        <w:t xml:space="preserve">Lab success criteria. </w:t>
      </w:r>
    </w:p>
    <w:p>
      <w:pPr>
        <w:pStyle w:val="ListBullet"/>
      </w:pPr>
      <w:r>
        <w:t>Every hop mentioned in the summary has at least one valid probe ID.</w:t>
      </w:r>
    </w:p>
    <w:p>
      <w:pPr>
        <w:pStyle w:val="ListBullet"/>
      </w:pPr>
      <w:r>
        <w:t>The gap fixture produces explicit unknown segments with reasons and no invented addresses.</w:t>
      </w:r>
    </w:p>
    <w:p>
      <w:pPr>
        <w:pStyle w:val="ListBullet"/>
      </w:pPr>
      <w:r>
        <w:t>The checker rejects the tampered summary.</w:t>
      </w:r>
    </w:p>
    <w:p>
      <w:pPr>
        <w:pStyle w:val="ListBullet"/>
      </w:pPr>
      <w:r>
        <w:t>The bundle manifest lists hashes for every file.</w:t>
      </w:r>
    </w:p>
    <w:p>
      <w:r>
        <w:rPr>
          <w:b/>
        </w:rPr>
        <w:t xml:space="preserve">Deliverable. </w:t>
      </w:r>
      <w:r>
        <w:t>Path evidence schema and summarization agent.</w:t>
      </w:r>
    </w:p>
    <w:p>
      <w:r>
        <w:rPr>
          <w:b/>
        </w:rPr>
        <w:t xml:space="preserve">Common pitfalls. </w:t>
      </w:r>
    </w:p>
    <w:p>
      <w:pPr>
        <w:pStyle w:val="ListBullet"/>
      </w:pPr>
      <w:r>
        <w:t>Using optional fields for unknown hops instead of an explicit unknown segment, which lets gaps disappear silently.</w:t>
      </w:r>
    </w:p>
    <w:p>
      <w:pPr>
        <w:pStyle w:val="ListBullet"/>
      </w:pPr>
      <w:r>
        <w:t>Trusting structured_output without re-validating or checking citations.</w:t>
      </w:r>
    </w:p>
    <w:p>
      <w:pPr>
        <w:pStyle w:val="ListBullet"/>
      </w:pPr>
      <w:r>
        <w:t>Declaring a 2020-12 $schema in the output schema and having the run rejected [19].</w:t>
      </w:r>
    </w:p>
    <w:p>
      <w:pPr>
        <w:pStyle w:val="ListBullet"/>
      </w:pPr>
      <w:r>
        <w:t>Telling Claude only what not to do instead of what to do [9].</w:t>
      </w:r>
    </w:p>
    <w:p>
      <w:r>
        <w:rPr>
          <w:b/>
        </w:rPr>
        <w:t xml:space="preserve">Knowledge check. </w:t>
      </w:r>
    </w:p>
    <w:p>
      <w:pPr>
        <w:pStyle w:val="ListNumber"/>
      </w:pPr>
      <w:r>
        <w:t>Which result subtype tells you structured output failed after retries? Answer: error_max_structured_output_retries [19].</w:t>
      </w:r>
    </w:p>
    <w:p>
      <w:pPr>
        <w:pStyle w:val="ListNumber"/>
      </w:pPr>
      <w:r>
        <w:t>How does the pipeline know Claude did not invent a hop? Answer: A deterministic checker compares every address and probe ID in the summary with the path record.</w:t>
      </w:r>
    </w:p>
    <w:p>
      <w:pPr>
        <w:pStyle w:val="ListNumber"/>
      </w:pPr>
      <w:r>
        <w:t>Which Pydantic method generates the JSON Schema? Answer: BaseModel.model_json_schema() [23].</w:t>
      </w:r>
    </w:p>
    <w:p>
      <w:r>
        <w:rPr>
          <w:b/>
        </w:rPr>
        <w:t xml:space="preserve">Slides and assets to prepare. </w:t>
      </w:r>
    </w:p>
    <w:p>
      <w:pPr>
        <w:pStyle w:val="ListBullet"/>
      </w:pPr>
      <w:r>
        <w:t>Pydantic model file and generated schema.</w:t>
      </w:r>
    </w:p>
    <w:p>
      <w:pPr>
        <w:pStyle w:val="ListBullet"/>
      </w:pPr>
      <w:r>
        <w:t>Prompt template with XML sections and one worked example.</w:t>
      </w:r>
    </w:p>
    <w:p>
      <w:pPr>
        <w:pStyle w:val="ListBullet"/>
      </w:pPr>
      <w:r>
        <w:t>Citation checker script.</w:t>
      </w:r>
    </w:p>
    <w:p>
      <w:pPr>
        <w:pStyle w:val="ListBullet"/>
      </w:pPr>
      <w:r>
        <w:t>Evidence bundle layout diagram and sample manifest.</w:t>
      </w:r>
    </w:p>
    <w:p>
      <w:r>
        <w:rPr>
          <w:b/>
        </w:rPr>
        <w:t xml:space="preserve">Sources for this module. </w:t>
      </w:r>
      <w:r>
        <w:t>9, 19, 23, 24</w:t>
      </w:r>
    </w:p>
    <w:p>
      <w:pPr>
        <w:pStyle w:val="Heading2"/>
      </w:pPr>
      <w:r>
        <w:t>Day 2</w:t>
      </w:r>
    </w:p>
    <w:p>
      <w:pPr>
        <w:pStyle w:val="Heading3"/>
      </w:pPr>
      <w:r>
        <w:t>Module 5: Enriching hops with load balancer context</w:t>
      </w:r>
    </w:p>
    <w:p>
      <w:r>
        <w:rPr>
          <w:b/>
        </w:rPr>
        <w:t xml:space="preserve">Goal. </w:t>
      </w:r>
      <w:r>
        <w:t>Use read-only adapters to show what sits behind a VIP on F5, NetScaler, Radware Alteon and other load balancers.</w:t>
      </w:r>
    </w:p>
    <w:p>
      <w:r>
        <w:rPr>
          <w:b/>
        </w:rPr>
        <w:t xml:space="preserve">Outline topics. </w:t>
      </w:r>
    </w:p>
    <w:p>
      <w:pPr>
        <w:pStyle w:val="ListBullet"/>
      </w:pPr>
      <w:r>
        <w:t>F5: virtual servers, pools and pool members through iControl REST and tmsh list ltm virtual</w:t>
      </w:r>
    </w:p>
    <w:p>
      <w:pPr>
        <w:pStyle w:val="ListBullet"/>
      </w:pPr>
      <w:r>
        <w:t>Citrix NetScaler lbvserver, servicegroup and binding objects through the NITRO API</w:t>
      </w:r>
    </w:p>
    <w:p>
      <w:pPr>
        <w:pStyle w:val="ListBullet"/>
      </w:pPr>
      <w:r>
        <w:t>Radware Alteon virtual services via Cyber Controller and Alteon REST; a common adapter for other load balancers (Anaya LB)</w:t>
      </w:r>
    </w:p>
    <w:p>
      <w:pPr>
        <w:pStyle w:val="ListBullet"/>
      </w:pPr>
      <w:r>
        <w:t>Matching a hop or VIP address to a device object so the diagram can show what sits behind it</w:t>
      </w:r>
    </w:p>
    <w:p>
      <w:r>
        <w:rPr>
          <w:b/>
        </w:rPr>
        <w:t xml:space="preserve">Learning objectives. </w:t>
      </w:r>
    </w:p>
    <w:p>
      <w:pPr>
        <w:pStyle w:val="ListBullet"/>
      </w:pPr>
      <w:r>
        <w:t>Learners can query F5 virtual servers and pool members through iControl REST.</w:t>
      </w:r>
    </w:p>
    <w:p>
      <w:pPr>
        <w:pStyle w:val="ListBullet"/>
      </w:pPr>
      <w:r>
        <w:t>Learners can query NetScaler lbvservers and their service group bindings through NITRO.</w:t>
      </w:r>
    </w:p>
    <w:p>
      <w:pPr>
        <w:pStyle w:val="ListBullet"/>
      </w:pPr>
      <w:r>
        <w:t>Learners can read Radware Alteon objects from Python and design a common adapter for other load balancers.</w:t>
      </w:r>
    </w:p>
    <w:p>
      <w:pPr>
        <w:pStyle w:val="ListBullet"/>
      </w:pPr>
      <w:r>
        <w:t>Learners can match a VIP address and port to a device object and attach it to the evidence bundle.</w:t>
      </w:r>
    </w:p>
    <w:p>
      <w:pPr>
        <w:pStyle w:val="Heading4"/>
      </w:pPr>
      <w:r>
        <w:t>F5 BIG-IP through iControl REST and tmsh</w:t>
      </w:r>
    </w:p>
    <w:p>
      <w:pPr>
        <w:pStyle w:val="ListBullet"/>
      </w:pPr>
      <w:r>
        <w:t>GET /mgmt/tm/ltm/virtual lists virtual servers; destination holds the address and port and pool names the default pool [25].</w:t>
      </w:r>
    </w:p>
    <w:p>
      <w:pPr>
        <w:pStyle w:val="ListBullet"/>
      </w:pPr>
      <w:r>
        <w:t>GET /mgmt/tm/ltm/pool/~Common~pool_pay_app/members returns members with address, state, session and monitor [26].</w:t>
      </w:r>
    </w:p>
    <w:p>
      <w:pPr>
        <w:pStyle w:val="ListBullet"/>
      </w:pPr>
      <w:r>
        <w:t>Use $select=name,destination,pool and expandSubcollections=true to cut calls and payload size [27].</w:t>
      </w:r>
    </w:p>
    <w:p>
      <w:pPr>
        <w:pStyle w:val="ListBullet"/>
      </w:pPr>
      <w:r>
        <w:t>tmsh list ltm virtual vs_pay_443 is the CLI equivalent learners will know; the REST path mirrors the tmsh tree.</w:t>
      </w:r>
    </w:p>
    <w:p>
      <w:pPr>
        <w:pStyle w:val="ListBullet"/>
      </w:pPr>
      <w:r>
        <w:t>Use a read-only (Guest or Auditor role) account for enrichment; the adapter never calls POST, PUT, PATCH or DELETE.</w:t>
      </w:r>
    </w:p>
    <w:p>
      <w:pPr>
        <w:pStyle w:val="Heading4"/>
      </w:pPr>
      <w:r>
        <w:t>Citrix NetScaler through NITRO</w:t>
      </w:r>
    </w:p>
    <w:p>
      <w:pPr>
        <w:pStyle w:val="ListBullet"/>
      </w:pPr>
      <w:r>
        <w:t>GET /nitro/v1/config/lbvserver returns name, servicetype, ipv46, port, curstate and effectivestate [28].</w:t>
      </w:r>
    </w:p>
    <w:p>
      <w:pPr>
        <w:pStyle w:val="ListBullet"/>
      </w:pPr>
      <w:r>
        <w:t>Use ?filter=ipv46:10.40.12.25 and attrs= to fetch only matching fields [28].</w:t>
      </w:r>
    </w:p>
    <w:p>
      <w:pPr>
        <w:pStyle w:val="ListBullet"/>
      </w:pPr>
      <w:r>
        <w:t>GET /nitro/v1/config/lbvserver_servicegroup_binding/&lt;name&gt; returns the bound servicegroupname values [29].</w:t>
      </w:r>
    </w:p>
    <w:p>
      <w:pPr>
        <w:pStyle w:val="ListBullet"/>
      </w:pPr>
      <w:r>
        <w:t>Authenticate with a session token in Cookie: NITRO_AUTH_TOKEN, or X-NITRO-USER and X-NITRO-PASS headers for single calls [28].</w:t>
      </w:r>
    </w:p>
    <w:p>
      <w:pPr>
        <w:pStyle w:val="Heading4"/>
      </w:pPr>
      <w:r>
        <w:t>Radware Alteon and the common adapter</w:t>
      </w:r>
    </w:p>
    <w:p>
      <w:pPr>
        <w:pStyle w:val="ListBullet"/>
      </w:pPr>
      <w:r>
        <w:t>Radware publishes alteon-sdk, a Python API to Alteon over REST, with beans such as SlbNewCfgEnhRealServerTable; minimum supported Alteon versions are 31.0.10.0 and 32.2.2.0 [30].</w:t>
      </w:r>
    </w:p>
    <w:p>
      <w:pPr>
        <w:pStyle w:val="ListBullet"/>
      </w:pPr>
      <w:r>
        <w:t>The SDK is still a beta release on PyPI, so pin the version and wrap it behind the course adapter interface [30].</w:t>
      </w:r>
    </w:p>
    <w:p>
      <w:pPr>
        <w:pStyle w:val="ListBullet"/>
      </w:pPr>
      <w:r>
        <w:t>Where Cyber Controller manages the Alteons, confirm with the customer which API is the source of truth before building against it; the course treats it as an optional source.</w:t>
      </w:r>
    </w:p>
    <w:p>
      <w:pPr>
        <w:pStyle w:val="ListBullet"/>
      </w:pPr>
      <w:r>
        <w:t>Common adapter interface: find_vip(address, port) returns VipRecord(device, vip_name, protocol, port, members[], state, evidence_ref).</w:t>
      </w:r>
    </w:p>
    <w:p>
      <w:pPr>
        <w:pStyle w:val="ListBullet"/>
      </w:pPr>
      <w:r>
        <w:t>Anaya LB and any other load balancer plug in through the same interface; if no API exists, the adapter returns unknown with a reason.</w:t>
      </w:r>
    </w:p>
    <w:p>
      <w:pPr>
        <w:pStyle w:val="Heading4"/>
      </w:pPr>
      <w:r>
        <w:t>Matching hops to device objects</w:t>
      </w:r>
    </w:p>
    <w:p>
      <w:pPr>
        <w:pStyle w:val="ListBullet"/>
      </w:pPr>
      <w:r>
        <w:t>Match on address and port first; a VIP address with several ports needs the port from the brief.</w:t>
      </w:r>
    </w:p>
    <w:p>
      <w:pPr>
        <w:pStyle w:val="ListBullet"/>
      </w:pPr>
      <w:r>
        <w:t>Partitions and route domains (F5) or traffic domains can make addresses ambiguous; record the partition with the match [25].</w:t>
      </w:r>
    </w:p>
    <w:p>
      <w:pPr>
        <w:pStyle w:val="ListBullet"/>
      </w:pPr>
      <w:r>
        <w:t>Each adapter call gets an evidence ID (for example F5-77) and its redacted response is saved in enrich/.</w:t>
      </w:r>
    </w:p>
    <w:p>
      <w:pPr>
        <w:pStyle w:val="ListBullet"/>
      </w:pPr>
      <w:r>
        <w:t>Claude calls f5.get_virtual, netscaler.get_lbvserver and so on as tools; it never receives device credentials.</w:t>
      </w:r>
    </w:p>
    <w:p>
      <w:r>
        <w:rPr>
          <w:b/>
        </w:rPr>
        <w:t xml:space="preserve">Instructor demo. </w:t>
      </w:r>
    </w:p>
    <w:p>
      <w:pPr>
        <w:pStyle w:val="ListNumber"/>
      </w:pPr>
      <w:r>
        <w:t>Call GET /mgmt/tm/ltm/virtual with $select from curl against the lab F5 and read the JSON [25] [27].</w:t>
      </w:r>
    </w:p>
    <w:p>
      <w:pPr>
        <w:pStyle w:val="ListNumber"/>
      </w:pPr>
      <w:r>
        <w:t>Call the pool members endpoint and show a member marked user-down [26].</w:t>
      </w:r>
    </w:p>
    <w:p>
      <w:pPr>
        <w:pStyle w:val="ListNumber"/>
      </w:pPr>
      <w:r>
        <w:t>Call NITRO lbvserver with a filter on ipv46 and then the service group binding [28] [29].</w:t>
      </w:r>
    </w:p>
    <w:p>
      <w:pPr>
        <w:pStyle w:val="ListNumber"/>
      </w:pPr>
      <w:r>
        <w:t>Read a real server bean from the lab Alteon with alteon-sdk [30].</w:t>
      </w:r>
    </w:p>
    <w:p>
      <w:pPr>
        <w:pStyle w:val="ListNumber"/>
      </w:pPr>
      <w:r>
        <w:t>Run the Agent SDK session and ask Claude to explain what sits behind the payments VIP; show the tool calls and evidence IDs.</w:t>
      </w:r>
    </w:p>
    <w:p>
      <w:pPr>
        <w:pStyle w:val="ListNumber"/>
      </w:pPr>
      <w:r>
        <w:t>Open the audit log and show each device API call.</w:t>
      </w:r>
    </w:p>
    <w:p>
      <w:r>
        <w:rPr>
          <w:b/>
        </w:rPr>
        <w:t xml:space="preserve">Hands-on lab. </w:t>
      </w:r>
      <w:r>
        <w:t>Build read-only adapters for the lab F5 and NetScaler, let Claude map a VIP to its pool members through tool use, and log every API call.</w:t>
      </w:r>
    </w:p>
    <w:p>
      <w:pPr>
        <w:pStyle w:val="ListNumber"/>
      </w:pPr>
      <w:r>
        <w:t>Create read-only lab accounts on the F5 and NetScaler and store tokens in the vault.</w:t>
      </w:r>
    </w:p>
    <w:p>
      <w:pPr>
        <w:pStyle w:val="ListNumber"/>
      </w:pPr>
      <w:r>
        <w:t>Implement the F5 adapter: find_vip by destination, then fetch members with expandSubcollections.</w:t>
      </w:r>
    </w:p>
    <w:p>
      <w:pPr>
        <w:pStyle w:val="ListNumber"/>
      </w:pPr>
      <w:r>
        <w:t>Implement the NetScaler adapter: lbvserver filter by ipv46, then service group bindings.</w:t>
      </w:r>
    </w:p>
    <w:p>
      <w:pPr>
        <w:pStyle w:val="ListNumber"/>
      </w:pPr>
      <w:r>
        <w:t>Write contract tests against recorded API responses for both adapters.</w:t>
      </w:r>
    </w:p>
    <w:p>
      <w:pPr>
        <w:pStyle w:val="ListNumber"/>
      </w:pPr>
      <w:r>
        <w:t>Expose both adapters as MCP tools with input validation.</w:t>
      </w:r>
    </w:p>
    <w:p>
      <w:pPr>
        <w:pStyle w:val="ListNumber"/>
      </w:pPr>
      <w:r>
        <w:t>Ask Claude to enrich the Module 4 path record and attach results to the evidence bundle.</w:t>
      </w:r>
    </w:p>
    <w:p>
      <w:pPr>
        <w:pStyle w:val="ListNumber"/>
      </w:pPr>
      <w:r>
        <w:t>Stretch: implement the Alteon adapter with alteon-sdk against the lab or a recorded response.</w:t>
      </w:r>
    </w:p>
    <w:p>
      <w:pPr>
        <w:pStyle w:val="ListNumber"/>
      </w:pPr>
      <w:r>
        <w:t>Review the audit log and confirm only GET calls were made.</w:t>
      </w:r>
    </w:p>
    <w:p>
      <w:r>
        <w:rPr>
          <w:b/>
        </w:rPr>
        <w:t xml:space="preserve">Lab success criteria. </w:t>
      </w:r>
    </w:p>
    <w:p>
      <w:pPr>
        <w:pStyle w:val="ListBullet"/>
      </w:pPr>
      <w:r>
        <w:t>The VIP in the path record is matched to the right virtual server and members on at least two platforms.</w:t>
      </w:r>
    </w:p>
    <w:p>
      <w:pPr>
        <w:pStyle w:val="ListBullet"/>
      </w:pPr>
      <w:r>
        <w:t>Every enrichment has an evidence ID and a saved redacted response.</w:t>
      </w:r>
    </w:p>
    <w:p>
      <w:pPr>
        <w:pStyle w:val="ListBullet"/>
      </w:pPr>
      <w:r>
        <w:t>The audit log shows only read calls.</w:t>
      </w:r>
    </w:p>
    <w:p>
      <w:pPr>
        <w:pStyle w:val="ListBullet"/>
      </w:pPr>
      <w:r>
        <w:t>No credential appears in prompts, tool results or saved responses.</w:t>
      </w:r>
    </w:p>
    <w:p>
      <w:r>
        <w:rPr>
          <w:b/>
        </w:rPr>
        <w:t xml:space="preserve">Deliverable. </w:t>
      </w:r>
      <w:r>
        <w:t>Load balancer enrichment adapters.</w:t>
      </w:r>
    </w:p>
    <w:p>
      <w:r>
        <w:rPr>
          <w:b/>
        </w:rPr>
        <w:t xml:space="preserve">Common pitfalls. </w:t>
      </w:r>
    </w:p>
    <w:p>
      <w:pPr>
        <w:pStyle w:val="ListBullet"/>
      </w:pPr>
      <w:r>
        <w:t>Using an admin account for enrichment because it was already configured.</w:t>
      </w:r>
    </w:p>
    <w:p>
      <w:pPr>
        <w:pStyle w:val="ListBullet"/>
      </w:pPr>
      <w:r>
        <w:t>Ignoring F5 partitions and matching the wrong VIP [25].</w:t>
      </w:r>
    </w:p>
    <w:p>
      <w:pPr>
        <w:pStyle w:val="ListBullet"/>
      </w:pPr>
      <w:r>
        <w:t>Pulling every lbvserver field and every object on large appliances instead of filtering [28].</w:t>
      </w:r>
    </w:p>
    <w:p>
      <w:pPr>
        <w:pStyle w:val="ListBullet"/>
      </w:pPr>
      <w:r>
        <w:t>Building directly against a beta SDK without an adapter layer [30].</w:t>
      </w:r>
    </w:p>
    <w:p>
      <w:pPr>
        <w:pStyle w:val="ListBullet"/>
      </w:pPr>
      <w:r>
        <w:t>Letting Claude choose arbitrary REST paths instead of fixed adapter tools.</w:t>
      </w:r>
    </w:p>
    <w:p>
      <w:r>
        <w:rPr>
          <w:b/>
        </w:rPr>
        <w:t xml:space="preserve">Knowledge check. </w:t>
      </w:r>
    </w:p>
    <w:p>
      <w:pPr>
        <w:pStyle w:val="ListNumber"/>
      </w:pPr>
      <w:r>
        <w:t>Which iControl REST parameter returns pool members in the same response as the pool? Answer: expandSubcollections=true [27].</w:t>
      </w:r>
    </w:p>
    <w:p>
      <w:pPr>
        <w:pStyle w:val="ListNumber"/>
      </w:pPr>
      <w:r>
        <w:t>Which NITRO object links a NetScaler vserver to a service group? Answer: lbvserver_servicegroup_binding, field servicegroupname [29].</w:t>
      </w:r>
    </w:p>
    <w:p>
      <w:pPr>
        <w:pStyle w:val="ListNumber"/>
      </w:pPr>
      <w:r>
        <w:t>What should an adapter return for a load balancer with no usable API? Answer: An unknown result with a reason, so the diagram marks the segment as unknown.</w:t>
      </w:r>
    </w:p>
    <w:p>
      <w:r>
        <w:rPr>
          <w:b/>
        </w:rPr>
        <w:t xml:space="preserve">Slides and assets to prepare. </w:t>
      </w:r>
    </w:p>
    <w:p>
      <w:pPr>
        <w:pStyle w:val="ListBullet"/>
      </w:pPr>
      <w:r>
        <w:t>Adapter interface definition and VipRecord model.</w:t>
      </w:r>
    </w:p>
    <w:p>
      <w:pPr>
        <w:pStyle w:val="ListBullet"/>
      </w:pPr>
      <w:r>
        <w:t>Recorded API responses for F5, NetScaler and Alteon (fictional addresses).</w:t>
      </w:r>
    </w:p>
    <w:p>
      <w:pPr>
        <w:pStyle w:val="ListBullet"/>
      </w:pPr>
      <w:r>
        <w:t>Read-only account setup guide for each lab device.</w:t>
      </w:r>
    </w:p>
    <w:p>
      <w:pPr>
        <w:pStyle w:val="ListBullet"/>
      </w:pPr>
      <w:r>
        <w:t>Slide mapping tmsh commands to iControl REST paths.</w:t>
      </w:r>
    </w:p>
    <w:p>
      <w:r>
        <w:rPr>
          <w:b/>
        </w:rPr>
        <w:t xml:space="preserve">Sources for this module. </w:t>
      </w:r>
      <w:r>
        <w:t>25, 26, 27, 28, 29, 30</w:t>
      </w:r>
    </w:p>
    <w:p>
      <w:pPr>
        <w:pStyle w:val="Heading3"/>
      </w:pPr>
      <w:r>
        <w:t>Module 6: Data centre fabric and cloud path context</w:t>
      </w:r>
    </w:p>
    <w:p>
      <w:r>
        <w:rPr>
          <w:b/>
        </w:rPr>
        <w:t xml:space="preserve">Goal. </w:t>
      </w:r>
      <w:r>
        <w:t>Place hops inside the Cisco ACI fabric and the cloud, and decide what stays a labeled unknown.</w:t>
      </w:r>
    </w:p>
    <w:p>
      <w:r>
        <w:rPr>
          <w:b/>
        </w:rPr>
        <w:t xml:space="preserve">Outline topics. </w:t>
      </w:r>
    </w:p>
    <w:p>
      <w:pPr>
        <w:pStyle w:val="ListBullet"/>
      </w:pPr>
      <w:r>
        <w:t>Cisco APIC REST API: tenants, bridge domains, EPGs and L3Outs that a path crosses</w:t>
      </w:r>
    </w:p>
    <w:p>
      <w:pPr>
        <w:pStyle w:val="ListBullet"/>
      </w:pPr>
      <w:r>
        <w:t>Reading ACI endpoint and interface data to place a hop on a leaf or border leaf</w:t>
      </w:r>
    </w:p>
    <w:p>
      <w:pPr>
        <w:pStyle w:val="ListBullet"/>
      </w:pPr>
      <w:r>
        <w:t>Hybrid paths: on-premises to cloud VPC or VNet, where traceroute stops and cloud route tables begin</w:t>
      </w:r>
    </w:p>
    <w:p>
      <w:pPr>
        <w:pStyle w:val="ListBullet"/>
      </w:pPr>
      <w:r>
        <w:t>Deciding what to enrich and what to leave as a labelled unknown</w:t>
      </w:r>
    </w:p>
    <w:p>
      <w:r>
        <w:rPr>
          <w:b/>
        </w:rPr>
        <w:t xml:space="preserve">Learning objectives. </w:t>
      </w:r>
    </w:p>
    <w:p>
      <w:pPr>
        <w:pStyle w:val="ListBullet"/>
      </w:pPr>
      <w:r>
        <w:t>Learners can authenticate to APIC and run class and managed object queries with filters.</w:t>
      </w:r>
    </w:p>
    <w:p>
      <w:pPr>
        <w:pStyle w:val="ListBullet"/>
      </w:pPr>
      <w:r>
        <w:t>Learners can find the tenant, EPG and leaf where an endpoint IP lives.</w:t>
      </w:r>
    </w:p>
    <w:p>
      <w:pPr>
        <w:pStyle w:val="ListBullet"/>
      </w:pPr>
      <w:r>
        <w:t>Learners can add cloud route table or next hop evidence where traceroute stops.</w:t>
      </w:r>
    </w:p>
    <w:p>
      <w:pPr>
        <w:pStyle w:val="ListBullet"/>
      </w:pPr>
      <w:r>
        <w:t>Learners can justify which segments to enrich and which to leave as unknown.</w:t>
      </w:r>
    </w:p>
    <w:p>
      <w:pPr>
        <w:pStyle w:val="Heading4"/>
      </w:pPr>
      <w:r>
        <w:t>APIC REST basics</w:t>
      </w:r>
    </w:p>
    <w:p>
      <w:pPr>
        <w:pStyle w:val="ListBullet"/>
      </w:pPr>
      <w:r>
        <w:t>Log in with POST /api/aaaLogin.json and an aaaUser name and password; reuse the APIC-cookie token [31].</w:t>
      </w:r>
    </w:p>
    <w:p>
      <w:pPr>
        <w:pStyle w:val="ListBullet"/>
      </w:pPr>
      <w:r>
        <w:t>Class query: /api/class/fvTenant.json; MO query: /api/mo/uni/tn-pay.json [31].</w:t>
      </w:r>
    </w:p>
    <w:p>
      <w:pPr>
        <w:pStyle w:val="ListBullet"/>
      </w:pPr>
      <w:r>
        <w:t>query-target scopes to self, children or subtree; query-target-filter takes eq(fvCEp.ip,"10.40.30.11"); rsp-subtree is no, children or full [31].</w:t>
      </w:r>
    </w:p>
    <w:p>
      <w:pPr>
        <w:pStyle w:val="ListBullet"/>
      </w:pPr>
      <w:r>
        <w:t>Use a read-only APIC user with a security domain limited to the tenants in scope.</w:t>
      </w:r>
    </w:p>
    <w:p>
      <w:pPr>
        <w:pStyle w:val="Heading4"/>
      </w:pPr>
      <w:r>
        <w:t>Locating an endpoint</w:t>
      </w:r>
    </w:p>
    <w:p>
      <w:pPr>
        <w:pStyle w:val="ListBullet"/>
      </w:pPr>
      <w:r>
        <w:t>fvCEp represents a learned endpoint; its dn contains tenant, application profile and EPG [32].</w:t>
      </w:r>
    </w:p>
    <w:p>
      <w:pPr>
        <w:pStyle w:val="ListBullet"/>
      </w:pPr>
      <w:r>
        <w:t>The child fvRsCEpToPathEp holds the leaf and interface path, so request children with rsp-subtree=children and rsp-subtree-class [32].</w:t>
      </w:r>
    </w:p>
    <w:p>
      <w:pPr>
        <w:pStyle w:val="ListBullet"/>
      </w:pPr>
      <w:r>
        <w:t>Turn the path dn (for example topology/pod-1/paths-103/pathep-[eth1/12]) into leaf-103, eth1/12 for the diagram.</w:t>
      </w:r>
    </w:p>
    <w:p>
      <w:pPr>
        <w:pStyle w:val="ListBullet"/>
      </w:pPr>
      <w:r>
        <w:t>L3Outs and border leaves are where traffic leaves the fabric; record the L3Out name as the exit point.</w:t>
      </w:r>
    </w:p>
    <w:p>
      <w:pPr>
        <w:pStyle w:val="ListBullet"/>
      </w:pPr>
      <w:r>
        <w:t>Endpoint data is learned state and can age out; record the query time with every result.</w:t>
      </w:r>
    </w:p>
    <w:p>
      <w:pPr>
        <w:pStyle w:val="Heading4"/>
      </w:pPr>
      <w:r>
        <w:t>Hybrid and cloud paths</w:t>
      </w:r>
    </w:p>
    <w:p>
      <w:pPr>
        <w:pStyle w:val="ListBullet"/>
      </w:pPr>
      <w:r>
        <w:t>Traceroute into a cloud network often stops at the gateway or shows provider hops only; the route table is better evidence.</w:t>
      </w:r>
    </w:p>
    <w:p>
      <w:pPr>
        <w:pStyle w:val="ListBullet"/>
      </w:pPr>
      <w:r>
        <w:t>AWS route tables map a destination CIDR to a target such as a VPN connection, NAT gateway or peering connection [34].</w:t>
      </w:r>
    </w:p>
    <w:p>
      <w:pPr>
        <w:pStyle w:val="ListBullet"/>
      </w:pPr>
      <w:r>
        <w:t>Azure Network Watcher next hop returns next hop type, IP and route table ID for a destination [35].</w:t>
      </w:r>
    </w:p>
    <w:p>
      <w:pPr>
        <w:pStyle w:val="ListBullet"/>
      </w:pPr>
      <w:r>
        <w:t>Cloud lookups use read-only roles and are tools like any other, logged with evidence IDs.</w:t>
      </w:r>
    </w:p>
    <w:p>
      <w:pPr>
        <w:pStyle w:val="ListBullet"/>
      </w:pPr>
      <w:r>
        <w:t>If no cloud access is granted, the diagram shows a labeled cloud boundary with 'route table not inspected'.</w:t>
      </w:r>
    </w:p>
    <w:p>
      <w:pPr>
        <w:pStyle w:val="Heading4"/>
      </w:pPr>
      <w:r>
        <w:t>What to enrich and what to leave unknown</w:t>
      </w:r>
    </w:p>
    <w:p>
      <w:pPr>
        <w:pStyle w:val="ListBullet"/>
      </w:pPr>
      <w:r>
        <w:t>Enrich when a read-only API can answer with a timestamped fact; leave unknown when the only source would be a guess or a stale document.</w:t>
      </w:r>
    </w:p>
    <w:p>
      <w:pPr>
        <w:pStyle w:val="ListBullet"/>
      </w:pPr>
      <w:r>
        <w:t>Never enrich from memory or from Claude's general knowledge of typical designs.</w:t>
      </w:r>
    </w:p>
    <w:p>
      <w:pPr>
        <w:pStyle w:val="ListBullet"/>
      </w:pPr>
      <w:r>
        <w:t>Write the enrichment decision into the evidence bundle so the reviewer can see why a segment is unknown.</w:t>
      </w:r>
    </w:p>
    <w:p>
      <w:pPr>
        <w:pStyle w:val="ListBullet"/>
      </w:pPr>
      <w:r>
        <w:t>Agree the enrichment policy with the approver role in advance.</w:t>
      </w:r>
    </w:p>
    <w:p>
      <w:r>
        <w:rPr>
          <w:b/>
        </w:rPr>
        <w:t xml:space="preserve">Instructor demo. </w:t>
      </w:r>
    </w:p>
    <w:p>
      <w:pPr>
        <w:pStyle w:val="ListNumber"/>
      </w:pPr>
      <w:r>
        <w:t>Log in to the DevNet ACI sandbox or lab APIC with curl and save the token [31] [33].</w:t>
      </w:r>
    </w:p>
    <w:p>
      <w:pPr>
        <w:pStyle w:val="ListNumber"/>
      </w:pPr>
      <w:r>
        <w:t>Run a class query for fvTenant and an MO query for one tenant [31].</w:t>
      </w:r>
    </w:p>
    <w:p>
      <w:pPr>
        <w:pStyle w:val="ListNumber"/>
      </w:pPr>
      <w:r>
        <w:t>Find a lab endpoint with query-target-filter on fvCEp.ip and include fvRsCEpToPathEp children [32].</w:t>
      </w:r>
    </w:p>
    <w:p>
      <w:pPr>
        <w:pStyle w:val="ListNumber"/>
      </w:pPr>
      <w:r>
        <w:t>Show an AWS route table and an Azure next hop result for the cloud segment of the lab path [34] [35].</w:t>
      </w:r>
    </w:p>
    <w:p>
      <w:pPr>
        <w:pStyle w:val="ListNumber"/>
      </w:pPr>
      <w:r>
        <w:t>Show the enriched evidence bundle with fabric and cloud records and one deliberately unknown segment.</w:t>
      </w:r>
    </w:p>
    <w:p>
      <w:r>
        <w:rPr>
          <w:b/>
        </w:rPr>
        <w:t xml:space="preserve">Hands-on lab. </w:t>
      </w:r>
      <w:r>
        <w:t>Query the lab APIC for the EPGs and L3Out a path traverses and attach fabric context to the evidence bundle.</w:t>
      </w:r>
    </w:p>
    <w:p>
      <w:pPr>
        <w:pStyle w:val="ListNumber"/>
      </w:pPr>
      <w:r>
        <w:t>Create the APIC adapter with login, class query and MO query functions.</w:t>
      </w:r>
    </w:p>
    <w:p>
      <w:pPr>
        <w:pStyle w:val="ListNumber"/>
      </w:pPr>
      <w:r>
        <w:t>Write apic.get_endpoint(ip) returning tenant, AP, EPG, leaf and interface.</w:t>
      </w:r>
    </w:p>
    <w:p>
      <w:pPr>
        <w:pStyle w:val="ListNumber"/>
      </w:pPr>
      <w:r>
        <w:t>Write apic.get_l3out(tenant) returning L3Out names and border leaf nodes.</w:t>
      </w:r>
    </w:p>
    <w:p>
      <w:pPr>
        <w:pStyle w:val="ListNumber"/>
      </w:pPr>
      <w:r>
        <w:t>Test both against recorded APIC responses.</w:t>
      </w:r>
    </w:p>
    <w:p>
      <w:pPr>
        <w:pStyle w:val="ListNumber"/>
      </w:pPr>
      <w:r>
        <w:t>Expose the functions as MCP tools and run Claude enrichment on the Module 5 bundle.</w:t>
      </w:r>
    </w:p>
    <w:p>
      <w:pPr>
        <w:pStyle w:val="ListNumber"/>
      </w:pPr>
      <w:r>
        <w:t>Add a cloud segment from a recorded route table or next hop response, or label it unknown.</w:t>
      </w:r>
    </w:p>
    <w:p>
      <w:pPr>
        <w:pStyle w:val="ListNumber"/>
      </w:pPr>
      <w:r>
        <w:t>Record the enrichment decisions in the bundle.</w:t>
      </w:r>
    </w:p>
    <w:p>
      <w:r>
        <w:rPr>
          <w:b/>
        </w:rPr>
        <w:t xml:space="preserve">Lab success criteria. </w:t>
      </w:r>
    </w:p>
    <w:p>
      <w:pPr>
        <w:pStyle w:val="ListBullet"/>
      </w:pPr>
      <w:r>
        <w:t>Each pool member IP is placed on a tenant, EPG and leaf with an evidence ID.</w:t>
      </w:r>
    </w:p>
    <w:p>
      <w:pPr>
        <w:pStyle w:val="ListBullet"/>
      </w:pPr>
      <w:r>
        <w:t>The exit L3Out is recorded for the outbound segment.</w:t>
      </w:r>
    </w:p>
    <w:p>
      <w:pPr>
        <w:pStyle w:val="ListBullet"/>
      </w:pPr>
      <w:r>
        <w:t>The cloud segment is either evidenced or explicitly unknown with a reason.</w:t>
      </w:r>
    </w:p>
    <w:p>
      <w:pPr>
        <w:pStyle w:val="ListBullet"/>
      </w:pPr>
      <w:r>
        <w:t>All APIC calls in the audit log are read-only.</w:t>
      </w:r>
    </w:p>
    <w:p>
      <w:r>
        <w:rPr>
          <w:b/>
        </w:rPr>
        <w:t xml:space="preserve">Deliverable. </w:t>
      </w:r>
      <w:r>
        <w:t>Fabric-aware path record.</w:t>
      </w:r>
    </w:p>
    <w:p>
      <w:r>
        <w:rPr>
          <w:b/>
        </w:rPr>
        <w:t xml:space="preserve">Common pitfalls. </w:t>
      </w:r>
    </w:p>
    <w:p>
      <w:pPr>
        <w:pStyle w:val="ListBullet"/>
      </w:pPr>
      <w:r>
        <w:t>Querying fvCEp without children and wondering where the leaf is [32].</w:t>
      </w:r>
    </w:p>
    <w:p>
      <w:pPr>
        <w:pStyle w:val="ListBullet"/>
      </w:pPr>
      <w:r>
        <w:t>Using the APIC admin account for read-only enrichment.</w:t>
      </w:r>
    </w:p>
    <w:p>
      <w:pPr>
        <w:pStyle w:val="ListBullet"/>
      </w:pPr>
      <w:r>
        <w:t>Treating endpoint learning data as permanent configuration.</w:t>
      </w:r>
    </w:p>
    <w:p>
      <w:pPr>
        <w:pStyle w:val="ListBullet"/>
      </w:pPr>
      <w:r>
        <w:t>Filling the cloud segment from an old design document instead of evidence.</w:t>
      </w:r>
    </w:p>
    <w:p>
      <w:r>
        <w:rPr>
          <w:b/>
        </w:rPr>
        <w:t xml:space="preserve">Knowledge check. </w:t>
      </w:r>
    </w:p>
    <w:p>
      <w:pPr>
        <w:pStyle w:val="ListNumber"/>
      </w:pPr>
      <w:r>
        <w:t>Which child object of fvCEp tells you where the endpoint attaches to the fabric? Answer: fvRsCEpToPathEp [32].</w:t>
      </w:r>
    </w:p>
    <w:p>
      <w:pPr>
        <w:pStyle w:val="ListNumber"/>
      </w:pPr>
      <w:r>
        <w:t>What does rsp-subtree default to in an APIC query? Answer: no, so children are not returned unless requested [31].</w:t>
      </w:r>
    </w:p>
    <w:p>
      <w:pPr>
        <w:pStyle w:val="ListNumber"/>
      </w:pPr>
      <w:r>
        <w:t>What three facts does Azure next hop return? Answer: Next hop type, IP address and route table ID [35].</w:t>
      </w:r>
    </w:p>
    <w:p>
      <w:r>
        <w:rPr>
          <w:b/>
        </w:rPr>
        <w:t xml:space="preserve">Slides and assets to prepare. </w:t>
      </w:r>
    </w:p>
    <w:p>
      <w:pPr>
        <w:pStyle w:val="ListBullet"/>
      </w:pPr>
      <w:r>
        <w:t>APIC object model slide: tenant, AP, EPG, BD, L3Out, fvCEp.</w:t>
      </w:r>
    </w:p>
    <w:p>
      <w:pPr>
        <w:pStyle w:val="ListBullet"/>
      </w:pPr>
      <w:r>
        <w:t>Recorded APIC responses for the lab tenant.</w:t>
      </w:r>
    </w:p>
    <w:p>
      <w:pPr>
        <w:pStyle w:val="ListBullet"/>
      </w:pPr>
      <w:r>
        <w:t>Cloud evidence examples for AWS and Azure (fictional).</w:t>
      </w:r>
    </w:p>
    <w:p>
      <w:pPr>
        <w:pStyle w:val="ListBullet"/>
      </w:pPr>
      <w:r>
        <w:t>Enrichment decision checklist.</w:t>
      </w:r>
    </w:p>
    <w:p>
      <w:r>
        <w:rPr>
          <w:b/>
        </w:rPr>
        <w:t xml:space="preserve">Sources for this module. </w:t>
      </w:r>
      <w:r>
        <w:t>31, 32, 33, 34, 35</w:t>
      </w:r>
    </w:p>
    <w:p>
      <w:pPr>
        <w:pStyle w:val="Heading3"/>
      </w:pPr>
      <w:r>
        <w:t>Module 7: Generating the traffic and flow diagram with Mermaid</w:t>
      </w:r>
    </w:p>
    <w:p>
      <w:r>
        <w:rPr>
          <w:b/>
        </w:rPr>
        <w:t xml:space="preserve">Goal. </w:t>
      </w:r>
      <w:r>
        <w:t>Have Claude draft Mermaid from the evidence bundle and use deterministic tools to validate, render and check every node against evidence.</w:t>
      </w:r>
    </w:p>
    <w:p>
      <w:r>
        <w:rPr>
          <w:b/>
        </w:rPr>
        <w:t xml:space="preserve">Outline topics. </w:t>
      </w:r>
    </w:p>
    <w:p>
      <w:pPr>
        <w:pStyle w:val="ListBullet"/>
      </w:pPr>
      <w:r>
        <w:t>Mermaid flowchart and sequence syntax for hop-by-hop traffic and request-response flow</w:t>
      </w:r>
    </w:p>
    <w:p>
      <w:pPr>
        <w:pStyle w:val="ListBullet"/>
      </w:pPr>
      <w:r>
        <w:t>Claude drafts the diagram from the evidence bundle; a deterministic renderer validates the syntax</w:t>
      </w:r>
    </w:p>
    <w:p>
      <w:pPr>
        <w:pStyle w:val="ListBullet"/>
      </w:pPr>
      <w:r>
        <w:t>Every node carries the probe ID that placed it; unknown segments are styled as unknown</w:t>
      </w:r>
    </w:p>
    <w:p>
      <w:pPr>
        <w:pStyle w:val="ListBullet"/>
      </w:pPr>
      <w:r>
        <w:t>Diagram conventions: VIP, pool, firewall, fabric and cloud boundary shapes and a legend</w:t>
      </w:r>
    </w:p>
    <w:p>
      <w:r>
        <w:rPr>
          <w:b/>
        </w:rPr>
        <w:t xml:space="preserve">Learning objectives. </w:t>
      </w:r>
    </w:p>
    <w:p>
      <w:pPr>
        <w:pStyle w:val="ListBullet"/>
      </w:pPr>
      <w:r>
        <w:t>Learners can write Mermaid flowcharts and sequence diagrams for network paths.</w:t>
      </w:r>
    </w:p>
    <w:p>
      <w:pPr>
        <w:pStyle w:val="ListBullet"/>
      </w:pPr>
      <w:r>
        <w:t>Learners can prompt Claude to draft diagram code that carries evidence IDs on every node.</w:t>
      </w:r>
    </w:p>
    <w:p>
      <w:pPr>
        <w:pStyle w:val="ListBullet"/>
      </w:pPr>
      <w:r>
        <w:t>Learners can validate and render Mermaid with mermaid-cli and reject unsupported nodes.</w:t>
      </w:r>
    </w:p>
    <w:p>
      <w:pPr>
        <w:pStyle w:val="ListBullet"/>
      </w:pPr>
      <w:r>
        <w:t>Learners can apply course diagram conventions and a legend.</w:t>
      </w:r>
    </w:p>
    <w:p>
      <w:pPr>
        <w:pStyle w:val="Heading4"/>
      </w:pPr>
      <w:r>
        <w:t>Mermaid for traffic paths</w:t>
      </w:r>
    </w:p>
    <w:p>
      <w:pPr>
        <w:pStyle w:val="ListBullet"/>
      </w:pPr>
      <w:r>
        <w:t>Use flowchart LR for hop-by-hop paths; subgraph blocks for site, fabric and cloud boundaries [5].</w:t>
      </w:r>
    </w:p>
    <w:p>
      <w:pPr>
        <w:pStyle w:val="ListBullet"/>
      </w:pPr>
      <w:r>
        <w:t>Use dotted links (-.-) for unknown segments and thick links (===) for the primary path [5].</w:t>
      </w:r>
    </w:p>
    <w:p>
      <w:pPr>
        <w:pStyle w:val="ListBullet"/>
      </w:pPr>
      <w:r>
        <w:t>Shapes can be set with the A@{ shape: ... } syntax (Mermaid 11.3.0 and later); check GitHub's Mermaid version with an info block before relying on it [5] [6].</w:t>
      </w:r>
    </w:p>
    <w:p>
      <w:pPr>
        <w:pStyle w:val="ListBullet"/>
      </w:pPr>
      <w:r>
        <w:t>classDef unknown fill:#eee,stroke-dasharray: 5\,5 then class hop3 unknown; escape commas in dasharray [5].</w:t>
      </w:r>
    </w:p>
    <w:p>
      <w:pPr>
        <w:pStyle w:val="ListBullet"/>
      </w:pPr>
      <w:r>
        <w:t>Avoid a lowercase end inside labels; it breaks flowcharts [5].</w:t>
      </w:r>
    </w:p>
    <w:p>
      <w:pPr>
        <w:pStyle w:val="ListBullet"/>
      </w:pPr>
      <w:r>
        <w:t>Use sequenceDiagram for request-response flows such as client to VIP to member and back [38].</w:t>
      </w:r>
    </w:p>
    <w:p>
      <w:pPr>
        <w:pStyle w:val="Heading4"/>
      </w:pPr>
      <w:r>
        <w:t>Claude drafts, code validates</w:t>
      </w:r>
    </w:p>
    <w:p>
      <w:pPr>
        <w:pStyle w:val="ListBullet"/>
      </w:pPr>
      <w:r>
        <w:t>Claude receives the bundle summary and must output Mermaid only, inside a fixed structured output field [9] [19].</w:t>
      </w:r>
    </w:p>
    <w:p>
      <w:pPr>
        <w:pStyle w:val="ListBullet"/>
      </w:pPr>
      <w:r>
        <w:t>A generator checker parses node IDs and confirms each maps to a hop, VIP, member or unknown segment in the bundle.</w:t>
      </w:r>
    </w:p>
    <w:p>
      <w:pPr>
        <w:pStyle w:val="ListBullet"/>
      </w:pPr>
      <w:r>
        <w:t>mmdc -i diagram.mmd -o diagram.svg renders the file; a parse failure stops the pipeline [37].</w:t>
      </w:r>
    </w:p>
    <w:p>
      <w:pPr>
        <w:pStyle w:val="ListBullet"/>
      </w:pPr>
      <w:r>
        <w:t>mermaid.parse() can validate without rendering in a Node step; keep securityLevel strict so labels cannot inject HTML [36].</w:t>
      </w:r>
    </w:p>
    <w:p>
      <w:pPr>
        <w:pStyle w:val="ListBullet"/>
      </w:pPr>
      <w:r>
        <w:t>Rendering happens in the pipeline container (minlag/mermaid-cli) so every run uses the same version [37].</w:t>
      </w:r>
    </w:p>
    <w:p>
      <w:pPr>
        <w:pStyle w:val="Heading4"/>
      </w:pPr>
      <w:r>
        <w:t>Evidence on every node</w:t>
      </w:r>
    </w:p>
    <w:p>
      <w:pPr>
        <w:pStyle w:val="ListBullet"/>
      </w:pPr>
      <w:r>
        <w:t>Node labels carry a short evidence line, for example lb-f5-01 vs_pay_443 [F5-77].</w:t>
      </w:r>
    </w:p>
    <w:p>
      <w:pPr>
        <w:pStyle w:val="ListBullet"/>
      </w:pPr>
      <w:r>
        <w:t>Unknown nodes say why: 'hop 3 unknown: no reply [P-0218]'.</w:t>
      </w:r>
    </w:p>
    <w:p>
      <w:pPr>
        <w:pStyle w:val="ListBullet"/>
      </w:pPr>
      <w:r>
        <w:t>Edges carry measured RTT where available and nothing where not measured.</w:t>
      </w:r>
    </w:p>
    <w:p>
      <w:pPr>
        <w:pStyle w:val="ListBullet"/>
      </w:pPr>
      <w:r>
        <w:t>A legend subgraph explains shapes, line styles and evidence prefixes.</w:t>
      </w:r>
    </w:p>
    <w:p>
      <w:pPr>
        <w:pStyle w:val="Heading4"/>
      </w:pPr>
      <w:r>
        <w:t>Other formats</w:t>
      </w:r>
    </w:p>
    <w:p>
      <w:pPr>
        <w:pStyle w:val="ListBullet"/>
      </w:pPr>
      <w:r>
        <w:t>GitHub renders mermaid fenced blocks in pull requests and Markdown, so reviewers see the diagram in place [6].</w:t>
      </w:r>
    </w:p>
    <w:p>
      <w:pPr>
        <w:pStyle w:val="ListBullet"/>
      </w:pPr>
      <w:r>
        <w:t>Teams on draw.io can import the same node and edge list as CSV with # connect and # identity lines [7].</w:t>
      </w:r>
    </w:p>
    <w:p>
      <w:pPr>
        <w:pStyle w:val="ListBullet"/>
      </w:pPr>
      <w:r>
        <w:t>Graphviz DOT with cluster subgraphs is a fallback for large paths [8].</w:t>
      </w:r>
    </w:p>
    <w:p>
      <w:pPr>
        <w:pStyle w:val="ListBullet"/>
      </w:pPr>
      <w:r>
        <w:t>Keep Mermaid as the source of truth and generate other formats from the same evidence.</w:t>
      </w:r>
    </w:p>
    <w:p>
      <w:r>
        <w:rPr>
          <w:b/>
        </w:rPr>
        <w:t xml:space="preserve">Instructor demo. </w:t>
      </w:r>
    </w:p>
    <w:p>
      <w:pPr>
        <w:pStyle w:val="ListNumber"/>
      </w:pPr>
      <w:r>
        <w:t>Show a hand-written Mermaid flowchart of the lab path with subgraphs and a dotted unknown segment [5].</w:t>
      </w:r>
    </w:p>
    <w:p>
      <w:pPr>
        <w:pStyle w:val="ListNumber"/>
      </w:pPr>
      <w:r>
        <w:t>Run the Claude diagram agent on the enriched bundle and show the Mermaid it returns.</w:t>
      </w:r>
    </w:p>
    <w:p>
      <w:pPr>
        <w:pStyle w:val="ListNumber"/>
      </w:pPr>
      <w:r>
        <w:t>Render with mmdc in the container and open the SVG [37].</w:t>
      </w:r>
    </w:p>
    <w:p>
      <w:pPr>
        <w:pStyle w:val="ListNumber"/>
      </w:pPr>
      <w:r>
        <w:t>Remove the evidence ID from one node and show the checker rejecting it.</w:t>
      </w:r>
    </w:p>
    <w:p>
      <w:pPr>
        <w:pStyle w:val="ListNumber"/>
      </w:pPr>
      <w:r>
        <w:t>Add a node with lowercase end in the label and show the render failure [5].</w:t>
      </w:r>
    </w:p>
    <w:p>
      <w:pPr>
        <w:pStyle w:val="ListNumber"/>
      </w:pPr>
      <w:r>
        <w:t>Push to a branch and show the diagram rendering in a GitHub pull request [6].</w:t>
      </w:r>
    </w:p>
    <w:p>
      <w:r>
        <w:rPr>
          <w:b/>
        </w:rPr>
        <w:t xml:space="preserve">Hands-on lab. </w:t>
      </w:r>
      <w:r>
        <w:t>Generate Mermaid for the lab path, render it, break the evidence on purpose and watch the renderer reject an unsupported node.</w:t>
      </w:r>
    </w:p>
    <w:p>
      <w:pPr>
        <w:pStyle w:val="ListNumber"/>
      </w:pPr>
      <w:r>
        <w:t>Write the diagram conventions file: shapes, classDef styles and legend.</w:t>
      </w:r>
    </w:p>
    <w:p>
      <w:pPr>
        <w:pStyle w:val="ListNumber"/>
      </w:pPr>
      <w:r>
        <w:t>Write the diagram agent prompt with one worked example.</w:t>
      </w:r>
    </w:p>
    <w:p>
      <w:pPr>
        <w:pStyle w:val="ListNumber"/>
      </w:pPr>
      <w:r>
        <w:t>Generate Mermaid for the lab bundle.</w:t>
      </w:r>
    </w:p>
    <w:p>
      <w:pPr>
        <w:pStyle w:val="ListNumber"/>
      </w:pPr>
      <w:r>
        <w:t>Run the evidence checker and fix any issues in the prompt, not by hand-editing output.</w:t>
      </w:r>
    </w:p>
    <w:p>
      <w:pPr>
        <w:pStyle w:val="ListNumber"/>
      </w:pPr>
      <w:r>
        <w:t>Render with mmdc to SVG and PNG.</w:t>
      </w:r>
    </w:p>
    <w:p>
      <w:pPr>
        <w:pStyle w:val="ListNumber"/>
      </w:pPr>
      <w:r>
        <w:t>Add a fake node with no evidence and confirm the checker rejects it.</w:t>
      </w:r>
    </w:p>
    <w:p>
      <w:pPr>
        <w:pStyle w:val="ListNumber"/>
      </w:pPr>
      <w:r>
        <w:t>Introduce a syntax error and confirm rendering fails and the pipeline stops.</w:t>
      </w:r>
    </w:p>
    <w:p>
      <w:pPr>
        <w:pStyle w:val="ListNumber"/>
      </w:pPr>
      <w:r>
        <w:t>Optional: export the same graph as draw.io CSV.</w:t>
      </w:r>
    </w:p>
    <w:p>
      <w:r>
        <w:rPr>
          <w:b/>
        </w:rPr>
        <w:t xml:space="preserve">Lab success criteria. </w:t>
      </w:r>
    </w:p>
    <w:p>
      <w:pPr>
        <w:pStyle w:val="ListBullet"/>
      </w:pPr>
      <w:r>
        <w:t>The rendered diagram shows every hop, VIP, member and unknown segment from the bundle.</w:t>
      </w:r>
    </w:p>
    <w:p>
      <w:pPr>
        <w:pStyle w:val="ListBullet"/>
      </w:pPr>
      <w:r>
        <w:t>Every node has an evidence ID that exists in the bundle.</w:t>
      </w:r>
    </w:p>
    <w:p>
      <w:pPr>
        <w:pStyle w:val="ListBullet"/>
      </w:pPr>
      <w:r>
        <w:t>Unknown segments use the unknown style and say why.</w:t>
      </w:r>
    </w:p>
    <w:p>
      <w:pPr>
        <w:pStyle w:val="ListBullet"/>
      </w:pPr>
      <w:r>
        <w:t>Both broken cases stop the pipeline with a clear error.</w:t>
      </w:r>
    </w:p>
    <w:p>
      <w:r>
        <w:rPr>
          <w:b/>
        </w:rPr>
        <w:t xml:space="preserve">Deliverable. </w:t>
      </w:r>
      <w:r>
        <w:t>Evidence-linked Mermaid diagram generator.</w:t>
      </w:r>
    </w:p>
    <w:p>
      <w:r>
        <w:rPr>
          <w:b/>
        </w:rPr>
        <w:t xml:space="preserve">Common pitfalls. </w:t>
      </w:r>
    </w:p>
    <w:p>
      <w:pPr>
        <w:pStyle w:val="ListBullet"/>
      </w:pPr>
      <w:r>
        <w:t>Using shape syntax newer than the Mermaid version GitHub runs [6].</w:t>
      </w:r>
    </w:p>
    <w:p>
      <w:pPr>
        <w:pStyle w:val="ListBullet"/>
      </w:pPr>
      <w:r>
        <w:t>Hand-editing Claude's Mermaid and losing reproducibility.</w:t>
      </w:r>
    </w:p>
    <w:p>
      <w:pPr>
        <w:pStyle w:val="ListBullet"/>
      </w:pPr>
      <w:r>
        <w:t>Rendering on laptops with different mermaid-cli versions.</w:t>
      </w:r>
    </w:p>
    <w:p>
      <w:pPr>
        <w:pStyle w:val="ListBullet"/>
      </w:pPr>
      <w:r>
        <w:t>Unescaped commas in style definitions [5].</w:t>
      </w:r>
    </w:p>
    <w:p>
      <w:r>
        <w:rPr>
          <w:b/>
        </w:rPr>
        <w:t xml:space="preserve">Knowledge check. </w:t>
      </w:r>
    </w:p>
    <w:p>
      <w:pPr>
        <w:pStyle w:val="ListNumber"/>
      </w:pPr>
      <w:r>
        <w:t>How do you find which Mermaid version GitHub uses? Answer: Put info in a mermaid code block [6].</w:t>
      </w:r>
    </w:p>
    <w:p>
      <w:pPr>
        <w:pStyle w:val="ListNumber"/>
      </w:pPr>
      <w:r>
        <w:t>Which command renders a Mermaid file to SVG? Answer: mmdc -i input.mmd -o output.svg [37].</w:t>
      </w:r>
    </w:p>
    <w:p>
      <w:pPr>
        <w:pStyle w:val="ListNumber"/>
      </w:pPr>
      <w:r>
        <w:t>What does securityLevel strict do? Answer: Encodes HTML tags in text and disables click functionality [36].</w:t>
      </w:r>
    </w:p>
    <w:p>
      <w:r>
        <w:rPr>
          <w:b/>
        </w:rPr>
        <w:t xml:space="preserve">Slides and assets to prepare. </w:t>
      </w:r>
    </w:p>
    <w:p>
      <w:pPr>
        <w:pStyle w:val="ListBullet"/>
      </w:pPr>
      <w:r>
        <w:t>Diagram conventions sheet with shapes, styles and legend.</w:t>
      </w:r>
    </w:p>
    <w:p>
      <w:pPr>
        <w:pStyle w:val="ListBullet"/>
      </w:pPr>
      <w:r>
        <w:t>Prompt template and worked example for the diagram agent.</w:t>
      </w:r>
    </w:p>
    <w:p>
      <w:pPr>
        <w:pStyle w:val="ListBullet"/>
      </w:pPr>
      <w:r>
        <w:t>Container image definition with pinned mermaid-cli.</w:t>
      </w:r>
    </w:p>
    <w:p>
      <w:pPr>
        <w:pStyle w:val="ListBullet"/>
      </w:pPr>
      <w:r>
        <w:t>Before and after diagrams: hand-drawn versus evidence-linked.</w:t>
      </w:r>
    </w:p>
    <w:p>
      <w:r>
        <w:rPr>
          <w:b/>
        </w:rPr>
        <w:t xml:space="preserve">Sources for this module. </w:t>
      </w:r>
      <w:r>
        <w:t>5, 6, 7, 8, 9, 19, 36, 37, 38</w:t>
      </w:r>
    </w:p>
    <w:p>
      <w:pPr>
        <w:pStyle w:val="Heading3"/>
      </w:pPr>
      <w:r>
        <w:t>Module 8: Guardrails, approvals and audit for probing and publishing</w:t>
      </w:r>
    </w:p>
    <w:p>
      <w:r>
        <w:rPr>
          <w:b/>
        </w:rPr>
        <w:t xml:space="preserve">Goal. </w:t>
      </w:r>
      <w:r>
        <w:t>Enforce scope, rate limits, approvals and audit in code so the pipeline is safe on production networks.</w:t>
      </w:r>
    </w:p>
    <w:p>
      <w:r>
        <w:rPr>
          <w:b/>
        </w:rPr>
        <w:t xml:space="preserve">Outline topics. </w:t>
      </w:r>
    </w:p>
    <w:p>
      <w:pPr>
        <w:pStyle w:val="ListBullet"/>
      </w:pPr>
      <w:r>
        <w:t>Scope lists: which prefixes and hostnames may be probed, enforced in code not in the prompt</w:t>
      </w:r>
    </w:p>
    <w:p>
      <w:pPr>
        <w:pStyle w:val="ListBullet"/>
      </w:pPr>
      <w:r>
        <w:t>Rate limits and probe budgets so automated tracing never becomes a ping storm</w:t>
      </w:r>
    </w:p>
    <w:p>
      <w:pPr>
        <w:pStyle w:val="ListBullet"/>
      </w:pPr>
      <w:r>
        <w:t>Named approver required before a diagram is written to the CMDB or merged into a shared repository</w:t>
      </w:r>
    </w:p>
    <w:p>
      <w:pPr>
        <w:pStyle w:val="ListBullet"/>
      </w:pPr>
      <w:r>
        <w:t>Audit log of every tool call, device API query, model output and approval decision</w:t>
      </w:r>
    </w:p>
    <w:p>
      <w:r>
        <w:rPr>
          <w:b/>
        </w:rPr>
        <w:t xml:space="preserve">Learning objectives. </w:t>
      </w:r>
    </w:p>
    <w:p>
      <w:pPr>
        <w:pStyle w:val="ListBullet"/>
      </w:pPr>
      <w:r>
        <w:t>Learners can enforce a prefix and hostname scope list in code at more than one layer.</w:t>
      </w:r>
    </w:p>
    <w:p>
      <w:pPr>
        <w:pStyle w:val="ListBullet"/>
      </w:pPr>
      <w:r>
        <w:t>Learners can implement per-target and per-hour probe budgets.</w:t>
      </w:r>
    </w:p>
    <w:p>
      <w:pPr>
        <w:pStyle w:val="ListBullet"/>
      </w:pPr>
      <w:r>
        <w:t>Learners can require a named approver before any write to ServiceNow or a shared repository.</w:t>
      </w:r>
    </w:p>
    <w:p>
      <w:pPr>
        <w:pStyle w:val="ListBullet"/>
      </w:pPr>
      <w:r>
        <w:t>Learners can produce an audit log a reviewer can follow end to end.</w:t>
      </w:r>
    </w:p>
    <w:p>
      <w:pPr>
        <w:pStyle w:val="Heading4"/>
      </w:pPr>
      <w:r>
        <w:t>Scope lists in code</w:t>
      </w:r>
    </w:p>
    <w:p>
      <w:pPr>
        <w:pStyle w:val="ListBullet"/>
      </w:pPr>
      <w:r>
        <w:t>Scope file lists allowed prefixes and hostnames; resolve hostnames first and check every resolved address.</w:t>
      </w:r>
    </w:p>
    <w:p>
      <w:pPr>
        <w:pStyle w:val="ListBullet"/>
      </w:pPr>
      <w:r>
        <w:t>Enforce in three places: the PreToolUse hook, the MCP tool handler and the runner itself [20] [21].</w:t>
      </w:r>
    </w:p>
    <w:p>
      <w:pPr>
        <w:pStyle w:val="ListBullet"/>
      </w:pPr>
      <w:r>
        <w:t>The prompt may mention scope for clarity, but scope is never enforced by the prompt.</w:t>
      </w:r>
    </w:p>
    <w:p>
      <w:pPr>
        <w:pStyle w:val="ListBullet"/>
      </w:pPr>
      <w:r>
        <w:t>Out-of-scope requests return a denial with a reason and are logged [20].</w:t>
      </w:r>
    </w:p>
    <w:p>
      <w:pPr>
        <w:pStyle w:val="Heading4"/>
      </w:pPr>
      <w:r>
        <w:t>Rate limits and probe budgets</w:t>
      </w:r>
    </w:p>
    <w:p>
      <w:pPr>
        <w:pStyle w:val="ListBullet"/>
      </w:pPr>
      <w:r>
        <w:t>The MCP specification requires servers to rate limit tool invocations [21].</w:t>
      </w:r>
    </w:p>
    <w:p>
      <w:pPr>
        <w:pStyle w:val="ListBullet"/>
      </w:pPr>
      <w:r>
        <w:t>Budget example: 50 probes per hour per pipeline, 3 per target per run, at most 2 concurrent runs.</w:t>
      </w:r>
    </w:p>
    <w:p>
      <w:pPr>
        <w:pStyle w:val="ListBullet"/>
      </w:pPr>
      <w:r>
        <w:t>Lower traceroute parallelism (-N) to avoid triggering ICMP throttling on routers [10].</w:t>
      </w:r>
    </w:p>
    <w:p>
      <w:pPr>
        <w:pStyle w:val="ListBullet"/>
      </w:pPr>
      <w:r>
        <w:t>When the budget is exhausted, the tool returns is_error with 'budget exhausted' and Claude must report it [18].</w:t>
      </w:r>
    </w:p>
    <w:p>
      <w:pPr>
        <w:pStyle w:val="Heading4"/>
      </w:pPr>
      <w:r>
        <w:t>Approval gate</w:t>
      </w:r>
    </w:p>
    <w:p>
      <w:pPr>
        <w:pStyle w:val="ListBullet"/>
      </w:pPr>
      <w:r>
        <w:t>Publishing tools are separate from probing tools and are not given to the drafting agent.</w:t>
      </w:r>
    </w:p>
    <w:p>
      <w:pPr>
        <w:pStyle w:val="ListBullet"/>
      </w:pPr>
      <w:r>
        <w:t>The publish step checks the approval record: approver name, role, time, request ID and the hash of the bundle approved.</w:t>
      </w:r>
    </w:p>
    <w:p>
      <w:pPr>
        <w:pStyle w:val="ListBullet"/>
      </w:pPr>
      <w:r>
        <w:t>If the bundle hash changes after approval, the approval is void.</w:t>
      </w:r>
    </w:p>
    <w:p>
      <w:pPr>
        <w:pStyle w:val="ListBullet"/>
      </w:pPr>
      <w:r>
        <w:t>MCP clients should present confirmation for sensitive operations and keep a human able to deny invocations [21].</w:t>
      </w:r>
    </w:p>
    <w:p>
      <w:pPr>
        <w:pStyle w:val="Heading4"/>
      </w:pPr>
      <w:r>
        <w:t>Audit log</w:t>
      </w:r>
    </w:p>
    <w:p>
      <w:pPr>
        <w:pStyle w:val="ListBullet"/>
      </w:pPr>
      <w:r>
        <w:t>Log every tool call, device query, model output hash and approval decision as JSON lines.</w:t>
      </w:r>
    </w:p>
    <w:p>
      <w:pPr>
        <w:pStyle w:val="ListBullet"/>
      </w:pPr>
      <w:r>
        <w:t>PostToolUse hooks write the tool call side; adapters write the device side [20].</w:t>
      </w:r>
    </w:p>
    <w:p>
      <w:pPr>
        <w:pStyle w:val="ListBullet"/>
      </w:pPr>
      <w:r>
        <w:t>Store logs append-only and outside the repository; ship to the SIEM if the customer has one.</w:t>
      </w:r>
    </w:p>
    <w:p>
      <w:pPr>
        <w:pStyle w:val="ListBullet"/>
      </w:pPr>
      <w:r>
        <w:t>The audit export for a request is attached to the change record in Module 9.</w:t>
      </w:r>
    </w:p>
    <w:p>
      <w:r>
        <w:rPr>
          <w:b/>
        </w:rPr>
        <w:t xml:space="preserve">Instructor demo. </w:t>
      </w:r>
    </w:p>
    <w:p>
      <w:pPr>
        <w:pStyle w:val="ListNumber"/>
      </w:pPr>
      <w:r>
        <w:t>Show the scope file and the three enforcement points.</w:t>
      </w:r>
    </w:p>
    <w:p>
      <w:pPr>
        <w:pStyle w:val="ListNumber"/>
      </w:pPr>
      <w:r>
        <w:t>Ask Claude to probe 10.99.7.9 and show the hook denial and log line [20].</w:t>
      </w:r>
    </w:p>
    <w:p>
      <w:pPr>
        <w:pStyle w:val="ListNumber"/>
      </w:pPr>
      <w:r>
        <w:t>Exhaust the probe budget in a loop and show the error Claude receives [21].</w:t>
      </w:r>
    </w:p>
    <w:p>
      <w:pPr>
        <w:pStyle w:val="ListNumber"/>
      </w:pPr>
      <w:r>
        <w:t>Attempt to publish without an approval record and show the refusal.</w:t>
      </w:r>
    </w:p>
    <w:p>
      <w:pPr>
        <w:pStyle w:val="ListNumber"/>
      </w:pPr>
      <w:r>
        <w:t>Approve, then alter the bundle, and show the approval becoming void.</w:t>
      </w:r>
    </w:p>
    <w:p>
      <w:pPr>
        <w:pStyle w:val="ListNumber"/>
      </w:pPr>
      <w:r>
        <w:t>Export the audit log for one request.</w:t>
      </w:r>
    </w:p>
    <w:p>
      <w:r>
        <w:rPr>
          <w:b/>
        </w:rPr>
        <w:t xml:space="preserve">Hands-on lab. </w:t>
      </w:r>
      <w:r>
        <w:t>Add scope enforcement, rate limits and an approval gate, then attempt an out-of-scope probe and an unapproved publish and show both are refused and logged.</w:t>
      </w:r>
    </w:p>
    <w:p>
      <w:pPr>
        <w:pStyle w:val="ListNumber"/>
      </w:pPr>
      <w:r>
        <w:t>Write the scope file and loader with hostname resolution.</w:t>
      </w:r>
    </w:p>
    <w:p>
      <w:pPr>
        <w:pStyle w:val="ListNumber"/>
      </w:pPr>
      <w:r>
        <w:t>Add scope checks to the hook, tool handler and runner.</w:t>
      </w:r>
    </w:p>
    <w:p>
      <w:pPr>
        <w:pStyle w:val="ListNumber"/>
      </w:pPr>
      <w:r>
        <w:t>Add a token-bucket budget to the MCP server.</w:t>
      </w:r>
    </w:p>
    <w:p>
      <w:pPr>
        <w:pStyle w:val="ListNumber"/>
      </w:pPr>
      <w:r>
        <w:t>Write the approval record model and a CLI for an approver to sign a bundle hash.</w:t>
      </w:r>
    </w:p>
    <w:p>
      <w:pPr>
        <w:pStyle w:val="ListNumber"/>
      </w:pPr>
      <w:r>
        <w:t>Gate the publish function on a valid approval.</w:t>
      </w:r>
    </w:p>
    <w:p>
      <w:pPr>
        <w:pStyle w:val="ListNumber"/>
      </w:pPr>
      <w:r>
        <w:t>Try an out-of-scope probe, exceed the budget and attempt an unapproved publish.</w:t>
      </w:r>
    </w:p>
    <w:p>
      <w:pPr>
        <w:pStyle w:val="ListNumber"/>
      </w:pPr>
      <w:r>
        <w:t>Export the audit log and walk through it with a partner.</w:t>
      </w:r>
    </w:p>
    <w:p>
      <w:r>
        <w:rPr>
          <w:b/>
        </w:rPr>
        <w:t xml:space="preserve">Lab success criteria. </w:t>
      </w:r>
    </w:p>
    <w:p>
      <w:pPr>
        <w:pStyle w:val="ListBullet"/>
      </w:pPr>
      <w:r>
        <w:t>The out-of-scope probe is refused at the hook and would be refused at the handler if the hook were removed.</w:t>
      </w:r>
    </w:p>
    <w:p>
      <w:pPr>
        <w:pStyle w:val="ListBullet"/>
      </w:pPr>
      <w:r>
        <w:t>Budget exhaustion is reported cleanly.</w:t>
      </w:r>
    </w:p>
    <w:p>
      <w:pPr>
        <w:pStyle w:val="ListBullet"/>
      </w:pPr>
      <w:r>
        <w:t>Unapproved and stale-approval publishes are refused.</w:t>
      </w:r>
    </w:p>
    <w:p>
      <w:pPr>
        <w:pStyle w:val="ListBullet"/>
      </w:pPr>
      <w:r>
        <w:t>The audit log tells the full story without reading code.</w:t>
      </w:r>
    </w:p>
    <w:p>
      <w:r>
        <w:rPr>
          <w:b/>
        </w:rPr>
        <w:t xml:space="preserve">Deliverable. </w:t>
      </w:r>
      <w:r>
        <w:t>Guardrail and audit layer.</w:t>
      </w:r>
    </w:p>
    <w:p>
      <w:r>
        <w:rPr>
          <w:b/>
        </w:rPr>
        <w:t xml:space="preserve">Common pitfalls. </w:t>
      </w:r>
    </w:p>
    <w:p>
      <w:pPr>
        <w:pStyle w:val="ListBullet"/>
      </w:pPr>
      <w:r>
        <w:t>Checking scope on hostnames but not on resolved addresses.</w:t>
      </w:r>
    </w:p>
    <w:p>
      <w:pPr>
        <w:pStyle w:val="ListBullet"/>
      </w:pPr>
      <w:r>
        <w:t>Enforcing scope only in the prompt or CLAUDE.md [16].</w:t>
      </w:r>
    </w:p>
    <w:p>
      <w:pPr>
        <w:pStyle w:val="ListBullet"/>
      </w:pPr>
      <w:r>
        <w:t>Giving the drafting agent the publish tool 'for convenience'.</w:t>
      </w:r>
    </w:p>
    <w:p>
      <w:pPr>
        <w:pStyle w:val="ListBullet"/>
      </w:pPr>
      <w:r>
        <w:t>Approvals that are not tied to a bundle hash.</w:t>
      </w:r>
    </w:p>
    <w:p>
      <w:r>
        <w:rPr>
          <w:b/>
        </w:rPr>
        <w:t xml:space="preserve">Knowledge check. </w:t>
      </w:r>
    </w:p>
    <w:p>
      <w:pPr>
        <w:pStyle w:val="ListNumber"/>
      </w:pPr>
      <w:r>
        <w:t>Why enforce scope in the runner as well as the hook? Answer: Defense in depth: hooks can be misconfigured or bypassed by another caller, and the runner is the last point before packets leave.</w:t>
      </w:r>
    </w:p>
    <w:p>
      <w:pPr>
        <w:pStyle w:val="ListNumber"/>
      </w:pPr>
      <w:r>
        <w:t>What makes an approval void in this design? Answer: Any change to the bundle hash after approval.</w:t>
      </w:r>
    </w:p>
    <w:p>
      <w:pPr>
        <w:pStyle w:val="ListNumber"/>
      </w:pPr>
      <w:r>
        <w:t>Which MCP security duty covers probe budgets? Answer: Servers must rate limit tool invocations [21].</w:t>
      </w:r>
    </w:p>
    <w:p>
      <w:r>
        <w:rPr>
          <w:b/>
        </w:rPr>
        <w:t xml:space="preserve">Slides and assets to prepare. </w:t>
      </w:r>
    </w:p>
    <w:p>
      <w:pPr>
        <w:pStyle w:val="ListBullet"/>
      </w:pPr>
      <w:r>
        <w:t>Scope file example and enforcement diagram.</w:t>
      </w:r>
    </w:p>
    <w:p>
      <w:pPr>
        <w:pStyle w:val="ListBullet"/>
      </w:pPr>
      <w:r>
        <w:t>Approval record schema and approver CLI.</w:t>
      </w:r>
    </w:p>
    <w:p>
      <w:pPr>
        <w:pStyle w:val="ListBullet"/>
      </w:pPr>
      <w:r>
        <w:t>Audit log sample for one request.</w:t>
      </w:r>
    </w:p>
    <w:p>
      <w:pPr>
        <w:pStyle w:val="ListBullet"/>
      </w:pPr>
      <w:r>
        <w:t>Slide of the 'ping storm' risk with budget math.</w:t>
      </w:r>
    </w:p>
    <w:p>
      <w:r>
        <w:rPr>
          <w:b/>
        </w:rPr>
        <w:t xml:space="preserve">Sources for this module. </w:t>
      </w:r>
      <w:r>
        <w:t>10, 16, 18, 20, 21</w:t>
      </w:r>
    </w:p>
    <w:p>
      <w:pPr>
        <w:pStyle w:val="Heading2"/>
      </w:pPr>
      <w:r>
        <w:t>Day 3</w:t>
      </w:r>
    </w:p>
    <w:p>
      <w:pPr>
        <w:pStyle w:val="Heading3"/>
      </w:pPr>
      <w:r>
        <w:t>Module 9: Publishing to ServiceNow and GitHub</w:t>
      </w:r>
    </w:p>
    <w:p>
      <w:r>
        <w:rPr>
          <w:b/>
        </w:rPr>
        <w:t xml:space="preserve">Goal. </w:t>
      </w:r>
      <w:r>
        <w:t>Take a ServiceNow request in and publish an approved diagram to the record and to a GitHub pull request.</w:t>
      </w:r>
    </w:p>
    <w:p>
      <w:r>
        <w:rPr>
          <w:b/>
        </w:rPr>
        <w:t xml:space="preserve">Outline topics. </w:t>
      </w:r>
    </w:p>
    <w:p>
      <w:pPr>
        <w:pStyle w:val="ListBullet"/>
      </w:pPr>
      <w:r>
        <w:t>ServiceNow Table API to update the incident, change or CI record that requested the diagram, and the Attachment API to attach the diagram and evidence bundle to it</w:t>
      </w:r>
    </w:p>
    <w:p>
      <w:pPr>
        <w:pStyle w:val="ListBullet"/>
      </w:pPr>
      <w:r>
        <w:t>Flow Designer trigger: a request record starts the pipeline and receives the result</w:t>
      </w:r>
    </w:p>
    <w:p>
      <w:pPr>
        <w:pStyle w:val="ListBullet"/>
      </w:pPr>
      <w:r>
        <w:t>GitHub pull request with the Mermaid file, evidence bundle and Claude-written summary; a person reviews and merges</w:t>
      </w:r>
    </w:p>
    <w:p>
      <w:pPr>
        <w:pStyle w:val="ListBullet"/>
      </w:pPr>
      <w:r>
        <w:t>Repository layout for diagrams per application and per site</w:t>
      </w:r>
    </w:p>
    <w:p>
      <w:r>
        <w:rPr>
          <w:b/>
        </w:rPr>
        <w:t xml:space="preserve">Learning objectives. </w:t>
      </w:r>
    </w:p>
    <w:p>
      <w:pPr>
        <w:pStyle w:val="ListBullet"/>
      </w:pPr>
      <w:r>
        <w:t>Learners can read and update a ServiceNow record through the Table API.</w:t>
      </w:r>
    </w:p>
    <w:p>
      <w:pPr>
        <w:pStyle w:val="ListBullet"/>
      </w:pPr>
      <w:r>
        <w:t>Learners can attach the diagram and evidence bundle through the Attachment API.</w:t>
      </w:r>
    </w:p>
    <w:p>
      <w:pPr>
        <w:pStyle w:val="ListBullet"/>
      </w:pPr>
      <w:r>
        <w:t>Learners can trigger the pipeline from Flow Designer and return the result.</w:t>
      </w:r>
    </w:p>
    <w:p>
      <w:pPr>
        <w:pStyle w:val="ListBullet"/>
      </w:pPr>
      <w:r>
        <w:t>Learners can open a GitHub pull request with the diagram, bundle and Claude summary.</w:t>
      </w:r>
    </w:p>
    <w:p>
      <w:pPr>
        <w:pStyle w:val="Heading4"/>
      </w:pPr>
      <w:r>
        <w:t>ServiceNow Table API</w:t>
      </w:r>
    </w:p>
    <w:p>
      <w:pPr>
        <w:pStyle w:val="ListBullet"/>
      </w:pPr>
      <w:r>
        <w:t>Read the request: GET /api/now/table/sc_req_item?sysparm_query=number=RITM0041877&amp;sysparm_fields=sys_id,short_description [39].</w:t>
      </w:r>
    </w:p>
    <w:p>
      <w:pPr>
        <w:pStyle w:val="ListBullet"/>
      </w:pPr>
      <w:r>
        <w:t>Update with PATCH /api/now/table/{table}/{sys_id} to write work notes and status [39].</w:t>
      </w:r>
    </w:p>
    <w:p>
      <w:pPr>
        <w:pStyle w:val="ListBullet"/>
      </w:pPr>
      <w:r>
        <w:t>Use sysparm_fields to keep responses small and sysparm_limit on list calls [39].</w:t>
      </w:r>
    </w:p>
    <w:p>
      <w:pPr>
        <w:pStyle w:val="ListBullet"/>
      </w:pPr>
      <w:r>
        <w:t>The integration user has a role limited to the tables it needs; CMDB writes need an extra, approved role.</w:t>
      </w:r>
    </w:p>
    <w:p>
      <w:pPr>
        <w:pStyle w:val="Heading4"/>
      </w:pPr>
      <w:r>
        <w:t>Attachment API</w:t>
      </w:r>
    </w:p>
    <w:p>
      <w:pPr>
        <w:pStyle w:val="ListBullet"/>
      </w:pPr>
      <w:r>
        <w:t>POST /api/now/attachment/file?table_name=sc_req_item&amp;table_sys_id=&lt;sys_id&gt;&amp;file_name=blr-dc1.svg with the binary body [40].</w:t>
      </w:r>
    </w:p>
    <w:p>
      <w:pPr>
        <w:pStyle w:val="ListBullet"/>
      </w:pPr>
      <w:r>
        <w:t>Attach the SVG, the Mermaid source, the summary and a zipped evidence bundle.</w:t>
      </w:r>
    </w:p>
    <w:p>
      <w:pPr>
        <w:pStyle w:val="ListBullet"/>
      </w:pPr>
      <w:r>
        <w:t>Use POST /api/now/attachment/upload when you need multipart form data [40].</w:t>
      </w:r>
    </w:p>
    <w:p>
      <w:pPr>
        <w:pStyle w:val="ListBullet"/>
      </w:pPr>
      <w:r>
        <w:t>Record each attachment sys_id in the audit log.</w:t>
      </w:r>
    </w:p>
    <w:p>
      <w:pPr>
        <w:pStyle w:val="Heading4"/>
      </w:pPr>
      <w:r>
        <w:t>Flow Designer trigger</w:t>
      </w:r>
    </w:p>
    <w:p>
      <w:pPr>
        <w:pStyle w:val="ListBullet"/>
      </w:pPr>
      <w:r>
        <w:t>A catalog item or record trigger starts a flow when a diagram request is submitted.</w:t>
      </w:r>
    </w:p>
    <w:p>
      <w:pPr>
        <w:pStyle w:val="ListBullet"/>
      </w:pPr>
      <w:r>
        <w:t>The flow uses a REST step to call the pipeline endpoint; the REST step needs Integration Hub and supports connection aliases and MID Server execution [41].</w:t>
      </w:r>
    </w:p>
    <w:p>
      <w:pPr>
        <w:pStyle w:val="ListBullet"/>
      </w:pPr>
      <w:r>
        <w:t>The pipeline responds asynchronously by updating the record when done.</w:t>
      </w:r>
    </w:p>
    <w:p>
      <w:pPr>
        <w:pStyle w:val="ListBullet"/>
      </w:pPr>
      <w:r>
        <w:t>If Integration Hub is not licensed, fall back to the pipeline polling the Table API on a schedule.</w:t>
      </w:r>
    </w:p>
    <w:p>
      <w:pPr>
        <w:pStyle w:val="Heading4"/>
      </w:pPr>
      <w:r>
        <w:t>GitHub pull request</w:t>
      </w:r>
    </w:p>
    <w:p>
      <w:pPr>
        <w:pStyle w:val="ListBullet"/>
      </w:pPr>
      <w:r>
        <w:t>Branch name diagram/&lt;request&gt;; commit diagrams/&lt;app&gt;/&lt;site&gt;.mmd and evidence/&lt;request&gt;/ [6].</w:t>
      </w:r>
    </w:p>
    <w:p>
      <w:pPr>
        <w:pStyle w:val="ListBullet"/>
      </w:pPr>
      <w:r>
        <w:t>Open the pull request with POST /repos/{owner}/{repo}/pulls with title, head, base and body containing Claude's summary [42].</w:t>
      </w:r>
    </w:p>
    <w:p>
      <w:pPr>
        <w:pStyle w:val="ListBullet"/>
      </w:pPr>
      <w:r>
        <w:t>CODEOWNERS for diagrams/&lt;app&gt;/ requests the right reviewers; the merge is the approval for the repository copy.</w:t>
      </w:r>
    </w:p>
    <w:p>
      <w:pPr>
        <w:pStyle w:val="ListBullet"/>
      </w:pPr>
      <w:r>
        <w:t>Repository layout per application and per site keeps history readable.</w:t>
      </w:r>
    </w:p>
    <w:p>
      <w:r>
        <w:rPr>
          <w:b/>
        </w:rPr>
        <w:t xml:space="preserve">Instructor demo. </w:t>
      </w:r>
    </w:p>
    <w:p>
      <w:pPr>
        <w:pStyle w:val="ListNumber"/>
      </w:pPr>
      <w:r>
        <w:t>Submit a diagram request in the lab ServiceNow instance.</w:t>
      </w:r>
    </w:p>
    <w:p>
      <w:pPr>
        <w:pStyle w:val="ListNumber"/>
      </w:pPr>
      <w:r>
        <w:t>Show the flow firing and the REST step calling the pipeline [41].</w:t>
      </w:r>
    </w:p>
    <w:p>
      <w:pPr>
        <w:pStyle w:val="ListNumber"/>
      </w:pPr>
      <w:r>
        <w:t>Show the pipeline reading the record through the Table API [39].</w:t>
      </w:r>
    </w:p>
    <w:p>
      <w:pPr>
        <w:pStyle w:val="ListNumber"/>
      </w:pPr>
      <w:r>
        <w:t>After approval, show attachments arriving on the record [40].</w:t>
      </w:r>
    </w:p>
    <w:p>
      <w:pPr>
        <w:pStyle w:val="ListNumber"/>
      </w:pPr>
      <w:r>
        <w:t>Show the pull request with the rendered diagram and summary [42] [6].</w:t>
      </w:r>
    </w:p>
    <w:p>
      <w:pPr>
        <w:pStyle w:val="ListNumber"/>
      </w:pPr>
      <w:r>
        <w:t>Merge and show the record updated with the merge link.</w:t>
      </w:r>
    </w:p>
    <w:p>
      <w:r>
        <w:rPr>
          <w:b/>
        </w:rPr>
        <w:t xml:space="preserve">Hands-on lab. </w:t>
      </w:r>
      <w:r>
        <w:t>Run the pipeline from a ServiceNow request to a GitHub pull request and complete the approval end to end.</w:t>
      </w:r>
    </w:p>
    <w:p>
      <w:pPr>
        <w:pStyle w:val="ListNumber"/>
      </w:pPr>
      <w:r>
        <w:t>Create the integration user and role in the lab ServiceNow instance.</w:t>
      </w:r>
    </w:p>
    <w:p>
      <w:pPr>
        <w:pStyle w:val="ListNumber"/>
      </w:pPr>
      <w:r>
        <w:t>Write the ServiceNow adapter: get request, patch work notes, attach files.</w:t>
      </w:r>
    </w:p>
    <w:p>
      <w:pPr>
        <w:pStyle w:val="ListNumber"/>
      </w:pPr>
      <w:r>
        <w:t>Build the flow with a record trigger and REST step, or configure polling.</w:t>
      </w:r>
    </w:p>
    <w:p>
      <w:pPr>
        <w:pStyle w:val="ListNumber"/>
      </w:pPr>
      <w:r>
        <w:t>Write the GitHub publisher that creates a branch, commits files and opens a pull request.</w:t>
      </w:r>
    </w:p>
    <w:p>
      <w:pPr>
        <w:pStyle w:val="ListNumber"/>
      </w:pPr>
      <w:r>
        <w:t>Submit a request and let the pipeline run to the approval gate.</w:t>
      </w:r>
    </w:p>
    <w:p>
      <w:pPr>
        <w:pStyle w:val="ListNumber"/>
      </w:pPr>
      <w:r>
        <w:t>Approve as the named approver and watch publication.</w:t>
      </w:r>
    </w:p>
    <w:p>
      <w:pPr>
        <w:pStyle w:val="ListNumber"/>
      </w:pPr>
      <w:r>
        <w:t>Review and merge the pull request; confirm the record shows the link.</w:t>
      </w:r>
    </w:p>
    <w:p>
      <w:r>
        <w:rPr>
          <w:b/>
        </w:rPr>
        <w:t xml:space="preserve">Lab success criteria. </w:t>
      </w:r>
    </w:p>
    <w:p>
      <w:pPr>
        <w:pStyle w:val="ListBullet"/>
      </w:pPr>
      <w:r>
        <w:t>The request record shows the diagram, bundle and summary as attachments.</w:t>
      </w:r>
    </w:p>
    <w:p>
      <w:pPr>
        <w:pStyle w:val="ListBullet"/>
      </w:pPr>
      <w:r>
        <w:t>The pull request contains the Mermaid file, bundle and summary.</w:t>
      </w:r>
    </w:p>
    <w:p>
      <w:pPr>
        <w:pStyle w:val="ListBullet"/>
      </w:pPr>
      <w:r>
        <w:t>Nothing was published before the approval record existed.</w:t>
      </w:r>
    </w:p>
    <w:p>
      <w:pPr>
        <w:pStyle w:val="ListBullet"/>
      </w:pPr>
      <w:r>
        <w:t>The audit log links request, approval, attachments and pull request.</w:t>
      </w:r>
    </w:p>
    <w:p>
      <w:r>
        <w:rPr>
          <w:b/>
        </w:rPr>
        <w:t xml:space="preserve">Deliverable. </w:t>
      </w:r>
      <w:r>
        <w:t>Request-to-publication workflow.</w:t>
      </w:r>
    </w:p>
    <w:p>
      <w:r>
        <w:rPr>
          <w:b/>
        </w:rPr>
        <w:t xml:space="preserve">Common pitfalls. </w:t>
      </w:r>
    </w:p>
    <w:p>
      <w:pPr>
        <w:pStyle w:val="ListBullet"/>
      </w:pPr>
      <w:r>
        <w:t>Giving the integration user admin rights.</w:t>
      </w:r>
    </w:p>
    <w:p>
      <w:pPr>
        <w:pStyle w:val="ListBullet"/>
      </w:pPr>
      <w:r>
        <w:t>Using PUT instead of PATCH and clearing fields on the record [39].</w:t>
      </w:r>
    </w:p>
    <w:p>
      <w:pPr>
        <w:pStyle w:val="ListBullet"/>
      </w:pPr>
      <w:r>
        <w:t>Forgetting table_sys_id and attaching to nothing [40].</w:t>
      </w:r>
    </w:p>
    <w:p>
      <w:pPr>
        <w:pStyle w:val="ListBullet"/>
      </w:pPr>
      <w:r>
        <w:t>Assuming the REST step is available without Integration Hub [41].</w:t>
      </w:r>
    </w:p>
    <w:p>
      <w:r>
        <w:rPr>
          <w:b/>
        </w:rPr>
        <w:t xml:space="preserve">Knowledge check. </w:t>
      </w:r>
    </w:p>
    <w:p>
      <w:pPr>
        <w:pStyle w:val="ListNumber"/>
      </w:pPr>
      <w:r>
        <w:t>Which three query parameters does POST /now/attachment/file require? Answer: table_name, table_sys_id and file_name [40].</w:t>
      </w:r>
    </w:p>
    <w:p>
      <w:pPr>
        <w:pStyle w:val="ListNumber"/>
      </w:pPr>
      <w:r>
        <w:t>Which fields must a create pull request call include? Answer: head and base, plus title (or an issue) [42].</w:t>
      </w:r>
    </w:p>
    <w:p>
      <w:pPr>
        <w:pStyle w:val="ListNumber"/>
      </w:pPr>
      <w:r>
        <w:t>What is needed to call the pipeline from a flow REST step? Answer: An Integration Hub subscription and a connection, optionally through a MID Server [41].</w:t>
      </w:r>
    </w:p>
    <w:p>
      <w:r>
        <w:rPr>
          <w:b/>
        </w:rPr>
        <w:t xml:space="preserve">Slides and assets to prepare. </w:t>
      </w:r>
    </w:p>
    <w:p>
      <w:pPr>
        <w:pStyle w:val="ListBullet"/>
      </w:pPr>
      <w:r>
        <w:t>ServiceNow catalog item and flow export for the lab.</w:t>
      </w:r>
    </w:p>
    <w:p>
      <w:pPr>
        <w:pStyle w:val="ListBullet"/>
      </w:pPr>
      <w:r>
        <w:t>Adapter code for Table and Attachment APIs.</w:t>
      </w:r>
    </w:p>
    <w:p>
      <w:pPr>
        <w:pStyle w:val="ListBullet"/>
      </w:pPr>
      <w:r>
        <w:t>GitHub publisher script and PR body template.</w:t>
      </w:r>
    </w:p>
    <w:p>
      <w:pPr>
        <w:pStyle w:val="ListBullet"/>
      </w:pPr>
      <w:r>
        <w:t>Sequence diagram of request to publication.</w:t>
      </w:r>
    </w:p>
    <w:p>
      <w:r>
        <w:rPr>
          <w:b/>
        </w:rPr>
        <w:t xml:space="preserve">Sources for this module. </w:t>
      </w:r>
      <w:r>
        <w:t>6, 39, 40, 41, 42</w:t>
      </w:r>
    </w:p>
    <w:p>
      <w:pPr>
        <w:pStyle w:val="Heading3"/>
      </w:pPr>
      <w:r>
        <w:t>Module 10: Drift detection and scheduled re-mapping</w:t>
      </w:r>
    </w:p>
    <w:p>
      <w:r>
        <w:rPr>
          <w:b/>
        </w:rPr>
        <w:t xml:space="preserve">Goal. </w:t>
      </w:r>
      <w:r>
        <w:t>Re-run in-scope probes on a schedule, detect real path changes deterministically, and raise a pull request with Claude's explanation only when something changed.</w:t>
      </w:r>
    </w:p>
    <w:p>
      <w:r>
        <w:rPr>
          <w:b/>
        </w:rPr>
        <w:t xml:space="preserve">Outline topics. </w:t>
      </w:r>
    </w:p>
    <w:p>
      <w:pPr>
        <w:pStyle w:val="ListBullet"/>
      </w:pPr>
      <w:r>
        <w:t>GitHub Actions schedule that re-runs probes within scope and compares against the published path</w:t>
      </w:r>
    </w:p>
    <w:p>
      <w:pPr>
        <w:pStyle w:val="ListBullet"/>
      </w:pPr>
      <w:r>
        <w:t>Deterministic diff of path records; Claude explains the change in plain language</w:t>
      </w:r>
    </w:p>
    <w:p>
      <w:pPr>
        <w:pStyle w:val="ListBullet"/>
      </w:pPr>
      <w:r>
        <w:t>Opening a pull request only when a path changed, with the diff and evidence attached</w:t>
      </w:r>
    </w:p>
    <w:p>
      <w:pPr>
        <w:pStyle w:val="ListBullet"/>
      </w:pPr>
      <w:r>
        <w:t>Operator runbook: false drift from ECMP, maintenance windows and probe failures</w:t>
      </w:r>
    </w:p>
    <w:p>
      <w:r>
        <w:rPr>
          <w:b/>
        </w:rPr>
        <w:t xml:space="preserve">Learning objectives. </w:t>
      </w:r>
    </w:p>
    <w:p>
      <w:pPr>
        <w:pStyle w:val="ListBullet"/>
      </w:pPr>
      <w:r>
        <w:t>Learners can write a scheduled GitHub Actions workflow and understand its timing limits.</w:t>
      </w:r>
    </w:p>
    <w:p>
      <w:pPr>
        <w:pStyle w:val="ListBullet"/>
      </w:pPr>
      <w:r>
        <w:t>Learners can diff two path records deterministically and classify changes.</w:t>
      </w:r>
    </w:p>
    <w:p>
      <w:pPr>
        <w:pStyle w:val="ListBullet"/>
      </w:pPr>
      <w:r>
        <w:t>Learners can have Claude explain a diff in plain language with structured output.</w:t>
      </w:r>
    </w:p>
    <w:p>
      <w:pPr>
        <w:pStyle w:val="ListBullet"/>
      </w:pPr>
      <w:r>
        <w:t>Learners can write an operator runbook for false drift.</w:t>
      </w:r>
    </w:p>
    <w:p>
      <w:pPr>
        <w:pStyle w:val="Heading4"/>
      </w:pPr>
      <w:r>
        <w:t>Scheduling the job</w:t>
      </w:r>
    </w:p>
    <w:p>
      <w:pPr>
        <w:pStyle w:val="ListBullet"/>
      </w:pPr>
      <w:r>
        <w:t>on: schedule with cron '21 21 * * *' runs at 21:21 UTC (02:51 IST); cron is UTC unless a timezone is set [43].</w:t>
      </w:r>
    </w:p>
    <w:p>
      <w:pPr>
        <w:pStyle w:val="ListBullet"/>
      </w:pPr>
      <w:r>
        <w:t>Runs use the default branch, the minimum interval is 5 minutes, and runs can be delayed or dropped at busy times such as the top of the hour, so avoid minute 0 [43].</w:t>
      </w:r>
    </w:p>
    <w:p>
      <w:pPr>
        <w:pStyle w:val="ListBullet"/>
      </w:pPr>
      <w:r>
        <w:t>Public repositories disable scheduled workflows after 60 days without activity [43].</w:t>
      </w:r>
    </w:p>
    <w:p>
      <w:pPr>
        <w:pStyle w:val="ListBullet"/>
      </w:pPr>
      <w:r>
        <w:t>The runner must sit inside the network that can reach the targets, so use a self-hosted runner in the lab network.</w:t>
      </w:r>
    </w:p>
    <w:p>
      <w:pPr>
        <w:pStyle w:val="ListBullet"/>
      </w:pPr>
      <w:r>
        <w:t>Probes still pass through the same scope list and budget as the interactive pipeline.</w:t>
      </w:r>
    </w:p>
    <w:p>
      <w:pPr>
        <w:pStyle w:val="Heading4"/>
      </w:pPr>
      <w:r>
        <w:t>Deterministic diff</w:t>
      </w:r>
    </w:p>
    <w:p>
      <w:pPr>
        <w:pStyle w:val="ListBullet"/>
      </w:pPr>
      <w:r>
        <w:t>Compare hop sequences by responder sets, not single addresses, to avoid ECMP noise [14].</w:t>
      </w:r>
    </w:p>
    <w:p>
      <w:pPr>
        <w:pStyle w:val="ListBullet"/>
      </w:pPr>
      <w:r>
        <w:t>Classify: new hop, removed hop, changed responder, newly unknown, newly answering, VIP member change.</w:t>
      </w:r>
    </w:p>
    <w:p>
      <w:pPr>
        <w:pStyle w:val="ListBullet"/>
      </w:pPr>
      <w:r>
        <w:t>Ignore RTT changes below a threshold; RTT is not path.</w:t>
      </w:r>
    </w:p>
    <w:p>
      <w:pPr>
        <w:pStyle w:val="ListBullet"/>
      </w:pPr>
      <w:r>
        <w:t>Require two consecutive runs to agree before raising drift, to filter one-off probe failures.</w:t>
      </w:r>
    </w:p>
    <w:p>
      <w:pPr>
        <w:pStyle w:val="Heading4"/>
      </w:pPr>
      <w:r>
        <w:t>Claude explains the change</w:t>
      </w:r>
    </w:p>
    <w:p>
      <w:pPr>
        <w:pStyle w:val="ListBullet"/>
      </w:pPr>
      <w:r>
        <w:t>Feed the diff and both records to Claude with a structured output schema: summary, changes[{type, hops, evidence_refs}], likely_causes[], confidence [19].</w:t>
      </w:r>
    </w:p>
    <w:p>
      <w:pPr>
        <w:pStyle w:val="ListBullet"/>
      </w:pPr>
      <w:r>
        <w:t>Claude must cite probe IDs for both the old and new state.</w:t>
      </w:r>
    </w:p>
    <w:p>
      <w:pPr>
        <w:pStyle w:val="ListBullet"/>
      </w:pPr>
      <w:r>
        <w:t>The diff decides whether a PR is opened; Claude only explains.</w:t>
      </w:r>
    </w:p>
    <w:p>
      <w:pPr>
        <w:pStyle w:val="ListBullet"/>
      </w:pPr>
      <w:r>
        <w:t>The PR body contains the diff, Claude's explanation and links to the bundles [42].</w:t>
      </w:r>
    </w:p>
    <w:p>
      <w:pPr>
        <w:pStyle w:val="Heading4"/>
      </w:pPr>
      <w:r>
        <w:t>Pull requests from automation and the runbook</w:t>
      </w:r>
    </w:p>
    <w:p>
      <w:pPr>
        <w:pStyle w:val="ListBullet"/>
      </w:pPr>
      <w:r>
        <w:t>A PR opened with GITHUB_TOKEN creates pull_request runs in an approval-required state, so a person must approve CI on drift PRs [44].</w:t>
      </w:r>
    </w:p>
    <w:p>
      <w:pPr>
        <w:pStyle w:val="ListBullet"/>
      </w:pPr>
      <w:r>
        <w:t>Grant only contents: write and pull-requests: write to the job.</w:t>
      </w:r>
    </w:p>
    <w:p>
      <w:pPr>
        <w:pStyle w:val="ListBullet"/>
      </w:pPr>
      <w:r>
        <w:t>Runbook: ECMP flapping, maintenance windows, probe failures, firewall changes that hide hops, and how to suppress a known false drift.</w:t>
      </w:r>
    </w:p>
    <w:p>
      <w:pPr>
        <w:pStyle w:val="ListBullet"/>
      </w:pPr>
      <w:r>
        <w:t>Close stale drift PRs automatically if the path returns to the published state.</w:t>
      </w:r>
    </w:p>
    <w:p>
      <w:r>
        <w:rPr>
          <w:b/>
        </w:rPr>
        <w:t xml:space="preserve">Instructor demo. </w:t>
      </w:r>
    </w:p>
    <w:p>
      <w:pPr>
        <w:pStyle w:val="ListNumber"/>
      </w:pPr>
      <w:r>
        <w:t>Show the scheduled workflow file and explain the cron expression and timezone [43].</w:t>
      </w:r>
    </w:p>
    <w:p>
      <w:pPr>
        <w:pStyle w:val="ListNumber"/>
      </w:pPr>
      <w:r>
        <w:t>Trigger the job with workflow_dispatch to avoid waiting.</w:t>
      </w:r>
    </w:p>
    <w:p>
      <w:pPr>
        <w:pStyle w:val="ListNumber"/>
      </w:pPr>
      <w:r>
        <w:t>Change the lab path by shutting a link and show the second run confirming drift.</w:t>
      </w:r>
    </w:p>
    <w:p>
      <w:pPr>
        <w:pStyle w:val="ListNumber"/>
      </w:pPr>
      <w:r>
        <w:t>Show the deterministic diff and Claude's structured explanation [19].</w:t>
      </w:r>
    </w:p>
    <w:p>
      <w:pPr>
        <w:pStyle w:val="ListNumber"/>
      </w:pPr>
      <w:r>
        <w:t>Show the drift PR and the approval-required CI banner [44].</w:t>
      </w:r>
    </w:p>
    <w:p>
      <w:pPr>
        <w:pStyle w:val="ListNumber"/>
      </w:pPr>
      <w:r>
        <w:t>Restore the link and show the stale PR closed.</w:t>
      </w:r>
    </w:p>
    <w:p>
      <w:r>
        <w:rPr>
          <w:b/>
        </w:rPr>
        <w:t xml:space="preserve">Hands-on lab. </w:t>
      </w:r>
      <w:r>
        <w:t>Schedule the re-mapping job, change the lab path, and review the drift pull request Claude explains.</w:t>
      </w:r>
    </w:p>
    <w:p>
      <w:pPr>
        <w:pStyle w:val="ListNumber"/>
      </w:pPr>
      <w:r>
        <w:t>Register the self-hosted runner in the lab network.</w:t>
      </w:r>
    </w:p>
    <w:p>
      <w:pPr>
        <w:pStyle w:val="ListNumber"/>
      </w:pPr>
      <w:r>
        <w:t>Write the workflow with schedule and workflow_dispatch triggers.</w:t>
      </w:r>
    </w:p>
    <w:p>
      <w:pPr>
        <w:pStyle w:val="ListNumber"/>
      </w:pPr>
      <w:r>
        <w:t>Implement the diff and classification with tests on fixture pairs.</w:t>
      </w:r>
    </w:p>
    <w:p>
      <w:pPr>
        <w:pStyle w:val="ListNumber"/>
      </w:pPr>
      <w:r>
        <w:t>Add the explanation agent with structured output.</w:t>
      </w:r>
    </w:p>
    <w:p>
      <w:pPr>
        <w:pStyle w:val="ListNumber"/>
      </w:pPr>
      <w:r>
        <w:t>Add the PR opener that runs only on confirmed drift.</w:t>
      </w:r>
    </w:p>
    <w:p>
      <w:pPr>
        <w:pStyle w:val="ListNumber"/>
      </w:pPr>
      <w:r>
        <w:t>Change the lab path and run the job twice.</w:t>
      </w:r>
    </w:p>
    <w:p>
      <w:pPr>
        <w:pStyle w:val="ListNumber"/>
      </w:pPr>
      <w:r>
        <w:t>Review the PR and approve its CI run.</w:t>
      </w:r>
    </w:p>
    <w:p>
      <w:pPr>
        <w:pStyle w:val="ListNumber"/>
      </w:pPr>
      <w:r>
        <w:t>Write the runbook section for one false-drift case you observed.</w:t>
      </w:r>
    </w:p>
    <w:p>
      <w:r>
        <w:rPr>
          <w:b/>
        </w:rPr>
        <w:t xml:space="preserve">Lab success criteria. </w:t>
      </w:r>
    </w:p>
    <w:p>
      <w:pPr>
        <w:pStyle w:val="ListBullet"/>
      </w:pPr>
      <w:r>
        <w:t>No PR is opened when the path is unchanged.</w:t>
      </w:r>
    </w:p>
    <w:p>
      <w:pPr>
        <w:pStyle w:val="ListBullet"/>
      </w:pPr>
      <w:r>
        <w:t>A confirmed change produces one PR with diff, explanation and evidence links.</w:t>
      </w:r>
    </w:p>
    <w:p>
      <w:pPr>
        <w:pStyle w:val="ListBullet"/>
      </w:pPr>
      <w:r>
        <w:t>ECMP-only variation does not raise drift.</w:t>
      </w:r>
    </w:p>
    <w:p>
      <w:pPr>
        <w:pStyle w:val="ListBullet"/>
      </w:pPr>
      <w:r>
        <w:t>The runbook covers at least three false-drift causes.</w:t>
      </w:r>
    </w:p>
    <w:p>
      <w:r>
        <w:rPr>
          <w:b/>
        </w:rPr>
        <w:t xml:space="preserve">Deliverable. </w:t>
      </w:r>
      <w:r>
        <w:t>Drift detection job and runbook.</w:t>
      </w:r>
    </w:p>
    <w:p>
      <w:r>
        <w:rPr>
          <w:b/>
        </w:rPr>
        <w:t xml:space="preserve">Common pitfalls. </w:t>
      </w:r>
    </w:p>
    <w:p>
      <w:pPr>
        <w:pStyle w:val="ListBullet"/>
      </w:pPr>
      <w:r>
        <w:t>Scheduling at minute 0 and seeing delayed or dropped runs [43].</w:t>
      </w:r>
    </w:p>
    <w:p>
      <w:pPr>
        <w:pStyle w:val="ListBullet"/>
      </w:pPr>
      <w:r>
        <w:t>Running the schedule on GitHub-hosted runners that cannot reach internal targets.</w:t>
      </w:r>
    </w:p>
    <w:p>
      <w:pPr>
        <w:pStyle w:val="ListBullet"/>
      </w:pPr>
      <w:r>
        <w:t>Letting Claude decide whether drift happened.</w:t>
      </w:r>
    </w:p>
    <w:p>
      <w:pPr>
        <w:pStyle w:val="ListBullet"/>
      </w:pPr>
      <w:r>
        <w:t>Expecting CI to run automatically on PRs opened with GITHUB_TOKEN [44].</w:t>
      </w:r>
    </w:p>
    <w:p>
      <w:r>
        <w:rPr>
          <w:b/>
        </w:rPr>
        <w:t xml:space="preserve">Knowledge check. </w:t>
      </w:r>
    </w:p>
    <w:p>
      <w:pPr>
        <w:pStyle w:val="ListNumber"/>
      </w:pPr>
      <w:r>
        <w:t>In what timezone does a GitHub Actions cron run by default? Answer: UTC [43].</w:t>
      </w:r>
    </w:p>
    <w:p>
      <w:pPr>
        <w:pStyle w:val="ListNumber"/>
      </w:pPr>
      <w:r>
        <w:t>Why compare responder sets instead of single addresses? Answer: ECMP can produce different responders per run without a real path change [14].</w:t>
      </w:r>
    </w:p>
    <w:p>
      <w:pPr>
        <w:pStyle w:val="ListNumber"/>
      </w:pPr>
      <w:r>
        <w:t>What happens to CI when the drift job opens a PR with GITHUB_TOKEN? Answer: The pull_request run waits for approval by a user with write access [44].</w:t>
      </w:r>
    </w:p>
    <w:p>
      <w:r>
        <w:rPr>
          <w:b/>
        </w:rPr>
        <w:t xml:space="preserve">Slides and assets to prepare. </w:t>
      </w:r>
    </w:p>
    <w:p>
      <w:pPr>
        <w:pStyle w:val="ListBullet"/>
      </w:pPr>
      <w:r>
        <w:t>Workflow file template.</w:t>
      </w:r>
    </w:p>
    <w:p>
      <w:pPr>
        <w:pStyle w:val="ListBullet"/>
      </w:pPr>
      <w:r>
        <w:t>Diff classification table and fixture pairs.</w:t>
      </w:r>
    </w:p>
    <w:p>
      <w:pPr>
        <w:pStyle w:val="ListBullet"/>
      </w:pPr>
      <w:r>
        <w:t>Drift PR template.</w:t>
      </w:r>
    </w:p>
    <w:p>
      <w:pPr>
        <w:pStyle w:val="ListBullet"/>
      </w:pPr>
      <w:r>
        <w:t>Operator runbook template.</w:t>
      </w:r>
    </w:p>
    <w:p>
      <w:r>
        <w:rPr>
          <w:b/>
        </w:rPr>
        <w:t xml:space="preserve">Sources for this module. </w:t>
      </w:r>
      <w:r>
        <w:t>14, 19, 42, 43, 44</w:t>
      </w:r>
    </w:p>
    <w:p>
      <w:pPr>
        <w:pStyle w:val="Heading3"/>
      </w:pPr>
      <w:r>
        <w:t>Module 11: Capstone: request to approved flow diagram, end to end</w:t>
      </w:r>
    </w:p>
    <w:p>
      <w:r>
        <w:rPr>
          <w:b/>
        </w:rPr>
        <w:t xml:space="preserve">Goal. </w:t>
      </w:r>
      <w:r>
        <w:t>Run the full pipeline from a ServiceNow request to an approved, published and monitored diagram, and defend it to the group.</w:t>
      </w:r>
    </w:p>
    <w:p>
      <w:r>
        <w:rPr>
          <w:b/>
        </w:rPr>
        <w:t xml:space="preserve">Outline topics. </w:t>
      </w:r>
    </w:p>
    <w:p>
      <w:pPr>
        <w:pStyle w:val="ListBullet"/>
      </w:pPr>
      <w:r>
        <w:t>A ServiceNow request in, probes run, hops enriched across F5, NetScaler, Radware, other load balancers (Anaya LB) and ACI, Mermaid diagram out</w:t>
      </w:r>
    </w:p>
    <w:p>
      <w:pPr>
        <w:pStyle w:val="ListBullet"/>
      </w:pPr>
      <w:r>
        <w:t>No publication without a named approver; audit trail reviewed</w:t>
      </w:r>
    </w:p>
    <w:p>
      <w:pPr>
        <w:pStyle w:val="ListBullet"/>
      </w:pPr>
      <w:r>
        <w:t>Acceptance criteria, limitations statement and team demo</w:t>
      </w:r>
    </w:p>
    <w:p>
      <w:r>
        <w:rPr>
          <w:b/>
        </w:rPr>
        <w:t xml:space="preserve">Learning objectives. </w:t>
      </w:r>
    </w:p>
    <w:p>
      <w:pPr>
        <w:pStyle w:val="ListBullet"/>
      </w:pPr>
      <w:r>
        <w:t>Learners can run the full pipeline across probes, enrichment, diagram, approval and publication.</w:t>
      </w:r>
    </w:p>
    <w:p>
      <w:pPr>
        <w:pStyle w:val="ListBullet"/>
      </w:pPr>
      <w:r>
        <w:t>Learners can show the audit trail for one request from start to finish.</w:t>
      </w:r>
    </w:p>
    <w:p>
      <w:pPr>
        <w:pStyle w:val="ListBullet"/>
      </w:pPr>
      <w:r>
        <w:t>Learners can state acceptance criteria and a limitations statement for their diagram.</w:t>
      </w:r>
    </w:p>
    <w:p>
      <w:pPr>
        <w:pStyle w:val="ListBullet"/>
      </w:pPr>
      <w:r>
        <w:t>Learners can demo the result and answer reviewer questions with evidence.</w:t>
      </w:r>
    </w:p>
    <w:p>
      <w:pPr>
        <w:pStyle w:val="Heading4"/>
      </w:pPr>
      <w:r>
        <w:t>Capstone scenario</w:t>
      </w:r>
    </w:p>
    <w:p>
      <w:pPr>
        <w:pStyle w:val="ListBullet"/>
      </w:pPr>
      <w:r>
        <w:t>A ServiceNow request asks for the payments flow from a branch client to the payments VIP at the lab data center.</w:t>
      </w:r>
    </w:p>
    <w:p>
      <w:pPr>
        <w:pStyle w:val="ListBullet"/>
      </w:pPr>
      <w:r>
        <w:t>The path crosses a firewall that drops ICMP, an F5 or NetScaler VIP, an Alteon or Anaya LB segment through the common adapter, and the ACI fabric.</w:t>
      </w:r>
    </w:p>
    <w:p>
      <w:pPr>
        <w:pStyle w:val="ListBullet"/>
      </w:pPr>
      <w:r>
        <w:t>Teams must produce the diagram, bundle, PR, ServiceNow update and drift job.</w:t>
      </w:r>
    </w:p>
    <w:p>
      <w:pPr>
        <w:pStyle w:val="ListBullet"/>
      </w:pPr>
      <w:r>
        <w:t>The instructor injects one surprise: a pool member change or a new hop mid-exercise.</w:t>
      </w:r>
    </w:p>
    <w:p>
      <w:pPr>
        <w:pStyle w:val="Heading4"/>
      </w:pPr>
      <w:r>
        <w:t>Acceptance and limitations</w:t>
      </w:r>
    </w:p>
    <w:p>
      <w:pPr>
        <w:pStyle w:val="ListBullet"/>
      </w:pPr>
      <w:r>
        <w:t>Acceptance criteria come from the Module 1 brief and the guardrail rules.</w:t>
      </w:r>
    </w:p>
    <w:p>
      <w:pPr>
        <w:pStyle w:val="ListBullet"/>
      </w:pPr>
      <w:r>
        <w:t>The limitations statement lists each unknown segment and why it is unknown.</w:t>
      </w:r>
    </w:p>
    <w:p>
      <w:pPr>
        <w:pStyle w:val="ListBullet"/>
      </w:pPr>
      <w:r>
        <w:t>Return path is stated as not observed unless separately probed from the far side.</w:t>
      </w:r>
    </w:p>
    <w:p>
      <w:pPr>
        <w:pStyle w:val="ListBullet"/>
      </w:pPr>
      <w:r>
        <w:t>Every claim in the demo must be backed by an evidence ID.</w:t>
      </w:r>
    </w:p>
    <w:p>
      <w:pPr>
        <w:pStyle w:val="Heading4"/>
      </w:pPr>
      <w:r>
        <w:t>Review and demo</w:t>
      </w:r>
    </w:p>
    <w:p>
      <w:pPr>
        <w:pStyle w:val="ListBullet"/>
      </w:pPr>
      <w:r>
        <w:t>Peer review uses the audit log, not the code.</w:t>
      </w:r>
    </w:p>
    <w:p>
      <w:pPr>
        <w:pStyle w:val="ListBullet"/>
      </w:pPr>
      <w:r>
        <w:t>Demo: request in, probes, enrichment, diagram, approval, publication, drift check.</w:t>
      </w:r>
    </w:p>
    <w:p>
      <w:pPr>
        <w:pStyle w:val="ListBullet"/>
      </w:pPr>
      <w:r>
        <w:t>Reviewers try one out-of-scope probe and one unapproved publish.</w:t>
      </w:r>
    </w:p>
    <w:p>
      <w:pPr>
        <w:pStyle w:val="ListBullet"/>
      </w:pPr>
      <w:r>
        <w:t>Teams close with what they would change before production.</w:t>
      </w:r>
    </w:p>
    <w:p>
      <w:r>
        <w:rPr>
          <w:b/>
        </w:rPr>
        <w:t xml:space="preserve">Instructor demo. </w:t>
      </w:r>
    </w:p>
    <w:p>
      <w:pPr>
        <w:pStyle w:val="ListNumber"/>
      </w:pPr>
      <w:r>
        <w:t>Brief the scenario and show the acceptance checklist.</w:t>
      </w:r>
    </w:p>
    <w:p>
      <w:pPr>
        <w:pStyle w:val="ListNumber"/>
      </w:pPr>
      <w:r>
        <w:t>Show a reference run end to end in under ten minutes.</w:t>
      </w:r>
    </w:p>
    <w:p>
      <w:pPr>
        <w:pStyle w:val="ListNumber"/>
      </w:pPr>
      <w:r>
        <w:t>Inject the surprise change after teams publish their first version.</w:t>
      </w:r>
    </w:p>
    <w:p>
      <w:pPr>
        <w:pStyle w:val="ListNumber"/>
      </w:pPr>
      <w:r>
        <w:t>Model a good review by asking for evidence behind two nodes.</w:t>
      </w:r>
    </w:p>
    <w:p>
      <w:r>
        <w:rPr>
          <w:b/>
        </w:rPr>
        <w:t xml:space="preserve">Hands-on lab. </w:t>
      </w:r>
      <w:r>
        <w:t>Capstone build and demo.</w:t>
      </w:r>
    </w:p>
    <w:p>
      <w:pPr>
        <w:pStyle w:val="ListNumber"/>
      </w:pPr>
      <w:r>
        <w:t>Submit the capstone request in ServiceNow.</w:t>
      </w:r>
    </w:p>
    <w:p>
      <w:pPr>
        <w:pStyle w:val="ListNumber"/>
      </w:pPr>
      <w:r>
        <w:t>Run probes and enrichment for all segments.</w:t>
      </w:r>
    </w:p>
    <w:p>
      <w:pPr>
        <w:pStyle w:val="ListNumber"/>
      </w:pPr>
      <w:r>
        <w:t>Generate, check and render the diagram.</w:t>
      </w:r>
    </w:p>
    <w:p>
      <w:pPr>
        <w:pStyle w:val="ListNumber"/>
      </w:pPr>
      <w:r>
        <w:t>Obtain approval from the designated approver.</w:t>
      </w:r>
    </w:p>
    <w:p>
      <w:pPr>
        <w:pStyle w:val="ListNumber"/>
      </w:pPr>
      <w:r>
        <w:t>Publish to ServiceNow and GitHub.</w:t>
      </w:r>
    </w:p>
    <w:p>
      <w:pPr>
        <w:pStyle w:val="ListNumber"/>
      </w:pPr>
      <w:r>
        <w:t>Run the drift job after the injected change and handle the PR.</w:t>
      </w:r>
    </w:p>
    <w:p>
      <w:pPr>
        <w:pStyle w:val="ListNumber"/>
      </w:pPr>
      <w:r>
        <w:t>Present the demo and limitations statement.</w:t>
      </w:r>
    </w:p>
    <w:p>
      <w:r>
        <w:rPr>
          <w:b/>
        </w:rPr>
        <w:t xml:space="preserve">Lab success criteria. </w:t>
      </w:r>
    </w:p>
    <w:p>
      <w:pPr>
        <w:pStyle w:val="ListBullet"/>
      </w:pPr>
      <w:r>
        <w:t>Every node in the final diagram has valid evidence.</w:t>
      </w:r>
    </w:p>
    <w:p>
      <w:pPr>
        <w:pStyle w:val="ListBullet"/>
      </w:pPr>
      <w:r>
        <w:t>No publish occurred without approval, shown in the audit log.</w:t>
      </w:r>
    </w:p>
    <w:p>
      <w:pPr>
        <w:pStyle w:val="ListBullet"/>
      </w:pPr>
      <w:r>
        <w:t>The injected change is detected and explained.</w:t>
      </w:r>
    </w:p>
    <w:p>
      <w:pPr>
        <w:pStyle w:val="ListBullet"/>
      </w:pPr>
      <w:r>
        <w:t>The limitations statement is accurate and complete.</w:t>
      </w:r>
    </w:p>
    <w:p>
      <w:r>
        <w:rPr>
          <w:b/>
        </w:rPr>
        <w:t xml:space="preserve">Deliverable. </w:t>
      </w:r>
      <w:r>
        <w:t>End-to-end traffic and flow diagram pipeline.</w:t>
      </w:r>
    </w:p>
    <w:p>
      <w:r>
        <w:rPr>
          <w:b/>
        </w:rPr>
        <w:t xml:space="preserve">Common pitfalls. </w:t>
      </w:r>
    </w:p>
    <w:p>
      <w:pPr>
        <w:pStyle w:val="ListBullet"/>
      </w:pPr>
      <w:r>
        <w:t>Skipping the limitations statement because the diagram 'looks complete'.</w:t>
      </w:r>
    </w:p>
    <w:p>
      <w:pPr>
        <w:pStyle w:val="ListBullet"/>
      </w:pPr>
      <w:r>
        <w:t>Manually fixing a node in the diagram to save time.</w:t>
      </w:r>
    </w:p>
    <w:p>
      <w:pPr>
        <w:pStyle w:val="ListBullet"/>
      </w:pPr>
      <w:r>
        <w:t>Approving your own team's publish.</w:t>
      </w:r>
    </w:p>
    <w:p>
      <w:r>
        <w:rPr>
          <w:b/>
        </w:rPr>
        <w:t xml:space="preserve">Knowledge check. </w:t>
      </w:r>
    </w:p>
    <w:p>
      <w:pPr>
        <w:pStyle w:val="ListNumber"/>
      </w:pPr>
      <w:r>
        <w:t>What must every node in the capstone diagram have? Answer: An evidence ID that exists in the bundle.</w:t>
      </w:r>
    </w:p>
    <w:p>
      <w:pPr>
        <w:pStyle w:val="ListNumber"/>
      </w:pPr>
      <w:r>
        <w:t>How do you show a reviewer nothing was published without approval? Answer: The audit log shows the approval record, its bundle hash and the publish events after it.</w:t>
      </w:r>
    </w:p>
    <w:p>
      <w:pPr>
        <w:pStyle w:val="ListNumber"/>
      </w:pPr>
      <w:r>
        <w:t>How is the return path represented? Answer: As not observed, unless probed separately from the far side.</w:t>
      </w:r>
    </w:p>
    <w:p>
      <w:r>
        <w:rPr>
          <w:b/>
        </w:rPr>
        <w:t xml:space="preserve">Slides and assets to prepare. </w:t>
      </w:r>
    </w:p>
    <w:p>
      <w:pPr>
        <w:pStyle w:val="ListBullet"/>
      </w:pPr>
      <w:r>
        <w:t>Capstone brief and acceptance checklist.</w:t>
      </w:r>
    </w:p>
    <w:p>
      <w:pPr>
        <w:pStyle w:val="ListBullet"/>
      </w:pPr>
      <w:r>
        <w:t>Reference run recording.</w:t>
      </w:r>
    </w:p>
    <w:p>
      <w:pPr>
        <w:pStyle w:val="ListBullet"/>
      </w:pPr>
      <w:r>
        <w:t>Peer review form.</w:t>
      </w:r>
    </w:p>
    <w:p>
      <w:pPr>
        <w:pStyle w:val="ListBullet"/>
      </w:pPr>
      <w:r>
        <w:t>Limitations statement template.</w:t>
      </w:r>
    </w:p>
    <w:p>
      <w:r>
        <w:rPr>
          <w:b/>
        </w:rPr>
        <w:t xml:space="preserve">Sources for this module. </w:t>
      </w:r>
      <w:r>
        <w:t>14, 20, 39, 40, 42</w:t>
      </w:r>
    </w:p>
    <w:p>
      <w:pPr>
        <w:pStyle w:val="Heading1"/>
      </w:pPr>
      <w:r>
        <w:t>6. Capstone plan</w:t>
      </w:r>
    </w:p>
    <w:p>
      <w:r>
        <w:t>A repeatable pipeline that takes a flow diagram request from ServiceNow, runs ping and traceroute through deterministic code, enriches every hop from load balancer and ACI APIs, has Claude draft an evidence-linked Mermaid diagram, and publishes it to ServiceNow and GitHub only after a named approval, with drift detection on a schedule.</w:t>
      </w:r>
    </w:p>
    <w:p>
      <w:r>
        <w:t>Teams build a repeatable pipeline that takes a flow diagram request from ServiceNow, runs ping and traceroute through deterministic code, enriches hops from load balancer and ACI APIs, has Claude draft an evidence-linked Mermaid diagram, and publishes to ServiceNow and GitHub only after a named approval, with drift detection on a schedule.</w:t>
      </w:r>
    </w:p>
    <w:p>
      <w:pPr>
        <w:pStyle w:val="Heading2"/>
      </w:pPr>
      <w:r>
        <w:t>Milestones</w:t>
      </w:r>
    </w:p>
    <w:p>
      <w:pPr>
        <w:pStyle w:val="ListNumber"/>
      </w:pPr>
      <w:r>
        <w:t>Request received and brief confirmed from the ServiceNow record.</w:t>
      </w:r>
    </w:p>
    <w:p>
      <w:pPr>
        <w:pStyle w:val="ListNumber"/>
      </w:pPr>
      <w:r>
        <w:t>Probes run within scope and budget; path record saved.</w:t>
      </w:r>
    </w:p>
    <w:p>
      <w:pPr>
        <w:pStyle w:val="ListNumber"/>
      </w:pPr>
      <w:r>
        <w:t>Enrichment complete across load balancers and ACI, with unknowns labeled.</w:t>
      </w:r>
    </w:p>
    <w:p>
      <w:pPr>
        <w:pStyle w:val="ListNumber"/>
      </w:pPr>
      <w:r>
        <w:t>Diagram drafted, checked and rendered.</w:t>
      </w:r>
    </w:p>
    <w:p>
      <w:pPr>
        <w:pStyle w:val="ListNumber"/>
      </w:pPr>
      <w:r>
        <w:t>Approval recorded against the bundle hash.</w:t>
      </w:r>
    </w:p>
    <w:p>
      <w:pPr>
        <w:pStyle w:val="ListNumber"/>
      </w:pPr>
      <w:r>
        <w:t>Published to ServiceNow and GitHub; PR merged.</w:t>
      </w:r>
    </w:p>
    <w:p>
      <w:pPr>
        <w:pStyle w:val="ListNumber"/>
      </w:pPr>
      <w:r>
        <w:t>Drift job detects and explains the injected change.</w:t>
      </w:r>
    </w:p>
    <w:p>
      <w:pPr>
        <w:pStyle w:val="Heading2"/>
      </w:pPr>
      <w:r>
        <w:t>Evaluation notes</w:t>
      </w:r>
    </w:p>
    <w:p>
      <w:pPr>
        <w:pStyle w:val="ListBullet"/>
      </w:pPr>
      <w:r>
        <w:t>Score evidence integrity first: any node without valid evidence fails the capstone.</w:t>
      </w:r>
    </w:p>
    <w:p>
      <w:pPr>
        <w:pStyle w:val="ListBullet"/>
      </w:pPr>
      <w:r>
        <w:t>Check the audit log for approval-before-publish and refused out-of-scope probes.</w:t>
      </w:r>
    </w:p>
    <w:p>
      <w:pPr>
        <w:pStyle w:val="ListBullet"/>
      </w:pPr>
      <w:r>
        <w:t>Assess the limitations statement for accuracy, including the return path.</w:t>
      </w:r>
    </w:p>
    <w:p>
      <w:pPr>
        <w:pStyle w:val="ListBullet"/>
      </w:pPr>
      <w:r>
        <w:t>Assess clarity of Claude's summary and drift explanation for a non-specialist approver.</w:t>
      </w:r>
    </w:p>
    <w:p>
      <w:pPr>
        <w:pStyle w:val="ListBullet"/>
      </w:pPr>
      <w:r>
        <w:t>Assess code quality: tests on parsers and adapters, no shell=True, credentials handled correctly.</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opening scenario (a ticket asks for the flow to a payments VIP, an engineer runs traceroute and ping and draws by hand, and the path changes) is a teaching scenario, but it is grounded in documented behavior: traceroute paths can change during and between traces, and load balancing creates path artifacts [1] [14].</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"What if Claude ran the probes, read every hop, and drew it for you?"</w:t>
            </w:r>
          </w:p>
        </w:tc>
        <w:tc>
          <w:tcPr>
            <w:tcW w:type="dxa" w:w="4933"/>
          </w:tcPr>
          <w:p>
            <w:r>
              <w:t>Course framing. In the design, deterministic code runs the probes and Claude requests them through tool use and reads structured results; the narration's 'ran the probes through code you trust' is the accurate version [18] [21].</w:t>
            </w:r>
          </w:p>
        </w:tc>
      </w:tr>
      <w:tr>
        <w:tc>
          <w:tcPr>
            <w:tcW w:type="dxa" w:w="4933"/>
          </w:tcPr>
          <w:p>
            <w:r>
              <w:t>11 build modules, 3 days, hands-on</w:t>
            </w:r>
          </w:p>
        </w:tc>
        <w:tc>
          <w:tcPr>
            <w:tcW w:type="dxa" w:w="4933"/>
          </w:tcPr>
          <w:p>
            <w:r>
              <w:t>Matches content.py: 11 modules over 3 days.</w:t>
            </w:r>
          </w:p>
        </w:tc>
      </w:tr>
      <w:tr>
        <w:tc>
          <w:tcPr>
            <w:tcW w:type="dxa" w:w="4933"/>
          </w:tcPr>
          <w:p>
            <w:r>
              <w:t>4 device families enriched</w:t>
            </w:r>
          </w:p>
        </w:tc>
        <w:tc>
          <w:tcPr>
            <w:tcW w:type="dxa" w:w="4933"/>
          </w:tcPr>
          <w:p>
            <w:r>
              <w:t>F5, NetScaler, Radware Alteon and Cisco ACI, each with a documented read API [25] [28] [30] [31]. Anaya LB is covered through the common adapter; no public Anaya LB API documentation was found, so it is taught with mocked or customer-provided interfaces.</w:t>
            </w:r>
          </w:p>
        </w:tc>
      </w:tr>
      <w:tr>
        <w:tc>
          <w:tcPr>
            <w:tcW w:type="dxa" w:w="4933"/>
          </w:tcPr>
          <w:p>
            <w:r>
              <w:t>0 hops drawn without evidence</w:t>
            </w:r>
          </w:p>
        </w:tc>
        <w:tc>
          <w:tcPr>
            <w:tcW w:type="dxa" w:w="4933"/>
          </w:tcPr>
          <w:p>
            <w:r>
              <w:t>A design rule enforced by the evidence checker in the diagram module, not an external fact.</w:t>
            </w:r>
          </w:p>
        </w:tc>
      </w:tr>
      <w:tr>
        <w:tc>
          <w:tcPr>
            <w:tcW w:type="dxa" w:w="4933"/>
          </w:tcPr>
          <w:p>
            <w:r>
              <w:t>Terminal: traceroute 10.40.12.25 max-hops 30 timeout 2s; hop 3 * * *; record marks hop 3 UNKNOWN</w:t>
            </w:r>
          </w:p>
        </w:tc>
        <w:tc>
          <w:tcPr>
            <w:tcW w:type="dxa" w:w="4933"/>
          </w:tcPr>
          <w:p>
            <w:r>
              <w:t>Realistic: 30 is the default maximum hops and * marks no reply within the wait time [10]. The addresses, record ID P-0218 and the flowmap command are fictional teaching examples.</w:t>
            </w:r>
          </w:p>
        </w:tc>
      </w:tr>
      <w:tr>
        <w:tc>
          <w:tcPr>
            <w:tcW w:type="dxa" w:w="4933"/>
          </w:tcPr>
          <w:p>
            <w:r>
              <w:t>f5.get_virtual returns vs_pay_443 -&gt; pool_pay_app with members</w:t>
            </w:r>
          </w:p>
        </w:tc>
        <w:tc>
          <w:tcPr>
            <w:tcW w:type="dxa" w:w="4933"/>
          </w:tcPr>
          <w:p>
            <w:r>
              <w:t>Consistent with iControl REST virtual (destination, pool) and pool members resources [25] [26]; names and addresses are fictional.</w:t>
            </w:r>
          </w:p>
        </w:tc>
      </w:tr>
      <w:tr>
        <w:tc>
          <w:tcPr>
            <w:tcW w:type="dxa" w:w="4933"/>
          </w:tcPr>
          <w:p>
            <w:r>
              <w:t>apic.get_epg places 10.40.30.11 in tenant pay, EPG app-web, leaf-103</w:t>
            </w:r>
          </w:p>
        </w:tc>
        <w:tc>
          <w:tcPr>
            <w:tcW w:type="dxa" w:w="4933"/>
          </w:tcPr>
          <w:p>
            <w:r>
              <w:t>Consistent with fvCEp and fvRsCEpToPathEp lookups through APIC REST [31] [32]; the values are fictional.</w:t>
            </w:r>
          </w:p>
        </w:tc>
      </w:tr>
      <w:tr>
        <w:tc>
          <w:tcPr>
            <w:tcW w:type="dxa" w:w="4933"/>
          </w:tcPr>
          <w:p>
            <w:r>
              <w:t>mermaid render: OK lint: OK</w:t>
            </w:r>
          </w:p>
        </w:tc>
        <w:tc>
          <w:tcPr>
            <w:tcW w:type="dxa" w:w="4933"/>
          </w:tcPr>
          <w:p>
            <w:r>
              <w:t>Rendering and parsing with mermaid-cli and mermaid.parse are real validation steps [36] [37]; 'lint' here means the course evidence checker.</w:t>
            </w:r>
          </w:p>
        </w:tc>
      </w:tr>
      <w:tr>
        <w:tc>
          <w:tcPr>
            <w:tcW w:type="dxa" w:w="4933"/>
          </w:tcPr>
          <w:p>
            <w:r>
              <w:t>Probe REFUSED outside scope list; publish REFUSED no approver</w:t>
            </w:r>
          </w:p>
        </w:tc>
        <w:tc>
          <w:tcPr>
            <w:tcW w:type="dxa" w:w="4933"/>
          </w:tcPr>
          <w:p>
            <w:r>
              <w:t>Design behavior implemented with PreToolUse hooks and the approval gate [20] [21].</w:t>
            </w:r>
          </w:p>
        </w:tc>
      </w:tr>
      <w:tr>
        <w:tc>
          <w:tcPr>
            <w:tcW w:type="dxa" w:w="4933"/>
          </w:tcPr>
          <w:p>
            <w:r>
              <w:t>"Rate limits and probe budgets keep automated tracing from becoming a ping storm"</w:t>
            </w:r>
          </w:p>
        </w:tc>
        <w:tc>
          <w:tcPr>
            <w:tcW w:type="dxa" w:w="4933"/>
          </w:tcPr>
          <w:p>
            <w:r>
              <w:t>The MCP specification requires servers to rate limit tool invocations, and traceroute documentation notes routers throttle ICMP under many parallel probes [21] [10].</w:t>
            </w:r>
          </w:p>
        </w:tc>
      </w:tr>
      <w:tr>
        <w:tc>
          <w:tcPr>
            <w:tcW w:type="dxa" w:w="4933"/>
          </w:tcPr>
          <w:p>
            <w:r>
              <w:t>Result written to the ServiceNow record through the Table API, diagram attached through the Attachment API, Flow Designer starting the pipeline</w:t>
            </w:r>
          </w:p>
        </w:tc>
        <w:tc>
          <w:tcPr>
            <w:tcW w:type="dxa" w:w="4933"/>
          </w:tcPr>
          <w:p>
            <w:r>
              <w:t>Table API PATCH, Attachment API POST /now/attachment/file and the Workflow Studio REST step are documented; the REST step needs Integration Hub, which the promo does not mention [39] [40] [41].</w:t>
            </w:r>
          </w:p>
        </w:tc>
      </w:tr>
      <w:tr>
        <w:tc>
          <w:tcPr>
            <w:tcW w:type="dxa" w:w="4933"/>
          </w:tcPr>
          <w:p>
            <w:r>
              <w:t>"cmdb_ci_service updated" (cards panel)</w:t>
            </w:r>
          </w:p>
        </w:tc>
        <w:tc>
          <w:tcPr>
            <w:tcW w:type="dxa" w:w="4933"/>
          </w:tcPr>
          <w:p>
            <w:r>
              <w:t>Teaching scenario. The course writes to the requesting record by default; CMDB writes require an extra approved role and are optional. No CMDB-specific source was cited.</w:t>
            </w:r>
          </w:p>
        </w:tc>
      </w:tr>
      <w:tr>
        <w:tc>
          <w:tcPr>
            <w:tcW w:type="dxa" w:w="4933"/>
          </w:tcPr>
          <w:p>
            <w:r>
              <w:t>GitHub Actions schedule re-runs probes and opens a pull request only when something changed; drift job nightly, next: 02:30 IST</w:t>
            </w:r>
          </w:p>
        </w:tc>
        <w:tc>
          <w:tcPr>
            <w:tcW w:type="dxa" w:w="4933"/>
          </w:tcPr>
          <w:p>
            <w:r>
              <w:t>Scheduled workflows use UTC cron and can be delayed at busy times; the course recommends an off-the-hour minute, so the 02:30 IST time on screen is illustrative [43].</w:t>
            </w:r>
          </w:p>
        </w:tc>
      </w:tr>
      <w:tr>
        <w:tc>
          <w:tcPr>
            <w:tcW w:type="dxa" w:w="4933"/>
          </w:tcPr>
          <w:p>
            <w:r>
              <w:t>"Claude never guesses a path. If a hop did not answer, the diagram says so."</w:t>
            </w:r>
          </w:p>
        </w:tc>
        <w:tc>
          <w:tcPr>
            <w:tcW w:type="dxa" w:w="4933"/>
          </w:tcPr>
          <w:p>
            <w:r>
              <w:t>Design rule enforced by the schema's explicit unknown segments and the citation checker; supported by documented reasons hops do not answer [3] [4] [10].</w:t>
            </w:r>
          </w:p>
        </w:tc>
      </w:tr>
      <w:tr>
        <w:tc>
          <w:tcPr>
            <w:tcW w:type="dxa" w:w="4933"/>
          </w:tcPr>
          <w:p>
            <w:r>
              <w:t>Labs use lab load balancers, a lab APIC and fictional hostnames</w:t>
            </w:r>
          </w:p>
        </w:tc>
        <w:tc>
          <w:tcPr>
            <w:tcW w:type="dxa" w:w="4933"/>
          </w:tcPr>
          <w:p>
            <w:r>
              <w:t>Lab plan uses BIG-IP VE trial, NetScaler VPX Express and DevNet ACI sandboxes [45] [46] [33].</w:t>
            </w:r>
          </w:p>
        </w:tc>
      </w:tr>
    </w:tbl>
    <w:p/>
    <w:p>
      <w:pPr>
        <w:pStyle w:val="Heading1"/>
      </w:pPr>
      <w:r>
        <w:t>References</w:t>
      </w:r>
    </w:p>
    <w:p>
      <w:r>
        <w:rPr>
          <w:b/>
        </w:rPr>
        <w:t xml:space="preserve">[1] </w:t>
      </w:r>
      <w:r>
        <w:t>RFC 1393: Traceroute Using an IP Option. IETF / RFC Editor. https://www.rfc-editor.org/rfc/rfc1393</w:t>
      </w:r>
    </w:p>
    <w:p>
      <w:r>
        <w:rPr>
          <w:b/>
        </w:rPr>
        <w:t xml:space="preserve">[2] </w:t>
      </w:r>
      <w:r>
        <w:t>RFC 792: Internet Control Message Protocol. IETF / RFC Editor. https://www.rfc-editor.org/rfc/rfc792</w:t>
      </w:r>
    </w:p>
    <w:p>
      <w:r>
        <w:rPr>
          <w:b/>
        </w:rPr>
        <w:t xml:space="preserve">[3] </w:t>
      </w:r>
      <w:r>
        <w:t>Use the Traceroute Command on Operating Systems. Cisco. https://www.cisco.com/c/en/us/support/docs/ip/ip-routed-protocols/22826-traceroute.html</w:t>
      </w:r>
    </w:p>
    <w:p>
      <w:r>
        <w:rPr>
          <w:b/>
        </w:rPr>
        <w:t xml:space="preserve">[4] </w:t>
      </w:r>
      <w:r>
        <w:t>mtr: Official repository for mtr, a network diagnostic tool. mtr project (GitHub). https://github.com/traviscross/mtr</w:t>
      </w:r>
    </w:p>
    <w:p>
      <w:r>
        <w:rPr>
          <w:b/>
        </w:rPr>
        <w:t xml:space="preserve">[5] </w:t>
      </w:r>
      <w:r>
        <w:t>Flowcharts Syntax | Mermaid. Mermaid (mermaid.js.org). https://mermaid.js.org/syntax/flowchart.html</w:t>
      </w:r>
    </w:p>
    <w:p>
      <w:r>
        <w:rPr>
          <w:b/>
        </w:rPr>
        <w:t xml:space="preserve">[6] </w:t>
      </w:r>
      <w:r>
        <w:t>Creating diagrams - GitHub Docs. GitHub Docs. https://docs.github.com/en/get-started/writing-on-github/working-with-advanced-formatting/creating-diagrams</w:t>
      </w:r>
    </w:p>
    <w:p>
      <w:r>
        <w:rPr>
          <w:b/>
        </w:rPr>
        <w:t xml:space="preserve">[7] </w:t>
      </w:r>
      <w:r>
        <w:t>Insert a diagram from specially formatted CSV data | draw.io. draw.io (diagrams.net). https://www.drawio.com/blog/insert-from-csv</w:t>
      </w:r>
    </w:p>
    <w:p>
      <w:r>
        <w:rPr>
          <w:b/>
        </w:rPr>
        <w:t xml:space="preserve">[8] </w:t>
      </w:r>
      <w:r>
        <w:t>DOT Language | Graphviz. Graphviz. https://graphviz.org/doc/info/lang.html</w:t>
      </w:r>
    </w:p>
    <w:p>
      <w:r>
        <w:rPr>
          <w:b/>
        </w:rPr>
        <w:t xml:space="preserve">[9] </w:t>
      </w:r>
      <w:r>
        <w:t>Prompting best practices. Anthropic (Claude Developer Platform docs). https://platform.claude.com/docs/en/build-with-claude/prompt-engineering/claude-prompting-best-practices</w:t>
      </w:r>
    </w:p>
    <w:p>
      <w:r>
        <w:rPr>
          <w:b/>
        </w:rPr>
        <w:t xml:space="preserve">[10] </w:t>
      </w:r>
      <w:r>
        <w:t>traceroute(8) - Linux manual page. man7.org (Linux man-pages). https://man7.org/linux/man-pages/man8/traceroute.8.html</w:t>
      </w:r>
    </w:p>
    <w:p>
      <w:r>
        <w:rPr>
          <w:b/>
        </w:rPr>
        <w:t xml:space="preserve">[11] </w:t>
      </w:r>
      <w:r>
        <w:t>ping(8) - Linux manual page. man7.org (iputils). https://man7.org/linux/man-pages/man8/ping.8.html</w:t>
      </w:r>
    </w:p>
    <w:p>
      <w:r>
        <w:rPr>
          <w:b/>
        </w:rPr>
        <w:t xml:space="preserve">[12] </w:t>
      </w:r>
      <w:r>
        <w:t>tracert | Microsoft Learn. Microsoft. https://learn.microsoft.com/en-us/windows-server/administration/windows-commands/tracert</w:t>
      </w:r>
    </w:p>
    <w:p>
      <w:r>
        <w:rPr>
          <w:b/>
        </w:rPr>
        <w:t xml:space="preserve">[13] </w:t>
      </w:r>
      <w:r>
        <w:t>RFC 4950: ICMP Extensions for Multiprotocol Label Switching. IETF / RFC Editor. https://www.rfc-editor.org/rfc/rfc4950</w:t>
      </w:r>
    </w:p>
    <w:p>
      <w:r>
        <w:rPr>
          <w:b/>
        </w:rPr>
        <w:t xml:space="preserve">[14] </w:t>
      </w:r>
      <w:r>
        <w:t>Detection, Understanding, and Prevention of Traceroute Measurement Artifacts. arXiv (Viger, Augustin et al.). https://www.arxiv.org/abs/0904.2733</w:t>
      </w:r>
    </w:p>
    <w:p>
      <w:r>
        <w:rPr>
          <w:b/>
        </w:rPr>
        <w:t xml:space="preserve">[15] </w:t>
      </w:r>
      <w:r>
        <w:t>Configure permissions - Claude Code Docs. Anthropic (code.claude.com). https://code.claude.com/docs/en/permissions</w:t>
      </w:r>
    </w:p>
    <w:p>
      <w:r>
        <w:rPr>
          <w:b/>
        </w:rPr>
        <w:t xml:space="preserve">[16] </w:t>
      </w:r>
      <w:r>
        <w:t>How Claude remembers your project - Claude Code Docs. Anthropic (code.claude.com). https://code.claude.com/docs/en/memory</w:t>
      </w:r>
    </w:p>
    <w:p>
      <w:r>
        <w:rPr>
          <w:b/>
        </w:rPr>
        <w:t xml:space="preserve">[17] </w:t>
      </w:r>
      <w:r>
        <w:t>Connect Claude Code to tools via MCP - Claude Code Docs. Anthropic (code.claude.com). https://code.claude.com/docs/en/mcp</w:t>
      </w:r>
    </w:p>
    <w:p>
      <w:r>
        <w:rPr>
          <w:b/>
        </w:rPr>
        <w:t xml:space="preserve">[18] </w:t>
      </w:r>
      <w:r>
        <w:t>Give Claude custom tools - Claude Agent SDK. Anthropic (code.claude.com). https://code.claude.com/docs/en/agent-sdk/custom-tools</w:t>
      </w:r>
    </w:p>
    <w:p>
      <w:r>
        <w:rPr>
          <w:b/>
        </w:rPr>
        <w:t xml:space="preserve">[19] </w:t>
      </w:r>
      <w:r>
        <w:t>Get structured output from agents - Claude Agent SDK. Anthropic (code.claude.com). https://code.claude.com/docs/en/agent-sdk/structured-outputs</w:t>
      </w:r>
    </w:p>
    <w:p>
      <w:r>
        <w:rPr>
          <w:b/>
        </w:rPr>
        <w:t xml:space="preserve">[20] </w:t>
      </w:r>
      <w:r>
        <w:t>Intercept and control agent behavior with hooks - Claude Agent SDK. Anthropic (code.claude.com). https://code.claude.com/docs/en/agent-sdk/hooks</w:t>
      </w:r>
    </w:p>
    <w:p>
      <w:r>
        <w:rPr>
          <w:b/>
        </w:rPr>
        <w:t xml:space="preserve">[21] </w:t>
      </w:r>
      <w:r>
        <w:t>Tools - Model Context Protocol specification (2025-06-18). Model Context Protocol. https://modelcontextprotocol.io/specification/2025-06-18/server/tools</w:t>
      </w:r>
    </w:p>
    <w:p>
      <w:r>
        <w:rPr>
          <w:b/>
        </w:rPr>
        <w:t xml:space="preserve">[22] </w:t>
      </w:r>
      <w:r>
        <w:t>subprocess - Subprocess management. Python Software Foundation. https://docs.python.org/3/library/subprocess.html</w:t>
      </w:r>
    </w:p>
    <w:p>
      <w:r>
        <w:rPr>
          <w:b/>
        </w:rPr>
        <w:t xml:space="preserve">[23] </w:t>
      </w:r>
      <w:r>
        <w:t>JSON Schema | Pydantic Docs. Pydantic. https://docs.pydantic.dev/latest/concepts/json_schema/</w:t>
      </w:r>
    </w:p>
    <w:p>
      <w:r>
        <w:rPr>
          <w:b/>
        </w:rPr>
        <w:t xml:space="preserve">[24] </w:t>
      </w:r>
      <w:r>
        <w:t>Models | Pydantic Docs. Pydantic. https://docs.pydantic.dev/latest/concepts/models/</w:t>
      </w:r>
    </w:p>
    <w:p>
      <w:r>
        <w:rPr>
          <w:b/>
        </w:rPr>
        <w:t xml:space="preserve">[25] </w:t>
      </w:r>
      <w:r>
        <w:t>APIRef_tm_ltm_virtual. F5 (clouddocs.f5.com). https://clouddocs.f5.com/api/icontrol-rest/APIRef_tm_ltm_virtual.html</w:t>
      </w:r>
    </w:p>
    <w:p>
      <w:r>
        <w:rPr>
          <w:b/>
        </w:rPr>
        <w:t xml:space="preserve">[26] </w:t>
      </w:r>
      <w:r>
        <w:t>APIRef_tm_ltm_pool_members. F5 (clouddocs.f5.com). https://clouddocs.f5.com/api/icontrol-rest/APIRef_tm_ltm_pool_members.html</w:t>
      </w:r>
    </w:p>
    <w:p>
      <w:r>
        <w:rPr>
          <w:b/>
        </w:rPr>
        <w:t xml:space="preserve">[27] </w:t>
      </w:r>
      <w:r>
        <w:t>Demystifying iControl REST Part 3 - How to pass query parameters and tmsh options. F5 DevCentral. https://community.f5.com/t5/technical-articles/demystifying-icontrol-rest-part-3-how-to-pass-query-parameters/ta-p/286957</w:t>
      </w:r>
    </w:p>
    <w:p>
      <w:r>
        <w:rPr>
          <w:b/>
        </w:rPr>
        <w:t xml:space="preserve">[28] </w:t>
      </w:r>
      <w:r>
        <w:t>lbvserver | configuration (NITRO API). NetScaler (developer-docs.netscaler.com). https://developer-docs.netscaler.com/en-us/adc-nitro-api/current-release/configuration/lb/lbvserver.html</w:t>
      </w:r>
    </w:p>
    <w:p>
      <w:r>
        <w:rPr>
          <w:b/>
        </w:rPr>
        <w:t xml:space="preserve">[29] </w:t>
      </w:r>
      <w:r>
        <w:t>lbvserver_servicegroup_binding | configuration (NITRO API). NetScaler (developer-docs.netscaler.com). https://developer-docs.netscaler.com/en-us/adc-nitro-api/current-release/configuration/lb/lbvserver_servicegroup_binding.html</w:t>
      </w:r>
    </w:p>
    <w:p>
      <w:r>
        <w:rPr>
          <w:b/>
        </w:rPr>
        <w:t xml:space="preserve">[30] </w:t>
      </w:r>
      <w:r>
        <w:t>alteon-sdk (PyPI project metadata). PyPI (package published by a Radware author). https://pypi.org/pypi/alteon-sdk/json</w:t>
      </w:r>
    </w:p>
    <w:p>
      <w:r>
        <w:rPr>
          <w:b/>
        </w:rPr>
        <w:t xml:space="preserve">[31] </w:t>
      </w:r>
      <w:r>
        <w:t>Cisco APIC REST API Configuration Guide, Release 4.2(x) and Later - Using the REST API. Cisco. https://www.cisco.com/c/en/us/td/docs/dcn/aci/apic/all/apic-rest-api-configuration-guide/cisco-apic-rest-api-configuration-guide-42x-and-later/m_using_the_rest_api.html</w:t>
      </w:r>
    </w:p>
    <w:p>
      <w:r>
        <w:rPr>
          <w:b/>
        </w:rPr>
        <w:t xml:space="preserve">[32] </w:t>
      </w:r>
      <w:r>
        <w:t>Cisco Live LTRDCN-3225 ACI programmability lab: class queries and children. Cisco Live. https://aci-prog-lab.ciscolive.com/lab/pod1/js/js-app2</w:t>
      </w:r>
    </w:p>
    <w:p>
      <w:r>
        <w:rPr>
          <w:b/>
        </w:rPr>
        <w:t xml:space="preserve">[33] </w:t>
      </w:r>
      <w:r>
        <w:t>ACI Sandboxes - Cisco DevNet. Cisco DevNet. https://developer.cisco.com/docs/aci/sandbox</w:t>
      </w:r>
    </w:p>
    <w:p>
      <w:r>
        <w:rPr>
          <w:b/>
        </w:rPr>
        <w:t xml:space="preserve">[34] </w:t>
      </w:r>
      <w:r>
        <w:t>Configure route tables - Amazon VPC. Amazon Web Services. https://docs.aws.amazon.com/vpc/latest/userguide/VPC_Route_Tables.html</w:t>
      </w:r>
    </w:p>
    <w:p>
      <w:r>
        <w:rPr>
          <w:b/>
        </w:rPr>
        <w:t xml:space="preserve">[35] </w:t>
      </w:r>
      <w:r>
        <w:t>Next hop overview - Azure Network Watcher. Microsoft. https://learn.microsoft.com/en-us/azure/network-watcher/next-hop-overview</w:t>
      </w:r>
    </w:p>
    <w:p>
      <w:r>
        <w:rPr>
          <w:b/>
        </w:rPr>
        <w:t xml:space="preserve">[36] </w:t>
      </w:r>
      <w:r>
        <w:t>Usage | Mermaid. Mermaid (mermaid.js.org). https://mermaid.js.org/config/usage.html</w:t>
      </w:r>
    </w:p>
    <w:p>
      <w:r>
        <w:rPr>
          <w:b/>
        </w:rPr>
        <w:t xml:space="preserve">[37] </w:t>
      </w:r>
      <w:r>
        <w:t>mermaid-cli. Mermaid project (GitHub). https://github.com/mermaid-js/mermaid-cli</w:t>
      </w:r>
    </w:p>
    <w:p>
      <w:r>
        <w:rPr>
          <w:b/>
        </w:rPr>
        <w:t xml:space="preserve">[38] </w:t>
      </w:r>
      <w:r>
        <w:t>Sequence diagrams | Mermaid. Mermaid (mermaid.js.org). https://mermaid.js.org/syntax/sequenceDiagram.html</w:t>
      </w:r>
    </w:p>
    <w:p>
      <w:r>
        <w:rPr>
          <w:b/>
        </w:rPr>
        <w:t xml:space="preserve">[39] </w:t>
      </w:r>
      <w:r>
        <w:t>Table API (Zurich release). ServiceNow. https://www.servicenow.com/docs/r/MVRCUFVyKWd7vUoUukbW6g/sIehVLrQON4zvkIDTxVDQg</w:t>
      </w:r>
    </w:p>
    <w:p>
      <w:r>
        <w:rPr>
          <w:b/>
        </w:rPr>
        <w:t xml:space="preserve">[40] </w:t>
      </w:r>
      <w:r>
        <w:t>Attachment API (Xanadu release). ServiceNow. https://www.servicenow.com/docs/r/zZBaGIzc7EPkA0ySnMn5eg/6cG37dgmR1vwJCbI7a6lCg</w:t>
      </w:r>
    </w:p>
    <w:p>
      <w:r>
        <w:rPr>
          <w:b/>
        </w:rPr>
        <w:t xml:space="preserve">[41] </w:t>
      </w:r>
      <w:r>
        <w:t>REST step (Workflow Studio, Brazil release). ServiceNow. https://www.servicenow.com/docs/r/build-workflows/workflow-studio/rest-request-action-designer.html</w:t>
      </w:r>
    </w:p>
    <w:p>
      <w:r>
        <w:rPr>
          <w:b/>
        </w:rPr>
        <w:t xml:space="preserve">[42] </w:t>
      </w:r>
      <w:r>
        <w:t>REST API endpoints for pull requests. GitHub Docs. https://docs.github.com/en/rest/pulls/pulls</w:t>
      </w:r>
    </w:p>
    <w:p>
      <w:r>
        <w:rPr>
          <w:b/>
        </w:rPr>
        <w:t xml:space="preserve">[43] </w:t>
      </w:r>
      <w:r>
        <w:t>Events that trigger workflows - schedule. GitHub Docs. https://docs.github.com/en/actions/reference/workflows-and-actions/events-that-trigger-workflows</w:t>
      </w:r>
    </w:p>
    <w:p>
      <w:r>
        <w:rPr>
          <w:b/>
        </w:rPr>
        <w:t xml:space="preserve">[44] </w:t>
      </w:r>
      <w:r>
        <w:t>GITHUB_TOKEN - GitHub Docs. GitHub Docs. https://docs.github.com/en/actions/concepts/security/github_token</w:t>
      </w:r>
    </w:p>
    <w:p>
      <w:r>
        <w:rPr>
          <w:b/>
        </w:rPr>
        <w:t xml:space="preserve">[45] </w:t>
      </w:r>
      <w:r>
        <w:t>BIG-IP Virtual Edition free trial. F5. https://www.f5.com/trials/big-ip-virtual-edition</w:t>
      </w:r>
    </w:p>
    <w:p>
      <w:r>
        <w:rPr>
          <w:b/>
        </w:rPr>
        <w:t xml:space="preserve">[46] </w:t>
      </w:r>
      <w:r>
        <w:t>NetScaler VPX FAQ (13.1). NetScaler (docs.netscaler.com). https://docs.netscaler.com/en-us/vpx/13-1/deploy-vpx-faq.html</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and Flow Diagram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