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Gennoor Tech - Course Outline</w:t>
      </w:r>
    </w:p>
    <w:p>
      <w:pPr>
        <w:pStyle w:val="Title"/>
      </w:pPr>
      <w:r>
        <w:t>Agentic Architecture Reviewer</w:t>
      </w:r>
    </w:p>
    <w:p>
      <w:r>
        <w:t>Turn system designs into traceable threat models and security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Duration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Level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Format</w:t>
            </w:r>
          </w:p>
        </w:tc>
      </w:tr>
      <w:tr>
        <w:tc>
          <w:tcPr>
            <w:tcW w:type="dxa" w:w="3213"/>
          </w:tcPr>
          <w:p>
            <w:r>
              <w:t>3 days (8 hours per day)</w:t>
            </w:r>
          </w:p>
        </w:tc>
        <w:tc>
          <w:tcPr>
            <w:tcW w:type="dxa" w:w="3213"/>
          </w:tcPr>
          <w:p>
            <w:r>
              <w:t>Advanced</w:t>
            </w:r>
          </w:p>
        </w:tc>
        <w:tc>
          <w:tcPr>
            <w:tcW w:type="dxa" w:w="3213"/>
          </w:tcPr>
          <w:p>
            <w:r>
              <w:t>Instructor-led, hands-on labs, capstone project</w:t>
            </w:r>
          </w:p>
        </w:tc>
      </w:tr>
    </w:tbl>
    <w:p/>
    <w:p>
      <w:pPr>
        <w:pStyle w:val="Heading1"/>
      </w:pPr>
      <w:r>
        <w:t>Who should attend</w:t>
      </w:r>
    </w:p>
    <w:p>
      <w:r>
        <w:t>Security architects, solution architects, application security, platform architects, engineering leads.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System design fundamentals</w:t>
      </w:r>
    </w:p>
    <w:p>
      <w:pPr>
        <w:pStyle w:val="ListBullet"/>
      </w:pPr>
      <w:r>
        <w:t>Basic networking and identity concepts</w:t>
      </w:r>
    </w:p>
    <w:p>
      <w:pPr>
        <w:pStyle w:val="ListBullet"/>
      </w:pPr>
      <w:r>
        <w:t>Threat modeling (STRIDE or similar)</w:t>
      </w:r>
    </w:p>
    <w:p>
      <w:pPr>
        <w:pStyle w:val="ListBullet"/>
      </w:pPr>
      <w:r>
        <w:t>Python and API familiarity</w:t>
      </w:r>
    </w:p>
    <w:p>
      <w:pPr>
        <w:pStyle w:val="Heading1"/>
      </w:pPr>
      <w:r>
        <w:t>What you will be able to do</w:t>
      </w:r>
    </w:p>
    <w:p>
      <w:pPr>
        <w:pStyle w:val="ListBullet"/>
      </w:pPr>
      <w:r>
        <w:t>Extract components, data flows, identities, external dependencies and trust boundaries from structured architecture inputs</w:t>
      </w:r>
    </w:p>
    <w:p>
      <w:pPr>
        <w:pStyle w:val="ListBullet"/>
      </w:pPr>
      <w:r>
        <w:t>Represent the system as a graph with provenance and uncertainty</w:t>
      </w:r>
    </w:p>
    <w:p>
      <w:pPr>
        <w:pStyle w:val="ListBullet"/>
      </w:pPr>
      <w:r>
        <w:t>Apply a repeatable threat-modeling method such as STRIDE to modeled components and flows</w:t>
      </w:r>
    </w:p>
    <w:p>
      <w:pPr>
        <w:pStyle w:val="ListBullet"/>
      </w:pPr>
      <w:r>
        <w:t>Generate architecture findings with evidence, assumptions, impact and recommendations</w:t>
      </w:r>
    </w:p>
    <w:p>
      <w:pPr>
        <w:pStyle w:val="ListBullet"/>
      </w:pPr>
      <w:r>
        <w:t>Compare intended design with selected implementation evidence without over-claiming verification</w:t>
      </w:r>
    </w:p>
    <w:p>
      <w:pPr>
        <w:pStyle w:val="Heading1"/>
      </w:pPr>
      <w:r>
        <w:t>Tools and technologies</w:t>
      </w:r>
    </w:p>
    <w:p>
      <w:r>
        <w:t>Claude, Mermaid, JSON schema, Python, FastAPI, Terraform (evidence), Kubernetes (evidence), GitHub, pytest, OWASP.</w:t>
      </w:r>
    </w:p>
    <w:p>
      <w:pPr>
        <w:pStyle w:val="Heading1"/>
      </w:pPr>
      <w:r>
        <w:t>Table of contents</w:t>
      </w:r>
    </w:p>
    <w:p>
      <w:pPr>
        <w:pStyle w:val="Heading2"/>
      </w:pPr>
      <w:r>
        <w:t>Day 1</w:t>
      </w:r>
    </w:p>
    <w:p>
      <w:pPr>
        <w:pStyle w:val="Heading3"/>
      </w:pPr>
      <w:r>
        <w:t>Module 1: Architecture inputs and a constrained format</w:t>
      </w:r>
    </w:p>
    <w:p>
      <w:pPr>
        <w:pStyle w:val="ListBullet"/>
      </w:pPr>
      <w:r>
        <w:t>Mermaid flowcharts or a simple JSON architecture schema plus Markdown requirements</w:t>
      </w:r>
    </w:p>
    <w:p>
      <w:pPr>
        <w:pStyle w:val="ListBullet"/>
      </w:pPr>
      <w:r>
        <w:t>Image-diagram extraction deferred; parsing is never treated as perfectly reliable</w:t>
      </w:r>
    </w:p>
    <w:p>
      <w:pPr>
        <w:pStyle w:val="ListBullet"/>
      </w:pPr>
      <w:r>
        <w:t>Shared engineering principles and the AI-assisted workflow</w:t>
      </w:r>
    </w:p>
    <w:p>
      <w:r>
        <w:rPr>
          <w:b/>
        </w:rPr>
        <w:t xml:space="preserve">Hands-on lab: </w:t>
      </w:r>
      <w:r>
        <w:t>Parse the reference architecture inputs and report what could not be parsed.</w:t>
      </w:r>
    </w:p>
    <w:p>
      <w:r>
        <w:rPr>
          <w:b/>
        </w:rPr>
        <w:t xml:space="preserve">Deliverable: </w:t>
      </w:r>
      <w:r>
        <w:t>Ingestion layer.</w:t>
      </w:r>
    </w:p>
    <w:p>
      <w:pPr>
        <w:pStyle w:val="Heading3"/>
      </w:pPr>
      <w:r>
        <w:t>Module 2: The system graph with provenance</w:t>
      </w:r>
    </w:p>
    <w:p>
      <w:pPr>
        <w:pStyle w:val="ListBullet"/>
      </w:pPr>
      <w:r>
        <w:t>Components, data stores, identities, external systems, protocols, data classifications, trust boundaries</w:t>
      </w:r>
    </w:p>
    <w:p>
      <w:pPr>
        <w:pStyle w:val="ListBullet"/>
      </w:pPr>
      <w:r>
        <w:t>Which source supports each edge; unknown and ambiguous relationships are first-class</w:t>
      </w:r>
    </w:p>
    <w:p>
      <w:r>
        <w:rPr>
          <w:b/>
        </w:rPr>
        <w:t xml:space="preserve">Hands-on lab: </w:t>
      </w:r>
      <w:r>
        <w:t>Define the typed system graph schema and build the graph for the reference design.</w:t>
      </w:r>
    </w:p>
    <w:p>
      <w:r>
        <w:rPr>
          <w:b/>
        </w:rPr>
        <w:t xml:space="preserve">Deliverable: </w:t>
      </w:r>
      <w:r>
        <w:t>Parsed architecture model.</w:t>
      </w:r>
    </w:p>
    <w:p>
      <w:pPr>
        <w:pStyle w:val="Heading3"/>
      </w:pPr>
      <w:r>
        <w:t>Module 3: Requirements extraction</w:t>
      </w:r>
    </w:p>
    <w:p>
      <w:pPr>
        <w:pStyle w:val="ListBullet"/>
      </w:pPr>
      <w:r>
        <w:t>Security requirements and architecture decisions as explicit statements with IDs, source references and verification status</w:t>
      </w:r>
    </w:p>
    <w:p>
      <w:r>
        <w:rPr>
          <w:b/>
        </w:rPr>
        <w:t xml:space="preserve">Hands-on lab: </w:t>
      </w:r>
      <w:r>
        <w:t>Extract requirements from the ADRs and link them to graph nodes.</w:t>
      </w:r>
    </w:p>
    <w:p>
      <w:r>
        <w:rPr>
          <w:b/>
        </w:rPr>
        <w:t xml:space="preserve">Deliverable: </w:t>
      </w:r>
      <w:r>
        <w:t>Requirement register.</w:t>
      </w:r>
    </w:p>
    <w:p>
      <w:pPr>
        <w:pStyle w:val="Heading2"/>
      </w:pPr>
      <w:r>
        <w:t>Day 2</w:t>
      </w:r>
    </w:p>
    <w:p>
      <w:pPr>
        <w:pStyle w:val="Heading3"/>
      </w:pPr>
      <w:r>
        <w:t>Module 4: Method-driven threat generation</w:t>
      </w:r>
    </w:p>
    <w:p>
      <w:pPr>
        <w:pStyle w:val="ListBullet"/>
      </w:pPr>
      <w:r>
        <w:t>STRIDE or a defined threat library applied to components and data flows</w:t>
      </w:r>
    </w:p>
    <w:p>
      <w:pPr>
        <w:pStyle w:val="ListBullet"/>
      </w:pPr>
      <w:r>
        <w:t>The LLM suggests candidates; every candidate must link to a real modeled component or flow</w:t>
      </w:r>
    </w:p>
    <w:p>
      <w:pPr>
        <w:pStyle w:val="ListBullet"/>
      </w:pPr>
      <w:r>
        <w:t>Assumptions, evidence references and a validation question per threat</w:t>
      </w:r>
    </w:p>
    <w:p>
      <w:r>
        <w:rPr>
          <w:b/>
        </w:rPr>
        <w:t xml:space="preserve">Hands-on lab: </w:t>
      </w:r>
      <w:r>
        <w:t>Generate STRIDE candidates with the agent and reject every one that does not map to the graph.</w:t>
      </w:r>
    </w:p>
    <w:p>
      <w:r>
        <w:rPr>
          <w:b/>
        </w:rPr>
        <w:t xml:space="preserve">Deliverable: </w:t>
      </w:r>
      <w:r>
        <w:t>Threat register with linked components.</w:t>
      </w:r>
    </w:p>
    <w:p>
      <w:pPr>
        <w:pStyle w:val="Heading3"/>
      </w:pPr>
      <w:r>
        <w:t>Module 5: Architecture review rules</w:t>
      </w:r>
    </w:p>
    <w:p>
      <w:pPr>
        <w:pStyle w:val="ListBullet"/>
      </w:pPr>
      <w:r>
        <w:t>Missing or ambiguous authentication, authorization boundaries, secrets handling, logging, encryption, data minimization, failure handling</w:t>
      </w:r>
    </w:p>
    <w:p>
      <w:pPr>
        <w:pStyle w:val="ListBullet"/>
      </w:pPr>
      <w:r>
        <w:t>Security, privacy and resilience review</w:t>
      </w:r>
    </w:p>
    <w:p>
      <w:r>
        <w:rPr>
          <w:b/>
        </w:rPr>
        <w:t xml:space="preserve">Hands-on lab: </w:t>
      </w:r>
      <w:r>
        <w:t>Implement the review rules and run them on secure and flawed reference designs.</w:t>
      </w:r>
    </w:p>
    <w:p>
      <w:r>
        <w:rPr>
          <w:b/>
        </w:rPr>
        <w:t xml:space="preserve">Deliverable: </w:t>
      </w:r>
      <w:r>
        <w:t>Review rule engine.</w:t>
      </w:r>
    </w:p>
    <w:p>
      <w:pPr>
        <w:pStyle w:val="Heading3"/>
      </w:pPr>
      <w:r>
        <w:t>Module 6: Evidence-graded findings</w:t>
      </w:r>
    </w:p>
    <w:p>
      <w:pPr>
        <w:pStyle w:val="ListBullet"/>
      </w:pPr>
      <w:r>
        <w:t>Observed design facts, assumptions, missing information and recommended questions kept separate</w:t>
      </w:r>
    </w:p>
    <w:p>
      <w:pPr>
        <w:pStyle w:val="ListBullet"/>
      </w:pPr>
      <w:r>
        <w:t>An unverified concern is never labelled a confirmed vulnerability</w:t>
      </w:r>
    </w:p>
    <w:p>
      <w:pPr>
        <w:pStyle w:val="ListBullet"/>
      </w:pPr>
      <w:r>
        <w:t>Report schema</w:t>
      </w:r>
    </w:p>
    <w:p>
      <w:r>
        <w:rPr>
          <w:b/>
        </w:rPr>
        <w:t xml:space="preserve">Hands-on lab: </w:t>
      </w:r>
      <w:r>
        <w:t>Produce the review report and audit it for unsupported claims.</w:t>
      </w:r>
    </w:p>
    <w:p>
      <w:r>
        <w:rPr>
          <w:b/>
        </w:rPr>
        <w:t xml:space="preserve">Deliverable: </w:t>
      </w:r>
      <w:r>
        <w:t>Security architecture review report.</w:t>
      </w:r>
    </w:p>
    <w:p>
      <w:pPr>
        <w:pStyle w:val="Heading2"/>
      </w:pPr>
      <w:r>
        <w:t>Day 3</w:t>
      </w:r>
    </w:p>
    <w:p>
      <w:pPr>
        <w:pStyle w:val="Heading3"/>
      </w:pPr>
      <w:r>
        <w:t>Module 7: Architect review and decision records</w:t>
      </w:r>
    </w:p>
    <w:p>
      <w:pPr>
        <w:pStyle w:val="ListBullet"/>
      </w:pPr>
      <w:r>
        <w:t>Accept, reject, defer or request more evidence; rationale and owner captured</w:t>
      </w:r>
    </w:p>
    <w:p>
      <w:pPr>
        <w:pStyle w:val="ListBullet"/>
      </w:pPr>
      <w:r>
        <w:t>Change tracking across design revisions</w:t>
      </w:r>
    </w:p>
    <w:p>
      <w:r>
        <w:rPr>
          <w:b/>
        </w:rPr>
        <w:t xml:space="preserve">Hands-on lab: </w:t>
      </w:r>
      <w:r>
        <w:t>Run a review session and record decisions against the findings.</w:t>
      </w:r>
    </w:p>
    <w:p>
      <w:r>
        <w:rPr>
          <w:b/>
        </w:rPr>
        <w:t xml:space="preserve">Deliverable: </w:t>
      </w:r>
      <w:r>
        <w:t>Decision workflow.</w:t>
      </w:r>
    </w:p>
    <w:p>
      <w:pPr>
        <w:pStyle w:val="Heading3"/>
      </w:pPr>
      <w:r>
        <w:t>Module 8: Design-to-implementation comparison</w:t>
      </w:r>
    </w:p>
    <w:p>
      <w:pPr>
        <w:pStyle w:val="ListBullet"/>
      </w:pPr>
      <w:r>
        <w:t>Comparing modeled requirements with Terraform, Kubernetes or repository evidence</w:t>
      </w:r>
    </w:p>
    <w:p>
      <w:pPr>
        <w:pStyle w:val="ListBullet"/>
      </w:pPr>
      <w:r>
        <w:t>Reporting coverage and gaps, never claiming full proof of conformance</w:t>
      </w:r>
    </w:p>
    <w:p>
      <w:r>
        <w:rPr>
          <w:b/>
        </w:rPr>
        <w:t xml:space="preserve">Hands-on lab: </w:t>
      </w:r>
      <w:r>
        <w:t>Cross-check three requirements against infrastructure code and report the evidence gaps.</w:t>
      </w:r>
    </w:p>
    <w:p>
      <w:r>
        <w:rPr>
          <w:b/>
        </w:rPr>
        <w:t xml:space="preserve">Deliverable: </w:t>
      </w:r>
      <w:r>
        <w:t>Conformance coverage report.</w:t>
      </w:r>
    </w:p>
    <w:p>
      <w:pPr>
        <w:pStyle w:val="Heading3"/>
      </w:pPr>
      <w:r>
        <w:t>Module 9: Evaluation and capstone</w:t>
      </w:r>
    </w:p>
    <w:p>
      <w:pPr>
        <w:pStyle w:val="ListBullet"/>
      </w:pPr>
      <w:r>
        <w:t>Secure and intentionally flawed reference architectures; threat coverage, unsupported claims, evidence linkage, usefulness</w:t>
      </w:r>
    </w:p>
    <w:p>
      <w:pPr>
        <w:pStyle w:val="ListBullet"/>
      </w:pPr>
      <w:r>
        <w:t>Audit trail, limitations and capstone demo</w:t>
      </w:r>
    </w:p>
    <w:p>
      <w:r>
        <w:rPr>
          <w:b/>
        </w:rPr>
        <w:t xml:space="preserve">Hands-on lab: </w:t>
      </w:r>
      <w:r>
        <w:t>Capstone build and demo.</w:t>
      </w:r>
    </w:p>
    <w:p>
      <w:r>
        <w:rPr>
          <w:b/>
        </w:rPr>
        <w:t xml:space="preserve">Deliverable: </w:t>
      </w:r>
      <w:r>
        <w:t>End-to-end architecture reviewer.</w:t>
      </w:r>
    </w:p>
    <w:p>
      <w:pPr>
        <w:pStyle w:val="Heading1"/>
      </w:pPr>
      <w:r>
        <w:t>Capstone project</w:t>
      </w:r>
    </w:p>
    <w:p>
      <w:r>
        <w:t>A tool that ingests structured architecture inputs, builds a provenance-aware system graph, generates a linked threat model, produces evidence-graded findings and records architect decisions, with optional implementation cross-checks that report gaps rather than proof.</w:t>
      </w:r>
    </w:p>
    <w:p>
      <w:pPr>
        <w:pStyle w:val="Heading1"/>
      </w:pPr>
      <w:r>
        <w:t>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Assessment area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Weight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Evidence</w:t>
            </w:r>
          </w:p>
        </w:tc>
      </w:tr>
      <w:tr>
        <w:tc>
          <w:tcPr>
            <w:tcW w:type="dxa" w:w="3213"/>
          </w:tcPr>
          <w:p>
            <w:r>
              <w:t>Working functionality</w:t>
            </w:r>
          </w:p>
        </w:tc>
        <w:tc>
          <w:tcPr>
            <w:tcW w:type="dxa" w:w="3213"/>
          </w:tcPr>
          <w:p>
            <w:r>
              <w:t>25%</w:t>
            </w:r>
          </w:p>
        </w:tc>
        <w:tc>
          <w:tcPr>
            <w:tcW w:type="dxa" w:w="3213"/>
          </w:tcPr>
          <w:p>
            <w:r>
              <w:t>Demonstrable end-to-end workflow in a repeatable lab</w:t>
            </w:r>
          </w:p>
        </w:tc>
      </w:tr>
      <w:tr>
        <w:tc>
          <w:tcPr>
            <w:tcW w:type="dxa" w:w="3213"/>
          </w:tcPr>
          <w:p>
            <w:r>
              <w:t>Security and safety controls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Threat model, authorization boundaries, approval gates, safe failure</w:t>
            </w:r>
          </w:p>
        </w:tc>
      </w:tr>
      <w:tr>
        <w:tc>
          <w:tcPr>
            <w:tcW w:type="dxa" w:w="3213"/>
          </w:tcPr>
          <w:p>
            <w:r>
              <w:t>Testing and evaluation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Automated tests, golden dataset, measured quality and known limitations</w:t>
            </w:r>
          </w:p>
        </w:tc>
      </w:tr>
      <w:tr>
        <w:tc>
          <w:tcPr>
            <w:tcW w:type="dxa" w:w="3213"/>
          </w:tcPr>
          <w:p>
            <w:r>
              <w:t>Engineering quality</w:t>
            </w:r>
          </w:p>
        </w:tc>
        <w:tc>
          <w:tcPr>
            <w:tcW w:type="dxa" w:w="3213"/>
          </w:tcPr>
          <w:p>
            <w:r>
              <w:t>15%</w:t>
            </w:r>
          </w:p>
        </w:tc>
        <w:tc>
          <w:tcPr>
            <w:tcW w:type="dxa" w:w="3213"/>
          </w:tcPr>
          <w:p>
            <w:r>
              <w:t>Clear interfaces, error handling, reproducible setup, maintainable code</w:t>
            </w:r>
          </w:p>
        </w:tc>
      </w:tr>
      <w:tr>
        <w:tc>
          <w:tcPr>
            <w:tcW w:type="dxa" w:w="3213"/>
          </w:tcPr>
          <w:p>
            <w:r>
              <w:t>Evidence and explainability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Traceable findings, sources, assumptions, logs</w:t>
            </w:r>
          </w:p>
        </w:tc>
      </w:tr>
      <w:tr>
        <w:tc>
          <w:tcPr>
            <w:tcW w:type="dxa" w:w="3213"/>
          </w:tcPr>
          <w:p>
            <w:r>
              <w:t>Documentation and presentation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Architecture diagram, README, runbook, demo, lessons learned</w:t>
            </w:r>
          </w:p>
        </w:tc>
      </w:tr>
    </w:tbl>
    <w:p/>
    <w:p>
      <w:pPr>
        <w:pStyle w:val="Heading1"/>
      </w:pPr>
      <w:r>
        <w:t>Engineering principles used throughout</w:t>
      </w:r>
    </w:p>
    <w:p>
      <w:pPr>
        <w:pStyle w:val="ListBullet"/>
      </w:pPr>
      <w:r>
        <w:t>Model output is a proposal, not a fact: every finding and generated change is validated by deterministic checks and tests.</w:t>
      </w:r>
    </w:p>
    <w:p>
      <w:pPr>
        <w:pStyle w:val="ListBullet"/>
      </w:pPr>
      <w:r>
        <w:t>Authorization lives outside the model: tool access is enforced by application code, scoped credentials and policy.</w:t>
      </w:r>
    </w:p>
    <w:p>
      <w:pPr>
        <w:pStyle w:val="ListBullet"/>
      </w:pPr>
      <w:r>
        <w:t>Human approval for consequential actions: deploying a mitigation, changing production configuration, rotating credentials.</w:t>
      </w:r>
    </w:p>
    <w:p>
      <w:pPr>
        <w:pStyle w:val="ListBullet"/>
      </w:pPr>
      <w:r>
        <w:t>Decisions, evidence, model and tool versions, approvals and outcomes are logged without recording secrets.</w:t>
      </w:r>
    </w:p>
    <w:p>
      <w:pPr>
        <w:pStyle w:val="ListBullet"/>
      </w:pPr>
      <w:r>
        <w:t>A model adapter and a tool adapter layer keep every build provider-agnostic and enterprise-portable.</w:t>
      </w:r>
    </w:p>
    <w:p>
      <w:pPr>
        <w:pStyle w:val="ListBullet"/>
      </w:pPr>
      <w:r>
        <w:t>Quality is measured: false positives, false negatives, reliability, latency, cost and safe failure, not just a demo.</w:t>
      </w:r>
    </w:p>
    <w:p>
      <w:r>
        <w:t>For more info - https://gennoor.com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Architecture Reviewer - Course Outline</dc:title>
  <dc:subject/>
  <dc:creator>Gennoor 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