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a748d3ee5e4d90" /><Relationship Type="http://schemas.openxmlformats.org/package/2006/relationships/metadata/core-properties" Target="/docProps/core.xml" Id="R64f91f76467d416b" /><Relationship Type="http://schemas.openxmlformats.org/officeDocument/2006/relationships/extended-properties" Target="/docProps/app.xml" Id="R376e12833b124a35" /><Relationship Type="http://schemas.openxmlformats.org/officeDocument/2006/relationships/custom-properties" Target="/docProps/custom.xml" Id="R62183991ba8042c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Multi-line aligned equations (one display equation):</w:t>
      </w:r>
    </w:p>
    <w:p w14:paraId="00100002" w14:textId="00100003"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sSup>
                  <m:e>
                    <m:r>
                      <m:t xml:space="preserve"> (a+b)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/>
                </m:r>
              </m:e>
              <m:e>
                <m:sSup>
                  <m:e>
                    <m:r>
                      <m:t xml:space="preserve">= a</m:t>
                    </m:r>
                  </m:e>
                  <m:sup>
                    <m:r>
                      <m:t xml:space="preserve">2</m:t>
                    </m:r>
                  </m:sup>
                </m:sSup>
                <m:sSup>
                  <m:e>
                    <m:r>
                      <m:t xml:space="preserve"> + 2ab + 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/>
                </m:r>
              </m:e>
            </m:mr>
            <m:mr>
              <m:e>
                <m:sSup>
                  <m:e>
                    <m:r>
                      <m:t xml:space="preserve"> (a-b)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/>
                </m:r>
              </m:e>
              <m:e>
                <m:sSup>
                  <m:e>
                    <m:r>
                      <m:t xml:space="preserve">= a</m:t>
                    </m:r>
                  </m:e>
                  <m:sup>
                    <m:r>
                      <m:t xml:space="preserve">2</m:t>
                    </m:r>
                  </m:sup>
                </m:sSup>
                <m:sSup>
                  <m:e>
                    <m:r>
                      <m:t xml:space="preserve"> - 2ab + 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/>
                </m:r>
              </m:e>
            </m:mr>
          </m:m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c877429282f41fc" /><Relationship Type="http://schemas.openxmlformats.org/officeDocument/2006/relationships/styles" Target="/word/styles.xml" Id="Rbf3df24705d74f2c" /><Relationship Type="http://schemas.openxmlformats.org/officeDocument/2006/relationships/theme" Target="/word/theme/theme1.xml" Id="Rb9b6b7b37000471f" /><Relationship Type="http://schemas.openxmlformats.org/officeDocument/2006/relationships/numbering" Target="/word/numbering.xml" Id="Rf90e4c338eb64b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2026-09-30T17:40:30Z</dcterms:created>
  <cp:lastModifiedBy>OfficeCLI</cp:lastModifiedBy>
  <dcterms:modified xsi:type="dcterms:W3CDTF">2026-09-30T17:40:30Z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2026-09-30T17:40:33Z</vt:lpwstr>
  </op:property>
</op:Properties>
</file>