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lecture.jpg"/>
                    <pic:cNvPicPr/>
                  </pic:nvPicPr>
                  <pic:blipFill>
                    <a:blip r:embed="rId9"/>
                    <a:stretch>
                      <a:fillRect/>
                    </a:stretch>
                  </pic:blipFill>
                  <pic:spPr>
                    <a:xfrm>
                      <a:off x="0" y="0"/>
                      <a:ext cx="5486400" cy="5486400"/>
                    </a:xfrm>
                    <a:prstGeom prst="rect"/>
                  </pic:spPr>
                </pic:pic>
              </a:graphicData>
            </a:graphic>
          </wp:inline>
        </w:drawing>
      </w:r>
    </w:p>
    <w:p>
      <w:r>
        <w:t>Многие радио- и тележурналисты говорят совсем не образцово, это особенно важно для тех, чья профессия связана с этим словом, и цель этого руководства состоит в том, чтобы ознакомить студентов, изучающих дистанцию журналистики от российских ортопедов. Основной функцией забастовки является сияющая комбинация слова, его выбор в речи. Кроме того, удар играет роль манипулирующего устройства, а удар — мука пирсинга, ириса, проклятие, нечистость речи. Много слов на русском языке более специфичны, чем язык. Эквивалентные варианты в равной степени нормальны: петла и узел, береза и мерзость, баржа и баржа, сверкающая и кустарник, нормативный и ненормальный вариант выходит за рамки буквального произношения. Йогурт или йогурт // Русская речь: радио- и телекратура (Кривенко Б. - Москва-Ростов, 2004 год) (3) Судьба нанесенных позаимствованных ударов (Бодров, В.И. Диалог и метеоролог, стил и телеграф // Русская речь / - 1985 год - нет. Возьмите короткие формы прилагательных (мужчины, женщины, средние и многочисленные) и прочитайте их в соответствии с литературным стандартом. Используйте их для характера вашего друга/других. Засуха, оковы, долгое время, зевота, щипцы, сумерки, километр, квартал, каталог, траншея, костюм, колледж, кожа, кладбище, саван, кулиний, красота. «Они находятся в состоянии раскола, и они в состоянии диссенсии, — говорит он. — Они не в состоянии силы, они не команда равных». Час воскресения прозвучит как длинный звук, а Могущественный, Могущественный и Могущественный будут услышаны до конца дня. Упражняйтесь, читайте слова в полном, нейтральном, а затем в разговорном стиле произношения. Атлеты, ошпаренные, безжизненные, безнадёжные, белые блефы, бесхребетные, блефованные, раздутые, раздутые, голокостые, гравичные, могилы, гранаты, нагруженные, голова, медведь, большой человек, двоеженство, одаренные, желчные, желчные, кредитные, разгневанные, замороженные, замороженные, оглушенные, оглушенные, оглушенные, заряженные, заряженные</w:t>
        <w:br/>
        <w:br/>
        <w:t>1. _____ радио- и тележурналисты говорят совсем не образцово, это особенно важно для тех, чья профессия связана с этим словом, и цель этого руководства состоит в том, чтобы ознакомить студентов, изучающих дистанцию журналистики от российских ортопедов.?</w:t>
        <w:br/>
        <w:t>a. выходит</w:t>
        <w:br/>
        <w:t>b. позаимствованных</w:t>
        <w:br/>
        <w:t>c. раздутые</w:t>
        <w:br/>
        <w:t>d. многие</w:t>
        <w:br/>
        <w:br/>
        <w:t>2. _____ функцией забастовки является сияющая комбинация слова, его выбор в речи.?</w:t>
        <w:br/>
        <w:t>a. находятся</w:t>
        <w:br/>
        <w:t>b. для</w:t>
        <w:br/>
        <w:t>c. основной</w:t>
        <w:br/>
        <w:t>d. мука</w:t>
        <w:br/>
        <w:br/>
        <w:t>3. Кроме того, удар играет роль манипулирующего _____, а удар — мука пирсинга, ириса, проклятие, нечистость речи.?</w:t>
        <w:br/>
        <w:t>a. тележурналисты</w:t>
        <w:br/>
        <w:t>b. раздутые</w:t>
        <w:br/>
        <w:t>c. устройства</w:t>
        <w:br/>
        <w:t>d. баржа</w:t>
        <w:br/>
        <w:br/>
        <w:t>4. Много слов на русском языке более специфичны, _____ язык.?</w:t>
        <w:br/>
        <w:t>a. медведь</w:t>
        <w:br/>
        <w:t>b. чем</w:t>
        <w:br/>
        <w:t>c. словом</w:t>
        <w:br/>
        <w:t>d. формы</w:t>
        <w:br/>
        <w:br/>
        <w:t>5. Эквивалентные варианты в равной степени нормальны: петла и узел, береза и мерзость, баржа и баржа, _____ и кустарник, нормативный и ненормальный вариант выходит за рамки буквального произношения.?</w:t>
        <w:br/>
        <w:t>a. литературным</w:t>
        <w:br/>
        <w:t>b. тележурналисты</w:t>
        <w:br/>
        <w:t>c. сверкающая</w:t>
        <w:br/>
        <w:t>d. траншея</w:t>
        <w:br/>
        <w:br/>
        <w:t>6. _____ или йогурт // Русская речь: радио- и телекратура (Кривенко Б.?</w:t>
        <w:br/>
        <w:t>a. атлеты</w:t>
        <w:br/>
        <w:t>b. время</w:t>
        <w:br/>
        <w:t>c. и</w:t>
        <w:br/>
        <w:t>d. йогурт</w:t>
        <w:br/>
        <w:br/>
        <w:t>7. - Москва-Ростов, 2004 год) (3) Судьба нанесенных позаимствованных _____ (Бодров, В.И.?</w:t>
        <w:br/>
        <w:t>a. и</w:t>
        <w:br/>
        <w:t>b. оглушенные</w:t>
        <w:br/>
        <w:t>c. ударов</w:t>
        <w:br/>
        <w:t>d. их</w:t>
        <w:br/>
        <w:br/>
        <w:t>8. Диалог и метеоролог, стил и телеграф // _____ речь / - 1985 год - нет.?</w:t>
        <w:br/>
        <w:t>a. они</w:t>
        <w:br/>
        <w:t>b. короткие</w:t>
        <w:br/>
        <w:t>c. руководства</w:t>
        <w:br/>
        <w:t>d. русская</w:t>
        <w:br/>
        <w:br/>
        <w:t>9. Возьмите короткие формы прилагательных (мужчины, женщины, средние и многочисленные) и прочитайте их в соответствии с _____ стандартом.?</w:t>
        <w:br/>
        <w:t>a. на</w:t>
        <w:br/>
        <w:t>b. литературным</w:t>
        <w:br/>
        <w:t>c. сияющая</w:t>
        <w:br/>
        <w:t>d. не</w:t>
        <w:br/>
        <w:br/>
        <w:t>10. _____, оковы, долгое время, зевота, щипцы, сумерки, километр, квартал, каталог, траншея, костюм, колледж, кожа, кладбище, саван, кулиний, красота.?</w:t>
        <w:br/>
        <w:t>a. красота</w:t>
        <w:br/>
        <w:t>b. квартал</w:t>
        <w:br/>
        <w:t>c. засуха</w:t>
        <w:br/>
        <w:t>d. вариант</w:t>
        <w:br/>
        <w:br/>
        <w:t>11. «Они находятся в состоянии раскола, и _____ в состоянии диссенсии, — говорит он.?</w:t>
        <w:br/>
        <w:t>a. чья</w:t>
        <w:br/>
        <w:t>b. йогурт</w:t>
        <w:br/>
        <w:t>c. это</w:t>
        <w:br/>
        <w:t>d. они</w:t>
        <w:br/>
        <w:br/>
        <w:t>12. — Они не в состоянии _____, они не команда равных».?</w:t>
        <w:br/>
        <w:t>a. стандартом</w:t>
        <w:br/>
        <w:t>b. гранаты</w:t>
        <w:br/>
        <w:t>c. силы</w:t>
        <w:br/>
        <w:t>d. двоеженство</w:t>
        <w:br/>
        <w:br/>
        <w:t>13. Час воскресения прозвучит как длинный _____, а Могущественный, Могущественный и Могущественный будут услышаны до конца дня.?</w:t>
        <w:br/>
        <w:t>a. звук</w:t>
        <w:br/>
        <w:t>b. гранаты</w:t>
        <w:br/>
        <w:t>c. кривенко</w:t>
        <w:br/>
        <w:t>d. судьба</w:t>
        <w:br/>
        <w:br/>
        <w:t>14. Упражняйтесь, _____ слова в полном, нейтральном, а затем в разговорном стиле произношения.?</w:t>
        <w:br/>
        <w:t>a. оглушенные</w:t>
        <w:br/>
        <w:t>b. литературным</w:t>
        <w:br/>
        <w:t>c. читайте</w:t>
        <w:br/>
        <w:t>d. нет</w:t>
        <w:br/>
        <w:br/>
        <w:t>15. Атлеты, ошпаренные, безжизненные, безнадёжные, белые блефы, бесхребетные, блефованные, раздутые, раздутые, голокостые, гравичные, могилы, гранаты, _____, голова, медведь, большой человек, двоеженство, одаренные, желчные, желчные, кредитные, разгневанные, замороженные, замороженные, оглушенные, оглушенные, оглушенные, заряженные, заряженные?</w:t>
        <w:br/>
        <w:t>a. нагруженные</w:t>
        <w:br/>
        <w:t>b. а</w:t>
        <w:br/>
        <w:t>c. оглушенные</w:t>
        <w:br/>
        <w:t>d. сияющая</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