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a6bed523b3d34e9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МЕТРОЛОГИЯ, СТАНДАРТИЗАЦИЯ И СЕРТИФИКАЦИЯ (УПРАВЛЕНИЕ КАЧЕСТВОМ ПРИ СОЗДАНИИ ВЫЧИСЛИТЕЛЬНЫХ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0</w:t>
            </w:r>
          </w:p>
        </w:tc>
        <w:tc>
          <w:tcPr>
            <w:tcW w:w="957" w:type="dxa"/>
          </w:tcPr>
          <w:p w:rsidR="00F66786" w:rsidRDefault="00F66786">
            <w:r>
              <w:rPr/>
              <w:t>40</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0</w:t>
            </w:r>
          </w:p>
        </w:tc>
        <w:tc>
          <w:tcPr>
            <w:tcW w:w="957" w:type="dxa"/>
          </w:tcPr>
          <w:p w:rsidR="00F66786" w:rsidRDefault="00F66786">
            <w:r>
              <w:rPr/>
              <w:t>40</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Ознакомление студентов с основными стандартами, применяемыми при разработке и сопровождении информационных систем; с государственной системой стандартизации и сертификации; основными принципами метрологической деятельности, </w:t>
      </w:r>
    </w:p>
    <w:p>
      <w:pPr>
        <w:pStyle w:val="a8"/>
      </w:pPr>
      <w:r>
        <w:rPr/>
        <w:t>Содержание дисциплины позволяет студентам познакомиться с основами метрологии и измерительной техники, узнать о научно-техническом и нормативно-методическом обеспечении сертификации, сформировать представление об основах стандартизации, принципах использования различных типов стандартов при создании информационных систем.</w:t>
      </w:r>
    </w:p>
    <w:p w:rsidR="005151A7" w:rsidP="005151A7" w:rsidRDefault="00246A65">
      <w:pPr>
        <w:pStyle w:val="ac"/>
      </w:pPr>
      <w:r>
        <w:t>1.</w:t>
      </w:r>
      <w:r w:rsidRPr="00246A65">
        <w:tab/>
      </w:r>
      <w:r w:rsidR="005151A7">
        <w:t>ЦЕЛИ И ЗАДАЧИ ОСВОЕНИЯ УЧЕБНОЙ ДИСЦИПЛИНЫ</w:t>
      </w:r>
    </w:p>
    <w:p>
      <w:pPr>
        <w:pStyle w:val="a8"/>
      </w:pPr>
      <w:r>
        <w:rPr/>
        <w:t>Метрология, стандартизация и сертификация занимает все более заметное и значимое место в деятельности современных предприятий и организаций. Метрология, стандартизация и сертификация – одно из направлений в области обеспечения качества программного обеспечения, работ, услуг, продукции. Законы РФ «О защите прав потребителей», «О стандартизации», «О сертификации продукции и услуг», «Об обеспечении единства измерений» создали необходимую правовую базу деятельности фирм, предприятий и организаций. </w:t>
      </w:r>
    </w:p>
    <w:p>
      <w:pPr>
        <w:pStyle w:val="a8"/>
      </w:pPr>
      <w:r>
        <w:rPr/>
        <w:t>Целью курса «Метрология, стандартизация и сертификация» является ознакомление студентов с основными стандартами, применяемыми при разработке и сопровождении информационных систем; с государственной системой стандартизации и сертификации; основными принципами метрологической деятельности, </w:t>
      </w:r>
    </w:p>
    <w:p>
      <w:pPr>
        <w:pStyle w:val="a8"/>
      </w:pPr>
      <w:r>
        <w:rPr/>
        <w:t>Содержание дисциплины позволяет студентам познакомиться с основами метрологии и измерительной техники, узнать о научно-техническом и нормативно-методическом обеспечении сертификации, сформировать представление об основах стандартизации, принципах использования различных типов стандартов при создании информационных систем.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Метрология, стандартизация и сертификация (управление качеством при создании вычислительных систем) относится к вариативной части рабочего учебного плана.</w:t>
      </w:r>
    </w:p>
    <w:p>
      <w:pPr>
        <w:pStyle w:val="a8"/>
      </w:pPr>
      <w:r>
        <w:rPr/>
        <w:t>Для успешного освоения дисциплины Метрология, стандартизация и сертификация (управление качеством при создании вычислительных систем) необходимы компетенции, формируемые в результате освоения следующих дисциплин:</w:t>
      </w:r>
    </w:p>
    <w:p>
      <w:pPr>
        <w:pStyle w:val="a8"/>
      </w:pPr>
      <w:r>
        <w:rPr/>
        <w:t>ЭВМ и периферийные устройства</w:t>
      </w:r>
    </w:p>
    <w:p>
      <w:pPr>
        <w:pStyle w:val="a8"/>
      </w:pPr>
      <w:r>
        <w:rPr/>
        <w:t>Информатика (основы программирования)</w:t>
      </w:r>
    </w:p>
    <w:p>
      <w:pPr>
        <w:pStyle w:val="a8"/>
      </w:pPr>
      <w:r>
        <w:rPr/>
        <w:t>Надежность программного обеспечения</w:t>
      </w:r>
    </w:p>
    <w:p>
      <w:pPr>
        <w:pStyle w:val="a8"/>
      </w:pPr>
      <w:r>
        <w:rPr/>
        <w:t>Надежность, контроль и диагностика вычислительных систем</w:t>
      </w:r>
    </w:p>
    <w:p>
      <w:pPr>
        <w:pStyle w:val="a8"/>
      </w:pPr>
      <w:r>
        <w:rPr/>
        <w:t>Изучение дисциплины Метрология, стандартизация и сертификация (управление качеством при создании вычислительных систем) необходимо для успешного освоения следующих дисциплин:</w:t>
      </w:r>
    </w:p>
    <w:p>
      <w:pPr>
        <w:pStyle w:val="a8"/>
      </w:pPr>
      <w:r>
        <w:rPr/>
        <w:t>Организация научных исследований (программное обеспечение вычислительных систем)</w:t>
      </w:r>
    </w:p>
    <w:p>
      <w:pPr>
        <w:pStyle w:val="a8"/>
      </w:pPr>
      <w:r>
        <w:rPr/>
        <w:t>Организация научных исследований (аппаратное обеспечение вычислительных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ОПК-4	–	Способен участвовать в разработке стандартов, норм и правил, а также технической документации, связанной с профессиональной деятельностью</w:t>
            </w:r>
          </w:p>
        </w:tc>
        <w:tc>
          <w:tcPr>
            <w:tcW w:w="16000" w:type="dxa"/>
          </w:tcPr>
          <w:p>
            <w:r>
              <w:rPr/>
              <w:t>З-ОПК-4	–	Знать: основные стандарты оформления технической документации на различных стадиях жизненного цикла информационной системы</w:t>
            </w:r>
            <w:r>
              <w:br/>
            </w:r>
            <w:r>
              <w:rPr/>
              <w:t>У-ОПК-4	–	Уметь: применять стандарты оформления технической документации на различных стадиях жизненного цикла информационной системы</w:t>
            </w:r>
            <w:r>
              <w:br/>
            </w:r>
            <w:r>
              <w:rPr/>
              <w:t>В-ОПК-4	–	Владеть: составления технической документации на различных этапах жизненного цикла информационной системы</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проектный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ПК-5 - Способен разрабатывать, согласовывать и выпускать все виды проектной документации</w:t>
            </w:r>
            <w:r>
              <w:br/>
            </w:r>
            <w:r>
              <w:rPr/>
              <w:t/>
            </w:r>
            <w:r>
              <w:br/>
            </w:r>
            <w:r>
              <w:rPr>
                <w:i/>
              </w:rPr>
              <w:t>Основание:</w:t>
            </w:r>
            <w:r>
              <w:br/>
            </w:r>
            <w:r>
              <w:rPr/>
              <w:t>Профессиональный стандарт: 06.003</w:t>
            </w:r>
          </w:p>
        </w:tc>
        <w:tc>
          <w:tcPr>
            <w:tcW w:w="5000" w:type="dxa"/>
          </w:tcPr>
          <w:tcPr/>
          <w:p>
            <w:pPr/>
            <w:r>
              <w:rPr/>
              <w:t>З-ПК-5 - Знать: требования ГОСТ ЕСКД, ЕСТД  и ЕСПД по разработке и выпуску всех видов проектной документации в области информатики и вычислительной техники;</w:t>
            </w:r>
            <w:r>
              <w:br/>
            </w:r>
            <w:r>
              <w:rPr/>
              <w:t>У-ПК-5 - Уметь: выполнять разработку, согласование и выпуск всех видов проектной документации;</w:t>
            </w:r>
            <w:r>
              <w:br/>
            </w:r>
            <w:r>
              <w:rPr/>
              <w:t>В-ПК-5 - Владеть: современными инструментальными средствами по разработке и выпуску проектной документации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Метрология</w:t>
            </w:r>
          </w:p>
        </w:tc>
        <w:tc>
          <w:tcPr>
            <w:tcW w:w="754" w:type="dxa"/>
          </w:tcPr>
          <w:p>
            <w:pPr>
              <w:pStyle w:val="a8"/>
              <w:ind w:firstLine="0"/>
            </w:pPr>
            <w:r>
              <w:rPr/>
              <w:t>1-4</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Стандартизация</w:t>
            </w:r>
          </w:p>
        </w:tc>
        <w:tc>
          <w:tcPr>
            <w:tcW w:w="754" w:type="dxa"/>
          </w:tcPr>
          <w:p>
            <w:pPr>
              <w:pStyle w:val="a8"/>
              <w:ind w:firstLine="0"/>
            </w:pPr>
            <w:r>
              <w:rPr/>
              <w:t>5-10</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КИ-12</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Качество, Сертификация</w:t>
            </w:r>
          </w:p>
        </w:tc>
        <w:tc>
          <w:tcPr>
            <w:tcW w:w="754" w:type="dxa"/>
          </w:tcPr>
          <w:p>
            <w:pPr>
              <w:pStyle w:val="a8"/>
              <w:ind w:firstLine="0"/>
            </w:pPr>
            <w:r>
              <w:rPr/>
              <w:t>11-16</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32/0/0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70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30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32</w:t>
            </w:r>
          </w:p>
        </w:tc>
        <w:tc>
          <w:tcPr>
            <w:tcW w:w="1134" w:type="dxa"/>
          </w:tcPr>
          <w:p>
            <w:r>
              <w:rPr/>
              <w:t>0</w:t>
            </w:r>
          </w:p>
        </w:tc>
        <w:tc>
          <w:tcPr>
            <w:tcW w:w="815" w:type="dxa"/>
          </w:tcPr>
          <w:p>
            <w:r>
              <w:rPr/>
              <w:t>0</w:t>
            </w:r>
          </w:p>
        </w:tc>
      </w:tr>
      <w:tr>
        <w:tc>
          <w:tcPr>
            <w:tcW w:w="973" w:type="dxa"/>
          </w:tcPr>
          <w:p>
            <w:r>
              <w:rPr>
                <w:b/>
              </w:rPr>
              <w:t>1-4</w:t>
            </w:r>
          </w:p>
        </w:tc>
        <w:tc>
          <w:tcPr>
            <w:tcW w:w="6365" w:type="dxa"/>
          </w:tcPr>
          <w:p>
            <w:r>
              <w:rPr>
                <w:b/>
              </w:rPr>
              <w:t>Метрология</w:t>
            </w:r>
          </w:p>
        </w:tc>
        <w:tc>
          <w:tcPr>
            <w:tcW w:w="850" w:type="dxa"/>
          </w:tcPr>
          <w:p>
            <w:r>
              <w:rPr/>
              <w:t>8</w:t>
            </w:r>
          </w:p>
        </w:tc>
        <w:tc>
          <w:tcPr>
            <w:tcW w:w="1134" w:type="dxa"/>
          </w:tcPr>
          <w:p>
            <w:r>
              <w:rPr/>
              <w:t>0</w:t>
            </w:r>
          </w:p>
        </w:tc>
        <w:tc>
          <w:tcPr>
            <w:tcW w:w="815" w:type="dxa"/>
          </w:tcPr>
          <w:p>
            <w:r>
              <w:rPr/>
              <w:t/>
            </w:r>
          </w:p>
        </w:tc>
      </w:tr>
      <w:tr>
        <w:tc>
          <w:p>
            <w:r>
              <w:rPr/>
              <w:t>1 - 4</w:t>
            </w:r>
          </w:p>
          <w:tcPr>
            <w:vMerge w:val="restart"/>
            <w:tcW w:w="973" w:type="dxa"/>
          </w:tcPr>
        </w:tc>
        <w:tc>
          <w:p>
            <w:r>
              <w:rPr/>
              <w:t>1-4 недели. Метрология.
</w:t>
            </w:r>
            <w:r>
              <w:br/>
            </w:r>
            <w:r>
              <w:rPr/>
              <w:t>Введение в курс «Метрология, стандартизация и сертификация». Структура дисциплины. История развития метрологии. Теоретические основы метрологии. Основные понятия, связанные с объектами измерения: свойство, величина, количественные и качественные проявления свойств объектов материального мира. Федеральный закон  от 26 июня 2008 г. № 102-ФЗ "Об обеспечении единства измерений".  Основные понятия, связанные со средствами измерений. Обработка измерений. Закономерности формирования результата измерения, понятие погрешности, источники погрешностей. Понятие многократного измерения. Алгоритмы обработки многократных измерений. Понятие метрологического обеспечения. Организационные, научные и методические основы метрологического обеспечения. Правовые основы обеспечения единства измерений. Основные положения закона РФ об обеспечении единства измерений.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5-10</w:t>
            </w:r>
          </w:p>
        </w:tc>
        <w:tc>
          <w:tcPr>
            <w:tcW w:w="6365" w:type="dxa"/>
          </w:tcPr>
          <w:p>
            <w:r>
              <w:rPr>
                <w:b/>
              </w:rPr>
              <w:t>Стандартизация</w:t>
            </w:r>
          </w:p>
        </w:tc>
        <w:tc>
          <w:tcPr>
            <w:tcW w:w="850" w:type="dxa"/>
          </w:tcPr>
          <w:p>
            <w:r>
              <w:rPr/>
              <w:t>12</w:t>
            </w:r>
          </w:p>
        </w:tc>
        <w:tc>
          <w:tcPr>
            <w:tcW w:w="1134" w:type="dxa"/>
          </w:tcPr>
          <w:p>
            <w:r>
              <w:rPr/>
              <w:t>0</w:t>
            </w:r>
          </w:p>
        </w:tc>
        <w:tc>
          <w:tcPr>
            <w:tcW w:w="815" w:type="dxa"/>
          </w:tcPr>
          <w:p>
            <w:r>
              <w:rPr/>
              <w:t/>
            </w:r>
          </w:p>
        </w:tc>
      </w:tr>
      <w:tr>
        <w:tc>
          <w:p>
            <w:r>
              <w:rPr/>
              <w:t>5 - 10</w:t>
            </w:r>
          </w:p>
          <w:tcPr>
            <w:vMerge w:val="restart"/>
            <w:tcW w:w="973" w:type="dxa"/>
          </w:tcPr>
        </w:tc>
        <w:tc>
          <w:p>
            <w:r>
              <w:rPr/>
              <w:t>5-10 недели. Стандартизация.
</w:t>
            </w:r>
            <w:r>
              <w:br/>
            </w:r>
            <w:r>
              <w:rPr/>
              <w:t>Цель стандартизации. История развития стандартизации. Объект стандартизации. Объектом (предметом) стандартизации. Уровень стандартизации (международная, региональная, национальная). Нормативные документы и виды стандартов. Закон РФ "О стандартизации". Органы и службы по стандартизации. Правовые основы стандартизации. Международная организация по стандартизации (ИСО). Международная электротехническая комиссия (МЭК). Госконтроль и надзор за соблюдением обязательных требований стандартов. Маркировка продукции знаком соответствия Госстандарта. Международные стандарты на системы обеспечения качества продукции. Совершенствование стандартизации систем обеспечения качества. Стандарты ИСО серии 9000. Основные стандарты в области инфокоммуникационных систем и технологий. ГОСТ 19.001-77 и другие стандарты Единой системы программной документации (ЕСПД). 
</w:t>
            </w:r>
            <w:r>
              <w:br/>
            </w:r>
            <w:r>
              <w:rPr/>
              <w:t>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12</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11-16</w:t>
            </w:r>
          </w:p>
        </w:tc>
        <w:tc>
          <w:tcPr>
            <w:tcW w:w="6365" w:type="dxa"/>
          </w:tcPr>
          <w:p>
            <w:r>
              <w:rPr>
                <w:b/>
              </w:rPr>
              <w:t>Качество, Сертификация</w:t>
            </w:r>
          </w:p>
        </w:tc>
        <w:tc>
          <w:tcPr>
            <w:tcW w:w="850" w:type="dxa"/>
          </w:tcPr>
          <w:p>
            <w:r>
              <w:rPr/>
              <w:t>12</w:t>
            </w:r>
          </w:p>
        </w:tc>
        <w:tc>
          <w:tcPr>
            <w:tcW w:w="1134" w:type="dxa"/>
          </w:tcPr>
          <w:p>
            <w:r>
              <w:rPr/>
              <w:t>0</w:t>
            </w:r>
          </w:p>
        </w:tc>
        <w:tc>
          <w:tcPr>
            <w:tcW w:w="815" w:type="dxa"/>
          </w:tcPr>
          <w:p>
            <w:r>
              <w:rPr/>
              <w:t/>
            </w:r>
          </w:p>
        </w:tc>
      </w:tr>
      <w:tr>
        <w:tc>
          <w:p>
            <w:r>
              <w:rPr/>
              <w:t>11 - 14</w:t>
            </w:r>
          </w:p>
          <w:tcPr>
            <w:vMerge w:val="restart"/>
            <w:tcW w:w="973" w:type="dxa"/>
          </w:tcPr>
        </w:tc>
        <w:tc>
          <w:p>
            <w:r>
              <w:rPr/>
              <w:t>11-14 недели. Качество.
</w:t>
            </w:r>
            <w:r>
              <w:br/>
            </w:r>
            <w:r>
              <w:rPr/>
              <w:t>Жизненный цикл продукции. Модели ЖЦ (общепринятая, классическая итерационная, каскадная, спиральная). Анализ методологий стандартов моделей ЖЦ – MSF, RUP, XP, стандарты ИСО серии 9000, ГОСТ Р ИСО МЭК 12.207 «Процессы жизненного цикла программных средств». Качество. Системы менеджмента качества. История развития понятия СМК. ИСО 9000, 9001, 9002, 9004. Спираль качества. Характеристика качества программных средств. Анализ стандарта ISO 9126:1-4:2002 «Оценка программной продукции». Атрибуты качества ПС. Определение приоритетов атрибутов качества. Метод анализа иерархий.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t>15-16 недели. Сертификация.
</w:t>
            </w:r>
            <w:r>
              <w:br/>
            </w:r>
            <w:r>
              <w:rPr/>
              <w:t>Основные цели и объекты сертификации. Закон РФ № 5151-1«О сертификации продукции и услуг». Термины и определения в области сертификации Качество продукции и защита потребителя. Схемы и системы сертификации. Условия осуществления сертификации. Обязательная и добровольная сертификация. Правила и порядок проведения сертификации. Органы по сертификации и испытательные лаборатории. Аккредитация органов по сертификации и испытательных (измерительных) лабораторий.
</w:t>
            </w:r>
            <w:r>
              <w:br/>
            </w:r>
            <w:r>
              <w:rPr/>
              <w:t>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ОПК-3</w:t>
            </w:r>
          </w:p>
          <w:tcPr>
            <w:vMerge w:val="restart"/>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ОПК-4</w:t>
            </w:r>
          </w:p>
          <w:tcPr>
            <w:vMerge w:val="restart"/>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D26 Digital Design and Computer Architecture : , : Elsevier, 2007</w:t>
      </w:r>
    </w:p>
    <w:p>
      <w:r>
        <w:t>2. ЭИ Л12 Лабораторный практикум по курсу "Метрология, стандартизация и сертификация" : учебно-методическое пособие для вузов, Москва: НИЯУ МИФИ, 2012</w:t>
      </w:r>
    </w:p>
    <w:p>
      <w:r>
        <w:t>3. 006 С32 Метрология : история, современность, перспективы: учебное пособие для вузов, А. Г. Сергеев, Москва: ЛОГОС, 2011</w:t>
      </w:r>
    </w:p>
    <w:p w:rsidR="005300F8" w:rsidP="005300F8" w:rsidRDefault="005300F8"/>
    <w:p w:rsidR="005300F8" w:rsidP="005300F8" w:rsidRDefault="005300F8">
      <w:r>
        <w:t>ДОПОЛНИТЕЛЬНАЯ ЛИТЕРАТУРА:</w:t>
      </w:r>
    </w:p>
    <w:p>
      <w:r>
        <w:t>1. ЭИ Н 35 Национальные стандарты РФ : ГОСТ, ГОСТ Р, КГС, группы А-Э, , М.: Стандартинформ, 2010</w:t>
      </w:r>
    </w:p>
    <w:p>
      <w:r>
        <w:t>2. 006 С32 Метрология. Стандартизация. Сертификация : учеб. пособие для вузов, А. Г. Сергеев, М. В. Латышев, В. В. Терегеря, М.: ЛОГОС, 2005</w:t>
      </w:r>
    </w:p>
    <w:p>
      <w:r>
        <w:t>3. 65 У67 Управление жизненным циклом продукции : , А. Ф. Колчин [et al.], М.: Анахарсис, 2002</w:t>
      </w:r>
    </w:p>
    <w:p>
      <w:r>
        <w:t>4. 004 Я46 Унифицированный процесс разработки программного обеспечения : для профессионалов, А.Якобсон,Г.Буч,Дж.Рамбо, М.[и др.]: Питер, 2002</w:t>
      </w:r>
    </w:p>
    <w:p>
      <w:r>
        <w:t>5. 005 Г68 Энциклопедия бизнес-планов. Методика разработки 75 реальных образцов бизнес-планов : , В. А. Горемыкин, Москва: Ось-89, 2007</w:t>
      </w:r>
    </w:p>
    <w:p>
      <w:r>
        <w:t>6. 006 Э74 Метрология, стандартизация и сертификация  : учебное пособие для вузов, В. Е. Эрастов, Москва: Форум, 2010</w:t>
      </w:r>
    </w:p>
    <w:p>
      <w:r>
        <w:t>7. 33 К50 Бизнес-план на компьютере: быстро и просто : , И. В. Клоков, Москва [и др.]: Питер, 2008</w:t>
      </w:r>
    </w:p>
    <w:p>
      <w:r>
        <w:t>8. 006 Л64 Стандартизация, метрология и сертификация : учебник для вузов, И. М. Лифиц, Москва: Юрайт, 2009</w:t>
      </w:r>
    </w:p>
    <w:p>
      <w:r>
        <w:t>9. 65 Г97 Стандартизация, метрология, сертификация : , И.А. Гуторова, М.: Приор, 2001</w:t>
      </w:r>
    </w:p>
    <w:p>
      <w:r>
        <w:t>10. 681.3 Л61 Качество программного обеспечения : , Липаев В.В., М.: Финансы и статистика, 1983</w:t>
      </w:r>
    </w:p>
    <w:p>
      <w:r>
        <w:t>11. 65 Л61 Проектирование программных средств : Учеб. пособие для вузов, Липаев В.В., Москва: Высш.школа, 1990</w:t>
      </w:r>
    </w:p>
    <w:p>
      <w:r>
        <w:t>12. 006 Н19 Метрология : Основные понятия и математические модели: Учеб. пособие для вузов, Назаров Н.Г., М.: Высш. школа, 2002</w:t>
      </w:r>
    </w:p>
    <w:p>
      <w:r>
        <w:t>13. 004 Б39 Лицензирование и сертификация в области защиты информации : Учеб. пособие, О. А. Беззубцев, А. Н. Ковалев, М.: МИФИ, 1996</w:t>
      </w:r>
    </w:p>
    <w:p>
      <w:r>
        <w:t>14. 005 С88 Бизнес-план : , Р. Стутели, СПб: Нева, 2003</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Кузьминова Алла Владимировна</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Чуканов В.О.</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