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F52506" w:rsidTr="00B80393">
        <w:tc>
          <w:tcPr>
            <w:tcW w:w="5000" w:type="pct"/>
          </w:tcPr>
          <w:p w:rsidR="00F52506" w:rsidRDefault="00F52506" w:rsidP="00F52506">
            <w:pPr>
              <w:jc w:val="center"/>
            </w:pPr>
            <w:r w:rsidRPr="009E5C09">
              <w:t>Министерство науки и высшего образования Российской Федерации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>
              <w:t xml:space="preserve">федеральное государственное автономное образовательное учреждение </w:t>
            </w:r>
            <w:r>
              <w:br/>
              <w:t>высшего профессионального образования</w:t>
            </w:r>
          </w:p>
        </w:tc>
      </w:tr>
      <w:tr w:rsidR="00B80393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Default="00B80393" w:rsidP="00B80393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Pr="00F52506" w:rsidRDefault="00F52506" w:rsidP="00F52506">
            <w:pPr>
              <w:jc w:val="center"/>
              <w:rPr>
                <w:lang w:val="en-US"/>
              </w:rPr>
            </w:pPr>
            <w:r>
              <w:t>ИНСТИТУТ ИНТЕЛЛЕКТУАЛЬНЫХ КИБЕРНЕТИЧЕСКИХ СИСТЕМ</w:t>
            </w:r>
          </w:p>
        </w:tc>
      </w:tr>
      <w:tr w:rsidR="00B80393" w:rsidTr="00B80393">
        <w:tc>
          <w:tcPr>
            <w:tcW w:w="5000" w:type="pct"/>
          </w:tcPr>
          <w:p w:rsidR="00B80393" w:rsidRDefault="00B80393" w:rsidP="00754068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754068">
              <w:t>КИБЕРНЕТИКИ</w:t>
            </w:r>
            <w:r>
              <w:t xml:space="preserve"> (№ 2</w:t>
            </w:r>
            <w:r w:rsidR="00754068">
              <w:t>2</w:t>
            </w:r>
            <w:r>
              <w:t>)</w:t>
            </w:r>
          </w:p>
        </w:tc>
      </w:tr>
    </w:tbl>
    <w:p w:rsidR="00B80393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B80393" w:rsidRPr="00F349E4" w:rsidRDefault="00B80393" w:rsidP="00B80393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на заседании кафедры </w:t>
      </w:r>
    </w:p>
    <w:p w:rsidR="00B80393" w:rsidRPr="00F349E4" w:rsidRDefault="00B80393" w:rsidP="00B80393">
      <w:pPr>
        <w:spacing w:line="360" w:lineRule="auto"/>
        <w:jc w:val="right"/>
      </w:pPr>
      <w:r w:rsidRPr="00F349E4">
        <w:t xml:space="preserve">«___»__________20__ г., </w:t>
      </w:r>
    </w:p>
    <w:p w:rsidR="00B80393" w:rsidRDefault="00B80393" w:rsidP="00B80393">
      <w:pPr>
        <w:spacing w:line="360" w:lineRule="auto"/>
        <w:jc w:val="right"/>
      </w:pPr>
      <w:r w:rsidRPr="00F349E4">
        <w:t>протокол №_</w:t>
      </w:r>
      <w:r>
        <w:t>______</w:t>
      </w:r>
      <w:r w:rsidRPr="00F349E4">
        <w:t>__</w:t>
      </w:r>
    </w:p>
    <w:p w:rsidR="00B80393" w:rsidRPr="00F349E4" w:rsidRDefault="00B80393" w:rsidP="00B80393">
      <w:pPr>
        <w:spacing w:line="360" w:lineRule="auto"/>
        <w:ind w:left="6300"/>
      </w:pPr>
      <w:r>
        <w:t xml:space="preserve">     </w:t>
      </w:r>
      <w:r w:rsidR="00754068">
        <w:t xml:space="preserve">         зав</w:t>
      </w:r>
      <w:proofErr w:type="gramStart"/>
      <w:r w:rsidR="00754068">
        <w:t>.к</w:t>
      </w:r>
      <w:proofErr w:type="gramEnd"/>
      <w:r w:rsidR="00754068">
        <w:t>аф.22</w:t>
      </w:r>
    </w:p>
    <w:p w:rsidR="00B80393" w:rsidRPr="00F349E4" w:rsidRDefault="00B80393" w:rsidP="00B80393">
      <w:pPr>
        <w:spacing w:line="360" w:lineRule="auto"/>
        <w:ind w:hanging="18"/>
        <w:jc w:val="right"/>
      </w:pPr>
      <w:r w:rsidRPr="00F349E4">
        <w:t>_____________/</w:t>
      </w:r>
      <w:r w:rsidR="00754068">
        <w:t>А.М.Загребаев</w:t>
      </w:r>
      <w:r w:rsidRPr="00F349E4">
        <w:t>/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80393" w:rsidRDefault="00B80393" w:rsidP="00B80393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095DDB">
        <w:rPr>
          <w:b/>
          <w:sz w:val="28"/>
          <w:u w:val="single"/>
        </w:rPr>
        <w:t>Параллельное программирование</w:t>
      </w:r>
      <w:r w:rsidR="00754068">
        <w:rPr>
          <w:b/>
          <w:sz w:val="28"/>
          <w:u w:val="single"/>
        </w:rPr>
        <w:t>»</w:t>
      </w: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15"/>
        <w:gridCol w:w="5739"/>
      </w:tblGrid>
      <w:tr w:rsidR="00275896" w:rsidTr="000E7708">
        <w:trPr>
          <w:jc w:val="center"/>
        </w:trPr>
        <w:tc>
          <w:tcPr>
            <w:tcW w:w="0" w:type="auto"/>
          </w:tcPr>
          <w:p w:rsidR="00275896" w:rsidRDefault="00275896" w:rsidP="000E7708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275896" w:rsidRDefault="00275896" w:rsidP="000E7708">
            <w:pPr>
              <w:pStyle w:val="Style"/>
            </w:pPr>
            <w:r w:rsidRPr="008F20A4">
              <w:t xml:space="preserve">09.03.04 </w:t>
            </w:r>
            <w:r>
              <w:t>Программная инженерия</w:t>
            </w:r>
          </w:p>
          <w:p w:rsidR="00275896" w:rsidRDefault="00275896" w:rsidP="000E7708">
            <w:pPr>
              <w:pStyle w:val="Style"/>
            </w:pPr>
          </w:p>
        </w:tc>
      </w:tr>
      <w:tr w:rsidR="00275896" w:rsidTr="000E7708">
        <w:trPr>
          <w:jc w:val="center"/>
        </w:trPr>
        <w:tc>
          <w:tcPr>
            <w:tcW w:w="0" w:type="auto"/>
          </w:tcPr>
          <w:p w:rsidR="00275896" w:rsidRDefault="00275896" w:rsidP="000E7708">
            <w:pPr>
              <w:pStyle w:val="Style"/>
            </w:pPr>
          </w:p>
        </w:tc>
        <w:tc>
          <w:tcPr>
            <w:tcW w:w="0" w:type="auto"/>
          </w:tcPr>
          <w:p w:rsidR="00275896" w:rsidRDefault="00275896" w:rsidP="000E7708">
            <w:pPr>
              <w:pStyle w:val="Style"/>
            </w:pPr>
          </w:p>
        </w:tc>
      </w:tr>
      <w:tr w:rsidR="00FA3108" w:rsidTr="000E7708">
        <w:trPr>
          <w:jc w:val="center"/>
        </w:trPr>
        <w:tc>
          <w:tcPr>
            <w:tcW w:w="0" w:type="auto"/>
          </w:tcPr>
          <w:p w:rsidR="00FA3108" w:rsidRDefault="00FA3108" w:rsidP="000E7708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FA3108" w:rsidRDefault="00FA3108" w:rsidP="00E33EFA">
            <w:pPr>
              <w:pStyle w:val="Style"/>
            </w:pPr>
          </w:p>
        </w:tc>
      </w:tr>
      <w:tr w:rsidR="00FA3108" w:rsidTr="000E7708">
        <w:trPr>
          <w:jc w:val="center"/>
        </w:trPr>
        <w:tc>
          <w:tcPr>
            <w:tcW w:w="0" w:type="auto"/>
          </w:tcPr>
          <w:p w:rsidR="00FA3108" w:rsidRDefault="00FA3108" w:rsidP="000E7708">
            <w:pPr>
              <w:pStyle w:val="Style"/>
            </w:pPr>
          </w:p>
        </w:tc>
        <w:tc>
          <w:tcPr>
            <w:tcW w:w="0" w:type="auto"/>
          </w:tcPr>
          <w:p w:rsidR="00FA3108" w:rsidRDefault="00FA3108" w:rsidP="000E7708">
            <w:pPr>
              <w:pStyle w:val="Style"/>
            </w:pPr>
          </w:p>
        </w:tc>
      </w:tr>
      <w:tr w:rsidR="00FA3108" w:rsidTr="000E7708">
        <w:trPr>
          <w:jc w:val="center"/>
        </w:trPr>
        <w:tc>
          <w:tcPr>
            <w:tcW w:w="0" w:type="auto"/>
          </w:tcPr>
          <w:p w:rsidR="00FA3108" w:rsidRDefault="00FA3108" w:rsidP="000E7708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FA3108" w:rsidRDefault="00FA3108" w:rsidP="000E7708">
            <w:pPr>
              <w:pStyle w:val="Style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FA3108" w:rsidTr="000E7708">
        <w:trPr>
          <w:jc w:val="center"/>
        </w:trPr>
        <w:tc>
          <w:tcPr>
            <w:tcW w:w="0" w:type="auto"/>
          </w:tcPr>
          <w:p w:rsidR="00FA3108" w:rsidRDefault="00FA3108" w:rsidP="000E7708">
            <w:pPr>
              <w:pStyle w:val="Style"/>
            </w:pPr>
          </w:p>
        </w:tc>
        <w:tc>
          <w:tcPr>
            <w:tcW w:w="0" w:type="auto"/>
          </w:tcPr>
          <w:p w:rsidR="00FA3108" w:rsidRDefault="00FA3108" w:rsidP="000E7708">
            <w:pPr>
              <w:pStyle w:val="Style"/>
            </w:pPr>
          </w:p>
        </w:tc>
      </w:tr>
      <w:tr w:rsidR="00FA3108" w:rsidTr="000E7708">
        <w:trPr>
          <w:jc w:val="center"/>
        </w:trPr>
        <w:tc>
          <w:tcPr>
            <w:tcW w:w="0" w:type="auto"/>
          </w:tcPr>
          <w:p w:rsidR="00FA3108" w:rsidRDefault="00FA3108" w:rsidP="000E7708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FA3108" w:rsidRDefault="00FA3108" w:rsidP="000E7708">
            <w:pPr>
              <w:pStyle w:val="Style"/>
            </w:pPr>
            <w:r>
              <w:t>бакалавр</w:t>
            </w:r>
          </w:p>
        </w:tc>
      </w:tr>
      <w:tr w:rsidR="00FA3108" w:rsidTr="000E7708">
        <w:trPr>
          <w:jc w:val="center"/>
        </w:trPr>
        <w:tc>
          <w:tcPr>
            <w:tcW w:w="0" w:type="auto"/>
          </w:tcPr>
          <w:p w:rsidR="00FA3108" w:rsidRDefault="00FA3108" w:rsidP="000E7708">
            <w:pPr>
              <w:pStyle w:val="Style"/>
            </w:pPr>
          </w:p>
        </w:tc>
        <w:tc>
          <w:tcPr>
            <w:tcW w:w="0" w:type="auto"/>
          </w:tcPr>
          <w:p w:rsidR="00FA3108" w:rsidRDefault="00FA3108" w:rsidP="000E7708">
            <w:pPr>
              <w:pStyle w:val="Style"/>
            </w:pPr>
          </w:p>
        </w:tc>
      </w:tr>
      <w:tr w:rsidR="00FA3108" w:rsidTr="000E7708">
        <w:trPr>
          <w:jc w:val="center"/>
        </w:trPr>
        <w:tc>
          <w:tcPr>
            <w:tcW w:w="0" w:type="auto"/>
          </w:tcPr>
          <w:p w:rsidR="00FA3108" w:rsidRDefault="00FA3108" w:rsidP="000E7708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FA3108" w:rsidRDefault="00FA3108" w:rsidP="000E7708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jc w:val="center"/>
      </w:pPr>
      <w:r>
        <w:t>г. Москва,  201</w:t>
      </w:r>
      <w:r w:rsidR="00BB7345">
        <w:rPr>
          <w:lang w:val="en-US"/>
        </w:rPr>
        <w:t>9</w:t>
      </w:r>
      <w:r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754068" w:rsidRDefault="0075406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095DDB">
        <w:rPr>
          <w:b/>
          <w:sz w:val="28"/>
          <w:u w:val="single"/>
        </w:rPr>
        <w:t>Параллельное программирование</w:t>
      </w:r>
      <w:r w:rsidR="00754068">
        <w:rPr>
          <w:b/>
          <w:sz w:val="28"/>
          <w:u w:val="single"/>
        </w:rPr>
        <w:t>»</w:t>
      </w:r>
    </w:p>
    <w:p w:rsidR="008C4A7A" w:rsidRPr="00FB365E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(наименование дисциплины)</w:t>
      </w:r>
    </w:p>
    <w:p w:rsidR="00233864" w:rsidRDefault="00233864" w:rsidP="00233864">
      <w:pPr>
        <w:pStyle w:val="Style"/>
        <w:ind w:firstLine="720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52506" w:rsidTr="00A86CA5">
        <w:trPr>
          <w:cantSplit/>
          <w:trHeight w:val="2116"/>
        </w:trPr>
        <w:tc>
          <w:tcPr>
            <w:tcW w:w="957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F52506" w:rsidRPr="00F66786" w:rsidRDefault="00F52506" w:rsidP="00A86CA5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</w:t>
            </w:r>
            <w:proofErr w:type="gramStart"/>
            <w:r w:rsidRPr="00F66786">
              <w:rPr>
                <w:b/>
              </w:rPr>
              <w:t>а(</w:t>
            </w:r>
            <w:proofErr w:type="gramEnd"/>
            <w:r w:rsidRPr="00F66786">
              <w:rPr>
                <w:b/>
              </w:rPr>
              <w:t>ы) контроля, экз./</w:t>
            </w:r>
            <w:proofErr w:type="spell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Start"/>
            <w:r w:rsidRPr="00F66786">
              <w:rPr>
                <w:b/>
              </w:rPr>
              <w:t>КР</w:t>
            </w:r>
            <w:proofErr w:type="gramEnd"/>
            <w:r w:rsidRPr="00F66786">
              <w:rPr>
                <w:b/>
              </w:rPr>
              <w:t>/КП</w:t>
            </w:r>
          </w:p>
        </w:tc>
      </w:tr>
      <w:tr w:rsidR="00F52506" w:rsidTr="00A86CA5">
        <w:trPr>
          <w:trHeight w:val="552"/>
        </w:trPr>
        <w:tc>
          <w:tcPr>
            <w:tcW w:w="957" w:type="dxa"/>
          </w:tcPr>
          <w:p w:rsidR="00F52506" w:rsidRDefault="00F52506" w:rsidP="00A86CA5">
            <w:r>
              <w:t>5</w:t>
            </w:r>
          </w:p>
        </w:tc>
        <w:tc>
          <w:tcPr>
            <w:tcW w:w="957" w:type="dxa"/>
          </w:tcPr>
          <w:p w:rsidR="00F52506" w:rsidRDefault="00F52506" w:rsidP="00A86CA5"/>
        </w:tc>
        <w:tc>
          <w:tcPr>
            <w:tcW w:w="957" w:type="dxa"/>
          </w:tcPr>
          <w:p w:rsidR="00F52506" w:rsidRDefault="00F52506" w:rsidP="00A86CA5">
            <w:r>
              <w:t>3</w:t>
            </w:r>
          </w:p>
        </w:tc>
        <w:tc>
          <w:tcPr>
            <w:tcW w:w="957" w:type="dxa"/>
          </w:tcPr>
          <w:p w:rsidR="00F52506" w:rsidRDefault="00F52506" w:rsidP="00A86CA5">
            <w:r>
              <w:t>108</w:t>
            </w:r>
          </w:p>
        </w:tc>
        <w:tc>
          <w:tcPr>
            <w:tcW w:w="957" w:type="dxa"/>
          </w:tcPr>
          <w:p w:rsidR="00F52506" w:rsidRDefault="00F52506" w:rsidP="00A86CA5">
            <w:r>
              <w:t>16</w:t>
            </w:r>
          </w:p>
        </w:tc>
        <w:tc>
          <w:tcPr>
            <w:tcW w:w="957" w:type="dxa"/>
          </w:tcPr>
          <w:p w:rsidR="00F52506" w:rsidRDefault="00F52506" w:rsidP="00A86CA5">
            <w:r>
              <w:t>16</w:t>
            </w:r>
          </w:p>
        </w:tc>
        <w:tc>
          <w:tcPr>
            <w:tcW w:w="957" w:type="dxa"/>
          </w:tcPr>
          <w:p w:rsidR="00F52506" w:rsidRDefault="00F52506" w:rsidP="00A86CA5">
            <w:r>
              <w:t>16</w:t>
            </w:r>
          </w:p>
        </w:tc>
        <w:tc>
          <w:tcPr>
            <w:tcW w:w="957" w:type="dxa"/>
          </w:tcPr>
          <w:p w:rsidR="00F52506" w:rsidRDefault="00F52506" w:rsidP="00A86CA5">
            <w:r>
              <w:t>52</w:t>
            </w:r>
          </w:p>
        </w:tc>
        <w:tc>
          <w:tcPr>
            <w:tcW w:w="957" w:type="dxa"/>
          </w:tcPr>
          <w:p w:rsidR="00F52506" w:rsidRDefault="00F52506" w:rsidP="00A86CA5">
            <w:r>
              <w:t>8</w:t>
            </w:r>
          </w:p>
        </w:tc>
        <w:tc>
          <w:tcPr>
            <w:tcW w:w="958" w:type="dxa"/>
          </w:tcPr>
          <w:p w:rsidR="00F52506" w:rsidRDefault="00F52506" w:rsidP="00A86CA5">
            <w:proofErr w:type="gramStart"/>
            <w:r>
              <w:t>З</w:t>
            </w:r>
            <w:proofErr w:type="gramEnd"/>
            <w:r>
              <w:t xml:space="preserve">  КР</w:t>
            </w:r>
          </w:p>
        </w:tc>
      </w:tr>
      <w:tr w:rsidR="00F52506" w:rsidTr="00A86CA5">
        <w:trPr>
          <w:trHeight w:val="552"/>
        </w:trPr>
        <w:tc>
          <w:tcPr>
            <w:tcW w:w="957" w:type="dxa"/>
          </w:tcPr>
          <w:p w:rsidR="00F52506" w:rsidRDefault="00F52506" w:rsidP="00A86CA5">
            <w:r>
              <w:t>ИТОГО</w:t>
            </w:r>
          </w:p>
        </w:tc>
        <w:tc>
          <w:tcPr>
            <w:tcW w:w="957" w:type="dxa"/>
          </w:tcPr>
          <w:p w:rsidR="00F52506" w:rsidRDefault="00F52506" w:rsidP="00A86CA5">
            <w:r>
              <w:t>0</w:t>
            </w:r>
          </w:p>
        </w:tc>
        <w:tc>
          <w:tcPr>
            <w:tcW w:w="957" w:type="dxa"/>
          </w:tcPr>
          <w:p w:rsidR="00F52506" w:rsidRDefault="00F52506" w:rsidP="00A86CA5">
            <w:r>
              <w:t>3</w:t>
            </w:r>
          </w:p>
        </w:tc>
        <w:tc>
          <w:tcPr>
            <w:tcW w:w="957" w:type="dxa"/>
          </w:tcPr>
          <w:p w:rsidR="00F52506" w:rsidRDefault="00F52506" w:rsidP="00A86CA5">
            <w:r>
              <w:t>108</w:t>
            </w:r>
          </w:p>
        </w:tc>
        <w:tc>
          <w:tcPr>
            <w:tcW w:w="957" w:type="dxa"/>
          </w:tcPr>
          <w:p w:rsidR="00F52506" w:rsidRDefault="00F52506" w:rsidP="00A86CA5">
            <w:r>
              <w:t>16</w:t>
            </w:r>
          </w:p>
        </w:tc>
        <w:tc>
          <w:tcPr>
            <w:tcW w:w="957" w:type="dxa"/>
          </w:tcPr>
          <w:p w:rsidR="00F52506" w:rsidRDefault="00F52506" w:rsidP="00A86CA5">
            <w:r>
              <w:t>16</w:t>
            </w:r>
          </w:p>
        </w:tc>
        <w:tc>
          <w:tcPr>
            <w:tcW w:w="957" w:type="dxa"/>
          </w:tcPr>
          <w:p w:rsidR="00F52506" w:rsidRDefault="00F52506" w:rsidP="00A86CA5">
            <w:r>
              <w:t>16</w:t>
            </w:r>
          </w:p>
        </w:tc>
        <w:tc>
          <w:tcPr>
            <w:tcW w:w="957" w:type="dxa"/>
          </w:tcPr>
          <w:p w:rsidR="00F52506" w:rsidRDefault="00F52506" w:rsidP="00A86CA5">
            <w:r>
              <w:t>52</w:t>
            </w:r>
          </w:p>
        </w:tc>
        <w:tc>
          <w:tcPr>
            <w:tcW w:w="957" w:type="dxa"/>
          </w:tcPr>
          <w:p w:rsidR="00F52506" w:rsidRDefault="00F52506" w:rsidP="00A86CA5">
            <w:r>
              <w:t>8</w:t>
            </w:r>
          </w:p>
        </w:tc>
        <w:tc>
          <w:tcPr>
            <w:tcW w:w="958" w:type="dxa"/>
          </w:tcPr>
          <w:p w:rsidR="00F52506" w:rsidRDefault="00F52506" w:rsidP="00A86CA5"/>
        </w:tc>
      </w:tr>
    </w:tbl>
    <w:p w:rsidR="00F52506" w:rsidRDefault="00F52506" w:rsidP="00F52506"/>
    <w:p w:rsidR="00F52506" w:rsidRDefault="00F52506" w:rsidP="00F52506">
      <w:r>
        <w:t>Группа</w:t>
      </w:r>
      <w:r>
        <w:rPr>
          <w:lang w:val="en-US"/>
        </w:rPr>
        <w:t xml:space="preserve">: </w:t>
      </w:r>
      <w:r>
        <w:t>Б19-504, Б19-514</w:t>
      </w: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F52506" w:rsidRDefault="00F52506" w:rsidP="00F52506">
      <w:pPr>
        <w:pStyle w:val="af5"/>
      </w:pPr>
      <w:r>
        <w:t xml:space="preserve">ОПК-1 – </w:t>
      </w:r>
      <w:proofErr w:type="gramStart"/>
      <w:r>
        <w:t>Способен</w:t>
      </w:r>
      <w:proofErr w:type="gramEnd"/>
      <w: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52506" w:rsidRDefault="00F52506" w:rsidP="00F52506">
      <w:pPr>
        <w:pStyle w:val="af5"/>
      </w:pPr>
      <w:r>
        <w:t xml:space="preserve">ОПК-2 – Способен использовать современные информационные технологии и программные средства, в том </w:t>
      </w:r>
      <w:proofErr w:type="gramStart"/>
      <w:r>
        <w:t>числе</w:t>
      </w:r>
      <w:proofErr w:type="gramEnd"/>
      <w:r>
        <w:t xml:space="preserve"> отечественного производства, при решении задач профессиональной деятельности</w:t>
      </w:r>
    </w:p>
    <w:p w:rsidR="00F52506" w:rsidRDefault="00F52506" w:rsidP="00F52506">
      <w:pPr>
        <w:pStyle w:val="af5"/>
      </w:pPr>
      <w:r>
        <w:t xml:space="preserve">ОПК-3 – </w:t>
      </w:r>
      <w:proofErr w:type="gramStart"/>
      <w:r>
        <w:t>Способен</w:t>
      </w:r>
      <w:proofErr w:type="gramEnd"/>
      <w: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52506" w:rsidRDefault="00F52506" w:rsidP="00F52506">
      <w:pPr>
        <w:pStyle w:val="af5"/>
      </w:pPr>
      <w:r>
        <w:t xml:space="preserve">ОПК-4 – </w:t>
      </w:r>
      <w:proofErr w:type="gramStart"/>
      <w:r>
        <w:t>Способен</w:t>
      </w:r>
      <w:proofErr w:type="gramEnd"/>
      <w:r>
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52506" w:rsidRDefault="00F52506" w:rsidP="00F52506">
      <w:pPr>
        <w:pStyle w:val="af5"/>
      </w:pPr>
      <w:r>
        <w:t>ПК-2 – 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F52506" w:rsidRDefault="00F52506" w:rsidP="00F52506">
      <w:pPr>
        <w:pStyle w:val="af5"/>
      </w:pPr>
      <w:r>
        <w:t>ПК-3 – владением навыками использования различных технологий разработки программного обеспечения</w:t>
      </w:r>
    </w:p>
    <w:p w:rsidR="00F52506" w:rsidRDefault="00F52506" w:rsidP="00F52506">
      <w:pPr>
        <w:pStyle w:val="af5"/>
      </w:pPr>
      <w:r>
        <w:t>ПК-8 – 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tbl>
      <w:tblPr>
        <w:tblpPr w:leftFromText="180" w:rightFromText="180" w:vertAnchor="text" w:tblpY="1"/>
        <w:tblOverlap w:val="never"/>
        <w:tblW w:w="9639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23BC6" w:rsidTr="0083694B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№ п.п.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Неде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Лек-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ции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Практ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зан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./ </w:t>
            </w: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семи-нары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Лаб. </w:t>
            </w: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рабо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-ты</w:t>
            </w:r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Обязат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Аттеста-ция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раздела (форма*, неделя)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23BC6">
              <w:rPr>
                <w:b/>
                <w:bCs/>
                <w:color w:val="000000"/>
                <w:sz w:val="20"/>
                <w:szCs w:val="20"/>
              </w:rPr>
              <w:t>Макси-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мальный</w:t>
            </w:r>
            <w:proofErr w:type="spellEnd"/>
            <w:proofErr w:type="gramEnd"/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23BC6">
              <w:rPr>
                <w:b/>
                <w:bCs/>
                <w:color w:val="000000"/>
                <w:sz w:val="20"/>
                <w:szCs w:val="20"/>
              </w:rPr>
              <w:t xml:space="preserve">Компетенции, проверяемые на </w:t>
            </w:r>
            <w:proofErr w:type="spellStart"/>
            <w:r w:rsidRPr="00623BC6">
              <w:rPr>
                <w:b/>
                <w:bCs/>
                <w:color w:val="000000"/>
                <w:sz w:val="20"/>
                <w:szCs w:val="20"/>
              </w:rPr>
              <w:t>зач</w:t>
            </w:r>
            <w:proofErr w:type="spellEnd"/>
            <w:r w:rsidRPr="00623BC6">
              <w:rPr>
                <w:b/>
                <w:bCs/>
                <w:color w:val="000000"/>
                <w:sz w:val="20"/>
                <w:szCs w:val="20"/>
              </w:rPr>
              <w:t>. /экз.</w:t>
            </w:r>
          </w:p>
        </w:tc>
      </w:tr>
      <w:tr w:rsidR="007F3A3B" w:rsidRPr="00623BC6" w:rsidTr="0083694B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23BC6" w:rsidRDefault="00F52506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F52506" w:rsidRPr="00623BC6" w:rsidTr="00487BB4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Pr="00623BC6" w:rsidRDefault="00F52506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>Многопоточное программирование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>1-5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>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5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>ЛР, 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>30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623BC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506" w:rsidRPr="00623BC6" w:rsidRDefault="00F52506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52506" w:rsidRPr="00623BC6" w:rsidTr="00487BB4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Pr="00623BC6" w:rsidRDefault="00F52506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 xml:space="preserve">Локальное </w:t>
            </w:r>
            <w:proofErr w:type="spellStart"/>
            <w:r>
              <w:t>межпроцессное</w:t>
            </w:r>
            <w:proofErr w:type="spellEnd"/>
            <w:r>
              <w:t xml:space="preserve"> взаимодействие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>6-11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>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>ЛР, 11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52506" w:rsidRDefault="00F52506" w:rsidP="00A86CA5">
            <w:pPr>
              <w:pStyle w:val="af5"/>
              <w:ind w:firstLine="0"/>
            </w:pPr>
            <w:r>
              <w:t>30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623BC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506" w:rsidRPr="00623BC6" w:rsidRDefault="00F52506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52506" w:rsidRPr="00623BC6" w:rsidTr="00487BB4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Pr="00623BC6" w:rsidRDefault="00F52506" w:rsidP="0083694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Распределенная обработка данных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12-16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ЛР, 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52506" w:rsidRDefault="00F52506" w:rsidP="00A86CA5">
            <w:pPr>
              <w:pStyle w:val="af5"/>
              <w:ind w:firstLine="0"/>
            </w:pPr>
            <w:r>
              <w:t>30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623BC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506" w:rsidRPr="00623BC6" w:rsidRDefault="00F52506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F3A3B" w:rsidRPr="00623BC6" w:rsidTr="0083694B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F52506" w:rsidP="00836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Зачет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F52506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З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F52506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7F3A3B" w:rsidRPr="00623BC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</w:tr>
      <w:tr w:rsidR="007F3A3B" w:rsidRPr="00623BC6" w:rsidTr="0083694B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7F3A3B" w:rsidP="0083694B">
            <w:pPr>
              <w:jc w:val="center"/>
              <w:rPr>
                <w:color w:val="000000"/>
                <w:sz w:val="20"/>
                <w:szCs w:val="20"/>
              </w:rPr>
            </w:pPr>
            <w:r w:rsidRPr="00623B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23BC6" w:rsidRDefault="0083694B" w:rsidP="008D594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за </w:t>
            </w:r>
            <w:r w:rsidR="008D594B">
              <w:rPr>
                <w:color w:val="000000"/>
                <w:sz w:val="20"/>
                <w:szCs w:val="20"/>
              </w:rPr>
              <w:t>5</w:t>
            </w:r>
            <w:r w:rsidR="007F3A3B" w:rsidRPr="00623BC6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3A3B" w:rsidRPr="00623BC6" w:rsidRDefault="007F3A3B" w:rsidP="0083694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83694B">
      <w:r>
        <w:br w:type="textWrapping" w:clear="all"/>
      </w:r>
    </w:p>
    <w:p w:rsidR="007F3A3B" w:rsidRDefault="007F3A3B"/>
    <w:p w:rsidR="007F3A3B" w:rsidRDefault="00EE6215" w:rsidP="00EE6215">
      <w:pPr>
        <w:tabs>
          <w:tab w:val="left" w:pos="1050"/>
        </w:tabs>
      </w:pPr>
      <w:r>
        <w:tab/>
      </w:r>
    </w:p>
    <w:p w:rsidR="009B1D41" w:rsidRDefault="009B1D4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9B1D41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lastRenderedPageBreak/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9B1D41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9B1D41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B1D41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9B1D41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9B1D41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B1D41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9B1D4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9B1D4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9B1D41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9B1D41" w:rsidRDefault="009B1D41" w:rsidP="00047687">
            <w:pPr>
              <w:rPr>
                <w:rFonts w:ascii="Calibri" w:hAnsi="Calibri"/>
                <w:color w:val="000000"/>
              </w:rPr>
            </w:pPr>
            <w:r w:rsidRPr="009B1D41">
              <w:rPr>
                <w:color w:val="000000"/>
                <w:sz w:val="20"/>
                <w:szCs w:val="20"/>
              </w:rPr>
              <w:t> </w:t>
            </w:r>
            <w:r w:rsidRPr="009B1D41">
              <w:rPr>
                <w:iCs/>
                <w:color w:val="000000"/>
                <w:sz w:val="20"/>
                <w:szCs w:val="20"/>
              </w:rPr>
              <w:t>5 семестр</w:t>
            </w:r>
          </w:p>
        </w:tc>
      </w:tr>
      <w:tr w:rsidR="00F52506" w:rsidRPr="009B1D41" w:rsidTr="00F52506">
        <w:trPr>
          <w:trHeight w:val="36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06" w:rsidRDefault="00F52506" w:rsidP="00A86CA5">
            <w:r>
              <w:t>1 - 5</w:t>
            </w:r>
          </w:p>
          <w:p w:rsidR="00F52506" w:rsidRDefault="00F52506" w:rsidP="00A86CA5"/>
          <w:p w:rsidR="00F52506" w:rsidRPr="00603A07" w:rsidRDefault="00F52506" w:rsidP="00A86CA5"/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506" w:rsidRDefault="00F52506" w:rsidP="00A86CA5">
            <w:r>
              <w:rPr>
                <w:b/>
              </w:rPr>
              <w:t>Многопоточное программирование</w:t>
            </w:r>
            <w:r>
              <w:br/>
              <w:t xml:space="preserve">Параллельная обработка данных. Виды параллелизма (SISD, MISD, SIMD, MIMD). Понятие процесса. Поток. Обращение к разделяемой памяти. Синхронизация доступа. Конкурирующие потоки. Взаимные блокировки и их </w:t>
            </w:r>
            <w:proofErr w:type="gramStart"/>
            <w:r>
              <w:t>избежание</w:t>
            </w:r>
            <w:proofErr w:type="gramEnd"/>
            <w:r>
              <w:t>. Синхронизация потоков.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06" w:rsidRDefault="00F52506" w:rsidP="00A86CA5">
            <w: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06" w:rsidRDefault="00F52506" w:rsidP="00A86CA5">
            <w:r>
              <w:t>5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06" w:rsidRDefault="00F52506" w:rsidP="00A86CA5">
            <w:r>
              <w:t>5</w:t>
            </w:r>
          </w:p>
        </w:tc>
        <w:tc>
          <w:tcPr>
            <w:tcW w:w="13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framePr w:hSpace="180" w:wrap="around" w:vAnchor="text" w:hAnchor="text" w:y="1"/>
              <w:suppressOverlap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886330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framePr w:hSpace="180" w:wrap="around" w:vAnchor="text" w:hAnchor="text" w:y="1"/>
              <w:suppressOverlap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886330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framePr w:hSpace="180" w:wrap="around" w:vAnchor="text" w:hAnchor="text" w:y="1"/>
              <w:suppressOverlap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886330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</w:tr>
      <w:tr w:rsidR="00F52506" w:rsidRPr="009B1D41" w:rsidTr="00641C5D">
        <w:trPr>
          <w:trHeight w:val="182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06" w:rsidRDefault="00F52506" w:rsidP="00A86CA5">
            <w:r>
              <w:t>6 - 11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506" w:rsidRDefault="00F52506" w:rsidP="00A86CA5">
            <w:r>
              <w:rPr>
                <w:b/>
              </w:rPr>
              <w:t xml:space="preserve">Локальное </w:t>
            </w:r>
            <w:proofErr w:type="spellStart"/>
            <w:r>
              <w:rPr>
                <w:b/>
              </w:rPr>
              <w:t>межпроцессное</w:t>
            </w:r>
            <w:proofErr w:type="spellEnd"/>
            <w:r>
              <w:rPr>
                <w:b/>
              </w:rPr>
              <w:t xml:space="preserve"> взаимодействие</w:t>
            </w:r>
            <w:r>
              <w:br/>
              <w:t xml:space="preserve">Сигналы и семафоры, </w:t>
            </w:r>
            <w:proofErr w:type="spellStart"/>
            <w:r>
              <w:t>Mutex</w:t>
            </w:r>
            <w:proofErr w:type="spellEnd"/>
            <w:r>
              <w:t xml:space="preserve">. </w:t>
            </w:r>
            <w:proofErr w:type="spellStart"/>
            <w:r>
              <w:t>Разделаяемая</w:t>
            </w:r>
            <w:proofErr w:type="spellEnd"/>
            <w:r>
              <w:t xml:space="preserve"> память (области приложений -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Domain</w:t>
            </w:r>
            <w:proofErr w:type="spellEnd"/>
            <w:r>
              <w:t xml:space="preserve"> в .NET). Работа с файловой системой, синхронизация. Очереди сообщений (MS MQ, </w:t>
            </w:r>
            <w:proofErr w:type="spellStart"/>
            <w:r>
              <w:t>Rabbit</w:t>
            </w:r>
            <w:proofErr w:type="spellEnd"/>
            <w:r>
              <w:t xml:space="preserve"> MQ и др.). Стандарт </w:t>
            </w:r>
            <w:proofErr w:type="spellStart"/>
            <w:r>
              <w:t>OpenMPI</w:t>
            </w:r>
            <w:proofErr w:type="spellEnd"/>
            <w:r>
              <w:t>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06" w:rsidRPr="009B1D41" w:rsidRDefault="00F52506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06" w:rsidRPr="009B1D41" w:rsidRDefault="00F52506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06" w:rsidRPr="009B1D41" w:rsidRDefault="00F52506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506" w:rsidRP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2506"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ОПК-1, ОПК-2, ОПК-3, ОПК-4, </w:t>
            </w:r>
          </w:p>
          <w:p w:rsidR="00F52506" w:rsidRP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2506">
              <w:rPr>
                <w:rFonts w:ascii="Arial" w:hAnsi="Arial" w:cs="Arial"/>
                <w:color w:val="000000"/>
                <w:sz w:val="20"/>
                <w:szCs w:val="20"/>
              </w:rPr>
              <w:t xml:space="preserve">ПК-2, </w:t>
            </w:r>
          </w:p>
          <w:p w:rsidR="00F52506" w:rsidRP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2506">
              <w:rPr>
                <w:rFonts w:ascii="Arial" w:hAnsi="Arial" w:cs="Arial"/>
                <w:color w:val="000000"/>
                <w:sz w:val="20"/>
                <w:szCs w:val="20"/>
              </w:rPr>
              <w:t xml:space="preserve">ПК-3, </w:t>
            </w:r>
          </w:p>
          <w:p w:rsidR="00F52506" w:rsidRPr="005950A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2506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506" w:rsidRP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2506">
              <w:rPr>
                <w:rFonts w:ascii="Arial" w:hAnsi="Arial" w:cs="Arial"/>
                <w:color w:val="000000"/>
                <w:sz w:val="20"/>
                <w:szCs w:val="20"/>
              </w:rPr>
              <w:t xml:space="preserve">ОПК-1, ОПК-2, ОПК-3, ОПК-4, </w:t>
            </w:r>
          </w:p>
          <w:p w:rsidR="00F52506" w:rsidRP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2506">
              <w:rPr>
                <w:rFonts w:ascii="Arial" w:hAnsi="Arial" w:cs="Arial"/>
                <w:color w:val="000000"/>
                <w:sz w:val="20"/>
                <w:szCs w:val="20"/>
              </w:rPr>
              <w:t xml:space="preserve">ПК-2, </w:t>
            </w:r>
          </w:p>
          <w:p w:rsidR="00F52506" w:rsidRP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2506">
              <w:rPr>
                <w:rFonts w:ascii="Arial" w:hAnsi="Arial" w:cs="Arial"/>
                <w:color w:val="000000"/>
                <w:sz w:val="20"/>
                <w:szCs w:val="20"/>
              </w:rPr>
              <w:t xml:space="preserve">ПК-3, </w:t>
            </w:r>
          </w:p>
          <w:p w:rsidR="00F52506" w:rsidRPr="005950A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2506"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framePr w:hSpace="180" w:wrap="around" w:vAnchor="text" w:hAnchor="text" w:y="1"/>
              <w:suppressOverlap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5950A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</w:tr>
      <w:tr w:rsidR="00F52506" w:rsidRPr="009B1D41" w:rsidTr="0060153B">
        <w:trPr>
          <w:trHeight w:val="4913"/>
        </w:trPr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506" w:rsidRDefault="00F52506" w:rsidP="00A86CA5">
            <w:r>
              <w:lastRenderedPageBreak/>
              <w:t>12 - 16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2506" w:rsidRDefault="00F52506" w:rsidP="00A86CA5">
            <w:r>
              <w:rPr>
                <w:b/>
              </w:rPr>
              <w:t>Распределенная обработка данных</w:t>
            </w:r>
            <w:r>
              <w:br/>
              <w:t xml:space="preserve">Проблематика передачи данных между (удаленными) процессами. </w:t>
            </w:r>
            <w:proofErr w:type="spellStart"/>
            <w:r>
              <w:t>Сериализация</w:t>
            </w:r>
            <w:proofErr w:type="spellEnd"/>
            <w:r>
              <w:t xml:space="preserve">, </w:t>
            </w:r>
            <w:proofErr w:type="spellStart"/>
            <w:r>
              <w:t>десериализация</w:t>
            </w:r>
            <w:proofErr w:type="spellEnd"/>
            <w:r>
              <w:t xml:space="preserve">. Протоколы обмена: "открытые" (XML, JSON и др.) и бинарные; свойства протоколов с точки зрения безопасности и производительности. Технологии, основанные на прокси-объектах: .NET </w:t>
            </w:r>
            <w:proofErr w:type="spellStart"/>
            <w:r>
              <w:t>Remoting</w:t>
            </w:r>
            <w:proofErr w:type="spellEnd"/>
            <w:r>
              <w:t>/WCF, RMI.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506" w:rsidRDefault="00F52506" w:rsidP="00A86CA5">
            <w: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506" w:rsidRDefault="00F52506" w:rsidP="00A86CA5">
            <w:r>
              <w:t>5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2506" w:rsidRDefault="00F52506" w:rsidP="00A86CA5">
            <w: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framePr w:hSpace="180" w:wrap="around" w:vAnchor="text" w:hAnchor="text" w:y="1"/>
              <w:suppressOverlap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AE74AB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  <w:r w:rsidRPr="00AE74AB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framePr w:hSpace="180" w:wrap="around" w:vAnchor="text" w:hAnchor="text" w:y="1"/>
              <w:suppressOverlap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AE74AB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, ОПК-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F52506" w:rsidRDefault="00F52506" w:rsidP="00F52506">
            <w:pPr>
              <w:framePr w:hSpace="180" w:wrap="around" w:vAnchor="text" w:hAnchor="text" w:y="1"/>
              <w:suppressOverlap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23BC6">
              <w:rPr>
                <w:rFonts w:ascii="Arial" w:hAnsi="Arial" w:cs="Arial"/>
                <w:color w:val="000000"/>
                <w:sz w:val="20"/>
                <w:szCs w:val="20"/>
              </w:rPr>
              <w:t>ПК-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3, </w:t>
            </w:r>
          </w:p>
          <w:p w:rsidR="00F52506" w:rsidRPr="00AE74AB" w:rsidRDefault="00F52506" w:rsidP="00F5250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ПК-8</w:t>
            </w:r>
          </w:p>
        </w:tc>
      </w:tr>
      <w:tr w:rsidR="00F52506" w:rsidRPr="009B1D41" w:rsidTr="00AB16C7">
        <w:trPr>
          <w:trHeight w:val="5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06" w:rsidRDefault="00F52506" w:rsidP="00A86CA5"/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2506" w:rsidRDefault="00F52506" w:rsidP="00A86CA5"/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06" w:rsidRPr="009B1D41" w:rsidRDefault="00F52506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06" w:rsidRPr="009B1D41" w:rsidRDefault="00F52506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506" w:rsidRPr="009B1D41" w:rsidRDefault="00F52506" w:rsidP="009B1D4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506" w:rsidRPr="009B1D41" w:rsidRDefault="00F52506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506" w:rsidRPr="009B1D41" w:rsidRDefault="00F52506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506" w:rsidRPr="009B1D41" w:rsidRDefault="00F52506" w:rsidP="009B1D4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F3A3B" w:rsidRDefault="007F3A3B"/>
    <w:p w:rsidR="006131A1" w:rsidRDefault="006131A1"/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75406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54068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vMerge w:val="restart"/>
            <w:shd w:val="clear" w:color="auto" w:fill="auto"/>
          </w:tcPr>
          <w:p w:rsidR="00047687" w:rsidRPr="00CE5872" w:rsidRDefault="00CE5872" w:rsidP="00754068">
            <w:r>
              <w:t>ДЗ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CE5872" w:rsidP="00CE5872">
            <w:r>
              <w:t>Пояснительная записка к домашнему заданию.</w:t>
            </w:r>
          </w:p>
        </w:tc>
      </w:tr>
      <w:tr w:rsidR="00047687" w:rsidRPr="003607B3" w:rsidTr="006131A1">
        <w:tc>
          <w:tcPr>
            <w:tcW w:w="812" w:type="pct"/>
            <w:vMerge/>
            <w:shd w:val="clear" w:color="auto" w:fill="auto"/>
          </w:tcPr>
          <w:p w:rsidR="00047687" w:rsidRPr="003607B3" w:rsidRDefault="00047687" w:rsidP="00754068"/>
        </w:tc>
        <w:tc>
          <w:tcPr>
            <w:tcW w:w="4188" w:type="pct"/>
            <w:shd w:val="clear" w:color="auto" w:fill="auto"/>
          </w:tcPr>
          <w:p w:rsidR="00047687" w:rsidRPr="003607B3" w:rsidRDefault="00047687" w:rsidP="00CE5872">
            <w:r w:rsidRPr="003607B3">
              <w:t xml:space="preserve">Защита </w:t>
            </w:r>
            <w:r w:rsidR="00CE5872">
              <w:t xml:space="preserve">ДЗ </w:t>
            </w:r>
            <w:r w:rsidRPr="003607B3">
              <w:t>(устно)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754068">
            <w:r w:rsidRPr="003607B3">
              <w:t>КР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54068">
            <w:r w:rsidRPr="003607B3">
              <w:t>Контрольная работа (письменно)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754068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54068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047687" w:rsidP="00754068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754068">
            <w:r w:rsidRPr="003607B3">
              <w:t>Вопросы к экзамену, задачи к экзамену</w:t>
            </w:r>
            <w:r w:rsidR="006131A1">
              <w:t xml:space="preserve"> (</w:t>
            </w:r>
            <w:r w:rsidR="006131A1" w:rsidRPr="006131A1">
              <w:rPr>
                <w:bCs/>
              </w:rPr>
              <w:t>комп.</w:t>
            </w:r>
            <w:r w:rsidR="006131A1">
              <w:rPr>
                <w:bCs/>
              </w:rPr>
              <w:t xml:space="preserve"> </w:t>
            </w:r>
            <w:r w:rsidR="006131A1" w:rsidRPr="006131A1">
              <w:rPr>
                <w:bCs/>
              </w:rPr>
              <w:t>технолог</w:t>
            </w:r>
            <w:r w:rsidR="006131A1">
              <w:rPr>
                <w:bCs/>
              </w:rPr>
              <w:t>.)</w:t>
            </w:r>
          </w:p>
        </w:tc>
      </w:tr>
    </w:tbl>
    <w:p w:rsidR="00B80393" w:rsidRDefault="00B80393"/>
    <w:p w:rsidR="006131A1" w:rsidRDefault="006131A1"/>
    <w:p w:rsidR="006131A1" w:rsidRDefault="006131A1"/>
    <w:p w:rsidR="00047687" w:rsidRDefault="00047687"/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 w:rsidR="001D46E9">
        <w:rPr>
          <w:b/>
          <w:bCs/>
          <w:sz w:val="32"/>
          <w:szCs w:val="32"/>
        </w:rPr>
        <w:t xml:space="preserve">1-й </w:t>
      </w:r>
      <w:r w:rsidRPr="00A26A3E">
        <w:rPr>
          <w:b/>
          <w:bCs/>
          <w:sz w:val="32"/>
          <w:szCs w:val="32"/>
        </w:rPr>
        <w:t>контрольной работы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095DDB">
        <w:rPr>
          <w:b/>
          <w:sz w:val="28"/>
          <w:u w:val="single"/>
        </w:rPr>
        <w:t>Параллельное программирование</w:t>
      </w:r>
      <w:r w:rsidR="001D46E9">
        <w:rPr>
          <w:b/>
          <w:sz w:val="28"/>
          <w:u w:val="single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2D0555" w:rsidTr="00754068">
        <w:trPr>
          <w:jc w:val="center"/>
        </w:trPr>
        <w:tc>
          <w:tcPr>
            <w:tcW w:w="3190" w:type="dxa"/>
          </w:tcPr>
          <w:p w:rsidR="00047687" w:rsidRPr="002D0555" w:rsidRDefault="00047687" w:rsidP="00754068">
            <w:r>
              <w:t xml:space="preserve">Составитель </w:t>
            </w:r>
          </w:p>
        </w:tc>
        <w:tc>
          <w:tcPr>
            <w:tcW w:w="3190" w:type="dxa"/>
          </w:tcPr>
          <w:p w:rsidR="00047687" w:rsidRPr="002D0555" w:rsidRDefault="00F52506" w:rsidP="00754068">
            <w:proofErr w:type="spellStart"/>
            <w:r>
              <w:t>Рословцев</w:t>
            </w:r>
            <w:proofErr w:type="spellEnd"/>
            <w:r>
              <w:t xml:space="preserve"> В.В.</w:t>
            </w:r>
          </w:p>
        </w:tc>
        <w:tc>
          <w:tcPr>
            <w:tcW w:w="3191" w:type="dxa"/>
          </w:tcPr>
          <w:p w:rsidR="00047687" w:rsidRPr="002D0555" w:rsidRDefault="00F52506" w:rsidP="00754068">
            <w:r>
              <w:t>Ст. преп.</w:t>
            </w:r>
          </w:p>
        </w:tc>
      </w:tr>
      <w:tr w:rsidR="00047687" w:rsidRPr="002D0555" w:rsidTr="00754068">
        <w:trPr>
          <w:jc w:val="center"/>
        </w:trPr>
        <w:tc>
          <w:tcPr>
            <w:tcW w:w="3190" w:type="dxa"/>
          </w:tcPr>
          <w:p w:rsidR="00047687" w:rsidRPr="002D0555" w:rsidRDefault="00047687" w:rsidP="00754068">
            <w:r w:rsidRPr="002D0555">
              <w:t>Учебный год</w:t>
            </w:r>
          </w:p>
        </w:tc>
        <w:tc>
          <w:tcPr>
            <w:tcW w:w="3190" w:type="dxa"/>
          </w:tcPr>
          <w:p w:rsidR="00047687" w:rsidRPr="002D0555" w:rsidRDefault="00F52506" w:rsidP="00754068">
            <w:r>
              <w:t>2019</w:t>
            </w:r>
          </w:p>
        </w:tc>
        <w:tc>
          <w:tcPr>
            <w:tcW w:w="3191" w:type="dxa"/>
          </w:tcPr>
          <w:p w:rsidR="00047687" w:rsidRPr="002D0555" w:rsidRDefault="00047687" w:rsidP="00754068"/>
        </w:tc>
      </w:tr>
    </w:tbl>
    <w:p w:rsidR="00A56D83" w:rsidRDefault="00A56D83" w:rsidP="00233864">
      <w:pPr>
        <w:pStyle w:val="a3"/>
        <w:rPr>
          <w:b/>
        </w:rPr>
      </w:pPr>
    </w:p>
    <w:tbl>
      <w:tblPr>
        <w:tblW w:w="5000" w:type="dxa"/>
        <w:tblInd w:w="-5" w:type="dxa"/>
        <w:tblLook w:val="04A0" w:firstRow="1" w:lastRow="0" w:firstColumn="1" w:lastColumn="0" w:noHBand="0" w:noVBand="1"/>
      </w:tblPr>
      <w:tblGrid>
        <w:gridCol w:w="5000"/>
      </w:tblGrid>
      <w:tr w:rsidR="001D46E9" w:rsidRPr="001D46E9" w:rsidTr="001D46E9">
        <w:trPr>
          <w:trHeight w:val="315"/>
        </w:trPr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Итерационный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метод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91206C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lastRenderedPageBreak/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91206C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кусочно-постоянной </w:t>
            </w:r>
            <w:r w:rsidR="00CE5872">
              <w:rPr>
                <w:b/>
                <w:bCs/>
                <w:color w:val="000000"/>
                <w:sz w:val="22"/>
                <w:szCs w:val="22"/>
                <w:lang w:eastAsia="en-US"/>
              </w:rPr>
              <w:t>аппроксимации</w:t>
            </w:r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91206C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91206C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кусочно-линейной </w:t>
            </w:r>
            <w:r w:rsidR="00CE5872">
              <w:rPr>
                <w:b/>
                <w:bCs/>
                <w:color w:val="000000"/>
                <w:sz w:val="22"/>
                <w:szCs w:val="22"/>
                <w:lang w:eastAsia="en-US"/>
              </w:rPr>
              <w:t>аппроксимации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Длина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кривой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</w:tc>
      </w:tr>
      <w:tr w:rsidR="001D46E9" w:rsidRPr="001D46E9" w:rsidTr="001D46E9">
        <w:trPr>
          <w:trHeight w:val="360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Симпсона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по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областям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1D46E9" w:rsidRPr="001D46E9" w:rsidTr="001D46E9">
        <w:trPr>
          <w:trHeight w:val="330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Симпсона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функциональное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деление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Веддля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по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областям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1D46E9" w:rsidRPr="001D46E9" w:rsidTr="001D46E9">
        <w:trPr>
          <w:trHeight w:val="315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Интеграл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Веддля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функциональное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деление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</w:tbl>
    <w:p w:rsidR="001D46E9" w:rsidRDefault="001D46E9" w:rsidP="001D46E9">
      <w:pPr>
        <w:pStyle w:val="a3"/>
        <w:jc w:val="left"/>
        <w:rPr>
          <w:b/>
        </w:rPr>
      </w:pPr>
    </w:p>
    <w:p w:rsidR="00233864" w:rsidRDefault="00233864" w:rsidP="00233864">
      <w:pPr>
        <w:jc w:val="center"/>
      </w:pPr>
    </w:p>
    <w:p w:rsidR="001D46E9" w:rsidRDefault="001D46E9" w:rsidP="001D46E9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</w:p>
    <w:p w:rsidR="001D46E9" w:rsidRDefault="001D46E9" w:rsidP="001D46E9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 xml:space="preserve">2-й </w:t>
      </w:r>
      <w:r w:rsidRPr="00A26A3E">
        <w:rPr>
          <w:b/>
          <w:bCs/>
          <w:sz w:val="32"/>
          <w:szCs w:val="32"/>
        </w:rPr>
        <w:t>контрольной работы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1D46E9" w:rsidRDefault="001D46E9" w:rsidP="001D46E9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095DDB">
        <w:rPr>
          <w:b/>
          <w:sz w:val="28"/>
          <w:u w:val="single"/>
        </w:rPr>
        <w:t>Параллельное программирование</w:t>
      </w:r>
      <w:r>
        <w:rPr>
          <w:b/>
          <w:sz w:val="28"/>
          <w:u w:val="single"/>
        </w:rPr>
        <w:t>»</w:t>
      </w:r>
    </w:p>
    <w:p w:rsidR="001D46E9" w:rsidRDefault="001D46E9" w:rsidP="001D46E9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1D46E9" w:rsidRPr="002D0555" w:rsidTr="00583C08">
        <w:trPr>
          <w:jc w:val="center"/>
        </w:trPr>
        <w:tc>
          <w:tcPr>
            <w:tcW w:w="3190" w:type="dxa"/>
          </w:tcPr>
          <w:p w:rsidR="001D46E9" w:rsidRPr="002D0555" w:rsidRDefault="001D46E9" w:rsidP="00583C08">
            <w:r>
              <w:t xml:space="preserve">Составитель </w:t>
            </w:r>
          </w:p>
        </w:tc>
        <w:tc>
          <w:tcPr>
            <w:tcW w:w="3190" w:type="dxa"/>
          </w:tcPr>
          <w:p w:rsidR="001D46E9" w:rsidRPr="002D0555" w:rsidRDefault="00F52506" w:rsidP="00583C08">
            <w:proofErr w:type="spellStart"/>
            <w:r>
              <w:t>Рословцев</w:t>
            </w:r>
            <w:proofErr w:type="spellEnd"/>
            <w:r>
              <w:t xml:space="preserve"> В.В.</w:t>
            </w:r>
          </w:p>
        </w:tc>
        <w:tc>
          <w:tcPr>
            <w:tcW w:w="3191" w:type="dxa"/>
          </w:tcPr>
          <w:p w:rsidR="001D46E9" w:rsidRPr="002D0555" w:rsidRDefault="00F52506" w:rsidP="00583C08">
            <w:r>
              <w:t>Ст. преп.</w:t>
            </w:r>
          </w:p>
        </w:tc>
      </w:tr>
      <w:tr w:rsidR="001D46E9" w:rsidRPr="002D0555" w:rsidTr="00583C08">
        <w:trPr>
          <w:jc w:val="center"/>
        </w:trPr>
        <w:tc>
          <w:tcPr>
            <w:tcW w:w="3190" w:type="dxa"/>
          </w:tcPr>
          <w:p w:rsidR="001D46E9" w:rsidRPr="002D0555" w:rsidRDefault="001D46E9" w:rsidP="00583C08">
            <w:r w:rsidRPr="002D0555">
              <w:t>Учебный год</w:t>
            </w:r>
          </w:p>
        </w:tc>
        <w:tc>
          <w:tcPr>
            <w:tcW w:w="3190" w:type="dxa"/>
          </w:tcPr>
          <w:p w:rsidR="001D46E9" w:rsidRPr="002D0555" w:rsidRDefault="00F52506" w:rsidP="00583C08">
            <w:r>
              <w:t>2019</w:t>
            </w:r>
          </w:p>
        </w:tc>
        <w:tc>
          <w:tcPr>
            <w:tcW w:w="3191" w:type="dxa"/>
          </w:tcPr>
          <w:p w:rsidR="001D46E9" w:rsidRPr="002D0555" w:rsidRDefault="001D46E9" w:rsidP="00583C08"/>
        </w:tc>
      </w:tr>
    </w:tbl>
    <w:p w:rsidR="001D46E9" w:rsidRDefault="001D46E9" w:rsidP="00233864">
      <w:pPr>
        <w:tabs>
          <w:tab w:val="left" w:pos="8612"/>
        </w:tabs>
      </w:pPr>
    </w:p>
    <w:tbl>
      <w:tblPr>
        <w:tblW w:w="4410" w:type="dxa"/>
        <w:tblInd w:w="-5" w:type="dxa"/>
        <w:tblLook w:val="04A0" w:firstRow="1" w:lastRow="0" w:firstColumn="1" w:lastColumn="0" w:noHBand="0" w:noVBand="1"/>
      </w:tblPr>
      <w:tblGrid>
        <w:gridCol w:w="4410"/>
      </w:tblGrid>
      <w:tr w:rsidR="001D46E9" w:rsidRPr="001D46E9" w:rsidTr="00E24D7D">
        <w:trPr>
          <w:trHeight w:val="31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Внешнее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произведение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матриц</w:t>
            </w:r>
            <w:proofErr w:type="spellEnd"/>
          </w:p>
        </w:tc>
      </w:tr>
      <w:tr w:rsidR="001D46E9" w:rsidRPr="001D46E9" w:rsidTr="00E24D7D">
        <w:trPr>
          <w:trHeight w:val="315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Среднее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произведение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матриц</w:t>
            </w:r>
            <w:proofErr w:type="spellEnd"/>
          </w:p>
        </w:tc>
      </w:tr>
      <w:tr w:rsidR="001D46E9" w:rsidRPr="001D46E9" w:rsidTr="00E24D7D">
        <w:trPr>
          <w:trHeight w:val="315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Циклическая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редукция</w:t>
            </w:r>
            <w:proofErr w:type="spellEnd"/>
          </w:p>
        </w:tc>
      </w:tr>
      <w:tr w:rsidR="001D46E9" w:rsidRPr="001D46E9" w:rsidTr="00E24D7D">
        <w:trPr>
          <w:trHeight w:val="315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6E9" w:rsidRPr="001D46E9" w:rsidRDefault="001D46E9" w:rsidP="001D46E9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Каскадная</w:t>
            </w:r>
            <w:proofErr w:type="spellEnd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D46E9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сумма</w:t>
            </w:r>
            <w:proofErr w:type="spellEnd"/>
          </w:p>
        </w:tc>
      </w:tr>
    </w:tbl>
    <w:p w:rsidR="001D46E9" w:rsidRDefault="001D46E9" w:rsidP="001D46E9">
      <w:pPr>
        <w:keepNext/>
        <w:tabs>
          <w:tab w:val="left" w:pos="426"/>
          <w:tab w:val="right" w:leader="underscore" w:pos="8505"/>
        </w:tabs>
        <w:spacing w:line="360" w:lineRule="auto"/>
        <w:rPr>
          <w:b/>
          <w:bCs/>
          <w:sz w:val="32"/>
          <w:szCs w:val="32"/>
        </w:rPr>
      </w:pPr>
    </w:p>
    <w:p w:rsidR="001D46E9" w:rsidRDefault="001D46E9" w:rsidP="001D46E9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</w:p>
    <w:p w:rsidR="001D46E9" w:rsidRDefault="001D46E9" w:rsidP="001D46E9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</w:p>
    <w:p w:rsidR="001D46E9" w:rsidRDefault="001D46E9" w:rsidP="001D46E9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26A3E">
        <w:rPr>
          <w:b/>
          <w:bCs/>
          <w:sz w:val="32"/>
          <w:szCs w:val="32"/>
        </w:rPr>
        <w:t xml:space="preserve">Комплект заданий для </w:t>
      </w:r>
      <w:r>
        <w:rPr>
          <w:b/>
          <w:bCs/>
          <w:sz w:val="32"/>
          <w:szCs w:val="32"/>
        </w:rPr>
        <w:t xml:space="preserve">3-й </w:t>
      </w:r>
      <w:r w:rsidRPr="00A26A3E">
        <w:rPr>
          <w:b/>
          <w:bCs/>
          <w:sz w:val="32"/>
          <w:szCs w:val="32"/>
        </w:rPr>
        <w:t>контрольной работы</w:t>
      </w:r>
      <w:r w:rsidRPr="00A53BB9">
        <w:rPr>
          <w:b/>
          <w:bCs/>
          <w:sz w:val="32"/>
          <w:szCs w:val="32"/>
        </w:rPr>
        <w:t xml:space="preserve"> по дисциплине </w:t>
      </w:r>
    </w:p>
    <w:p w:rsidR="001D46E9" w:rsidRDefault="001D46E9" w:rsidP="001D46E9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095DDB">
        <w:rPr>
          <w:b/>
          <w:sz w:val="28"/>
          <w:u w:val="single"/>
        </w:rPr>
        <w:t>Параллельное программирование</w:t>
      </w:r>
      <w:r>
        <w:rPr>
          <w:b/>
          <w:sz w:val="28"/>
          <w:u w:val="single"/>
        </w:rPr>
        <w:t>»</w:t>
      </w:r>
    </w:p>
    <w:p w:rsidR="001D46E9" w:rsidRDefault="001D46E9" w:rsidP="001D46E9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1D46E9" w:rsidRPr="002D0555" w:rsidTr="00583C08">
        <w:trPr>
          <w:jc w:val="center"/>
        </w:trPr>
        <w:tc>
          <w:tcPr>
            <w:tcW w:w="3190" w:type="dxa"/>
          </w:tcPr>
          <w:p w:rsidR="001D46E9" w:rsidRPr="002D0555" w:rsidRDefault="001D46E9" w:rsidP="00583C08">
            <w:r>
              <w:t xml:space="preserve">Составитель </w:t>
            </w:r>
          </w:p>
        </w:tc>
        <w:tc>
          <w:tcPr>
            <w:tcW w:w="3190" w:type="dxa"/>
          </w:tcPr>
          <w:p w:rsidR="001D46E9" w:rsidRPr="002D0555" w:rsidRDefault="00F52506" w:rsidP="00583C08">
            <w:proofErr w:type="spellStart"/>
            <w:r>
              <w:t>Рословцев</w:t>
            </w:r>
            <w:proofErr w:type="spellEnd"/>
            <w:r>
              <w:t xml:space="preserve"> В.В.</w:t>
            </w:r>
          </w:p>
        </w:tc>
        <w:tc>
          <w:tcPr>
            <w:tcW w:w="3191" w:type="dxa"/>
          </w:tcPr>
          <w:p w:rsidR="001D46E9" w:rsidRPr="002D0555" w:rsidRDefault="00F52506" w:rsidP="00583C08">
            <w:r>
              <w:t>Ст. преп.</w:t>
            </w:r>
          </w:p>
        </w:tc>
      </w:tr>
      <w:tr w:rsidR="001D46E9" w:rsidRPr="002D0555" w:rsidTr="00583C08">
        <w:trPr>
          <w:jc w:val="center"/>
        </w:trPr>
        <w:tc>
          <w:tcPr>
            <w:tcW w:w="3190" w:type="dxa"/>
          </w:tcPr>
          <w:p w:rsidR="001D46E9" w:rsidRPr="002D0555" w:rsidRDefault="001D46E9" w:rsidP="00583C08">
            <w:r w:rsidRPr="002D0555">
              <w:t>Учебный год</w:t>
            </w:r>
          </w:p>
        </w:tc>
        <w:tc>
          <w:tcPr>
            <w:tcW w:w="3190" w:type="dxa"/>
          </w:tcPr>
          <w:p w:rsidR="001D46E9" w:rsidRPr="002D0555" w:rsidRDefault="00F52506" w:rsidP="00583C08">
            <w:r>
              <w:t>2019</w:t>
            </w:r>
          </w:p>
        </w:tc>
        <w:tc>
          <w:tcPr>
            <w:tcW w:w="3191" w:type="dxa"/>
          </w:tcPr>
          <w:p w:rsidR="001D46E9" w:rsidRPr="002D0555" w:rsidRDefault="001D46E9" w:rsidP="00583C08"/>
        </w:tc>
      </w:tr>
    </w:tbl>
    <w:p w:rsidR="00233864" w:rsidRDefault="00233864" w:rsidP="00233864">
      <w:pPr>
        <w:tabs>
          <w:tab w:val="left" w:pos="8612"/>
        </w:tabs>
      </w:pPr>
      <w:r>
        <w:tab/>
      </w:r>
    </w:p>
    <w:p w:rsidR="00233864" w:rsidRDefault="00233864" w:rsidP="001D46E9">
      <w:pPr>
        <w:tabs>
          <w:tab w:val="left" w:pos="540"/>
        </w:tabs>
        <w:jc w:val="both"/>
      </w:pPr>
      <w:r>
        <w:tab/>
      </w:r>
    </w:p>
    <w:tbl>
      <w:tblPr>
        <w:tblW w:w="4480" w:type="dxa"/>
        <w:tblInd w:w="-5" w:type="dxa"/>
        <w:tblLook w:val="04A0" w:firstRow="1" w:lastRow="0" w:firstColumn="1" w:lastColumn="0" w:noHBand="0" w:noVBand="1"/>
      </w:tblPr>
      <w:tblGrid>
        <w:gridCol w:w="4480"/>
      </w:tblGrid>
      <w:tr w:rsidR="00E24D7D" w:rsidRPr="00E24D7D" w:rsidTr="00E24D7D">
        <w:trPr>
          <w:trHeight w:val="315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Решение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СЛУ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методом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Якоби</w:t>
            </w:r>
            <w:proofErr w:type="spellEnd"/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eastAsia="en-US"/>
              </w:rPr>
            </w:pPr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Метод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>Жордана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 для обращения матриц</w:t>
            </w:r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Обращение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верхней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треугольной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матрицы</w:t>
            </w:r>
            <w:proofErr w:type="spellEnd"/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Обращение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нижней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треугольной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матрицы</w:t>
            </w:r>
            <w:proofErr w:type="spellEnd"/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E24D7D">
            <w:pPr>
              <w:rPr>
                <w:b/>
                <w:bCs/>
                <w:color w:val="000000"/>
                <w:lang w:val="en-US" w:eastAsia="en-US"/>
              </w:rPr>
            </w:pP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Решение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СЛУ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методом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Жордана</w:t>
            </w:r>
            <w:proofErr w:type="spellEnd"/>
          </w:p>
        </w:tc>
      </w:tr>
      <w:tr w:rsidR="00E24D7D" w:rsidRPr="00E24D7D" w:rsidTr="00E24D7D">
        <w:trPr>
          <w:trHeight w:val="315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D7D" w:rsidRPr="00E24D7D" w:rsidRDefault="00E24D7D" w:rsidP="0091206C">
            <w:pPr>
              <w:rPr>
                <w:b/>
                <w:bCs/>
                <w:color w:val="000000"/>
                <w:lang w:eastAsia="en-US"/>
              </w:rPr>
            </w:pPr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Метод </w:t>
            </w:r>
            <w:proofErr w:type="spellStart"/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>Жордана</w:t>
            </w:r>
            <w:proofErr w:type="spellEnd"/>
            <w:r w:rsidRPr="00E24D7D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 для </w:t>
            </w:r>
            <w:r w:rsidR="0091206C">
              <w:rPr>
                <w:b/>
                <w:bCs/>
                <w:color w:val="000000"/>
                <w:sz w:val="22"/>
                <w:szCs w:val="22"/>
                <w:lang w:eastAsia="en-US"/>
              </w:rPr>
              <w:t>решения СЛУ</w:t>
            </w:r>
          </w:p>
        </w:tc>
      </w:tr>
    </w:tbl>
    <w:p w:rsidR="009649D9" w:rsidRPr="009649D9" w:rsidRDefault="009649D9" w:rsidP="009649D9"/>
    <w:p w:rsidR="009649D9" w:rsidRPr="009649D9" w:rsidRDefault="009649D9" w:rsidP="009649D9"/>
    <w:p w:rsidR="009649D9" w:rsidRDefault="009649D9" w:rsidP="009649D9"/>
    <w:p w:rsidR="009649D9" w:rsidRDefault="009649D9" w:rsidP="009649D9"/>
    <w:p w:rsidR="009649D9" w:rsidRPr="009649D9" w:rsidRDefault="009649D9" w:rsidP="009649D9">
      <w:pPr>
        <w:pStyle w:val="a3"/>
        <w:tabs>
          <w:tab w:val="left" w:pos="570"/>
        </w:tabs>
        <w:rPr>
          <w:b/>
        </w:rPr>
      </w:pPr>
      <w:r w:rsidRPr="009649D9">
        <w:rPr>
          <w:b/>
        </w:rPr>
        <w:t>Методика оценки результатов выполнения</w:t>
      </w: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  <w:r w:rsidRPr="009649D9">
        <w:rPr>
          <w:sz w:val="24"/>
          <w:szCs w:val="24"/>
        </w:rPr>
        <w:t xml:space="preserve"> </w:t>
      </w:r>
      <w:proofErr w:type="gramStart"/>
      <w:r w:rsidRPr="009649D9">
        <w:rPr>
          <w:sz w:val="24"/>
          <w:szCs w:val="24"/>
        </w:rPr>
        <w:t>контрольн</w:t>
      </w:r>
      <w:r w:rsidR="0091206C">
        <w:rPr>
          <w:sz w:val="24"/>
          <w:szCs w:val="24"/>
        </w:rPr>
        <w:t>ых</w:t>
      </w:r>
      <w:proofErr w:type="gramEnd"/>
      <w:r w:rsidRPr="009649D9">
        <w:rPr>
          <w:sz w:val="24"/>
          <w:szCs w:val="24"/>
        </w:rPr>
        <w:t xml:space="preserve"> работы по курсу «</w:t>
      </w:r>
      <w:r w:rsidR="00095DDB">
        <w:rPr>
          <w:sz w:val="24"/>
          <w:szCs w:val="24"/>
        </w:rPr>
        <w:t>Параллельное программирование</w:t>
      </w:r>
      <w:r w:rsidR="0091206C">
        <w:rPr>
          <w:sz w:val="24"/>
          <w:szCs w:val="24"/>
        </w:rPr>
        <w:t>»</w:t>
      </w:r>
    </w:p>
    <w:p w:rsidR="009649D9" w:rsidRPr="009649D9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9649D9" w:rsidRDefault="009649D9" w:rsidP="009649D9">
      <w:pPr>
        <w:pStyle w:val="a3"/>
        <w:tabs>
          <w:tab w:val="left" w:pos="570"/>
        </w:tabs>
        <w:jc w:val="both"/>
        <w:rPr>
          <w:sz w:val="24"/>
          <w:szCs w:val="24"/>
        </w:rPr>
      </w:pPr>
    </w:p>
    <w:p w:rsidR="00B8246F" w:rsidRPr="00FC6C1B" w:rsidRDefault="00B8246F" w:rsidP="00B8246F">
      <w:r>
        <w:t xml:space="preserve"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 w:rsidR="00B8246F" w:rsidRDefault="00B8246F" w:rsidP="00B8246F">
      <w:r>
        <w:t>ТДЗ_1 – выполнения тематического ДЗ_1</w:t>
      </w:r>
    </w:p>
    <w:p w:rsidR="00B8246F" w:rsidRDefault="00B8246F" w:rsidP="00B8246F">
      <w:r>
        <w:tab/>
        <w:t xml:space="preserve">Выполнено </w:t>
      </w:r>
      <w:r w:rsidRPr="00EB1EE1">
        <w:tab/>
      </w:r>
      <w:r w:rsidRPr="00EB1EE1">
        <w:tab/>
      </w:r>
      <w:r>
        <w:t>+40 баллов</w:t>
      </w:r>
    </w:p>
    <w:p w:rsidR="00B8246F" w:rsidRDefault="00B8246F" w:rsidP="00B8246F">
      <w:r>
        <w:tab/>
        <w:t>Не выполнено</w:t>
      </w:r>
      <w:r>
        <w:tab/>
        <w:t>0 баллов по всей теме независимо от ТКР</w:t>
      </w:r>
    </w:p>
    <w:p w:rsidR="00B8246F" w:rsidRDefault="00B8246F" w:rsidP="00B8246F">
      <w:r>
        <w:t xml:space="preserve">КТР - контрольно-тестовая работа (продолжительность – </w:t>
      </w:r>
      <w:proofErr w:type="gramStart"/>
      <w:r>
        <w:t>1</w:t>
      </w:r>
      <w:proofErr w:type="gramEnd"/>
      <w:r>
        <w:t xml:space="preserve"> а/час</w:t>
      </w:r>
      <w:r>
        <w:br/>
        <w:t xml:space="preserve">(проводится в аудитории) </w:t>
      </w:r>
      <w:r>
        <w:tab/>
      </w:r>
      <w:r>
        <w:tab/>
      </w:r>
      <w:r>
        <w:tab/>
      </w:r>
    </w:p>
    <w:p w:rsidR="00B8246F" w:rsidRDefault="00B8246F" w:rsidP="00B8246F">
      <w:r>
        <w:t xml:space="preserve">            </w:t>
      </w:r>
      <w:proofErr w:type="gramStart"/>
      <w:r>
        <w:t xml:space="preserve">Выполнено не менее 90% </w:t>
      </w:r>
      <w:r>
        <w:tab/>
      </w:r>
      <w:r>
        <w:tab/>
        <w:t>Зачтены</w:t>
      </w:r>
      <w:proofErr w:type="gramEnd"/>
      <w:r>
        <w:t xml:space="preserve"> баллы ТДЗ (полностью)</w:t>
      </w:r>
    </w:p>
    <w:p w:rsidR="00B8246F" w:rsidRDefault="00B8246F" w:rsidP="00B8246F">
      <w:r>
        <w:t xml:space="preserve">                        Выполнено от 90-до 50%</w:t>
      </w:r>
      <w:r>
        <w:tab/>
      </w:r>
      <w:r>
        <w:tab/>
        <w:t>0.5 от баллов ТДЗ</w:t>
      </w:r>
    </w:p>
    <w:p w:rsidR="00B8246F" w:rsidRDefault="00B8246F" w:rsidP="00B8246F">
      <w:r>
        <w:tab/>
        <w:t>Менее 50%   - общий незачет (ЕДЗ и ТКЗ)  - 0 баллов</w:t>
      </w:r>
    </w:p>
    <w:p w:rsidR="00B8246F" w:rsidRDefault="00B8246F" w:rsidP="00B8246F"/>
    <w:p w:rsidR="00B8246F" w:rsidRDefault="00B8246F" w:rsidP="00B8246F">
      <w:r>
        <w:t>ТДЗ_2 – выполнения тематического ДЗ_2</w:t>
      </w:r>
    </w:p>
    <w:p w:rsidR="00B8246F" w:rsidRDefault="00B8246F" w:rsidP="00B8246F">
      <w:r>
        <w:tab/>
        <w:t xml:space="preserve">Выполнено </w:t>
      </w:r>
      <w:r w:rsidRPr="00EB1EE1">
        <w:tab/>
      </w:r>
      <w:r w:rsidRPr="00EB1EE1">
        <w:tab/>
      </w:r>
      <w:r>
        <w:t>+40 баллов</w:t>
      </w:r>
    </w:p>
    <w:p w:rsidR="00B8246F" w:rsidRDefault="00B8246F" w:rsidP="00B8246F">
      <w:r>
        <w:tab/>
        <w:t>Не выполнено</w:t>
      </w:r>
      <w:r>
        <w:tab/>
        <w:t>0 баллов по всей теме независимо от ТКР</w:t>
      </w:r>
    </w:p>
    <w:p w:rsidR="00B8246F" w:rsidRDefault="00B8246F" w:rsidP="00B8246F">
      <w:r>
        <w:t xml:space="preserve">КТР - контрольно-тестовая работа (продолжительность – </w:t>
      </w:r>
      <w:proofErr w:type="gramStart"/>
      <w:r>
        <w:t>1</w:t>
      </w:r>
      <w:proofErr w:type="gramEnd"/>
      <w:r>
        <w:t xml:space="preserve"> а/час</w:t>
      </w:r>
      <w:r>
        <w:br/>
        <w:t xml:space="preserve">(проводится в аудитории) </w:t>
      </w:r>
      <w:r>
        <w:tab/>
      </w:r>
      <w:r>
        <w:tab/>
      </w:r>
      <w:r>
        <w:tab/>
      </w:r>
    </w:p>
    <w:p w:rsidR="00B8246F" w:rsidRDefault="00B8246F" w:rsidP="00B8246F">
      <w:r>
        <w:t xml:space="preserve">            </w:t>
      </w:r>
      <w:proofErr w:type="gramStart"/>
      <w:r>
        <w:t xml:space="preserve">Выполнено не менее 90% </w:t>
      </w:r>
      <w:r>
        <w:tab/>
      </w:r>
      <w:r>
        <w:tab/>
        <w:t>Зачтены</w:t>
      </w:r>
      <w:proofErr w:type="gramEnd"/>
      <w:r>
        <w:t xml:space="preserve"> баллы ТДЗ (полностью)</w:t>
      </w:r>
    </w:p>
    <w:p w:rsidR="00B8246F" w:rsidRDefault="00B8246F" w:rsidP="00B8246F">
      <w:r>
        <w:t xml:space="preserve">                        Выполнено от 90-до 50%</w:t>
      </w:r>
      <w:r>
        <w:tab/>
      </w:r>
      <w:r>
        <w:tab/>
        <w:t>0.5 от баллов ТДЗ</w:t>
      </w:r>
    </w:p>
    <w:p w:rsidR="00B8246F" w:rsidRDefault="00B8246F" w:rsidP="00B8246F">
      <w:r>
        <w:tab/>
        <w:t>Менее 50%   - общий незачет (ЕДЗ и ТКЗ)  - 0 баллов</w:t>
      </w:r>
    </w:p>
    <w:p w:rsidR="00B8246F" w:rsidRDefault="00B8246F" w:rsidP="00B8246F"/>
    <w:p w:rsidR="00B8246F" w:rsidRDefault="00B8246F" w:rsidP="00B8246F">
      <w:r>
        <w:t>ТДЗ_3 – выполнения тематического ДЗ_3</w:t>
      </w:r>
    </w:p>
    <w:p w:rsidR="00B8246F" w:rsidRDefault="00B8246F" w:rsidP="00B8246F">
      <w:r>
        <w:tab/>
        <w:t xml:space="preserve">Выполнено </w:t>
      </w:r>
      <w:r w:rsidRPr="00EB1EE1">
        <w:tab/>
      </w:r>
      <w:r w:rsidRPr="00EB1EE1">
        <w:tab/>
      </w:r>
      <w:r>
        <w:t>+40 баллов</w:t>
      </w:r>
    </w:p>
    <w:p w:rsidR="00B8246F" w:rsidRDefault="00B8246F" w:rsidP="00B8246F">
      <w:r>
        <w:tab/>
        <w:t>Не выполнено</w:t>
      </w:r>
      <w:r>
        <w:tab/>
        <w:t>0 баллов по всей теме независимо от ТКР</w:t>
      </w:r>
    </w:p>
    <w:p w:rsidR="00B8246F" w:rsidRDefault="00B8246F" w:rsidP="00B8246F">
      <w:r>
        <w:t xml:space="preserve">КТР - контрольно-тестовая работа (продолжительность – </w:t>
      </w:r>
      <w:proofErr w:type="gramStart"/>
      <w:r>
        <w:t>1</w:t>
      </w:r>
      <w:proofErr w:type="gramEnd"/>
      <w:r>
        <w:t xml:space="preserve"> а/час</w:t>
      </w:r>
      <w:r>
        <w:br/>
        <w:t xml:space="preserve">(проводится в аудитории) </w:t>
      </w:r>
      <w:r>
        <w:tab/>
      </w:r>
      <w:r>
        <w:tab/>
      </w:r>
      <w:r>
        <w:tab/>
      </w:r>
    </w:p>
    <w:p w:rsidR="00B8246F" w:rsidRDefault="00B8246F" w:rsidP="00B8246F">
      <w:r>
        <w:t xml:space="preserve">            </w:t>
      </w:r>
      <w:proofErr w:type="gramStart"/>
      <w:r>
        <w:t xml:space="preserve">Выполнено не менее 90% </w:t>
      </w:r>
      <w:r>
        <w:tab/>
      </w:r>
      <w:r>
        <w:tab/>
        <w:t>Зачтены</w:t>
      </w:r>
      <w:proofErr w:type="gramEnd"/>
      <w:r>
        <w:t xml:space="preserve"> баллы ТДЗ (полностью)</w:t>
      </w:r>
    </w:p>
    <w:p w:rsidR="00B8246F" w:rsidRDefault="00B8246F" w:rsidP="00B8246F">
      <w:r>
        <w:t xml:space="preserve">                        Выполнено от 90-до 50%</w:t>
      </w:r>
      <w:r>
        <w:tab/>
      </w:r>
      <w:r>
        <w:tab/>
        <w:t>0.5 от баллов ТДЗ</w:t>
      </w:r>
    </w:p>
    <w:p w:rsidR="00B8246F" w:rsidRDefault="00B8246F" w:rsidP="00B8246F">
      <w:r>
        <w:tab/>
        <w:t>Менее 50%   - общий незачет (ЕДЗ и ТКЗ) – 0 баллов</w:t>
      </w:r>
    </w:p>
    <w:p w:rsidR="00B8246F" w:rsidRDefault="00B8246F" w:rsidP="00B8246F"/>
    <w:p w:rsidR="00B8246F" w:rsidRDefault="00B8246F" w:rsidP="00B8246F">
      <w:r>
        <w:t>КИ – аттестация раздела (контроль по итогам раздела)</w:t>
      </w:r>
      <w:r>
        <w:tab/>
      </w:r>
      <w:r>
        <w:tab/>
      </w:r>
    </w:p>
    <w:p w:rsidR="00B8246F" w:rsidRDefault="00B8246F" w:rsidP="00B8246F">
      <w:r>
        <w:t xml:space="preserve">Раздел аттестуется, если выполнено ТДЗ и </w:t>
      </w:r>
      <w:proofErr w:type="gramStart"/>
      <w:r>
        <w:t>соответствующая</w:t>
      </w:r>
      <w:proofErr w:type="gramEnd"/>
      <w:r>
        <w:t xml:space="preserve"> КТР. При невыполнении какой-либо компоненты (ТДЗ или ТКР) раздел не зачитывается полностью.</w:t>
      </w:r>
    </w:p>
    <w:p w:rsidR="00B8246F" w:rsidRDefault="00B8246F" w:rsidP="00B8246F"/>
    <w:p w:rsidR="00B8246F" w:rsidRDefault="00B8246F" w:rsidP="00B8246F">
      <w:r>
        <w:t>Окончательная аттестация:</w:t>
      </w:r>
    </w:p>
    <w:p w:rsidR="00B8246F" w:rsidRDefault="00B8246F" w:rsidP="00B8246F">
      <w:r>
        <w:t>Набрано не менее 100 баллов – «отлично»</w:t>
      </w:r>
    </w:p>
    <w:p w:rsidR="00B8246F" w:rsidRDefault="00B8246F" w:rsidP="00B8246F">
      <w:r>
        <w:t xml:space="preserve">-                  </w:t>
      </w:r>
      <w:r>
        <w:tab/>
        <w:t xml:space="preserve">        80              - «хорошо»</w:t>
      </w:r>
    </w:p>
    <w:p w:rsidR="00B8246F" w:rsidRDefault="00B8246F" w:rsidP="00B8246F">
      <w:r>
        <w:t>-                              60              - «удовлетворительно»</w:t>
      </w:r>
    </w:p>
    <w:p w:rsidR="00B8246F" w:rsidRDefault="00B8246F" w:rsidP="00B8246F">
      <w:r>
        <w:t>- Менее                  60              - «неудовлетворительно»</w:t>
      </w:r>
    </w:p>
    <w:p w:rsidR="00BF3087" w:rsidRPr="009649D9" w:rsidRDefault="00BF3087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Pr="009649D9" w:rsidRDefault="009649D9" w:rsidP="009649D9">
      <w:pPr>
        <w:pStyle w:val="a3"/>
        <w:tabs>
          <w:tab w:val="left" w:pos="570"/>
        </w:tabs>
        <w:rPr>
          <w:sz w:val="24"/>
          <w:szCs w:val="24"/>
        </w:rPr>
      </w:pPr>
    </w:p>
    <w:p w:rsidR="009649D9" w:rsidRDefault="009649D9" w:rsidP="009649D9"/>
    <w:p w:rsidR="009649D9" w:rsidRPr="009649D9" w:rsidRDefault="009649D9" w:rsidP="009649D9"/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0F5F7B" w:rsidTr="00754068">
        <w:tc>
          <w:tcPr>
            <w:tcW w:w="5000" w:type="pct"/>
          </w:tcPr>
          <w:p w:rsidR="000F5F7B" w:rsidRDefault="000F5F7B" w:rsidP="00F52506">
            <w:pPr>
              <w:keepNext/>
              <w:pageBreakBefore/>
              <w:spacing w:line="288" w:lineRule="auto"/>
              <w:ind w:left="-108"/>
              <w:jc w:val="center"/>
              <w:rPr>
                <w:spacing w:val="20"/>
              </w:rPr>
            </w:pPr>
            <w:r>
              <w:lastRenderedPageBreak/>
              <w:t xml:space="preserve">федеральное государственное автономное образовательное учреждение </w:t>
            </w:r>
            <w:r>
              <w:br/>
              <w:t>высшего образования</w:t>
            </w:r>
          </w:p>
        </w:tc>
      </w:tr>
      <w:tr w:rsidR="000F5F7B" w:rsidTr="00754068">
        <w:tc>
          <w:tcPr>
            <w:tcW w:w="5000" w:type="pct"/>
            <w:tcBorders>
              <w:bottom w:val="single" w:sz="4" w:space="0" w:color="000000"/>
            </w:tcBorders>
          </w:tcPr>
          <w:p w:rsidR="000F5F7B" w:rsidRDefault="000F5F7B" w:rsidP="00754068">
            <w:pPr>
              <w:spacing w:line="288" w:lineRule="auto"/>
              <w:jc w:val="center"/>
            </w:pPr>
            <w:r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0F5F7B" w:rsidTr="00754068">
        <w:tc>
          <w:tcPr>
            <w:tcW w:w="5000" w:type="pct"/>
            <w:tcBorders>
              <w:top w:val="single" w:sz="4" w:space="0" w:color="000000"/>
            </w:tcBorders>
          </w:tcPr>
          <w:p w:rsidR="000F5F7B" w:rsidRDefault="00F52506" w:rsidP="00754068">
            <w:pPr>
              <w:spacing w:before="120"/>
              <w:jc w:val="center"/>
            </w:pPr>
            <w:r>
              <w:t>ИНСТИТУТ ИНТЕЛЛЕКТУАЛЬНЫХ КИБЕРНЕТИЧЕСКИХ СИСТЕМ</w:t>
            </w:r>
          </w:p>
        </w:tc>
      </w:tr>
      <w:tr w:rsidR="000F5F7B" w:rsidTr="00754068">
        <w:tc>
          <w:tcPr>
            <w:tcW w:w="5000" w:type="pct"/>
          </w:tcPr>
          <w:p w:rsidR="000F5F7B" w:rsidRDefault="000F5F7B" w:rsidP="00B8246F">
            <w:pPr>
              <w:snapToGrid w:val="0"/>
              <w:spacing w:before="120" w:after="120"/>
              <w:jc w:val="center"/>
            </w:pPr>
            <w:r>
              <w:t xml:space="preserve">КАФЕДРА </w:t>
            </w:r>
            <w:r w:rsidR="00B8246F">
              <w:t>КИБЕРНЕТИКИ (№ 22</w:t>
            </w:r>
            <w:r>
              <w:t>)</w:t>
            </w:r>
          </w:p>
        </w:tc>
      </w:tr>
    </w:tbl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F5F7B" w:rsidRDefault="0083694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Билеты</w:t>
      </w:r>
      <w:r w:rsidR="000F5F7B">
        <w:rPr>
          <w:b/>
          <w:bCs/>
          <w:sz w:val="32"/>
          <w:szCs w:val="32"/>
        </w:rPr>
        <w:t xml:space="preserve"> к экзамену по дисциплине</w:t>
      </w:r>
    </w:p>
    <w:p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Pr="008C4A7A">
        <w:rPr>
          <w:b/>
          <w:sz w:val="28"/>
          <w:u w:val="single"/>
        </w:rPr>
        <w:t>Основы теории информации и кодирования»</w:t>
      </w:r>
      <w:r w:rsidRPr="005A4853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 xml:space="preserve">Часть </w:t>
      </w:r>
      <w:r>
        <w:rPr>
          <w:b/>
          <w:sz w:val="28"/>
          <w:u w:val="single"/>
          <w:lang w:val="en-US"/>
        </w:rPr>
        <w:t>I</w:t>
      </w:r>
      <w:r>
        <w:rPr>
          <w:b/>
          <w:sz w:val="28"/>
          <w:u w:val="single"/>
        </w:rPr>
        <w:t>)</w:t>
      </w:r>
    </w:p>
    <w:p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F5F7B" w:rsidRPr="002D0555" w:rsidTr="00754068">
        <w:trPr>
          <w:jc w:val="center"/>
        </w:trPr>
        <w:tc>
          <w:tcPr>
            <w:tcW w:w="3190" w:type="dxa"/>
          </w:tcPr>
          <w:p w:rsidR="000F5F7B" w:rsidRPr="002D0555" w:rsidRDefault="000F5F7B" w:rsidP="00754068">
            <w:r>
              <w:t xml:space="preserve">Составитель </w:t>
            </w:r>
          </w:p>
        </w:tc>
        <w:tc>
          <w:tcPr>
            <w:tcW w:w="3190" w:type="dxa"/>
          </w:tcPr>
          <w:p w:rsidR="000F5F7B" w:rsidRPr="002D0555" w:rsidRDefault="00F52506" w:rsidP="00754068">
            <w:proofErr w:type="spellStart"/>
            <w:r>
              <w:t>Рословцев</w:t>
            </w:r>
            <w:proofErr w:type="spellEnd"/>
            <w:r>
              <w:t xml:space="preserve"> В.В.</w:t>
            </w:r>
          </w:p>
        </w:tc>
        <w:tc>
          <w:tcPr>
            <w:tcW w:w="3191" w:type="dxa"/>
          </w:tcPr>
          <w:p w:rsidR="000F5F7B" w:rsidRPr="002D0555" w:rsidRDefault="00F52506" w:rsidP="00754068">
            <w:r>
              <w:t>Ст. преп.</w:t>
            </w:r>
          </w:p>
        </w:tc>
      </w:tr>
      <w:tr w:rsidR="000F5F7B" w:rsidRPr="002D0555" w:rsidTr="00754068">
        <w:trPr>
          <w:jc w:val="center"/>
        </w:trPr>
        <w:tc>
          <w:tcPr>
            <w:tcW w:w="3190" w:type="dxa"/>
          </w:tcPr>
          <w:p w:rsidR="000F5F7B" w:rsidRPr="002D0555" w:rsidRDefault="000F5F7B" w:rsidP="00754068">
            <w:r w:rsidRPr="002D0555">
              <w:t>Учебный год</w:t>
            </w:r>
          </w:p>
        </w:tc>
        <w:tc>
          <w:tcPr>
            <w:tcW w:w="3190" w:type="dxa"/>
          </w:tcPr>
          <w:p w:rsidR="000F5F7B" w:rsidRPr="002D0555" w:rsidRDefault="00F52506" w:rsidP="00754068">
            <w:r>
              <w:t>2019</w:t>
            </w:r>
          </w:p>
        </w:tc>
        <w:tc>
          <w:tcPr>
            <w:tcW w:w="3191" w:type="dxa"/>
          </w:tcPr>
          <w:p w:rsidR="000F5F7B" w:rsidRPr="002D0555" w:rsidRDefault="000F5F7B" w:rsidP="00754068"/>
        </w:tc>
      </w:tr>
    </w:tbl>
    <w:p w:rsidR="000F5F7B" w:rsidRDefault="000F5F7B" w:rsidP="000F5F7B"/>
    <w:p w:rsidR="000F5F7B" w:rsidRDefault="000F5F7B" w:rsidP="000F5F7B"/>
    <w:p w:rsidR="00D72CAE" w:rsidRDefault="008D594B" w:rsidP="00D72CAE">
      <w:pPr>
        <w:ind w:left="720" w:right="283"/>
        <w:jc w:val="both"/>
      </w:pPr>
      <w:r>
        <w:t>ВОПРОСЫ К ЗАЧЕТУ</w:t>
      </w:r>
      <w:r w:rsidR="00D72CAE" w:rsidRPr="00EB554D">
        <w:t xml:space="preserve"> включает</w:t>
      </w:r>
      <w:r w:rsidR="00D72CAE">
        <w:t xml:space="preserve"> </w:t>
      </w:r>
      <w:r w:rsidR="00B8246F">
        <w:t>три вопроса</w:t>
      </w:r>
      <w:proofErr w:type="gramStart"/>
      <w:r w:rsidR="00B8246F">
        <w:t>.</w:t>
      </w:r>
      <w:r w:rsidR="00D72CAE">
        <w:t>.</w:t>
      </w:r>
      <w:proofErr w:type="gramEnd"/>
    </w:p>
    <w:p w:rsidR="00D72CAE" w:rsidRDefault="00D72CAE" w:rsidP="00D72CAE">
      <w:pPr>
        <w:ind w:left="720" w:right="283"/>
        <w:jc w:val="both"/>
      </w:pP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16"/>
        </w:numPr>
      </w:pPr>
      <w:r>
        <w:t>Реализация алгоритма циклической редукции</w:t>
      </w:r>
    </w:p>
    <w:p w:rsidR="00583C08" w:rsidRDefault="00583C08" w:rsidP="00583C08">
      <w:pPr>
        <w:numPr>
          <w:ilvl w:val="0"/>
          <w:numId w:val="16"/>
        </w:numPr>
      </w:pPr>
      <w:r>
        <w:t>Обращение матриц</w:t>
      </w:r>
    </w:p>
    <w:p w:rsidR="00583C08" w:rsidRDefault="00583C08" w:rsidP="00583C08">
      <w:pPr>
        <w:numPr>
          <w:ilvl w:val="0"/>
          <w:numId w:val="16"/>
        </w:numPr>
      </w:pPr>
      <w:r>
        <w:t>Обработка циклов для процессов с общей памятью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2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17"/>
        </w:numPr>
      </w:pPr>
      <w:r>
        <w:t>Метод внешнего произведения для перемножения матриц</w:t>
      </w:r>
    </w:p>
    <w:p w:rsidR="00583C08" w:rsidRDefault="00583C08" w:rsidP="00583C08">
      <w:pPr>
        <w:numPr>
          <w:ilvl w:val="0"/>
          <w:numId w:val="17"/>
        </w:numPr>
      </w:pPr>
      <w:r>
        <w:t>Обращение нижней треугольной матрицы</w:t>
      </w:r>
    </w:p>
    <w:p w:rsidR="00583C08" w:rsidRDefault="00583C08" w:rsidP="00583C08">
      <w:pPr>
        <w:numPr>
          <w:ilvl w:val="0"/>
          <w:numId w:val="17"/>
        </w:numPr>
      </w:pPr>
      <w:r>
        <w:t>Обработка циклов методом пирамид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3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18"/>
        </w:numPr>
      </w:pPr>
      <w:r>
        <w:t>Реализация алгоритма каскадной суммы</w:t>
      </w:r>
    </w:p>
    <w:p w:rsidR="00583C08" w:rsidRDefault="00583C08" w:rsidP="00583C08">
      <w:pPr>
        <w:numPr>
          <w:ilvl w:val="0"/>
          <w:numId w:val="18"/>
        </w:numPr>
      </w:pPr>
      <w:r>
        <w:t>Метод параллелепипедов. Случай Автономных процессов</w:t>
      </w:r>
    </w:p>
    <w:p w:rsidR="00583C08" w:rsidRDefault="00583C08" w:rsidP="00583C08">
      <w:pPr>
        <w:numPr>
          <w:ilvl w:val="0"/>
          <w:numId w:val="18"/>
        </w:numPr>
      </w:pPr>
      <w:r>
        <w:t>Методы решения системы линейных уравнений АХ=</w:t>
      </w:r>
      <w:proofErr w:type="gramStart"/>
      <w:r>
        <w:t>В</w:t>
      </w:r>
      <w:proofErr w:type="gramEnd"/>
    </w:p>
    <w:p w:rsidR="00583C08" w:rsidRDefault="00583C08" w:rsidP="00583C08"/>
    <w:p w:rsidR="00583C08" w:rsidRDefault="00583C08" w:rsidP="00583C08"/>
    <w:p w:rsidR="00583C08" w:rsidRDefault="00583C08">
      <w:pPr>
        <w:spacing w:after="200" w:line="276" w:lineRule="auto"/>
      </w:pPr>
      <w:r>
        <w:br w:type="page"/>
      </w:r>
    </w:p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4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19"/>
        </w:numPr>
      </w:pPr>
      <w:r>
        <w:t xml:space="preserve">Параллельная реализация алгоритма итеративного решения </w:t>
      </w:r>
      <w:r>
        <w:rPr>
          <w:noProof/>
          <w:position w:val="-10"/>
        </w:rPr>
        <w:drawing>
          <wp:inline distT="0" distB="0" distL="0" distR="0" wp14:anchorId="4340130D" wp14:editId="0C27AACC">
            <wp:extent cx="571500" cy="200025"/>
            <wp:effectExtent l="0" t="0" r="0" b="9525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08" w:rsidRDefault="00583C08" w:rsidP="00583C08">
      <w:pPr>
        <w:numPr>
          <w:ilvl w:val="0"/>
          <w:numId w:val="19"/>
        </w:numPr>
      </w:pPr>
      <w:r>
        <w:t>Расчет определителя матрицы</w:t>
      </w:r>
    </w:p>
    <w:p w:rsidR="00583C08" w:rsidRDefault="00583C08" w:rsidP="00583C08">
      <w:pPr>
        <w:numPr>
          <w:ilvl w:val="0"/>
          <w:numId w:val="19"/>
        </w:numPr>
      </w:pPr>
      <w:r>
        <w:t>Обработка циклов. Организация процессов в случае работы с общей памятью.</w:t>
      </w:r>
    </w:p>
    <w:p w:rsidR="00583C08" w:rsidRDefault="00583C08" w:rsidP="00583C08">
      <w:pPr>
        <w:ind w:left="720"/>
      </w:pPr>
    </w:p>
    <w:p w:rsidR="00583C08" w:rsidRPr="00583C08" w:rsidRDefault="00583C08" w:rsidP="00583C08">
      <w:pPr>
        <w:ind w:left="720"/>
        <w:jc w:val="center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5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0"/>
        </w:numPr>
      </w:pPr>
      <w:r>
        <w:t>Параллельная модификация алгоритма координатного спуска</w:t>
      </w:r>
    </w:p>
    <w:p w:rsidR="00583C08" w:rsidRDefault="00583C08" w:rsidP="00583C08">
      <w:pPr>
        <w:numPr>
          <w:ilvl w:val="0"/>
          <w:numId w:val="20"/>
        </w:numPr>
      </w:pPr>
      <w:r>
        <w:t xml:space="preserve">Алгоритм </w:t>
      </w:r>
      <w:proofErr w:type="spellStart"/>
      <w:r>
        <w:t>Жордана</w:t>
      </w:r>
      <w:proofErr w:type="spellEnd"/>
      <w:r>
        <w:t xml:space="preserve"> для обращения матриц</w:t>
      </w:r>
    </w:p>
    <w:p w:rsidR="00583C08" w:rsidRDefault="00583C08" w:rsidP="00583C08">
      <w:pPr>
        <w:numPr>
          <w:ilvl w:val="0"/>
          <w:numId w:val="20"/>
        </w:numPr>
      </w:pPr>
      <w:r>
        <w:t>Определение регулярных циклов в методе пирамид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6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1"/>
        </w:numPr>
      </w:pPr>
      <w:r>
        <w:t>Параллельная модификация алгоритма бинарного поиска</w:t>
      </w:r>
    </w:p>
    <w:p w:rsidR="00583C08" w:rsidRDefault="00583C08" w:rsidP="00583C08">
      <w:pPr>
        <w:numPr>
          <w:ilvl w:val="0"/>
          <w:numId w:val="21"/>
        </w:numPr>
      </w:pPr>
      <w:r>
        <w:t xml:space="preserve">Эффект </w:t>
      </w:r>
      <w:r>
        <w:rPr>
          <w:lang w:val="en-US"/>
        </w:rPr>
        <w:t>"</w:t>
      </w:r>
      <w:r>
        <w:t>Гайдна</w:t>
      </w:r>
      <w:r>
        <w:rPr>
          <w:lang w:val="en-US"/>
        </w:rPr>
        <w:t>"</w:t>
      </w:r>
      <w:r>
        <w:t xml:space="preserve"> в параллельных алгоритмах</w:t>
      </w:r>
    </w:p>
    <w:p w:rsidR="00583C08" w:rsidRDefault="00583C08" w:rsidP="00583C08">
      <w:pPr>
        <w:numPr>
          <w:ilvl w:val="0"/>
          <w:numId w:val="21"/>
        </w:numPr>
      </w:pPr>
      <w:r>
        <w:t>Обработка циклов. Метод параллелепипедов.</w:t>
      </w:r>
    </w:p>
    <w:p w:rsidR="00583C08" w:rsidRDefault="00583C08" w:rsidP="00583C08"/>
    <w:p w:rsidR="00583C08" w:rsidRDefault="00583C08" w:rsidP="00583C08"/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7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2"/>
        </w:numPr>
      </w:pPr>
      <w:r>
        <w:t>Метод пирамид в распараллеливании циклов</w:t>
      </w:r>
    </w:p>
    <w:p w:rsidR="00583C08" w:rsidRDefault="00583C08" w:rsidP="00583C08">
      <w:pPr>
        <w:numPr>
          <w:ilvl w:val="0"/>
          <w:numId w:val="22"/>
        </w:numPr>
      </w:pPr>
      <w:r>
        <w:t xml:space="preserve">Параллельная реализация алгоритма </w:t>
      </w:r>
      <w:proofErr w:type="spellStart"/>
      <w:r>
        <w:t>Жордана</w:t>
      </w:r>
      <w:proofErr w:type="spellEnd"/>
      <w:r>
        <w:t xml:space="preserve"> для решения системы линейных уравнений АХ=</w:t>
      </w:r>
      <w:proofErr w:type="gramStart"/>
      <w:r>
        <w:t>В</w:t>
      </w:r>
      <w:proofErr w:type="gramEnd"/>
    </w:p>
    <w:p w:rsidR="00583C08" w:rsidRDefault="00583C08" w:rsidP="00583C08">
      <w:pPr>
        <w:numPr>
          <w:ilvl w:val="0"/>
          <w:numId w:val="22"/>
        </w:numPr>
      </w:pPr>
      <w:r>
        <w:t>Обращение верхней треугольной матрицы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8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3"/>
        </w:numPr>
      </w:pPr>
      <w:r>
        <w:t xml:space="preserve">Применение алгоритма </w:t>
      </w:r>
      <w:r>
        <w:rPr>
          <w:lang w:val="en-US"/>
        </w:rPr>
        <w:t>n</w:t>
      </w:r>
      <w:r w:rsidRPr="00583C08">
        <w:rPr>
          <w:vertAlign w:val="superscript"/>
        </w:rPr>
        <w:t xml:space="preserve">3 </w:t>
      </w:r>
      <w:r>
        <w:t>параллелизма при умножении матриц</w:t>
      </w:r>
    </w:p>
    <w:p w:rsidR="00583C08" w:rsidRDefault="00583C08" w:rsidP="00583C08">
      <w:pPr>
        <w:numPr>
          <w:ilvl w:val="0"/>
          <w:numId w:val="23"/>
        </w:numPr>
      </w:pPr>
      <w:r>
        <w:t xml:space="preserve">Расчет определителя. Учет эффекта  </w:t>
      </w:r>
      <w:r w:rsidRPr="00583C08">
        <w:t>"</w:t>
      </w:r>
      <w:r>
        <w:t>Гайдна</w:t>
      </w:r>
      <w:r w:rsidRPr="00583C08">
        <w:t>"</w:t>
      </w:r>
      <w:proofErr w:type="gramStart"/>
      <w:r>
        <w:t xml:space="preserve"> .</w:t>
      </w:r>
      <w:proofErr w:type="gramEnd"/>
    </w:p>
    <w:p w:rsidR="00583C08" w:rsidRDefault="00583C08" w:rsidP="00583C08">
      <w:pPr>
        <w:numPr>
          <w:ilvl w:val="0"/>
          <w:numId w:val="23"/>
        </w:numPr>
      </w:pPr>
      <w:r>
        <w:t xml:space="preserve">Метод параллелепипедов. Информационные зависимости и реализация метода 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9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4"/>
        </w:numPr>
      </w:pPr>
      <w:r>
        <w:t xml:space="preserve">Параллельная модификация метода дихотомии для поиска локального экстремума </w:t>
      </w:r>
    </w:p>
    <w:p w:rsidR="00583C08" w:rsidRDefault="00583C08" w:rsidP="00583C08">
      <w:pPr>
        <w:ind w:left="708"/>
      </w:pPr>
      <w:r w:rsidRPr="00EB501A">
        <w:t xml:space="preserve"> </w:t>
      </w:r>
      <w:r>
        <w:rPr>
          <w:lang w:val="en-US"/>
        </w:rPr>
        <w:t>(</w:t>
      </w:r>
      <w:proofErr w:type="gramStart"/>
      <w:r>
        <w:t>на</w:t>
      </w:r>
      <w:proofErr w:type="gramEnd"/>
      <w:r>
        <w:t xml:space="preserve"> примере </w:t>
      </w:r>
      <w:r>
        <w:rPr>
          <w:lang w:val="en-US"/>
        </w:rPr>
        <w:t>n=2)</w:t>
      </w:r>
    </w:p>
    <w:p w:rsidR="00583C08" w:rsidRDefault="00583C08" w:rsidP="00583C08">
      <w:pPr>
        <w:numPr>
          <w:ilvl w:val="0"/>
          <w:numId w:val="24"/>
        </w:numPr>
      </w:pPr>
      <w:r>
        <w:t>Обращение матриц</w:t>
      </w:r>
    </w:p>
    <w:p w:rsidR="00583C08" w:rsidRDefault="00583C08" w:rsidP="00583C08">
      <w:pPr>
        <w:numPr>
          <w:ilvl w:val="0"/>
          <w:numId w:val="24"/>
        </w:numPr>
      </w:pPr>
      <w:r>
        <w:t>Метод пирамид в обработке циклов</w:t>
      </w: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10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5"/>
        </w:numPr>
      </w:pPr>
      <w:r>
        <w:t>Параллельная реализация алгоритма Якоби для решения системы линейных уравнений Х=</w:t>
      </w:r>
      <w:proofErr w:type="gramStart"/>
      <w:r>
        <w:t>АХ-В</w:t>
      </w:r>
      <w:proofErr w:type="gramEnd"/>
    </w:p>
    <w:p w:rsidR="00583C08" w:rsidRDefault="00583C08" w:rsidP="00583C08">
      <w:pPr>
        <w:numPr>
          <w:ilvl w:val="0"/>
          <w:numId w:val="25"/>
        </w:numPr>
      </w:pPr>
      <w:r>
        <w:t>Обращение верхней треугольной матрицы</w:t>
      </w:r>
    </w:p>
    <w:p w:rsidR="00583C08" w:rsidRDefault="00583C08" w:rsidP="00583C08">
      <w:pPr>
        <w:numPr>
          <w:ilvl w:val="0"/>
          <w:numId w:val="25"/>
        </w:numPr>
      </w:pPr>
      <w:r>
        <w:t>Метод параллелепипедов в обработке циклов</w:t>
      </w:r>
    </w:p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  <w:lang w:val="en-US"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</w:t>
      </w:r>
      <w:r w:rsidR="00583C08">
        <w:rPr>
          <w:b/>
          <w:lang w:val="en-US"/>
        </w:rPr>
        <w:t>1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6"/>
        </w:numPr>
      </w:pPr>
      <w:proofErr w:type="gramStart"/>
      <w:r>
        <w:t>Методы</w:t>
      </w:r>
      <w:proofErr w:type="gramEnd"/>
      <w:r>
        <w:t xml:space="preserve"> используемые при распараллеливании циклов</w:t>
      </w:r>
    </w:p>
    <w:p w:rsidR="00583C08" w:rsidRDefault="00583C08" w:rsidP="00583C08">
      <w:pPr>
        <w:numPr>
          <w:ilvl w:val="0"/>
          <w:numId w:val="26"/>
        </w:numPr>
      </w:pPr>
      <w:r>
        <w:t>Параллельная модификация алгоритма дихотомии для поиска локального экстремума</w:t>
      </w:r>
    </w:p>
    <w:p w:rsidR="00583C08" w:rsidRDefault="00583C08" w:rsidP="00583C08">
      <w:pPr>
        <w:numPr>
          <w:ilvl w:val="0"/>
          <w:numId w:val="26"/>
        </w:numPr>
      </w:pPr>
      <w:r>
        <w:t xml:space="preserve">Обращение матриц. Метод </w:t>
      </w:r>
      <w:proofErr w:type="spellStart"/>
      <w:r>
        <w:t>Жордана</w:t>
      </w:r>
      <w:proofErr w:type="spellEnd"/>
      <w:r>
        <w:t>.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12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7"/>
        </w:numPr>
      </w:pPr>
      <w:r>
        <w:t xml:space="preserve">Алгоритм </w:t>
      </w:r>
      <w:r w:rsidRPr="00583C08">
        <w:rPr>
          <w:noProof/>
          <w:position w:val="-6"/>
          <w:lang w:eastAsia="en-US"/>
        </w:rPr>
        <w:t xml:space="preserve"> </w:t>
      </w:r>
      <w:r>
        <w:rPr>
          <w:lang w:val="en-US"/>
        </w:rPr>
        <w:t>n</w:t>
      </w:r>
      <w:r w:rsidRPr="00583C08">
        <w:rPr>
          <w:vertAlign w:val="superscript"/>
        </w:rPr>
        <w:t xml:space="preserve">3 </w:t>
      </w:r>
      <w:r>
        <w:t>параллелизма при умножении матриц</w:t>
      </w:r>
    </w:p>
    <w:p w:rsidR="00583C08" w:rsidRDefault="00583C08" w:rsidP="00583C08">
      <w:pPr>
        <w:numPr>
          <w:ilvl w:val="0"/>
          <w:numId w:val="27"/>
        </w:numPr>
      </w:pPr>
      <w:r>
        <w:t>Нахождение определителя матрицы</w:t>
      </w:r>
    </w:p>
    <w:p w:rsidR="00583C08" w:rsidRDefault="00583C08" w:rsidP="00583C08">
      <w:pPr>
        <w:numPr>
          <w:ilvl w:val="0"/>
          <w:numId w:val="27"/>
        </w:numPr>
      </w:pPr>
      <w:r>
        <w:t>Информационные зависимости. Их влияние на методы обработки циклов. Метод параллелепипедов.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13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8"/>
        </w:numPr>
      </w:pPr>
      <w:r>
        <w:t>Метод среднего произведения для умножения матриц. Учет возможных конфликтов на уровне банков памяти в векторных операциях.</w:t>
      </w:r>
    </w:p>
    <w:p w:rsidR="00583C08" w:rsidRDefault="00583C08" w:rsidP="00583C08">
      <w:pPr>
        <w:numPr>
          <w:ilvl w:val="0"/>
          <w:numId w:val="28"/>
        </w:numPr>
      </w:pPr>
      <w:r>
        <w:t>Обращение треугольных матриц</w:t>
      </w:r>
    </w:p>
    <w:p w:rsidR="00583C08" w:rsidRDefault="00583C08" w:rsidP="00583C08">
      <w:pPr>
        <w:numPr>
          <w:ilvl w:val="0"/>
          <w:numId w:val="28"/>
        </w:numPr>
      </w:pPr>
      <w:r>
        <w:t>Распараллеливание циклов для автономных процессов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14</w:t>
      </w:r>
    </w:p>
    <w:p w:rsidR="00583C08" w:rsidRDefault="00583C08" w:rsidP="00583C08">
      <w:pPr>
        <w:jc w:val="right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29"/>
        </w:numPr>
      </w:pPr>
      <w:r>
        <w:t>Алгоритм циклической редукции.</w:t>
      </w:r>
    </w:p>
    <w:p w:rsidR="00583C08" w:rsidRDefault="00583C08" w:rsidP="00583C08">
      <w:pPr>
        <w:numPr>
          <w:ilvl w:val="0"/>
          <w:numId w:val="29"/>
        </w:numPr>
      </w:pPr>
      <w:r>
        <w:t xml:space="preserve">Алгоритм </w:t>
      </w:r>
      <w:proofErr w:type="spellStart"/>
      <w:r>
        <w:t>Жордана</w:t>
      </w:r>
      <w:proofErr w:type="spellEnd"/>
      <w:r>
        <w:t xml:space="preserve"> для решения системы линейных уравнений</w:t>
      </w:r>
    </w:p>
    <w:p w:rsidR="00583C08" w:rsidRDefault="00583C08" w:rsidP="00583C08">
      <w:pPr>
        <w:numPr>
          <w:ilvl w:val="0"/>
          <w:numId w:val="29"/>
        </w:numPr>
      </w:pPr>
      <w:r>
        <w:t>Метод пирамид в обработке циклов. Определение пространства итераций для процессов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15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0"/>
        </w:numPr>
      </w:pPr>
      <w:r>
        <w:t xml:space="preserve">Алгоритм </w:t>
      </w:r>
      <w:r>
        <w:rPr>
          <w:lang w:val="en-US"/>
        </w:rPr>
        <w:t>n</w:t>
      </w:r>
      <w:r w:rsidRPr="00583C08">
        <w:rPr>
          <w:vertAlign w:val="superscript"/>
        </w:rPr>
        <w:t xml:space="preserve">3  </w:t>
      </w:r>
      <w:r>
        <w:t>параллелизма при умножении матриц</w:t>
      </w:r>
    </w:p>
    <w:p w:rsidR="00583C08" w:rsidRDefault="00583C08" w:rsidP="00583C08">
      <w:pPr>
        <w:numPr>
          <w:ilvl w:val="0"/>
          <w:numId w:val="30"/>
        </w:numPr>
      </w:pPr>
      <w:r>
        <w:t>Алгоритм Якоби для решения системы линейных уравнений</w:t>
      </w:r>
    </w:p>
    <w:p w:rsidR="00583C08" w:rsidRDefault="00583C08" w:rsidP="00583C08">
      <w:pPr>
        <w:numPr>
          <w:ilvl w:val="0"/>
          <w:numId w:val="30"/>
        </w:numPr>
      </w:pPr>
      <w:r>
        <w:t>Метод параллелепипедов в обработке циклов. Случай общей памяти.</w:t>
      </w:r>
    </w:p>
    <w:p w:rsidR="00583C08" w:rsidRDefault="00583C08" w:rsidP="00583C08"/>
    <w:p w:rsidR="00583C08" w:rsidRDefault="002757EC" w:rsidP="002757EC">
      <w:pPr>
        <w:tabs>
          <w:tab w:val="left" w:pos="1950"/>
        </w:tabs>
      </w:pPr>
      <w:r>
        <w:tab/>
      </w: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16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1"/>
        </w:numPr>
      </w:pPr>
      <w:r>
        <w:t>Метод пирамид. Условия применения. Алгоритм нахождения пространства итераций отдельных процессов</w:t>
      </w:r>
    </w:p>
    <w:p w:rsidR="00583C08" w:rsidRDefault="00583C08" w:rsidP="00583C08">
      <w:pPr>
        <w:numPr>
          <w:ilvl w:val="0"/>
          <w:numId w:val="31"/>
        </w:numPr>
      </w:pPr>
      <w:r>
        <w:t>Алгоритм внешнего произведения для умножения матриц</w:t>
      </w:r>
    </w:p>
    <w:p w:rsidR="00583C08" w:rsidRDefault="00583C08" w:rsidP="00583C08">
      <w:pPr>
        <w:numPr>
          <w:ilvl w:val="0"/>
          <w:numId w:val="31"/>
        </w:numPr>
      </w:pPr>
      <w:r>
        <w:t xml:space="preserve">Метод </w:t>
      </w:r>
      <w:proofErr w:type="spellStart"/>
      <w:r>
        <w:t>Жордана</w:t>
      </w:r>
      <w:proofErr w:type="spellEnd"/>
      <w:r>
        <w:t xml:space="preserve"> для обращения матриц</w:t>
      </w:r>
    </w:p>
    <w:p w:rsidR="00583C08" w:rsidRDefault="00583C08" w:rsidP="00583C08"/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17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2"/>
        </w:numPr>
      </w:pPr>
      <w:r>
        <w:t>Информационные зависимости. Их влияние на методы распараллеливания циклов</w:t>
      </w:r>
    </w:p>
    <w:p w:rsidR="00583C08" w:rsidRDefault="00583C08" w:rsidP="00583C08">
      <w:pPr>
        <w:numPr>
          <w:ilvl w:val="0"/>
          <w:numId w:val="32"/>
        </w:numPr>
      </w:pPr>
      <w:r>
        <w:t xml:space="preserve">Алгоритм </w:t>
      </w:r>
      <w:proofErr w:type="spellStart"/>
      <w:r>
        <w:t>Жордана</w:t>
      </w:r>
      <w:proofErr w:type="spellEnd"/>
      <w:r>
        <w:t xml:space="preserve"> для решения системы линейных уравнений и обращения матриц</w:t>
      </w:r>
    </w:p>
    <w:p w:rsidR="00583C08" w:rsidRDefault="00583C08" w:rsidP="00583C08">
      <w:pPr>
        <w:numPr>
          <w:ilvl w:val="0"/>
          <w:numId w:val="32"/>
        </w:numPr>
      </w:pPr>
      <w:r>
        <w:t>Метод циклической редукции и его обоснование</w:t>
      </w:r>
    </w:p>
    <w:p w:rsidR="00583C08" w:rsidRDefault="00583C08" w:rsidP="00583C08"/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18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3"/>
        </w:numPr>
      </w:pPr>
      <w:r>
        <w:t>Параллельная модификация алгоритма координатного спуска</w:t>
      </w:r>
    </w:p>
    <w:p w:rsidR="00583C08" w:rsidRDefault="00583C08" w:rsidP="00583C08">
      <w:pPr>
        <w:numPr>
          <w:ilvl w:val="0"/>
          <w:numId w:val="33"/>
        </w:numPr>
      </w:pPr>
      <w:r>
        <w:t xml:space="preserve">Алгоритм </w:t>
      </w:r>
      <w:r>
        <w:rPr>
          <w:lang w:val="en-US"/>
        </w:rPr>
        <w:t>n</w:t>
      </w:r>
      <w:r w:rsidRPr="00583C08">
        <w:rPr>
          <w:vertAlign w:val="superscript"/>
        </w:rPr>
        <w:t xml:space="preserve">3 </w:t>
      </w:r>
      <w:r>
        <w:t xml:space="preserve">параллелизма при умножении матриц </w:t>
      </w:r>
    </w:p>
    <w:p w:rsidR="00583C08" w:rsidRDefault="00583C08" w:rsidP="00583C08">
      <w:pPr>
        <w:numPr>
          <w:ilvl w:val="0"/>
          <w:numId w:val="33"/>
        </w:numPr>
      </w:pPr>
      <w:r>
        <w:t>Метод параллелепипедов в обработке циклов. Использование автономных процессов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19</w:t>
      </w:r>
    </w:p>
    <w:p w:rsidR="00583C08" w:rsidRDefault="00583C08" w:rsidP="00583C08">
      <w:pPr>
        <w:rPr>
          <w:u w:val="single"/>
        </w:rPr>
      </w:pPr>
    </w:p>
    <w:p w:rsidR="00583C08" w:rsidRDefault="00583C08" w:rsidP="00583C08">
      <w:pPr>
        <w:rPr>
          <w:u w:val="single"/>
        </w:rPr>
      </w:pPr>
    </w:p>
    <w:p w:rsidR="00583C08" w:rsidRDefault="00583C08" w:rsidP="00583C08">
      <w:pPr>
        <w:numPr>
          <w:ilvl w:val="0"/>
          <w:numId w:val="34"/>
        </w:numPr>
      </w:pPr>
      <w:r>
        <w:t>Метод пирамид. Определение пространства итераций</w:t>
      </w:r>
    </w:p>
    <w:p w:rsidR="00583C08" w:rsidRDefault="00583C08" w:rsidP="00583C08">
      <w:pPr>
        <w:numPr>
          <w:ilvl w:val="0"/>
          <w:numId w:val="34"/>
        </w:numPr>
      </w:pPr>
      <w:r>
        <w:t xml:space="preserve">Локальный итерационный метод решения уравнения </w:t>
      </w:r>
    </w:p>
    <w:p w:rsidR="00583C08" w:rsidRDefault="00583C08" w:rsidP="00583C08">
      <w:pPr>
        <w:numPr>
          <w:ilvl w:val="0"/>
          <w:numId w:val="34"/>
        </w:numPr>
      </w:pPr>
      <w:r>
        <w:t>Расчет определителя матрицы</w:t>
      </w:r>
    </w:p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t>ВОПРОСЫ К ЗАЧЕТУ</w:t>
      </w:r>
      <w:r w:rsidR="00583C08">
        <w:rPr>
          <w:b/>
        </w:rPr>
        <w:t xml:space="preserve">    № 20</w:t>
      </w:r>
    </w:p>
    <w:p w:rsidR="00583C08" w:rsidRDefault="00583C08" w:rsidP="00583C08">
      <w:pPr>
        <w:jc w:val="center"/>
      </w:pP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 </w:t>
      </w:r>
    </w:p>
    <w:p w:rsidR="00583C08" w:rsidRDefault="00583C08" w:rsidP="00583C08">
      <w:pPr>
        <w:numPr>
          <w:ilvl w:val="0"/>
          <w:numId w:val="35"/>
        </w:numPr>
      </w:pPr>
      <w:r>
        <w:t>Алгоритм каскадной суммы</w:t>
      </w:r>
    </w:p>
    <w:p w:rsidR="00583C08" w:rsidRDefault="00583C08" w:rsidP="00583C08">
      <w:pPr>
        <w:numPr>
          <w:ilvl w:val="0"/>
          <w:numId w:val="35"/>
        </w:numPr>
      </w:pPr>
      <w:r>
        <w:t>Приближенный расчет интегралов. Пример интеграла Симпсона</w:t>
      </w:r>
    </w:p>
    <w:p w:rsidR="00583C08" w:rsidRDefault="00583C08" w:rsidP="00583C08">
      <w:pPr>
        <w:numPr>
          <w:ilvl w:val="0"/>
          <w:numId w:val="35"/>
        </w:numPr>
      </w:pPr>
      <w:r>
        <w:t>Информационные зависимости и их использование в реализации метода параллелепипедов для распараллеливания циклов</w:t>
      </w:r>
    </w:p>
    <w:p w:rsidR="00583C08" w:rsidRDefault="00583C08" w:rsidP="00583C08"/>
    <w:p w:rsidR="00583C08" w:rsidRDefault="00583C08" w:rsidP="00583C08"/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583C08" w:rsidP="00583C08">
      <w:pPr>
        <w:jc w:val="right"/>
      </w:pPr>
    </w:p>
    <w:p w:rsidR="00583C08" w:rsidRDefault="008D594B" w:rsidP="00583C08">
      <w:pPr>
        <w:jc w:val="center"/>
        <w:rPr>
          <w:b/>
        </w:rPr>
      </w:pPr>
      <w:r>
        <w:rPr>
          <w:b/>
        </w:rPr>
        <w:lastRenderedPageBreak/>
        <w:t>ВОПРОСЫ К ЗАЧЕТУ</w:t>
      </w:r>
      <w:r w:rsidR="00583C08">
        <w:rPr>
          <w:b/>
        </w:rPr>
        <w:t xml:space="preserve">    № 21</w:t>
      </w:r>
    </w:p>
    <w:p w:rsidR="00583C08" w:rsidRDefault="00583C08" w:rsidP="00583C08">
      <w:pPr>
        <w:rPr>
          <w:u w:val="single"/>
        </w:rPr>
      </w:pPr>
      <w:r>
        <w:rPr>
          <w:u w:val="single"/>
        </w:rPr>
        <w:t xml:space="preserve"> </w:t>
      </w:r>
    </w:p>
    <w:p w:rsidR="00583C08" w:rsidRDefault="00583C08" w:rsidP="00583C08">
      <w:pPr>
        <w:rPr>
          <w:u w:val="single"/>
        </w:rPr>
      </w:pPr>
    </w:p>
    <w:p w:rsidR="00583C08" w:rsidRDefault="00583C08" w:rsidP="00583C08">
      <w:pPr>
        <w:rPr>
          <w:u w:val="single"/>
        </w:rPr>
      </w:pPr>
    </w:p>
    <w:p w:rsidR="00583C08" w:rsidRDefault="00583C08" w:rsidP="00583C08">
      <w:pPr>
        <w:numPr>
          <w:ilvl w:val="0"/>
          <w:numId w:val="36"/>
        </w:numPr>
      </w:pPr>
      <w:r>
        <w:t xml:space="preserve">Параллельная модификация метода поиска локального экстремума (на примере </w:t>
      </w:r>
      <w:r>
        <w:rPr>
          <w:lang w:val="en-US"/>
        </w:rPr>
        <w:t>n</w:t>
      </w:r>
      <w:r>
        <w:t>=2)</w:t>
      </w:r>
    </w:p>
    <w:p w:rsidR="00583C08" w:rsidRDefault="00583C08" w:rsidP="00583C08">
      <w:pPr>
        <w:numPr>
          <w:ilvl w:val="0"/>
          <w:numId w:val="36"/>
        </w:numPr>
      </w:pPr>
      <w:r>
        <w:t xml:space="preserve">Обращение матриц. Метод </w:t>
      </w:r>
      <w:proofErr w:type="spellStart"/>
      <w:r>
        <w:t>Жордана</w:t>
      </w:r>
      <w:proofErr w:type="spellEnd"/>
      <w:r>
        <w:t>. Треугольные матрицы</w:t>
      </w:r>
    </w:p>
    <w:p w:rsidR="00583C08" w:rsidRDefault="00583C08" w:rsidP="00583C08">
      <w:pPr>
        <w:numPr>
          <w:ilvl w:val="0"/>
          <w:numId w:val="36"/>
        </w:numPr>
      </w:pPr>
      <w:r>
        <w:t>Метод пирамид. Определение регулярных циклов</w:t>
      </w:r>
    </w:p>
    <w:p w:rsidR="00583C08" w:rsidRDefault="00583C08" w:rsidP="00583C08"/>
    <w:p w:rsidR="00583C08" w:rsidRDefault="00583C08" w:rsidP="000F5F7B">
      <w:pPr>
        <w:pStyle w:val="a3"/>
        <w:tabs>
          <w:tab w:val="left" w:pos="570"/>
        </w:tabs>
        <w:rPr>
          <w:b/>
        </w:rPr>
      </w:pPr>
    </w:p>
    <w:p w:rsidR="000F5F7B" w:rsidRPr="0003350E" w:rsidRDefault="000F5F7B" w:rsidP="000F5F7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>сдачи экзамена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095DDB">
        <w:rPr>
          <w:sz w:val="24"/>
          <w:szCs w:val="24"/>
        </w:rPr>
        <w:t>Параллельное программирование</w:t>
      </w:r>
      <w:r w:rsidR="00B8246F">
        <w:rPr>
          <w:sz w:val="24"/>
          <w:szCs w:val="24"/>
        </w:rPr>
        <w:t>»</w:t>
      </w:r>
    </w:p>
    <w:p w:rsidR="000F5F7B" w:rsidRDefault="000F5F7B" w:rsidP="000F5F7B"/>
    <w:p w:rsidR="0048507C" w:rsidRDefault="0048507C" w:rsidP="0048507C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9E18D0" w:rsidRDefault="009E18D0" w:rsidP="0048507C">
      <w:pPr>
        <w:pStyle w:val="aa"/>
        <w:ind w:firstLine="708"/>
        <w:jc w:val="both"/>
      </w:pP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(45-50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 билета, четко формулирует ответ и решает задачу билета в полном объеме.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«ХОРОШО»</w:t>
      </w:r>
      <w:r>
        <w:t xml:space="preserve"> (35-44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 на вопрос билета; не допускает серьезных ошибок при решении задачи билета.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(30-34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вопросов; способен решать задачу билета не в полном объеме.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30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экзаменатора; не может решить задачу билета.</w:t>
      </w:r>
    </w:p>
    <w:p w:rsidR="00D35443" w:rsidRDefault="00D35443" w:rsidP="0048507C">
      <w:pPr>
        <w:pStyle w:val="aa"/>
        <w:jc w:val="both"/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754068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75406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0F5F7B" w:rsidRPr="0048202D" w:rsidTr="0075406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0F5F7B" w:rsidRPr="0048202D" w:rsidTr="0075406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0F5F7B" w:rsidRPr="0048202D" w:rsidTr="0075406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0F5F7B" w:rsidRPr="0048202D" w:rsidTr="0075406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lastRenderedPageBreak/>
              <w:t>65 - 69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</w:tr>
      <w:tr w:rsidR="000F5F7B" w:rsidRPr="0048202D" w:rsidTr="0075406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F7B" w:rsidRPr="0048202D" w:rsidRDefault="000F5F7B" w:rsidP="00754068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proofErr w:type="gramStart"/>
            <w:r w:rsidRPr="0048202D">
              <w:rPr>
                <w:sz w:val="22"/>
                <w:szCs w:val="22"/>
              </w:rPr>
              <w:t>Посредственно</w:t>
            </w:r>
            <w:proofErr w:type="gramEnd"/>
          </w:p>
        </w:tc>
      </w:tr>
      <w:tr w:rsidR="000F5F7B" w:rsidRPr="0048202D" w:rsidTr="00754068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754068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D35443" w:rsidRDefault="00D35443" w:rsidP="00623BC6"/>
    <w:p w:rsidR="000F5F7B" w:rsidRDefault="000F5F7B" w:rsidP="00623BC6"/>
    <w:p w:rsidR="00D35443" w:rsidRDefault="00D35443" w:rsidP="00623BC6"/>
    <w:p w:rsidR="00D35443" w:rsidRDefault="00D35443" w:rsidP="00623BC6"/>
    <w:p w:rsidR="00D35443" w:rsidRDefault="00D35443" w:rsidP="00623BC6"/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 результате освоения дисциплины студент должен:</w:t>
      </w:r>
    </w:p>
    <w:p w:rsidR="0048507C" w:rsidRDefault="0048507C" w:rsidP="0048507C">
      <w:pPr>
        <w:jc w:val="center"/>
        <w:rPr>
          <w:b/>
          <w:sz w:val="28"/>
          <w:szCs w:val="28"/>
        </w:rPr>
      </w:pP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Знать:</w:t>
      </w:r>
    </w:p>
    <w:p w:rsidR="009E18D0" w:rsidRPr="000E595C" w:rsidRDefault="009E18D0" w:rsidP="0048507C">
      <w:pPr>
        <w:jc w:val="center"/>
        <w:rPr>
          <w:b/>
          <w:sz w:val="28"/>
          <w:szCs w:val="28"/>
        </w:rPr>
      </w:pPr>
    </w:p>
    <w:p w:rsidR="0048507C" w:rsidRPr="000E595C" w:rsidRDefault="0048507C" w:rsidP="0048507C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З-1</w:t>
      </w:r>
      <w:r w:rsidRPr="000E595C">
        <w:rPr>
          <w:sz w:val="28"/>
          <w:szCs w:val="28"/>
        </w:rPr>
        <w:tab/>
      </w:r>
      <w:r w:rsidRPr="0048507C">
        <w:rPr>
          <w:sz w:val="28"/>
          <w:szCs w:val="28"/>
        </w:rPr>
        <w:t xml:space="preserve">основы </w:t>
      </w:r>
      <w:r w:rsidR="00583C08">
        <w:rPr>
          <w:sz w:val="28"/>
          <w:szCs w:val="28"/>
        </w:rPr>
        <w:t>организации процессов параллельных вычислений</w:t>
      </w:r>
      <w:r w:rsidRPr="0048507C">
        <w:rPr>
          <w:sz w:val="28"/>
          <w:szCs w:val="28"/>
        </w:rPr>
        <w:t>;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Pr="000E595C" w:rsidRDefault="0048507C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З-2</w:t>
      </w:r>
      <w:r w:rsidRPr="000E595C">
        <w:rPr>
          <w:sz w:val="28"/>
          <w:szCs w:val="28"/>
        </w:rPr>
        <w:tab/>
      </w:r>
      <w:r w:rsidR="00583C08">
        <w:rPr>
          <w:sz w:val="28"/>
          <w:szCs w:val="28"/>
        </w:rPr>
        <w:t>Методы синхронизации процессов при параллельных вычислениях</w:t>
      </w:r>
      <w:r>
        <w:rPr>
          <w:sz w:val="28"/>
          <w:szCs w:val="28"/>
        </w:rPr>
        <w:t>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Pr="000E595C" w:rsidRDefault="0048507C" w:rsidP="0048507C">
      <w:pPr>
        <w:rPr>
          <w:sz w:val="28"/>
          <w:szCs w:val="28"/>
        </w:rPr>
      </w:pP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p w:rsidR="009E18D0" w:rsidRPr="000E595C" w:rsidRDefault="009E18D0" w:rsidP="0048507C">
      <w:pPr>
        <w:jc w:val="center"/>
        <w:rPr>
          <w:b/>
          <w:sz w:val="28"/>
          <w:szCs w:val="28"/>
        </w:rPr>
      </w:pPr>
    </w:p>
    <w:p w:rsidR="0048507C" w:rsidRPr="000E595C" w:rsidRDefault="0048507C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У-1</w:t>
      </w:r>
      <w:r w:rsidRPr="000E595C">
        <w:rPr>
          <w:sz w:val="28"/>
          <w:szCs w:val="28"/>
        </w:rPr>
        <w:tab/>
      </w:r>
      <w:r w:rsidR="00583C08">
        <w:rPr>
          <w:sz w:val="28"/>
          <w:szCs w:val="28"/>
        </w:rPr>
        <w:t xml:space="preserve">применять методы организации параллельных </w:t>
      </w:r>
      <w:proofErr w:type="gramStart"/>
      <w:r w:rsidR="00583C08">
        <w:rPr>
          <w:sz w:val="28"/>
          <w:szCs w:val="28"/>
        </w:rPr>
        <w:t>вычислений</w:t>
      </w:r>
      <w:proofErr w:type="gramEnd"/>
      <w:r w:rsidR="00583C08">
        <w:rPr>
          <w:sz w:val="28"/>
          <w:szCs w:val="28"/>
        </w:rPr>
        <w:t xml:space="preserve"> при программировании численных методов используя язык </w:t>
      </w:r>
      <w:r w:rsidR="00583C08">
        <w:rPr>
          <w:sz w:val="28"/>
          <w:szCs w:val="28"/>
          <w:lang w:val="en-US"/>
        </w:rPr>
        <w:t>ADA</w:t>
      </w:r>
      <w:r w:rsidRPr="0048507C">
        <w:rPr>
          <w:sz w:val="28"/>
          <w:szCs w:val="28"/>
        </w:rPr>
        <w:t>;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Pr="000E595C" w:rsidRDefault="0048507C" w:rsidP="00583C08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У-2</w:t>
      </w:r>
      <w:r w:rsidRPr="000E595C">
        <w:rPr>
          <w:sz w:val="28"/>
          <w:szCs w:val="28"/>
        </w:rPr>
        <w:tab/>
      </w:r>
      <w:r w:rsidR="0083694B">
        <w:rPr>
          <w:sz w:val="28"/>
          <w:szCs w:val="28"/>
        </w:rPr>
        <w:t xml:space="preserve">применять принципы динамического объектно-ориентированного программирования на языке </w:t>
      </w:r>
      <w:r w:rsidR="0083694B">
        <w:rPr>
          <w:sz w:val="28"/>
          <w:szCs w:val="28"/>
          <w:lang w:val="en-US"/>
        </w:rPr>
        <w:t>ADA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Владеть:</w:t>
      </w:r>
    </w:p>
    <w:p w:rsidR="009E18D0" w:rsidRPr="000E595C" w:rsidRDefault="009E18D0" w:rsidP="0048507C">
      <w:pPr>
        <w:jc w:val="center"/>
        <w:rPr>
          <w:b/>
          <w:sz w:val="28"/>
          <w:szCs w:val="28"/>
        </w:rPr>
      </w:pPr>
    </w:p>
    <w:p w:rsidR="0048507C" w:rsidRPr="0083694B" w:rsidRDefault="0048507C" w:rsidP="0083694B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В-1</w:t>
      </w:r>
      <w:r w:rsidRPr="000E595C">
        <w:rPr>
          <w:sz w:val="28"/>
          <w:szCs w:val="28"/>
        </w:rPr>
        <w:tab/>
      </w:r>
      <w:r w:rsidRPr="0048507C">
        <w:rPr>
          <w:sz w:val="28"/>
          <w:szCs w:val="28"/>
        </w:rPr>
        <w:t>основ</w:t>
      </w:r>
      <w:r w:rsidR="0083694B">
        <w:rPr>
          <w:sz w:val="28"/>
          <w:szCs w:val="28"/>
        </w:rPr>
        <w:t>ами много процессного проектирования задач</w:t>
      </w:r>
    </w:p>
    <w:p w:rsidR="0048507C" w:rsidRDefault="0048507C" w:rsidP="0083694B">
      <w:pPr>
        <w:rPr>
          <w:sz w:val="28"/>
          <w:szCs w:val="28"/>
        </w:rPr>
      </w:pPr>
      <w:r w:rsidRPr="000E595C">
        <w:rPr>
          <w:b/>
          <w:sz w:val="28"/>
          <w:szCs w:val="28"/>
        </w:rPr>
        <w:t>В-2</w:t>
      </w:r>
      <w:r w:rsidRPr="000E595C">
        <w:rPr>
          <w:sz w:val="28"/>
          <w:szCs w:val="28"/>
        </w:rPr>
        <w:tab/>
      </w:r>
      <w:r w:rsidR="0083694B">
        <w:rPr>
          <w:sz w:val="28"/>
          <w:szCs w:val="28"/>
        </w:rPr>
        <w:t xml:space="preserve">основами программирования на языке </w:t>
      </w:r>
      <w:r w:rsidR="0083694B">
        <w:rPr>
          <w:sz w:val="28"/>
          <w:szCs w:val="28"/>
          <w:lang w:val="en-US"/>
        </w:rPr>
        <w:t>ADA</w:t>
      </w:r>
      <w:r w:rsidR="0083694B" w:rsidRPr="0083694B">
        <w:rPr>
          <w:sz w:val="28"/>
          <w:szCs w:val="28"/>
        </w:rPr>
        <w:t>.</w:t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  <w:r w:rsidRPr="000E595C">
        <w:rPr>
          <w:sz w:val="28"/>
          <w:szCs w:val="28"/>
        </w:rPr>
        <w:tab/>
      </w:r>
    </w:p>
    <w:p w:rsidR="0048507C" w:rsidRDefault="0048507C" w:rsidP="00F52506">
      <w:pPr>
        <w:rPr>
          <w:sz w:val="28"/>
          <w:szCs w:val="28"/>
        </w:rPr>
      </w:pPr>
      <w:bookmarkStart w:id="0" w:name="_GoBack"/>
      <w:bookmarkEnd w:id="0"/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1148BF" w:rsidRPr="001148BF" w:rsidTr="00F52506">
        <w:trPr>
          <w:trHeight w:val="63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1148BF" w:rsidRPr="001148BF" w:rsidTr="00F52506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F52506" w:rsidP="001148BF">
            <w:pPr>
              <w:rPr>
                <w:color w:val="000000"/>
              </w:rPr>
            </w:pPr>
            <w:r w:rsidRPr="00F52506">
              <w:rPr>
                <w:color w:val="000000"/>
              </w:rPr>
              <w:t>ОПК-1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В-2</w:t>
            </w:r>
          </w:p>
        </w:tc>
      </w:tr>
      <w:tr w:rsidR="001148BF" w:rsidRPr="001148BF" w:rsidTr="00F52506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F52506" w:rsidP="001148BF">
            <w:pPr>
              <w:rPr>
                <w:color w:val="000000"/>
              </w:rPr>
            </w:pPr>
            <w:r w:rsidRPr="00F52506">
              <w:rPr>
                <w:color w:val="000000"/>
              </w:rPr>
              <w:t>ОПК-2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В-2</w:t>
            </w:r>
          </w:p>
        </w:tc>
      </w:tr>
      <w:tr w:rsidR="001148BF" w:rsidRPr="001148BF" w:rsidTr="00F52506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F52506" w:rsidP="001148BF">
            <w:pPr>
              <w:rPr>
                <w:color w:val="000000"/>
              </w:rPr>
            </w:pPr>
            <w:r w:rsidRPr="00F52506">
              <w:rPr>
                <w:color w:val="000000"/>
              </w:rPr>
              <w:t>ОПК-3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:rsidTr="00F52506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F52506" w:rsidP="001148BF">
            <w:pPr>
              <w:rPr>
                <w:color w:val="000000"/>
              </w:rPr>
            </w:pPr>
            <w:r w:rsidRPr="00F52506">
              <w:rPr>
                <w:color w:val="000000"/>
              </w:rPr>
              <w:t>ОПК-4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:rsidTr="00F52506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F52506" w:rsidP="001148BF">
            <w:pPr>
              <w:rPr>
                <w:color w:val="000000"/>
              </w:rPr>
            </w:pPr>
            <w:r w:rsidRPr="00F52506">
              <w:rPr>
                <w:color w:val="000000"/>
              </w:rPr>
              <w:t>ПК-2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:rsidTr="00F52506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F52506" w:rsidP="001148BF">
            <w:pPr>
              <w:rPr>
                <w:color w:val="000000"/>
              </w:rPr>
            </w:pPr>
            <w:r w:rsidRPr="00F52506">
              <w:rPr>
                <w:color w:val="000000"/>
              </w:rPr>
              <w:t>ПК-</w:t>
            </w:r>
            <w:r w:rsidRPr="00F52506">
              <w:rPr>
                <w:color w:val="000000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  <w:tr w:rsidR="001148BF" w:rsidRPr="001148BF" w:rsidTr="00F52506">
        <w:trPr>
          <w:trHeight w:val="31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F52506" w:rsidP="001148BF">
            <w:pPr>
              <w:rPr>
                <w:color w:val="000000"/>
              </w:rPr>
            </w:pPr>
            <w:r w:rsidRPr="00F52506">
              <w:rPr>
                <w:color w:val="000000"/>
              </w:rPr>
              <w:t>ПК-</w:t>
            </w:r>
            <w:r w:rsidRPr="00F52506">
              <w:rPr>
                <w:color w:val="000000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З-1, З-2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У-1, У-2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48BF" w:rsidRPr="001148BF" w:rsidRDefault="001148BF" w:rsidP="001148BF">
            <w:pPr>
              <w:rPr>
                <w:color w:val="000000"/>
              </w:rPr>
            </w:pPr>
            <w:r w:rsidRPr="001148BF">
              <w:rPr>
                <w:color w:val="000000"/>
              </w:rPr>
              <w:t>В-1, В-2</w:t>
            </w:r>
          </w:p>
        </w:tc>
      </w:tr>
    </w:tbl>
    <w:p w:rsidR="0048507C" w:rsidRDefault="0048507C" w:rsidP="00623BC6"/>
    <w:sectPr w:rsidR="0048507C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E7D" w:rsidRDefault="003B4E7D" w:rsidP="00BF3087">
      <w:r>
        <w:separator/>
      </w:r>
    </w:p>
  </w:endnote>
  <w:endnote w:type="continuationSeparator" w:id="0">
    <w:p w:rsidR="003B4E7D" w:rsidRDefault="003B4E7D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583C08" w:rsidRDefault="005A5C95">
        <w:pPr>
          <w:pStyle w:val="a8"/>
          <w:jc w:val="center"/>
        </w:pPr>
        <w:r>
          <w:fldChar w:fldCharType="begin"/>
        </w:r>
        <w:r w:rsidR="00583C08">
          <w:instrText>PAGE   \* MERGEFORMAT</w:instrText>
        </w:r>
        <w:r>
          <w:fldChar w:fldCharType="separate"/>
        </w:r>
        <w:r w:rsidR="00F52506">
          <w:rPr>
            <w:noProof/>
          </w:rPr>
          <w:t>13</w:t>
        </w:r>
        <w:r>
          <w:fldChar w:fldCharType="end"/>
        </w:r>
      </w:p>
    </w:sdtContent>
  </w:sdt>
  <w:p w:rsidR="00583C08" w:rsidRDefault="00583C0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E7D" w:rsidRDefault="003B4E7D" w:rsidP="00BF3087">
      <w:r>
        <w:separator/>
      </w:r>
    </w:p>
  </w:footnote>
  <w:footnote w:type="continuationSeparator" w:id="0">
    <w:p w:rsidR="003B4E7D" w:rsidRDefault="003B4E7D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E9"/>
    <w:multiLevelType w:val="hybridMultilevel"/>
    <w:tmpl w:val="EF203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77FF9"/>
    <w:multiLevelType w:val="hybridMultilevel"/>
    <w:tmpl w:val="92763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D695F8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FD11C1"/>
    <w:multiLevelType w:val="hybridMultilevel"/>
    <w:tmpl w:val="BA561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487387"/>
    <w:multiLevelType w:val="hybridMultilevel"/>
    <w:tmpl w:val="57D60122"/>
    <w:lvl w:ilvl="0" w:tplc="23FA73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75634"/>
    <w:multiLevelType w:val="hybridMultilevel"/>
    <w:tmpl w:val="A6D4B1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27BF9"/>
    <w:multiLevelType w:val="hybridMultilevel"/>
    <w:tmpl w:val="BD5E31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592FE2"/>
    <w:multiLevelType w:val="hybridMultilevel"/>
    <w:tmpl w:val="643477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7F4C1E"/>
    <w:multiLevelType w:val="hybridMultilevel"/>
    <w:tmpl w:val="E098E2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3">
    <w:nsid w:val="311413CE"/>
    <w:multiLevelType w:val="hybridMultilevel"/>
    <w:tmpl w:val="7AB27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4607BB"/>
    <w:multiLevelType w:val="hybridMultilevel"/>
    <w:tmpl w:val="A53099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0A10A5"/>
    <w:multiLevelType w:val="hybridMultilevel"/>
    <w:tmpl w:val="8C8A0B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7">
    <w:nsid w:val="40B51D62"/>
    <w:multiLevelType w:val="hybridMultilevel"/>
    <w:tmpl w:val="CC28A8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667934"/>
    <w:multiLevelType w:val="hybridMultilevel"/>
    <w:tmpl w:val="3A5423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6E6EE6"/>
    <w:multiLevelType w:val="hybridMultilevel"/>
    <w:tmpl w:val="57F85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474C68DD"/>
    <w:multiLevelType w:val="hybridMultilevel"/>
    <w:tmpl w:val="519A0106"/>
    <w:lvl w:ilvl="0" w:tplc="999EF0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11B9A"/>
    <w:multiLevelType w:val="hybridMultilevel"/>
    <w:tmpl w:val="AA4CA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80644E"/>
    <w:multiLevelType w:val="hybridMultilevel"/>
    <w:tmpl w:val="888A8F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E65FA9"/>
    <w:multiLevelType w:val="hybridMultilevel"/>
    <w:tmpl w:val="4BDA4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FD2C3C"/>
    <w:multiLevelType w:val="hybridMultilevel"/>
    <w:tmpl w:val="46FA6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5135A3"/>
    <w:multiLevelType w:val="hybridMultilevel"/>
    <w:tmpl w:val="EA24F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3249C0"/>
    <w:multiLevelType w:val="hybridMultilevel"/>
    <w:tmpl w:val="1756A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695028"/>
    <w:multiLevelType w:val="hybridMultilevel"/>
    <w:tmpl w:val="BCFCAC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0EB6E1B"/>
    <w:multiLevelType w:val="hybridMultilevel"/>
    <w:tmpl w:val="851E74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3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4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4"/>
  </w:num>
  <w:num w:numId="2">
    <w:abstractNumId w:val="8"/>
  </w:num>
  <w:num w:numId="3">
    <w:abstractNumId w:val="32"/>
  </w:num>
  <w:num w:numId="4">
    <w:abstractNumId w:val="33"/>
  </w:num>
  <w:num w:numId="5">
    <w:abstractNumId w:val="35"/>
  </w:num>
  <w:num w:numId="6">
    <w:abstractNumId w:val="12"/>
  </w:num>
  <w:num w:numId="7">
    <w:abstractNumId w:val="29"/>
  </w:num>
  <w:num w:numId="8">
    <w:abstractNumId w:val="7"/>
  </w:num>
  <w:num w:numId="9">
    <w:abstractNumId w:val="1"/>
  </w:num>
  <w:num w:numId="10">
    <w:abstractNumId w:val="31"/>
  </w:num>
  <w:num w:numId="11">
    <w:abstractNumId w:val="2"/>
  </w:num>
  <w:num w:numId="12">
    <w:abstractNumId w:val="16"/>
  </w:num>
  <w:num w:numId="13">
    <w:abstractNumId w:val="20"/>
  </w:num>
  <w:num w:numId="14">
    <w:abstractNumId w:val="5"/>
  </w:num>
  <w:num w:numId="15">
    <w:abstractNumId w:val="2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864"/>
    <w:rsid w:val="00047687"/>
    <w:rsid w:val="00047FDD"/>
    <w:rsid w:val="00072A45"/>
    <w:rsid w:val="000733A8"/>
    <w:rsid w:val="00095DDB"/>
    <w:rsid w:val="000A6E73"/>
    <w:rsid w:val="000F5F7B"/>
    <w:rsid w:val="001148BF"/>
    <w:rsid w:val="00120867"/>
    <w:rsid w:val="00132919"/>
    <w:rsid w:val="00163ED2"/>
    <w:rsid w:val="00194951"/>
    <w:rsid w:val="001B14CF"/>
    <w:rsid w:val="001B3CEB"/>
    <w:rsid w:val="001D1B72"/>
    <w:rsid w:val="001D46E9"/>
    <w:rsid w:val="001F5733"/>
    <w:rsid w:val="002248BF"/>
    <w:rsid w:val="00233864"/>
    <w:rsid w:val="00243AFC"/>
    <w:rsid w:val="00251322"/>
    <w:rsid w:val="00260F34"/>
    <w:rsid w:val="002757EC"/>
    <w:rsid w:val="00275896"/>
    <w:rsid w:val="00292659"/>
    <w:rsid w:val="002A626E"/>
    <w:rsid w:val="002B54F2"/>
    <w:rsid w:val="00355BAF"/>
    <w:rsid w:val="003B4E7D"/>
    <w:rsid w:val="0044535B"/>
    <w:rsid w:val="00477169"/>
    <w:rsid w:val="00480D50"/>
    <w:rsid w:val="0048507C"/>
    <w:rsid w:val="00485E55"/>
    <w:rsid w:val="005519E7"/>
    <w:rsid w:val="00583C08"/>
    <w:rsid w:val="00596EDE"/>
    <w:rsid w:val="005A4853"/>
    <w:rsid w:val="005A5C95"/>
    <w:rsid w:val="005E3B95"/>
    <w:rsid w:val="005F4C47"/>
    <w:rsid w:val="006131A1"/>
    <w:rsid w:val="0061606F"/>
    <w:rsid w:val="006160E2"/>
    <w:rsid w:val="00617A67"/>
    <w:rsid w:val="00622299"/>
    <w:rsid w:val="00623BC6"/>
    <w:rsid w:val="006B24ED"/>
    <w:rsid w:val="006B4E96"/>
    <w:rsid w:val="00700AA6"/>
    <w:rsid w:val="00715336"/>
    <w:rsid w:val="00754068"/>
    <w:rsid w:val="00781E81"/>
    <w:rsid w:val="007F3A3B"/>
    <w:rsid w:val="00814B00"/>
    <w:rsid w:val="0083694B"/>
    <w:rsid w:val="008710E2"/>
    <w:rsid w:val="00881856"/>
    <w:rsid w:val="0088205A"/>
    <w:rsid w:val="008A66BD"/>
    <w:rsid w:val="008A7D5D"/>
    <w:rsid w:val="008C4A7A"/>
    <w:rsid w:val="008D594B"/>
    <w:rsid w:val="008F3FCB"/>
    <w:rsid w:val="0091206C"/>
    <w:rsid w:val="0093097B"/>
    <w:rsid w:val="00932C76"/>
    <w:rsid w:val="009649D9"/>
    <w:rsid w:val="009B1D41"/>
    <w:rsid w:val="009D74E0"/>
    <w:rsid w:val="009E18D0"/>
    <w:rsid w:val="009F45FC"/>
    <w:rsid w:val="00A15FFB"/>
    <w:rsid w:val="00A56D83"/>
    <w:rsid w:val="00AD1343"/>
    <w:rsid w:val="00B018EE"/>
    <w:rsid w:val="00B01AD8"/>
    <w:rsid w:val="00B062AB"/>
    <w:rsid w:val="00B1163C"/>
    <w:rsid w:val="00B16AE1"/>
    <w:rsid w:val="00B50D6C"/>
    <w:rsid w:val="00B80393"/>
    <w:rsid w:val="00B8246F"/>
    <w:rsid w:val="00BA5D0C"/>
    <w:rsid w:val="00BB7345"/>
    <w:rsid w:val="00BD5A68"/>
    <w:rsid w:val="00BF3087"/>
    <w:rsid w:val="00C53043"/>
    <w:rsid w:val="00C94943"/>
    <w:rsid w:val="00CE1E1E"/>
    <w:rsid w:val="00CE5872"/>
    <w:rsid w:val="00D01DF4"/>
    <w:rsid w:val="00D03DF7"/>
    <w:rsid w:val="00D11ECC"/>
    <w:rsid w:val="00D35443"/>
    <w:rsid w:val="00D41656"/>
    <w:rsid w:val="00D637F3"/>
    <w:rsid w:val="00D72CAE"/>
    <w:rsid w:val="00DD4002"/>
    <w:rsid w:val="00DF119E"/>
    <w:rsid w:val="00E24D7D"/>
    <w:rsid w:val="00E336BC"/>
    <w:rsid w:val="00E44DFB"/>
    <w:rsid w:val="00E45247"/>
    <w:rsid w:val="00E60719"/>
    <w:rsid w:val="00E656DE"/>
    <w:rsid w:val="00EB3D12"/>
    <w:rsid w:val="00EB501A"/>
    <w:rsid w:val="00EB698E"/>
    <w:rsid w:val="00EE4E83"/>
    <w:rsid w:val="00EE6215"/>
    <w:rsid w:val="00F22C43"/>
    <w:rsid w:val="00F23FE8"/>
    <w:rsid w:val="00F52506"/>
    <w:rsid w:val="00F63AA2"/>
    <w:rsid w:val="00F76BAE"/>
    <w:rsid w:val="00FA3108"/>
    <w:rsid w:val="00F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275896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75896"/>
    <w:rPr>
      <w:rFonts w:ascii="Tahoma" w:eastAsia="Times New Roman" w:hAnsi="Tahoma" w:cs="Tahoma"/>
      <w:sz w:val="16"/>
      <w:szCs w:val="16"/>
      <w:lang w:eastAsia="ru-RU"/>
    </w:rPr>
  </w:style>
  <w:style w:type="table" w:styleId="af4">
    <w:name w:val="Table Grid"/>
    <w:basedOn w:val="a1"/>
    <w:uiPriority w:val="59"/>
    <w:rsid w:val="00F52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Параграф"/>
    <w:basedOn w:val="a"/>
    <w:link w:val="af6"/>
    <w:qFormat/>
    <w:rsid w:val="00F52506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6">
    <w:name w:val="Параграф Знак"/>
    <w:basedOn w:val="a0"/>
    <w:link w:val="af5"/>
    <w:rsid w:val="00F5250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2364</Words>
  <Characters>13478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Никифоров А.Ю.</cp:lastModifiedBy>
  <cp:revision>7</cp:revision>
  <dcterms:created xsi:type="dcterms:W3CDTF">2015-03-19T19:30:00Z</dcterms:created>
  <dcterms:modified xsi:type="dcterms:W3CDTF">2019-11-01T11:25:00Z</dcterms:modified>
</cp:coreProperties>
</file>