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00BF4" w14:textId="77777777" w:rsidR="000E68EE" w:rsidRPr="003219F9" w:rsidRDefault="000E68EE" w:rsidP="000E68EE">
      <w:pPr>
        <w:pStyle w:val="af0"/>
        <w:rPr>
          <w:sz w:val="36"/>
          <w:szCs w:val="36"/>
          <w:lang w:eastAsia="ar-SA"/>
        </w:rPr>
      </w:pPr>
      <w:r>
        <w:rPr>
          <w:sz w:val="36"/>
          <w:szCs w:val="36"/>
          <w:lang w:eastAsia="ar-SA"/>
        </w:rPr>
        <w:t>Фонд оценочных средств</w:t>
      </w:r>
      <w:r>
        <w:rPr>
          <w:sz w:val="36"/>
          <w:szCs w:val="36"/>
          <w:lang w:eastAsia="ar-SA"/>
        </w:rPr>
        <w:br/>
        <w:t>по дисциплине</w:t>
      </w:r>
      <w:r>
        <w:rPr>
          <w:sz w:val="36"/>
          <w:szCs w:val="36"/>
          <w:lang w:eastAsia="ar-SA"/>
        </w:rPr>
        <w:br/>
        <w:t>«</w:t>
      </w:r>
      <w:r w:rsidRPr="00597A87">
        <w:rPr>
          <w:sz w:val="36"/>
          <w:szCs w:val="36"/>
          <w:lang w:eastAsia="ar-SA"/>
        </w:rPr>
        <w:t xml:space="preserve">Языки программирования и </w:t>
      </w:r>
      <w:r>
        <w:rPr>
          <w:sz w:val="36"/>
          <w:szCs w:val="36"/>
          <w:lang w:eastAsia="ar-SA"/>
        </w:rPr>
        <w:br/>
      </w:r>
      <w:r w:rsidRPr="00597A87">
        <w:rPr>
          <w:sz w:val="36"/>
          <w:szCs w:val="36"/>
          <w:lang w:eastAsia="ar-SA"/>
        </w:rPr>
        <w:t>методы программирования</w:t>
      </w:r>
      <w:r>
        <w:rPr>
          <w:sz w:val="36"/>
          <w:szCs w:val="36"/>
          <w:lang w:eastAsia="ar-SA"/>
        </w:rPr>
        <w:t>»</w:t>
      </w:r>
    </w:p>
    <w:p w14:paraId="7A3756D2" w14:textId="23B6D821" w:rsidR="000E68EE" w:rsidRPr="00471E7F" w:rsidRDefault="000E68EE" w:rsidP="000E68EE">
      <w:pPr>
        <w:pStyle w:val="af0"/>
        <w:rPr>
          <w:sz w:val="36"/>
          <w:szCs w:val="36"/>
          <w:lang w:eastAsia="ar-SA"/>
        </w:rPr>
      </w:pPr>
      <w:r>
        <w:rPr>
          <w:sz w:val="36"/>
          <w:szCs w:val="36"/>
          <w:lang w:eastAsia="ar-SA"/>
        </w:rPr>
        <w:t xml:space="preserve">Приложение </w:t>
      </w:r>
      <w:r>
        <w:rPr>
          <w:sz w:val="36"/>
          <w:szCs w:val="36"/>
          <w:lang w:eastAsia="ar-SA"/>
        </w:rPr>
        <w:t>3</w:t>
      </w:r>
    </w:p>
    <w:p w14:paraId="0FB0DB53" w14:textId="342252D9" w:rsidR="00FB26B8" w:rsidRPr="00FB26B8" w:rsidRDefault="006054C6" w:rsidP="00D10167">
      <w:pPr>
        <w:pStyle w:val="af0"/>
        <w:rPr>
          <w:sz w:val="36"/>
          <w:szCs w:val="36"/>
          <w:lang w:eastAsia="ar-SA"/>
        </w:rPr>
      </w:pPr>
      <w:r>
        <w:rPr>
          <w:sz w:val="36"/>
          <w:szCs w:val="36"/>
          <w:lang w:eastAsia="ar-SA"/>
        </w:rPr>
        <w:t>Лабораторная работа №</w:t>
      </w:r>
      <w:r w:rsidR="000E68EE">
        <w:rPr>
          <w:sz w:val="36"/>
          <w:szCs w:val="36"/>
          <w:lang w:eastAsia="ar-SA"/>
        </w:rPr>
        <w:t>3</w:t>
      </w:r>
    </w:p>
    <w:p w14:paraId="089DD847" w14:textId="2C402291" w:rsidR="003B34B4" w:rsidRPr="00FB26B8" w:rsidRDefault="00FB26B8" w:rsidP="00FB26B8">
      <w:pPr>
        <w:pStyle w:val="af0"/>
        <w:ind w:left="1418" w:right="849"/>
        <w:rPr>
          <w:sz w:val="28"/>
          <w:szCs w:val="28"/>
          <w:lang w:eastAsia="ar-SA"/>
        </w:rPr>
      </w:pPr>
      <w:r w:rsidRPr="00FB26B8">
        <w:rPr>
          <w:sz w:val="28"/>
          <w:szCs w:val="28"/>
          <w:lang w:eastAsia="ar-SA"/>
        </w:rPr>
        <w:t>(информатика, 3 семестр)</w:t>
      </w:r>
    </w:p>
    <w:p w14:paraId="7998BE69" w14:textId="6EB13450" w:rsidR="00FB26B8" w:rsidRPr="00FB26B8" w:rsidRDefault="00A33AD7" w:rsidP="00FB26B8">
      <w:pPr>
        <w:pStyle w:val="af0"/>
        <w:rPr>
          <w:lang w:eastAsia="ar-SA"/>
        </w:rPr>
      </w:pPr>
      <w:r>
        <w:rPr>
          <w:lang w:eastAsia="ar-SA"/>
        </w:rPr>
        <w:t>Варианты заданий</w:t>
      </w:r>
    </w:p>
    <w:p w14:paraId="35F6E6BC" w14:textId="4C9A6F4E" w:rsidR="003F53C0" w:rsidRDefault="00A33AD7" w:rsidP="00E35010">
      <w:pPr>
        <w:pStyle w:val="1"/>
      </w:pPr>
      <w:r>
        <w:t>Постановка задачи</w:t>
      </w:r>
    </w:p>
    <w:p w14:paraId="075755CE" w14:textId="255DA05E" w:rsidR="00311155" w:rsidRDefault="00A33AD7" w:rsidP="00C570DC">
      <w:r>
        <w:t xml:space="preserve">Написать программу на </w:t>
      </w:r>
      <w:r>
        <w:rPr>
          <w:lang w:val="en-US"/>
        </w:rPr>
        <w:t>C</w:t>
      </w:r>
      <w:r w:rsidRPr="00A33AD7">
        <w:t>++</w:t>
      </w:r>
      <w:r>
        <w:t xml:space="preserve"> для сравнения различных алгоритмов </w:t>
      </w:r>
      <w:r w:rsidR="005C2D45">
        <w:t>поиска</w:t>
      </w:r>
      <w:r>
        <w:t>.</w:t>
      </w:r>
      <w:r w:rsidR="000F1707">
        <w:t xml:space="preserve"> Сравнение алгоритмов должно </w:t>
      </w:r>
      <w:r w:rsidR="002E24EA">
        <w:t>производиться</w:t>
      </w:r>
      <w:r w:rsidR="00537B68">
        <w:t xml:space="preserve"> на одной из приведенных задач, связанных с обработкой информации.</w:t>
      </w:r>
      <w:r>
        <w:t xml:space="preserve"> </w:t>
      </w:r>
      <w:r w:rsidR="00311155">
        <w:t>Написать краткое техническое задание (ТЗ).</w:t>
      </w:r>
      <w:r w:rsidR="006A4FB2">
        <w:t xml:space="preserve"> Выполнить реализацию.</w:t>
      </w:r>
      <w:r w:rsidR="00311155">
        <w:t xml:space="preserve"> Написать </w:t>
      </w:r>
      <w:r w:rsidR="006A4FB2">
        <w:t xml:space="preserve">для нее </w:t>
      </w:r>
      <w:r w:rsidR="00311155">
        <w:t>тесты.</w:t>
      </w:r>
    </w:p>
    <w:p w14:paraId="3457032C" w14:textId="42B6BC20" w:rsidR="00D217C5" w:rsidRPr="00024A92" w:rsidRDefault="00311155" w:rsidP="00A33AD7">
      <w:r w:rsidRPr="00311155">
        <w:rPr>
          <w:b/>
        </w:rPr>
        <w:t>Минимальные требования</w:t>
      </w:r>
      <w:r>
        <w:rPr>
          <w:b/>
        </w:rPr>
        <w:t xml:space="preserve"> к программе</w:t>
      </w:r>
      <w:r>
        <w:t>.</w:t>
      </w:r>
      <w:r w:rsidR="00D217C5">
        <w:t xml:space="preserve"> В программе должно быть реализовано несколько различных методов поиска</w:t>
      </w:r>
      <w:r w:rsidR="00A33AD7">
        <w:t>.</w:t>
      </w:r>
      <w:r w:rsidR="00D217C5">
        <w:t xml:space="preserve"> Для каждого метода существуют различные модификации, дополняющие или улучшающие возможности или характеристики метода.</w:t>
      </w:r>
      <w:r w:rsidR="00656A77">
        <w:t xml:space="preserve"> Они перечислены в таблице ниже.</w:t>
      </w:r>
      <w:r w:rsidR="00D217C5">
        <w:t xml:space="preserve"> Каждая модификация снабжена рейтинговой оценкой, пропорциональной сложности реализации. Студент </w:t>
      </w:r>
      <w:r w:rsidR="00D217C5" w:rsidRPr="00024A92">
        <w:t xml:space="preserve">самостоятельно выбирает конфигурацию для реализации исходя из условия: суммарный рейтинг должен быть не меньше </w:t>
      </w:r>
      <w:r w:rsidR="00F42611" w:rsidRPr="00024A92">
        <w:t>5</w:t>
      </w:r>
      <w:r w:rsidR="00E10350" w:rsidRPr="00024A92">
        <w:t>5</w:t>
      </w:r>
      <w:r w:rsidR="00D217C5" w:rsidRPr="00024A92">
        <w:t>.</w:t>
      </w:r>
      <w:r w:rsidR="00A33AD7" w:rsidRPr="00024A92">
        <w:t xml:space="preserve"> </w:t>
      </w:r>
      <w:r w:rsidR="00E61B3B" w:rsidRPr="00024A92">
        <w:t xml:space="preserve">Суммарный рейтинг выбранной студентом </w:t>
      </w:r>
      <w:r w:rsidR="00363C9E" w:rsidRPr="00024A92">
        <w:t>задания</w:t>
      </w:r>
      <w:r w:rsidR="009B2042" w:rsidRPr="00024A92">
        <w:t xml:space="preserve"> непосредственно влияет на оценку, см. раздел 5.</w:t>
      </w:r>
    </w:p>
    <w:p w14:paraId="5BACEC4F" w14:textId="65F7755E" w:rsidR="00A33AD7" w:rsidRDefault="00A33AD7" w:rsidP="00A33AD7">
      <w:r w:rsidRPr="00024A92">
        <w:t>Основные</w:t>
      </w:r>
      <w:r w:rsidR="00D217C5" w:rsidRPr="00024A92">
        <w:t xml:space="preserve"> реализованные</w:t>
      </w:r>
      <w:r w:rsidRPr="00024A92">
        <w:t xml:space="preserve"> алгоритмы </w:t>
      </w:r>
      <w:r w:rsidR="00723D6A" w:rsidRPr="00024A92">
        <w:t xml:space="preserve">необходимо </w:t>
      </w:r>
      <w:r w:rsidRPr="00024A92">
        <w:t>покрыть теста</w:t>
      </w:r>
      <w:r>
        <w:t>ми.</w:t>
      </w:r>
      <w:r w:rsidR="00771E1C">
        <w:t xml:space="preserve"> Программа должна</w:t>
      </w:r>
      <w:r w:rsidR="00DC3A81">
        <w:t xml:space="preserve"> позволять выбрать любой из реализованных алгоритмов </w:t>
      </w:r>
      <w:r w:rsidR="00C16203">
        <w:t>поиска</w:t>
      </w:r>
      <w:r w:rsidR="00DC3A81">
        <w:t xml:space="preserve"> и запустить его на (достаточно произвольных) исходных данных. При этом должна быть возможность как автоматической, так и ручной проверки корректности работы алгоритмов (в </w:t>
      </w:r>
      <w:proofErr w:type="gramStart"/>
      <w:r w:rsidR="00DC3A81">
        <w:t>т.ч.</w:t>
      </w:r>
      <w:proofErr w:type="gramEnd"/>
      <w:r w:rsidR="00DC3A81">
        <w:t xml:space="preserve"> должна быть возможность просмотра как исходных данных, так и результата).</w:t>
      </w:r>
      <w:r w:rsidR="00EB5AF7">
        <w:t xml:space="preserve"> Программа должна обладать пользовательским интерфейсом (консольным или графическим).</w:t>
      </w:r>
      <w:r w:rsidR="00DC3A81">
        <w:t xml:space="preserve"> </w:t>
      </w:r>
      <w:r w:rsidR="004F5E82">
        <w:t>Пользовательский интерфейс, в особенности, графический, тестировать не требуется.</w:t>
      </w:r>
      <w:r w:rsidR="00C96E7F">
        <w:t xml:space="preserve"> Программа должна предоставлять функцию измерения времени выполнения алгоритма. Должна быть функция сравнения алгоритмов – по времени выполнения на одних и тех же входных данных</w:t>
      </w:r>
      <w:r w:rsidR="00106976">
        <w:rPr>
          <w:rStyle w:val="afd"/>
        </w:rPr>
        <w:footnoteReference w:id="1"/>
      </w:r>
      <w:r w:rsidR="00C96E7F">
        <w:t>.</w:t>
      </w:r>
      <w:r w:rsidR="000C1B47" w:rsidRPr="000C1B47">
        <w:t xml:space="preserve"> </w:t>
      </w:r>
      <w:r w:rsidR="000C1B47">
        <w:t xml:space="preserve">Программа должна предоставлять функционал по построению графиков зависимостей, либо по выгрузке необходимых данных в открытых форматах (например, </w:t>
      </w:r>
      <w:r w:rsidR="000C1B47">
        <w:rPr>
          <w:lang w:val="en-US"/>
        </w:rPr>
        <w:t>csv</w:t>
      </w:r>
      <w:r w:rsidR="000C1B47">
        <w:t>).</w:t>
      </w:r>
    </w:p>
    <w:p w14:paraId="1045798E" w14:textId="2610F203" w:rsidR="00137167" w:rsidRDefault="00137167" w:rsidP="001B23B4">
      <w:pPr>
        <w:pStyle w:val="1"/>
      </w:pPr>
      <w:r>
        <w:lastRenderedPageBreak/>
        <w:t>Задача на обработку информации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01"/>
        <w:gridCol w:w="7371"/>
        <w:gridCol w:w="1275"/>
      </w:tblGrid>
      <w:tr w:rsidR="00430DCF" w:rsidRPr="001B23B4" w14:paraId="100B2BA5" w14:textId="77777777" w:rsidTr="00700442">
        <w:tc>
          <w:tcPr>
            <w:tcW w:w="1101" w:type="dxa"/>
          </w:tcPr>
          <w:p w14:paraId="4BBABB55" w14:textId="77777777" w:rsidR="00430DCF" w:rsidRPr="001B23B4" w:rsidRDefault="00430DCF" w:rsidP="001B23B4">
            <w:pPr>
              <w:keepNext/>
              <w:keepLines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1B23B4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7371" w:type="dxa"/>
          </w:tcPr>
          <w:p w14:paraId="55B188F0" w14:textId="77777777" w:rsidR="00430DCF" w:rsidRPr="001B23B4" w:rsidRDefault="00430DCF" w:rsidP="001B23B4">
            <w:pPr>
              <w:keepNext/>
              <w:keepLines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1B23B4">
              <w:rPr>
                <w:rFonts w:ascii="Times New Roman" w:hAnsi="Times New Roman"/>
                <w:b/>
              </w:rPr>
              <w:t>Модификация</w:t>
            </w:r>
          </w:p>
        </w:tc>
        <w:tc>
          <w:tcPr>
            <w:tcW w:w="1275" w:type="dxa"/>
          </w:tcPr>
          <w:p w14:paraId="16DF4FF5" w14:textId="77777777" w:rsidR="00430DCF" w:rsidRPr="001B23B4" w:rsidRDefault="00430DCF" w:rsidP="001B23B4">
            <w:pPr>
              <w:keepNext/>
              <w:keepLines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1B23B4">
              <w:rPr>
                <w:rFonts w:ascii="Times New Roman" w:hAnsi="Times New Roman"/>
                <w:b/>
              </w:rPr>
              <w:t>Рейтинг</w:t>
            </w:r>
          </w:p>
        </w:tc>
      </w:tr>
      <w:tr w:rsidR="00D027C0" w:rsidRPr="001B23B4" w14:paraId="0BE2DDEF" w14:textId="77777777" w:rsidTr="00700442">
        <w:tc>
          <w:tcPr>
            <w:tcW w:w="1101" w:type="dxa"/>
          </w:tcPr>
          <w:p w14:paraId="179610EA" w14:textId="77777777" w:rsidR="00D027C0" w:rsidRPr="001B23B4" w:rsidRDefault="00D027C0" w:rsidP="00D027C0">
            <w:pPr>
              <w:pStyle w:val="ac"/>
              <w:numPr>
                <w:ilvl w:val="0"/>
                <w:numId w:val="12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7313AEC8" w14:textId="651EE970" w:rsidR="00D027C0" w:rsidRPr="001B23B4" w:rsidRDefault="00D027C0" w:rsidP="00D027C0">
            <w:pPr>
              <w:pStyle w:val="ac"/>
              <w:spacing w:before="0" w:after="0"/>
              <w:ind w:left="0"/>
              <w:rPr>
                <w:rFonts w:ascii="Times New Roman" w:hAnsi="Times New Roman"/>
              </w:rPr>
            </w:pPr>
            <w:r w:rsidRPr="001B23B4">
              <w:rPr>
                <w:rFonts w:ascii="Times New Roman" w:hAnsi="Times New Roman"/>
              </w:rPr>
              <w:t>Построение гистограммы – распределения объектов по группам</w:t>
            </w:r>
          </w:p>
        </w:tc>
        <w:tc>
          <w:tcPr>
            <w:tcW w:w="1275" w:type="dxa"/>
          </w:tcPr>
          <w:p w14:paraId="55251D53" w14:textId="71894BB3" w:rsidR="00D027C0" w:rsidRPr="001B23B4" w:rsidRDefault="00D027C0" w:rsidP="00D027C0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1B23B4">
              <w:rPr>
                <w:rFonts w:ascii="Times New Roman" w:hAnsi="Times New Roman"/>
              </w:rPr>
              <w:t>10</w:t>
            </w:r>
          </w:p>
        </w:tc>
      </w:tr>
      <w:tr w:rsidR="00D027C0" w:rsidRPr="001B23B4" w14:paraId="4556B1F2" w14:textId="77777777" w:rsidTr="00700442">
        <w:tc>
          <w:tcPr>
            <w:tcW w:w="1101" w:type="dxa"/>
          </w:tcPr>
          <w:p w14:paraId="1AB81A01" w14:textId="77777777" w:rsidR="00D027C0" w:rsidRPr="001B23B4" w:rsidRDefault="00D027C0" w:rsidP="00D027C0">
            <w:pPr>
              <w:pStyle w:val="ac"/>
              <w:numPr>
                <w:ilvl w:val="1"/>
                <w:numId w:val="12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23CA48EB" w14:textId="3592A966" w:rsidR="00D027C0" w:rsidRPr="001B23B4" w:rsidRDefault="00D027C0" w:rsidP="00D027C0">
            <w:pPr>
              <w:pStyle w:val="ac"/>
              <w:spacing w:before="0" w:after="0"/>
              <w:ind w:left="0"/>
              <w:rPr>
                <w:rFonts w:ascii="Times New Roman" w:hAnsi="Times New Roman"/>
              </w:rPr>
            </w:pPr>
            <w:r w:rsidRPr="001B23B4">
              <w:rPr>
                <w:rFonts w:ascii="Times New Roman" w:hAnsi="Times New Roman"/>
              </w:rPr>
              <w:t xml:space="preserve">Реализация обработки в стиле </w:t>
            </w:r>
            <w:r w:rsidRPr="001B23B4">
              <w:rPr>
                <w:rFonts w:ascii="Times New Roman" w:hAnsi="Times New Roman"/>
                <w:lang w:val="en-US"/>
              </w:rPr>
              <w:t>map</w:t>
            </w:r>
            <w:r w:rsidRPr="001B23B4">
              <w:rPr>
                <w:rFonts w:ascii="Times New Roman" w:hAnsi="Times New Roman"/>
              </w:rPr>
              <w:t>-</w:t>
            </w:r>
            <w:r w:rsidRPr="001B23B4">
              <w:rPr>
                <w:rFonts w:ascii="Times New Roman" w:hAnsi="Times New Roman"/>
                <w:lang w:val="en-US"/>
              </w:rPr>
              <w:t>reduce</w:t>
            </w:r>
          </w:p>
        </w:tc>
        <w:tc>
          <w:tcPr>
            <w:tcW w:w="1275" w:type="dxa"/>
          </w:tcPr>
          <w:p w14:paraId="225C2DD3" w14:textId="3B2A1168" w:rsidR="00D027C0" w:rsidRPr="001B23B4" w:rsidRDefault="00D027C0" w:rsidP="00D027C0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1B23B4">
              <w:rPr>
                <w:rFonts w:ascii="Times New Roman" w:hAnsi="Times New Roman"/>
              </w:rPr>
              <w:t>5</w:t>
            </w:r>
          </w:p>
        </w:tc>
      </w:tr>
      <w:tr w:rsidR="00D027C0" w:rsidRPr="001B23B4" w14:paraId="2199E047" w14:textId="77777777" w:rsidTr="00700442">
        <w:tc>
          <w:tcPr>
            <w:tcW w:w="1101" w:type="dxa"/>
          </w:tcPr>
          <w:p w14:paraId="53E16414" w14:textId="77777777" w:rsidR="00D027C0" w:rsidRPr="001B23B4" w:rsidRDefault="00D027C0" w:rsidP="00D027C0">
            <w:pPr>
              <w:pStyle w:val="ac"/>
              <w:numPr>
                <w:ilvl w:val="1"/>
                <w:numId w:val="12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08C9277D" w14:textId="65431284" w:rsidR="00D027C0" w:rsidRPr="001B23B4" w:rsidRDefault="00D027C0" w:rsidP="00D027C0">
            <w:pPr>
              <w:pStyle w:val="ac"/>
              <w:spacing w:before="0" w:after="0"/>
              <w:ind w:left="0"/>
              <w:rPr>
                <w:rFonts w:ascii="Times New Roman" w:hAnsi="Times New Roman"/>
              </w:rPr>
            </w:pPr>
            <w:r w:rsidRPr="001B23B4">
              <w:rPr>
                <w:rFonts w:ascii="Times New Roman" w:hAnsi="Times New Roman"/>
              </w:rPr>
              <w:t>Параметризация критерия (показателя), по которому строится распределение</w:t>
            </w:r>
          </w:p>
        </w:tc>
        <w:tc>
          <w:tcPr>
            <w:tcW w:w="1275" w:type="dxa"/>
          </w:tcPr>
          <w:p w14:paraId="27FCA02F" w14:textId="57EA9487" w:rsidR="00D027C0" w:rsidRPr="001B23B4" w:rsidRDefault="00D027C0" w:rsidP="00D027C0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1B23B4">
              <w:rPr>
                <w:rFonts w:ascii="Times New Roman" w:hAnsi="Times New Roman"/>
              </w:rPr>
              <w:t>5</w:t>
            </w:r>
          </w:p>
        </w:tc>
      </w:tr>
      <w:tr w:rsidR="00D027C0" w:rsidRPr="001B23B4" w14:paraId="109E38E5" w14:textId="77777777" w:rsidTr="00700442">
        <w:tc>
          <w:tcPr>
            <w:tcW w:w="1101" w:type="dxa"/>
          </w:tcPr>
          <w:p w14:paraId="2FA7D5BE" w14:textId="77777777" w:rsidR="00D027C0" w:rsidRPr="001B23B4" w:rsidRDefault="00D027C0" w:rsidP="00D027C0">
            <w:pPr>
              <w:pStyle w:val="ac"/>
              <w:numPr>
                <w:ilvl w:val="0"/>
                <w:numId w:val="12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54BFACAB" w14:textId="78079EA2" w:rsidR="00D027C0" w:rsidRPr="001B23B4" w:rsidRDefault="00D027C0" w:rsidP="00D027C0">
            <w:pPr>
              <w:pStyle w:val="ac"/>
              <w:spacing w:before="0" w:after="0"/>
              <w:ind w:left="0"/>
              <w:rPr>
                <w:rFonts w:ascii="Times New Roman" w:hAnsi="Times New Roman"/>
              </w:rPr>
            </w:pPr>
            <w:r w:rsidRPr="001B23B4">
              <w:rPr>
                <w:rFonts w:ascii="Times New Roman" w:hAnsi="Times New Roman"/>
              </w:rPr>
              <w:t>Обработка разреженных векторов и матриц</w:t>
            </w:r>
          </w:p>
        </w:tc>
        <w:tc>
          <w:tcPr>
            <w:tcW w:w="1275" w:type="dxa"/>
          </w:tcPr>
          <w:p w14:paraId="5850035F" w14:textId="5D50DF66" w:rsidR="00D027C0" w:rsidRPr="001B23B4" w:rsidRDefault="00D027C0" w:rsidP="00D027C0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1B23B4">
              <w:rPr>
                <w:rFonts w:ascii="Times New Roman" w:hAnsi="Times New Roman"/>
              </w:rPr>
              <w:t>8</w:t>
            </w:r>
          </w:p>
        </w:tc>
      </w:tr>
      <w:tr w:rsidR="00D027C0" w:rsidRPr="001B23B4" w14:paraId="6F424893" w14:textId="77777777" w:rsidTr="00700442">
        <w:tc>
          <w:tcPr>
            <w:tcW w:w="1101" w:type="dxa"/>
          </w:tcPr>
          <w:p w14:paraId="1A7CCB67" w14:textId="77777777" w:rsidR="00D027C0" w:rsidRPr="001B23B4" w:rsidRDefault="00D027C0" w:rsidP="00D027C0">
            <w:pPr>
              <w:pStyle w:val="ac"/>
              <w:numPr>
                <w:ilvl w:val="1"/>
                <w:numId w:val="12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4093F527" w14:textId="5E8D7689" w:rsidR="00D027C0" w:rsidRPr="001B23B4" w:rsidRDefault="00D027C0" w:rsidP="00D027C0">
            <w:pPr>
              <w:pStyle w:val="ac"/>
              <w:spacing w:before="0" w:after="0"/>
              <w:ind w:left="0"/>
              <w:rPr>
                <w:rFonts w:ascii="Times New Roman" w:hAnsi="Times New Roman"/>
              </w:rPr>
            </w:pPr>
            <w:r w:rsidRPr="001B23B4">
              <w:rPr>
                <w:rFonts w:ascii="Times New Roman" w:hAnsi="Times New Roman"/>
              </w:rPr>
              <w:t>Обработка матриц, а не векторов</w:t>
            </w:r>
          </w:p>
        </w:tc>
        <w:tc>
          <w:tcPr>
            <w:tcW w:w="1275" w:type="dxa"/>
          </w:tcPr>
          <w:p w14:paraId="07309EA1" w14:textId="02973C87" w:rsidR="00D027C0" w:rsidRPr="001B23B4" w:rsidRDefault="00D027C0" w:rsidP="00D027C0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1B23B4">
              <w:rPr>
                <w:rFonts w:ascii="Times New Roman" w:hAnsi="Times New Roman"/>
              </w:rPr>
              <w:t>2</w:t>
            </w:r>
          </w:p>
        </w:tc>
      </w:tr>
      <w:tr w:rsidR="00D027C0" w:rsidRPr="001B23B4" w14:paraId="037067D7" w14:textId="77777777" w:rsidTr="00700442">
        <w:tc>
          <w:tcPr>
            <w:tcW w:w="1101" w:type="dxa"/>
          </w:tcPr>
          <w:p w14:paraId="6DE4E9AB" w14:textId="77777777" w:rsidR="00D027C0" w:rsidRPr="001B23B4" w:rsidRDefault="00D027C0" w:rsidP="00D027C0">
            <w:pPr>
              <w:pStyle w:val="ac"/>
              <w:numPr>
                <w:ilvl w:val="1"/>
                <w:numId w:val="12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01E525DC" w14:textId="2C3C25F2" w:rsidR="00D027C0" w:rsidRPr="001B23B4" w:rsidRDefault="00D027C0" w:rsidP="00D027C0">
            <w:pPr>
              <w:pStyle w:val="ac"/>
              <w:spacing w:before="0" w:after="0"/>
              <w:ind w:left="0"/>
              <w:rPr>
                <w:rFonts w:ascii="Times New Roman" w:hAnsi="Times New Roman"/>
              </w:rPr>
            </w:pPr>
            <w:r w:rsidRPr="001B23B4">
              <w:rPr>
                <w:rFonts w:ascii="Times New Roman" w:hAnsi="Times New Roman"/>
              </w:rPr>
              <w:t xml:space="preserve">Реализация обработки в стиле </w:t>
            </w:r>
            <w:r w:rsidRPr="001B23B4">
              <w:rPr>
                <w:rFonts w:ascii="Times New Roman" w:hAnsi="Times New Roman"/>
                <w:lang w:val="en-US"/>
              </w:rPr>
              <w:t>map</w:t>
            </w:r>
            <w:r w:rsidRPr="001B23B4">
              <w:rPr>
                <w:rFonts w:ascii="Times New Roman" w:hAnsi="Times New Roman"/>
              </w:rPr>
              <w:t>-</w:t>
            </w:r>
            <w:r w:rsidRPr="001B23B4">
              <w:rPr>
                <w:rFonts w:ascii="Times New Roman" w:hAnsi="Times New Roman"/>
                <w:lang w:val="en-US"/>
              </w:rPr>
              <w:t>reduce</w:t>
            </w:r>
          </w:p>
        </w:tc>
        <w:tc>
          <w:tcPr>
            <w:tcW w:w="1275" w:type="dxa"/>
          </w:tcPr>
          <w:p w14:paraId="4EEA0937" w14:textId="7EF9ACCE" w:rsidR="00D027C0" w:rsidRPr="001B23B4" w:rsidRDefault="00D027C0" w:rsidP="00D027C0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1B23B4">
              <w:rPr>
                <w:rFonts w:ascii="Times New Roman" w:hAnsi="Times New Roman"/>
              </w:rPr>
              <w:t>5</w:t>
            </w:r>
          </w:p>
        </w:tc>
      </w:tr>
      <w:tr w:rsidR="00D027C0" w:rsidRPr="001B23B4" w14:paraId="46949E4A" w14:textId="77777777" w:rsidTr="00700442">
        <w:tc>
          <w:tcPr>
            <w:tcW w:w="1101" w:type="dxa"/>
          </w:tcPr>
          <w:p w14:paraId="5434C820" w14:textId="77777777" w:rsidR="00D027C0" w:rsidRPr="001B23B4" w:rsidRDefault="00D027C0" w:rsidP="00D027C0">
            <w:pPr>
              <w:pStyle w:val="ac"/>
              <w:numPr>
                <w:ilvl w:val="1"/>
                <w:numId w:val="12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07EE68E4" w14:textId="609E1414" w:rsidR="00D027C0" w:rsidRPr="001B23B4" w:rsidRDefault="00D027C0" w:rsidP="00D027C0">
            <w:pPr>
              <w:pStyle w:val="ac"/>
              <w:spacing w:before="0" w:after="0"/>
              <w:ind w:left="0"/>
              <w:rPr>
                <w:rFonts w:ascii="Times New Roman" w:hAnsi="Times New Roman"/>
              </w:rPr>
            </w:pPr>
            <w:r w:rsidRPr="001B23B4">
              <w:rPr>
                <w:rFonts w:ascii="Times New Roman" w:hAnsi="Times New Roman"/>
              </w:rPr>
              <w:t>Возможность загрузки сценария обработки из файла</w:t>
            </w:r>
          </w:p>
        </w:tc>
        <w:tc>
          <w:tcPr>
            <w:tcW w:w="1275" w:type="dxa"/>
          </w:tcPr>
          <w:p w14:paraId="603AB091" w14:textId="4B6749A8" w:rsidR="00D027C0" w:rsidRPr="001B23B4" w:rsidRDefault="00D027C0" w:rsidP="00D027C0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1B23B4">
              <w:rPr>
                <w:rFonts w:ascii="Times New Roman" w:hAnsi="Times New Roman"/>
              </w:rPr>
              <w:t>4</w:t>
            </w:r>
          </w:p>
        </w:tc>
      </w:tr>
      <w:tr w:rsidR="00D027C0" w:rsidRPr="001B23B4" w14:paraId="62C47C25" w14:textId="77777777" w:rsidTr="00700442">
        <w:tc>
          <w:tcPr>
            <w:tcW w:w="1101" w:type="dxa"/>
          </w:tcPr>
          <w:p w14:paraId="67E4A13A" w14:textId="77777777" w:rsidR="00D027C0" w:rsidRPr="001B23B4" w:rsidRDefault="00D027C0" w:rsidP="00D027C0">
            <w:pPr>
              <w:pStyle w:val="ac"/>
              <w:numPr>
                <w:ilvl w:val="0"/>
                <w:numId w:val="12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490A1146" w14:textId="2B3F78CA" w:rsidR="00D027C0" w:rsidRPr="001B23B4" w:rsidRDefault="00D027C0" w:rsidP="00D027C0">
            <w:pPr>
              <w:pStyle w:val="ac"/>
              <w:spacing w:before="0" w:after="0"/>
              <w:ind w:left="0"/>
              <w:rPr>
                <w:rFonts w:ascii="Times New Roman" w:hAnsi="Times New Roman"/>
              </w:rPr>
            </w:pPr>
            <w:r w:rsidRPr="001B23B4">
              <w:rPr>
                <w:rFonts w:ascii="Times New Roman" w:hAnsi="Times New Roman"/>
              </w:rPr>
              <w:t>Приоритезация задач на основе вычисления частотных характеристик инцидентов</w:t>
            </w:r>
          </w:p>
        </w:tc>
        <w:tc>
          <w:tcPr>
            <w:tcW w:w="1275" w:type="dxa"/>
          </w:tcPr>
          <w:p w14:paraId="22459727" w14:textId="5481954F" w:rsidR="00D027C0" w:rsidRPr="001B23B4" w:rsidRDefault="00D027C0" w:rsidP="00D027C0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1B23B4">
              <w:rPr>
                <w:rFonts w:ascii="Times New Roman" w:hAnsi="Times New Roman"/>
              </w:rPr>
              <w:t>5</w:t>
            </w:r>
          </w:p>
        </w:tc>
      </w:tr>
      <w:tr w:rsidR="00D027C0" w:rsidRPr="001B23B4" w14:paraId="3A045DA9" w14:textId="77777777" w:rsidTr="00700442">
        <w:tc>
          <w:tcPr>
            <w:tcW w:w="1101" w:type="dxa"/>
          </w:tcPr>
          <w:p w14:paraId="75B8AEE0" w14:textId="77777777" w:rsidR="00D027C0" w:rsidRPr="001B23B4" w:rsidRDefault="00D027C0" w:rsidP="00D027C0">
            <w:pPr>
              <w:pStyle w:val="ac"/>
              <w:numPr>
                <w:ilvl w:val="0"/>
                <w:numId w:val="12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4919CD59" w14:textId="5F7CB830" w:rsidR="00D027C0" w:rsidRPr="001B23B4" w:rsidRDefault="00D027C0" w:rsidP="00D027C0">
            <w:pPr>
              <w:pStyle w:val="ac"/>
              <w:spacing w:before="0" w:after="0"/>
              <w:ind w:left="0"/>
              <w:rPr>
                <w:rFonts w:ascii="Times New Roman" w:hAnsi="Times New Roman"/>
              </w:rPr>
            </w:pPr>
            <w:r w:rsidRPr="001B23B4">
              <w:rPr>
                <w:rFonts w:ascii="Times New Roman" w:hAnsi="Times New Roman"/>
              </w:rPr>
              <w:t>Построение алфавитного указателя</w:t>
            </w:r>
          </w:p>
        </w:tc>
        <w:tc>
          <w:tcPr>
            <w:tcW w:w="1275" w:type="dxa"/>
          </w:tcPr>
          <w:p w14:paraId="7DE7A07A" w14:textId="0A49EB64" w:rsidR="00D027C0" w:rsidRPr="001B23B4" w:rsidRDefault="00D027C0" w:rsidP="00D027C0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1B23B4">
              <w:rPr>
                <w:rFonts w:ascii="Times New Roman" w:hAnsi="Times New Roman"/>
              </w:rPr>
              <w:t>12</w:t>
            </w:r>
          </w:p>
        </w:tc>
      </w:tr>
      <w:tr w:rsidR="00030196" w:rsidRPr="001B23B4" w14:paraId="2E73D342" w14:textId="77777777" w:rsidTr="00700442">
        <w:tc>
          <w:tcPr>
            <w:tcW w:w="1101" w:type="dxa"/>
          </w:tcPr>
          <w:p w14:paraId="04B3E1B5" w14:textId="77777777" w:rsidR="00030196" w:rsidRPr="001B23B4" w:rsidRDefault="00030196" w:rsidP="00030196">
            <w:pPr>
              <w:pStyle w:val="ac"/>
              <w:numPr>
                <w:ilvl w:val="1"/>
                <w:numId w:val="12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03E6848B" w14:textId="6521CCFA" w:rsidR="00030196" w:rsidRPr="001B23B4" w:rsidRDefault="00030196" w:rsidP="00030196">
            <w:pPr>
              <w:pStyle w:val="ac"/>
              <w:spacing w:before="0" w:after="0"/>
              <w:ind w:left="0"/>
              <w:rPr>
                <w:rFonts w:ascii="Times New Roman" w:hAnsi="Times New Roman"/>
              </w:rPr>
            </w:pPr>
            <w:r w:rsidRPr="001B23B4">
              <w:rPr>
                <w:rFonts w:ascii="Times New Roman" w:hAnsi="Times New Roman"/>
              </w:rPr>
              <w:t>Для задания размера страницы использовать количество символов, а не слов</w:t>
            </w:r>
          </w:p>
        </w:tc>
        <w:tc>
          <w:tcPr>
            <w:tcW w:w="1275" w:type="dxa"/>
          </w:tcPr>
          <w:p w14:paraId="3D778D48" w14:textId="712EB757" w:rsidR="00030196" w:rsidRPr="001B23B4" w:rsidRDefault="00030196" w:rsidP="00030196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1B23B4">
              <w:rPr>
                <w:rFonts w:ascii="Times New Roman" w:hAnsi="Times New Roman"/>
              </w:rPr>
              <w:t>4</w:t>
            </w:r>
          </w:p>
        </w:tc>
      </w:tr>
      <w:tr w:rsidR="00030196" w:rsidRPr="001B23B4" w14:paraId="0F8E97D1" w14:textId="77777777" w:rsidTr="00700442">
        <w:tc>
          <w:tcPr>
            <w:tcW w:w="1101" w:type="dxa"/>
          </w:tcPr>
          <w:p w14:paraId="0F35D2C4" w14:textId="77777777" w:rsidR="00030196" w:rsidRPr="001B23B4" w:rsidRDefault="00030196" w:rsidP="00030196">
            <w:pPr>
              <w:pStyle w:val="ac"/>
              <w:numPr>
                <w:ilvl w:val="0"/>
                <w:numId w:val="12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1EE352DE" w14:textId="27D8DB82" w:rsidR="00030196" w:rsidRPr="001B23B4" w:rsidRDefault="00030196" w:rsidP="00030196">
            <w:pPr>
              <w:pStyle w:val="ac"/>
              <w:spacing w:before="0" w:after="0"/>
              <w:ind w:left="0"/>
              <w:rPr>
                <w:rFonts w:ascii="Times New Roman" w:hAnsi="Times New Roman"/>
              </w:rPr>
            </w:pPr>
            <w:r w:rsidRPr="001B23B4">
              <w:rPr>
                <w:rFonts w:ascii="Times New Roman" w:hAnsi="Times New Roman"/>
              </w:rPr>
              <w:t>Индексирование данных</w:t>
            </w:r>
          </w:p>
        </w:tc>
        <w:tc>
          <w:tcPr>
            <w:tcW w:w="1275" w:type="dxa"/>
          </w:tcPr>
          <w:p w14:paraId="11EEC1D4" w14:textId="283C7EBE" w:rsidR="00030196" w:rsidRPr="001B23B4" w:rsidRDefault="00030196" w:rsidP="00030196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1B23B4">
              <w:rPr>
                <w:rFonts w:ascii="Times New Roman" w:hAnsi="Times New Roman"/>
              </w:rPr>
              <w:t>7</w:t>
            </w:r>
          </w:p>
        </w:tc>
      </w:tr>
      <w:tr w:rsidR="00030196" w:rsidRPr="001B23B4" w14:paraId="073CD792" w14:textId="77777777" w:rsidTr="00700442">
        <w:tc>
          <w:tcPr>
            <w:tcW w:w="1101" w:type="dxa"/>
          </w:tcPr>
          <w:p w14:paraId="69471F2F" w14:textId="77777777" w:rsidR="00030196" w:rsidRPr="001B23B4" w:rsidRDefault="00030196" w:rsidP="00030196">
            <w:pPr>
              <w:pStyle w:val="ac"/>
              <w:numPr>
                <w:ilvl w:val="1"/>
                <w:numId w:val="12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68843DDD" w14:textId="4569E484" w:rsidR="00030196" w:rsidRPr="001B23B4" w:rsidRDefault="00030196" w:rsidP="00030196">
            <w:pPr>
              <w:pStyle w:val="ac"/>
              <w:spacing w:before="0" w:after="0"/>
              <w:ind w:left="0"/>
              <w:rPr>
                <w:rFonts w:ascii="Times New Roman" w:hAnsi="Times New Roman"/>
              </w:rPr>
            </w:pPr>
            <w:r w:rsidRPr="001B23B4">
              <w:rPr>
                <w:rFonts w:ascii="Times New Roman" w:hAnsi="Times New Roman"/>
              </w:rPr>
              <w:t>Поддержка поиска по диапазону значений</w:t>
            </w:r>
          </w:p>
        </w:tc>
        <w:tc>
          <w:tcPr>
            <w:tcW w:w="1275" w:type="dxa"/>
          </w:tcPr>
          <w:p w14:paraId="344647CA" w14:textId="33D6F57F" w:rsidR="00030196" w:rsidRPr="001B23B4" w:rsidRDefault="00030196" w:rsidP="00030196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1B23B4">
              <w:rPr>
                <w:rFonts w:ascii="Times New Roman" w:hAnsi="Times New Roman"/>
              </w:rPr>
              <w:t>5</w:t>
            </w:r>
          </w:p>
        </w:tc>
      </w:tr>
      <w:tr w:rsidR="00030196" w:rsidRPr="001B23B4" w14:paraId="3D5AB73B" w14:textId="77777777" w:rsidTr="00700442">
        <w:tc>
          <w:tcPr>
            <w:tcW w:w="1101" w:type="dxa"/>
          </w:tcPr>
          <w:p w14:paraId="7AD3763E" w14:textId="77777777" w:rsidR="00030196" w:rsidRPr="001B23B4" w:rsidRDefault="00030196" w:rsidP="00030196">
            <w:pPr>
              <w:pStyle w:val="ac"/>
              <w:numPr>
                <w:ilvl w:val="1"/>
                <w:numId w:val="12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1D6C1552" w14:textId="0A707113" w:rsidR="00030196" w:rsidRPr="001B23B4" w:rsidRDefault="00030196" w:rsidP="00030196">
            <w:pPr>
              <w:pStyle w:val="ac"/>
              <w:spacing w:before="0" w:after="0"/>
              <w:ind w:left="0"/>
              <w:rPr>
                <w:rFonts w:ascii="Times New Roman" w:hAnsi="Times New Roman"/>
              </w:rPr>
            </w:pPr>
            <w:r w:rsidRPr="001B23B4">
              <w:rPr>
                <w:rFonts w:ascii="Times New Roman" w:hAnsi="Times New Roman"/>
              </w:rPr>
              <w:t>Поддержка индексирования составных атрибутов</w:t>
            </w:r>
          </w:p>
        </w:tc>
        <w:tc>
          <w:tcPr>
            <w:tcW w:w="1275" w:type="dxa"/>
          </w:tcPr>
          <w:p w14:paraId="567ABABD" w14:textId="5894E4FF" w:rsidR="00030196" w:rsidRPr="001B23B4" w:rsidRDefault="00030196" w:rsidP="00030196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1B23B4">
              <w:rPr>
                <w:rFonts w:ascii="Times New Roman" w:hAnsi="Times New Roman"/>
              </w:rPr>
              <w:t>7</w:t>
            </w:r>
          </w:p>
        </w:tc>
      </w:tr>
    </w:tbl>
    <w:p w14:paraId="732118A8" w14:textId="44269E95" w:rsidR="00137167" w:rsidRDefault="00D14F3D" w:rsidP="003F3234">
      <w:pPr>
        <w:pStyle w:val="2"/>
      </w:pPr>
      <w:r>
        <w:t xml:space="preserve">Построение </w:t>
      </w:r>
      <w:r w:rsidR="00081ACD">
        <w:t>гистограммы</w:t>
      </w:r>
    </w:p>
    <w:p w14:paraId="620C540E" w14:textId="4DFA513A" w:rsidR="00FC7718" w:rsidRDefault="00FC7718" w:rsidP="00094FD6">
      <w:r>
        <w:t>Гистограмма – это разбиение исходного множества</w:t>
      </w:r>
      <w:r w:rsidR="0090070B">
        <w:t xml:space="preserve"> на заданное число подмножеств (либо на </w:t>
      </w:r>
      <w:r w:rsidR="00E55FD4">
        <w:t>подмножества фиксированного размера, но их число заранее может быть не известно).</w:t>
      </w:r>
      <w:r w:rsidR="003C3907">
        <w:t xml:space="preserve"> Разбиение производится по определенному признаку</w:t>
      </w:r>
      <w:r w:rsidR="008A15E5">
        <w:t xml:space="preserve"> (например, возраст)</w:t>
      </w:r>
      <w:r w:rsidR="003C3907">
        <w:t xml:space="preserve">. </w:t>
      </w:r>
      <w:r w:rsidR="008A15E5">
        <w:t>Множество возможных значений этого признака разбивается</w:t>
      </w:r>
      <w:r w:rsidR="007C1042">
        <w:t xml:space="preserve"> на</w:t>
      </w:r>
      <w:r w:rsidR="008A15E5">
        <w:t xml:space="preserve"> </w:t>
      </w:r>
      <w:r w:rsidR="00994B92">
        <w:t xml:space="preserve">элементарные подмножества (например, диапазоны в 5-10 лет). </w:t>
      </w:r>
      <w:r w:rsidR="002B0CC8">
        <w:t>Эти элементарные множества могут быть как одинакового размера (равномерное разбиение), так и различного (неравномерное разбиение).</w:t>
      </w:r>
      <w:r w:rsidR="00D162E4">
        <w:t xml:space="preserve"> Интерес представляет количество элементов, попадающих в кажд</w:t>
      </w:r>
      <w:r w:rsidR="004957D6">
        <w:t>ое</w:t>
      </w:r>
      <w:r w:rsidR="00D162E4">
        <w:t xml:space="preserve"> элементарн</w:t>
      </w:r>
      <w:r w:rsidR="004957D6">
        <w:t>ое подмножество.</w:t>
      </w:r>
    </w:p>
    <w:p w14:paraId="5229C986" w14:textId="3437F705" w:rsidR="002157B8" w:rsidRDefault="00E93718" w:rsidP="00094FD6">
      <w:r>
        <w:t xml:space="preserve">Вход: </w:t>
      </w:r>
    </w:p>
    <w:p w14:paraId="189E89DB" w14:textId="1BCB044D" w:rsidR="00094FD6" w:rsidRDefault="00D509F9" w:rsidP="00212929">
      <w:pPr>
        <w:pStyle w:val="ac"/>
        <w:numPr>
          <w:ilvl w:val="0"/>
          <w:numId w:val="14"/>
        </w:numPr>
      </w:pPr>
      <w:r w:rsidRPr="002157B8">
        <w:rPr>
          <w:lang w:val="en-US"/>
        </w:rPr>
        <w:t>Sequence</w:t>
      </w:r>
      <w:r w:rsidR="00604B92" w:rsidRPr="00604B92">
        <w:t xml:space="preserve"> –</w:t>
      </w:r>
      <w:r w:rsidR="00604B92">
        <w:t xml:space="preserve"> входная последовательность элементов</w:t>
      </w:r>
      <w:r w:rsidR="002157B8">
        <w:t xml:space="preserve"> (например, объектов </w:t>
      </w:r>
      <w:r w:rsidR="002157B8" w:rsidRPr="002157B8">
        <w:rPr>
          <w:lang w:val="en-US"/>
        </w:rPr>
        <w:t>Person</w:t>
      </w:r>
      <w:r w:rsidR="002157B8">
        <w:t>),</w:t>
      </w:r>
    </w:p>
    <w:p w14:paraId="5670C155" w14:textId="217CD8AB" w:rsidR="007E71BC" w:rsidRDefault="007E71BC" w:rsidP="00212929">
      <w:pPr>
        <w:pStyle w:val="ac"/>
        <w:numPr>
          <w:ilvl w:val="0"/>
          <w:numId w:val="14"/>
        </w:numPr>
      </w:pPr>
      <w:r>
        <w:t>Параметры гистограммы (диапазон значений, разбиение)</w:t>
      </w:r>
    </w:p>
    <w:p w14:paraId="4D90DBA2" w14:textId="2EEAF35B" w:rsidR="007E71BC" w:rsidRDefault="007E71BC" w:rsidP="007E71BC">
      <w:r>
        <w:t>Выход:</w:t>
      </w:r>
    </w:p>
    <w:p w14:paraId="0686A870" w14:textId="482719C3" w:rsidR="007E71BC" w:rsidRDefault="0083755C" w:rsidP="00212929">
      <w:pPr>
        <w:pStyle w:val="ac"/>
        <w:numPr>
          <w:ilvl w:val="0"/>
          <w:numId w:val="15"/>
        </w:numPr>
      </w:pPr>
      <w:proofErr w:type="spellStart"/>
      <w:r>
        <w:rPr>
          <w:lang w:val="en-US"/>
        </w:rPr>
        <w:t>IDictionary</w:t>
      </w:r>
      <w:proofErr w:type="spellEnd"/>
      <w:r w:rsidR="00455398">
        <w:t>: ключом является диапазон</w:t>
      </w:r>
      <w:r w:rsidR="007E4557">
        <w:t xml:space="preserve"> (элементарное множество)</w:t>
      </w:r>
      <w:r w:rsidR="00455398">
        <w:t>, значением – количество элементов, попадающих в этот диапазон</w:t>
      </w:r>
    </w:p>
    <w:p w14:paraId="1193F9A4" w14:textId="2135D368" w:rsidR="00D14F3D" w:rsidRDefault="00D14F3D" w:rsidP="003F3234">
      <w:pPr>
        <w:pStyle w:val="2"/>
      </w:pPr>
      <w:r>
        <w:t>Обработка разреженных векторов и матриц</w:t>
      </w:r>
    </w:p>
    <w:p w14:paraId="7BA68CE9" w14:textId="77777777" w:rsidR="00576EDD" w:rsidRDefault="00EF0F8B" w:rsidP="00EF0F8B">
      <w:r>
        <w:t xml:space="preserve">Разреженный вектор – это вектор (как правильно, очень большой размерности, скажем,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Pr="00EF0F8B">
        <w:t xml:space="preserve"> </w:t>
      </w:r>
      <w:r>
        <w:t>и более</w:t>
      </w:r>
      <w:r w:rsidR="00E67745">
        <w:t>), в котором подавляющее большинство элементов</w:t>
      </w:r>
      <w:r w:rsidR="00745BC8">
        <w:t xml:space="preserve"> (</w:t>
      </w:r>
      <w:r w:rsidR="00745BC8" w:rsidRPr="00745BC8">
        <w:t>~</w:t>
      </w:r>
      <w:r w:rsidR="00745BC8">
        <w:t>80-90% и более)</w:t>
      </w:r>
      <w:r w:rsidR="00E67745">
        <w:t xml:space="preserve"> равны 0.</w:t>
      </w:r>
      <w:r w:rsidR="00745BC8">
        <w:t xml:space="preserve"> В этом случае использование </w:t>
      </w:r>
      <w:r w:rsidR="00E74FA2">
        <w:t>стандартных массивов для хранения значений является неоправданн</w:t>
      </w:r>
      <w:r w:rsidR="004049F3">
        <w:t>ой тратой памяти: достаточно хранить лишь ненулевые значения (и их индексы, разумеется).</w:t>
      </w:r>
      <w:r w:rsidR="00CD6C0A">
        <w:t xml:space="preserve"> </w:t>
      </w:r>
      <w:r w:rsidR="004B734C">
        <w:t>Данные в таком случае следует хранить в формате ключ-значение, причем ключом является индекс в векторе, а значением – собственно элемент.</w:t>
      </w:r>
      <w:r w:rsidR="009F441E">
        <w:t xml:space="preserve"> Потенциально работоспособными могут быть любые вари</w:t>
      </w:r>
      <w:r w:rsidR="00692006">
        <w:t>анты структур данных: сортированные последовательности, деревья, хеш-таблицы.</w:t>
      </w:r>
    </w:p>
    <w:p w14:paraId="28FC0ED4" w14:textId="01285DB9" w:rsidR="00EF0F8B" w:rsidRDefault="00576EDD" w:rsidP="00EF0F8B">
      <w:r>
        <w:t>Разреженная матрица – это ма</w:t>
      </w:r>
      <w:r w:rsidR="0041324D">
        <w:t>трица</w:t>
      </w:r>
      <w:r w:rsidR="00692006" w:rsidRPr="00692006">
        <w:t xml:space="preserve"> </w:t>
      </w:r>
      <w:r w:rsidR="0041324D">
        <w:t xml:space="preserve">(как правильно, очень большой размерности, скажем,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41324D" w:rsidRPr="00EF0F8B">
        <w:t xml:space="preserve"> </w:t>
      </w:r>
      <w:r w:rsidR="0041324D">
        <w:t>и более), в которой подавляющее большинство элементов (</w:t>
      </w:r>
      <w:r w:rsidR="0041324D" w:rsidRPr="00745BC8">
        <w:t>~</w:t>
      </w:r>
      <w:r w:rsidR="0041324D">
        <w:t xml:space="preserve">80-90% и более) равны 0. В этом случае справедливы те же замечания, что и в случае с разреженными </w:t>
      </w:r>
      <w:r w:rsidR="0041324D">
        <w:lastRenderedPageBreak/>
        <w:t>векторами, только</w:t>
      </w:r>
      <w:r w:rsidR="00E21D21">
        <w:t xml:space="preserve"> вместе с каждым элементов нужно хранить пару индексов, а не один.</w:t>
      </w:r>
      <w:r w:rsidR="00723E05">
        <w:t xml:space="preserve"> В случае использования хеш-таблиц полезно написать специализированную хеш-функцию для пары числовых (целочисленных) значений.</w:t>
      </w:r>
    </w:p>
    <w:p w14:paraId="7E780F24" w14:textId="77777777" w:rsidR="0003066A" w:rsidRDefault="0003066A" w:rsidP="0003066A">
      <w:r>
        <w:t xml:space="preserve">Вход: </w:t>
      </w:r>
    </w:p>
    <w:p w14:paraId="5EE9E312" w14:textId="631026A1" w:rsidR="0003066A" w:rsidRDefault="0003066A" w:rsidP="00212929">
      <w:pPr>
        <w:pStyle w:val="ac"/>
        <w:numPr>
          <w:ilvl w:val="0"/>
          <w:numId w:val="16"/>
        </w:numPr>
      </w:pPr>
      <w:r>
        <w:t xml:space="preserve">Вектор или матрица (массив или подобная структура) </w:t>
      </w:r>
    </w:p>
    <w:p w14:paraId="4D72F588" w14:textId="77777777" w:rsidR="0003066A" w:rsidRDefault="0003066A" w:rsidP="0003066A">
      <w:r>
        <w:t>Выход:</w:t>
      </w:r>
    </w:p>
    <w:p w14:paraId="4E423C18" w14:textId="1FE06063" w:rsidR="0003066A" w:rsidRDefault="0003066A" w:rsidP="00212929">
      <w:pPr>
        <w:pStyle w:val="ac"/>
        <w:numPr>
          <w:ilvl w:val="0"/>
          <w:numId w:val="15"/>
        </w:numPr>
      </w:pPr>
      <w:r>
        <w:t>Разреженный вектор или матрица</w:t>
      </w:r>
    </w:p>
    <w:p w14:paraId="04A02FEB" w14:textId="59B780B2" w:rsidR="00D27CE2" w:rsidRPr="0057453F" w:rsidRDefault="00C10225" w:rsidP="00EF0F8B">
      <w:pPr>
        <w:rPr>
          <w:iCs/>
        </w:rPr>
      </w:pPr>
      <w:r>
        <w:rPr>
          <w:iCs/>
        </w:rPr>
        <w:t>В задаче требуется реализовать тип данных – разреженный вектор (или матрица)</w:t>
      </w:r>
      <w:r w:rsidR="00511351">
        <w:rPr>
          <w:iCs/>
        </w:rPr>
        <w:t xml:space="preserve">, используя </w:t>
      </w:r>
      <w:proofErr w:type="spellStart"/>
      <w:r w:rsidR="00511351">
        <w:rPr>
          <w:iCs/>
          <w:lang w:val="en-US"/>
        </w:rPr>
        <w:t>ISortedSequence</w:t>
      </w:r>
      <w:proofErr w:type="spellEnd"/>
      <w:r w:rsidR="00511351" w:rsidRPr="00511351">
        <w:rPr>
          <w:iCs/>
        </w:rPr>
        <w:t xml:space="preserve">, </w:t>
      </w:r>
      <w:r w:rsidR="00452D5D">
        <w:rPr>
          <w:iCs/>
        </w:rPr>
        <w:t xml:space="preserve">бинарное или </w:t>
      </w:r>
      <w:r w:rsidR="00452D5D">
        <w:rPr>
          <w:iCs/>
          <w:lang w:val="en-US"/>
        </w:rPr>
        <w:t>B</w:t>
      </w:r>
      <w:r w:rsidR="00452D5D">
        <w:rPr>
          <w:iCs/>
        </w:rPr>
        <w:t>/</w:t>
      </w:r>
      <w:r w:rsidR="00452D5D">
        <w:rPr>
          <w:iCs/>
          <w:lang w:val="en-US"/>
        </w:rPr>
        <w:t>B</w:t>
      </w:r>
      <w:r w:rsidR="00452D5D" w:rsidRPr="0057453F">
        <w:rPr>
          <w:iCs/>
        </w:rPr>
        <w:t>+</w:t>
      </w:r>
      <w:r w:rsidR="00452D5D">
        <w:rPr>
          <w:iCs/>
        </w:rPr>
        <w:t>-дерево</w:t>
      </w:r>
      <w:r w:rsidR="0057453F">
        <w:rPr>
          <w:iCs/>
        </w:rPr>
        <w:t xml:space="preserve">, </w:t>
      </w:r>
      <w:proofErr w:type="spellStart"/>
      <w:r w:rsidR="0057453F">
        <w:rPr>
          <w:iCs/>
          <w:lang w:val="en-US"/>
        </w:rPr>
        <w:t>IDictionary</w:t>
      </w:r>
      <w:proofErr w:type="spellEnd"/>
      <w:r w:rsidR="0057453F">
        <w:rPr>
          <w:iCs/>
        </w:rPr>
        <w:t xml:space="preserve">. </w:t>
      </w:r>
      <w:r w:rsidR="008136D9">
        <w:rPr>
          <w:iCs/>
        </w:rPr>
        <w:t>При выборе нескольких разных структур данных следует получить их сравнительную характеристику производительности.</w:t>
      </w:r>
    </w:p>
    <w:p w14:paraId="1BF222CE" w14:textId="406A05F6" w:rsidR="00D14F3D" w:rsidRDefault="003F3234" w:rsidP="003F3234">
      <w:pPr>
        <w:pStyle w:val="2"/>
      </w:pPr>
      <w:r>
        <w:t xml:space="preserve">Приоритезация задач на основе вычисления частотных характеристик </w:t>
      </w:r>
      <w:r w:rsidR="006912C5">
        <w:t>инцидентов</w:t>
      </w:r>
    </w:p>
    <w:p w14:paraId="1684971C" w14:textId="77777777" w:rsidR="00F37B95" w:rsidRDefault="00F37B95" w:rsidP="00F37B95">
      <w:r>
        <w:t xml:space="preserve">Вход: </w:t>
      </w:r>
    </w:p>
    <w:p w14:paraId="77A5BB2D" w14:textId="5983C28B" w:rsidR="00F37B95" w:rsidRDefault="00F37B95" w:rsidP="00212929">
      <w:pPr>
        <w:pStyle w:val="ac"/>
        <w:numPr>
          <w:ilvl w:val="0"/>
          <w:numId w:val="17"/>
        </w:numPr>
      </w:pPr>
      <w:r w:rsidRPr="002157B8">
        <w:rPr>
          <w:lang w:val="en-US"/>
        </w:rPr>
        <w:t>Sequence</w:t>
      </w:r>
      <w:r w:rsidRPr="00604B92">
        <w:t xml:space="preserve"> –</w:t>
      </w:r>
      <w:r>
        <w:t xml:space="preserve"> входная последовательность инцидентов (структур типа </w:t>
      </w:r>
      <w:r>
        <w:rPr>
          <w:lang w:val="en-US"/>
        </w:rPr>
        <w:t>Incident</w:t>
      </w:r>
      <w:r>
        <w:t xml:space="preserve">, в которой </w:t>
      </w:r>
      <w:r w:rsidR="00A90983">
        <w:t>имеется список ключевых слов)</w:t>
      </w:r>
    </w:p>
    <w:p w14:paraId="2ECB4050" w14:textId="0A7AEA05" w:rsidR="005E3E2C" w:rsidRDefault="005E3E2C" w:rsidP="00212929">
      <w:pPr>
        <w:pStyle w:val="ac"/>
        <w:numPr>
          <w:ilvl w:val="0"/>
          <w:numId w:val="17"/>
        </w:numPr>
      </w:pPr>
      <w:r w:rsidRPr="002157B8">
        <w:rPr>
          <w:lang w:val="en-US"/>
        </w:rPr>
        <w:t>Sequence</w:t>
      </w:r>
      <w:r>
        <w:t xml:space="preserve"> (еще лучше – </w:t>
      </w:r>
      <w:proofErr w:type="spellStart"/>
      <w:r>
        <w:rPr>
          <w:lang w:val="en-US"/>
        </w:rPr>
        <w:t>ISet</w:t>
      </w:r>
      <w:proofErr w:type="spellEnd"/>
      <w:r w:rsidRPr="005E3E2C">
        <w:t>)</w:t>
      </w:r>
      <w:r>
        <w:t xml:space="preserve"> – множество заданий</w:t>
      </w:r>
      <w:r w:rsidR="007D4206">
        <w:t xml:space="preserve"> (объектов типа </w:t>
      </w:r>
      <w:r w:rsidR="007D4206">
        <w:rPr>
          <w:lang w:val="en-US"/>
        </w:rPr>
        <w:t>Task</w:t>
      </w:r>
      <w:r w:rsidR="007D4206">
        <w:t xml:space="preserve">, в которых есть список ключевых слов) </w:t>
      </w:r>
    </w:p>
    <w:p w14:paraId="2DF92B45" w14:textId="77777777" w:rsidR="00F37B95" w:rsidRDefault="00F37B95" w:rsidP="00F37B95">
      <w:r>
        <w:t>Выход:</w:t>
      </w:r>
    </w:p>
    <w:p w14:paraId="4AFDAFE9" w14:textId="34A099AD" w:rsidR="00F37B95" w:rsidRDefault="00A90983" w:rsidP="00212929">
      <w:pPr>
        <w:pStyle w:val="ac"/>
        <w:numPr>
          <w:ilvl w:val="0"/>
          <w:numId w:val="15"/>
        </w:numPr>
      </w:pPr>
      <w:proofErr w:type="spellStart"/>
      <w:r>
        <w:rPr>
          <w:lang w:val="en-US"/>
        </w:rPr>
        <w:t>IPriorityQueue</w:t>
      </w:r>
      <w:proofErr w:type="spellEnd"/>
      <w:r w:rsidR="00F37B95">
        <w:t xml:space="preserve">: </w:t>
      </w:r>
      <w:r w:rsidR="00FE2BC1">
        <w:t>перечень заданий</w:t>
      </w:r>
      <w:r w:rsidR="00B04026">
        <w:t xml:space="preserve"> (</w:t>
      </w:r>
      <w:r w:rsidR="00B04026">
        <w:rPr>
          <w:lang w:val="en-US"/>
        </w:rPr>
        <w:t>Task</w:t>
      </w:r>
      <w:r w:rsidR="00B04026" w:rsidRPr="00B04026">
        <w:t>)</w:t>
      </w:r>
      <w:r w:rsidR="00FE2BC1">
        <w:t xml:space="preserve">, </w:t>
      </w:r>
      <w:proofErr w:type="spellStart"/>
      <w:r w:rsidR="00FE2BC1">
        <w:t>приоритизированный</w:t>
      </w:r>
      <w:proofErr w:type="spellEnd"/>
      <w:r w:rsidR="00FE2BC1">
        <w:t xml:space="preserve"> по частоте ключевых слов</w:t>
      </w:r>
      <w:r w:rsidR="00B04026">
        <w:t>, встречающихся в инцидентах (</w:t>
      </w:r>
      <w:r w:rsidR="00B04026">
        <w:rPr>
          <w:lang w:val="en-US"/>
        </w:rPr>
        <w:t>Incident</w:t>
      </w:r>
      <w:r w:rsidR="00B04026" w:rsidRPr="00B04026">
        <w:t>)</w:t>
      </w:r>
    </w:p>
    <w:p w14:paraId="19AC7CFA" w14:textId="6228C7DC" w:rsidR="0011168C" w:rsidRPr="0011168C" w:rsidRDefault="00484154" w:rsidP="0011168C">
      <w:r w:rsidRPr="00484154">
        <w:rPr>
          <w:i/>
          <w:iCs/>
        </w:rPr>
        <w:t>Указание</w:t>
      </w:r>
      <w:r>
        <w:t>. Перечень ключевых слов может задаваться изначально или же вычисляться путем прохода по обеим последовательностям</w:t>
      </w:r>
      <w:r w:rsidR="00DF2229">
        <w:t xml:space="preserve"> – инцидентов и заданий</w:t>
      </w:r>
      <w:r w:rsidR="00217E8A">
        <w:t>.</w:t>
      </w:r>
      <w:r w:rsidR="00DF2229">
        <w:t xml:space="preserve"> </w:t>
      </w:r>
      <w:r w:rsidR="00217E8A">
        <w:t>Т</w:t>
      </w:r>
      <w:r w:rsidR="00DF2229">
        <w:t>еоретически, множества ключевых слов, встречающихся в каждом из этих наборов, могут не совпадать, а в крайнем случае – даже не пересекаться</w:t>
      </w:r>
      <w:r w:rsidR="00217E8A">
        <w:t xml:space="preserve"> (в таком случае результирующая очередь будет состоять из списка заданий</w:t>
      </w:r>
      <w:r w:rsidR="00EE3A5C">
        <w:t xml:space="preserve"> с 0-м приоритетом).</w:t>
      </w:r>
    </w:p>
    <w:p w14:paraId="55F2505B" w14:textId="331B7912" w:rsidR="003F3234" w:rsidRDefault="003F3234" w:rsidP="003F3234">
      <w:pPr>
        <w:pStyle w:val="2"/>
      </w:pPr>
      <w:r>
        <w:t>Построение алфавитного указателя</w:t>
      </w:r>
    </w:p>
    <w:p w14:paraId="40007B76" w14:textId="6394CEFF" w:rsidR="00BA5838" w:rsidRDefault="00BA5838" w:rsidP="00BA5838">
      <w:r>
        <w:t>Вход:</w:t>
      </w:r>
    </w:p>
    <w:p w14:paraId="5ED5EB0B" w14:textId="1D50F039" w:rsidR="00BA5838" w:rsidRDefault="00BA5838" w:rsidP="00212929">
      <w:pPr>
        <w:pStyle w:val="ac"/>
        <w:numPr>
          <w:ilvl w:val="0"/>
          <w:numId w:val="18"/>
        </w:numPr>
      </w:pPr>
      <w:r>
        <w:t>Строка, состоящая из слов, разделенных пробелами</w:t>
      </w:r>
    </w:p>
    <w:p w14:paraId="451C784C" w14:textId="496616B2" w:rsidR="00EB14B5" w:rsidRDefault="00EB14B5" w:rsidP="00212929">
      <w:pPr>
        <w:pStyle w:val="ac"/>
        <w:numPr>
          <w:ilvl w:val="0"/>
          <w:numId w:val="18"/>
        </w:numPr>
      </w:pPr>
      <w:r>
        <w:t>Размер страницы (в словах или символах)</w:t>
      </w:r>
    </w:p>
    <w:p w14:paraId="501AD08A" w14:textId="26D636DD" w:rsidR="00ED4F2E" w:rsidRDefault="00ED4F2E" w:rsidP="00ED4F2E">
      <w:r>
        <w:t>Выход:</w:t>
      </w:r>
    </w:p>
    <w:p w14:paraId="03037B4E" w14:textId="0A718229" w:rsidR="00ED4F2E" w:rsidRDefault="003610D6" w:rsidP="00212929">
      <w:pPr>
        <w:pStyle w:val="ac"/>
        <w:numPr>
          <w:ilvl w:val="0"/>
          <w:numId w:val="15"/>
        </w:numPr>
      </w:pPr>
      <w:proofErr w:type="spellStart"/>
      <w:proofErr w:type="gramStart"/>
      <w:r w:rsidRPr="00FC4E4A">
        <w:rPr>
          <w:rStyle w:val="aff0"/>
        </w:rPr>
        <w:t>ISortedSequence</w:t>
      </w:r>
      <w:proofErr w:type="spellEnd"/>
      <w:r w:rsidR="00E545DB" w:rsidRPr="00FC4E4A">
        <w:rPr>
          <w:rStyle w:val="aff0"/>
        </w:rPr>
        <w:t>&lt;</w:t>
      </w:r>
      <w:proofErr w:type="spellStart"/>
      <w:proofErr w:type="gramEnd"/>
      <w:r w:rsidR="00E545DB" w:rsidRPr="00FC4E4A">
        <w:rPr>
          <w:rStyle w:val="aff0"/>
        </w:rPr>
        <w:t>Pair</w:t>
      </w:r>
      <w:proofErr w:type="spellEnd"/>
      <w:r w:rsidR="00E545DB" w:rsidRPr="00FC4E4A">
        <w:rPr>
          <w:rStyle w:val="aff0"/>
        </w:rPr>
        <w:t>&lt;</w:t>
      </w:r>
      <w:proofErr w:type="spellStart"/>
      <w:r w:rsidR="00E545DB" w:rsidRPr="00FC4E4A">
        <w:rPr>
          <w:rStyle w:val="aff0"/>
        </w:rPr>
        <w:t>string,int</w:t>
      </w:r>
      <w:proofErr w:type="spellEnd"/>
      <w:r w:rsidR="00E545DB" w:rsidRPr="00FC4E4A">
        <w:rPr>
          <w:rStyle w:val="aff0"/>
        </w:rPr>
        <w:t>&gt;&gt;</w:t>
      </w:r>
      <w:r w:rsidR="00E545DB" w:rsidRPr="00E545DB">
        <w:t xml:space="preserve">, </w:t>
      </w:r>
      <w:r w:rsidR="00E545DB">
        <w:t>где</w:t>
      </w:r>
      <w:r w:rsidR="00E545DB" w:rsidRPr="00E545DB">
        <w:t xml:space="preserve"> </w:t>
      </w:r>
      <w:r w:rsidR="00E545DB">
        <w:t>первый</w:t>
      </w:r>
      <w:r w:rsidR="00E545DB" w:rsidRPr="00E545DB">
        <w:t xml:space="preserve"> </w:t>
      </w:r>
      <w:r w:rsidR="00E545DB">
        <w:t>элемент</w:t>
      </w:r>
      <w:r w:rsidR="00E545DB" w:rsidRPr="00E545DB">
        <w:t xml:space="preserve"> </w:t>
      </w:r>
      <w:r w:rsidR="00E545DB">
        <w:t>каждой</w:t>
      </w:r>
      <w:r w:rsidR="00E545DB" w:rsidRPr="00E545DB">
        <w:t xml:space="preserve"> </w:t>
      </w:r>
      <w:r w:rsidR="00E545DB">
        <w:t>пары</w:t>
      </w:r>
      <w:r w:rsidR="00E545DB" w:rsidRPr="00E545DB">
        <w:t xml:space="preserve"> –</w:t>
      </w:r>
      <w:r w:rsidR="00E545DB">
        <w:t xml:space="preserve"> это слово, встречающееся в исходной строке, а второй элемент – номер страницы, который вычисляется по алгоритму, описанному ниже.</w:t>
      </w:r>
    </w:p>
    <w:p w14:paraId="3F9B197D" w14:textId="460B6A4C" w:rsidR="00E545DB" w:rsidRDefault="00E545DB" w:rsidP="00E545DB">
      <w:r>
        <w:t>Алгоритм разбиения текста на страницы.</w:t>
      </w:r>
    </w:p>
    <w:p w14:paraId="3EF9C598" w14:textId="68FC82C5" w:rsidR="002F0A74" w:rsidRDefault="002F0A74" w:rsidP="00212929">
      <w:pPr>
        <w:pStyle w:val="ac"/>
        <w:numPr>
          <w:ilvl w:val="0"/>
          <w:numId w:val="19"/>
        </w:numPr>
      </w:pPr>
      <w:r>
        <w:t>Исходную строку</w:t>
      </w:r>
      <w:r w:rsidR="00F511FB">
        <w:t xml:space="preserve"> разбить на отдельные слова, используя пробелы в качестве разделителей. В результате получится </w:t>
      </w:r>
      <w:r w:rsidR="003374BC">
        <w:t>список строк, в котором каждый элемент – это слово.</w:t>
      </w:r>
    </w:p>
    <w:p w14:paraId="3A31B67A" w14:textId="3D330A38" w:rsidR="003374BC" w:rsidRDefault="00EB14B5" w:rsidP="00212929">
      <w:pPr>
        <w:pStyle w:val="ac"/>
        <w:numPr>
          <w:ilvl w:val="0"/>
          <w:numId w:val="19"/>
        </w:numPr>
      </w:pPr>
      <w:r>
        <w:t xml:space="preserve">Список слов </w:t>
      </w:r>
      <w:r w:rsidR="00BE0523">
        <w:t>«режется» на фрагменты так, чтобы каждый фрагмент умещался на станице.</w:t>
      </w:r>
      <w:r w:rsidR="002940D5">
        <w:t xml:space="preserve"> Если размер страницы указан</w:t>
      </w:r>
      <w:r w:rsidR="00A13487">
        <w:t xml:space="preserve"> в словах, то дли</w:t>
      </w:r>
      <w:r w:rsidR="003C593E">
        <w:t>на каждого фрагмента должна быть не больше</w:t>
      </w:r>
      <w:r w:rsidR="00263C7B">
        <w:t xml:space="preserve"> этой величины. Если размер страницы задан в количестве символов, то следует вычислить </w:t>
      </w:r>
      <w:r w:rsidR="004140FB">
        <w:t>суммарную длину слов выделенного фрагмента</w:t>
      </w:r>
      <w:r w:rsidR="005714FB">
        <w:t xml:space="preserve"> (положим, что </w:t>
      </w:r>
      <w:r w:rsidR="005714FB">
        <w:lastRenderedPageBreak/>
        <w:t xml:space="preserve">всего фрагмент содержит </w:t>
      </w:r>
      <m:oMath>
        <m:r>
          <w:rPr>
            <w:rFonts w:ascii="Cambria Math" w:hAnsi="Cambria Math"/>
          </w:rPr>
          <m:t>N</m:t>
        </m:r>
      </m:oMath>
      <w:r w:rsidR="005714FB">
        <w:t xml:space="preserve"> слов)</w:t>
      </w:r>
      <w:r w:rsidR="004140FB">
        <w:t xml:space="preserve"> и прибавить</w:t>
      </w:r>
      <w:r w:rsidR="005714FB">
        <w:t xml:space="preserve"> величину </w:t>
      </w:r>
      <m:oMath>
        <m:r>
          <w:rPr>
            <w:rFonts w:ascii="Cambria Math" w:hAnsi="Cambria Math"/>
          </w:rPr>
          <m:t>N-1</m:t>
        </m:r>
      </m:oMath>
      <w:r w:rsidR="005714FB">
        <w:t xml:space="preserve"> – количество пробелов, которое необходимо, что записать эти слова раздельно.</w:t>
      </w:r>
    </w:p>
    <w:p w14:paraId="6A1BCC66" w14:textId="0D35A470" w:rsidR="00B9350F" w:rsidRDefault="00B9350F" w:rsidP="00212929">
      <w:pPr>
        <w:pStyle w:val="ac"/>
        <w:numPr>
          <w:ilvl w:val="0"/>
          <w:numId w:val="19"/>
        </w:numPr>
      </w:pPr>
      <w:r>
        <w:t xml:space="preserve">При </w:t>
      </w:r>
      <w:r w:rsidR="00742882">
        <w:t>делении списка слов на страницы следует применять следующее правило: первая страница может быть заполнена не более, чем на половину, а каждая десятая – не более, чем на 3/4 от заданного размера страницы.</w:t>
      </w:r>
    </w:p>
    <w:p w14:paraId="5DF213D5" w14:textId="77777777" w:rsidR="00760369" w:rsidRPr="00E545DB" w:rsidRDefault="00760369" w:rsidP="00760369"/>
    <w:p w14:paraId="0F77464D" w14:textId="0B7B9EC1" w:rsidR="00F940E3" w:rsidRDefault="00292E3A" w:rsidP="00E35010">
      <w:pPr>
        <w:pStyle w:val="1"/>
      </w:pPr>
      <w:r>
        <w:rPr>
          <w:lang w:val="ru-RU"/>
        </w:rPr>
        <w:t>Структуры данных и алгоритмы поиска</w:t>
      </w:r>
      <w:r w:rsidR="00DF5322">
        <w:t xml:space="preserve"> </w:t>
      </w:r>
      <w:r w:rsidR="0028795E">
        <w:t>и их модификации</w:t>
      </w:r>
    </w:p>
    <w:p w14:paraId="208610AE" w14:textId="121F4A65" w:rsidR="000622E3" w:rsidRPr="0050368E" w:rsidRDefault="003B4CDF" w:rsidP="000622E3">
      <w:pPr>
        <w:rPr>
          <w:lang w:eastAsia="ar-SA"/>
        </w:rPr>
      </w:pPr>
      <w:r>
        <w:rPr>
          <w:lang w:eastAsia="ar-SA"/>
        </w:rPr>
        <w:t xml:space="preserve"> </w:t>
      </w:r>
      <w:r w:rsidR="008031B2">
        <w:rPr>
          <w:lang w:eastAsia="ar-SA"/>
        </w:rPr>
        <w:t>В каждой задаче требуется реализовать одну или несколько из следующих из следующих структур: множество (</w:t>
      </w:r>
      <w:proofErr w:type="spellStart"/>
      <w:r w:rsidR="008031B2">
        <w:rPr>
          <w:lang w:val="en-US" w:eastAsia="ar-SA"/>
        </w:rPr>
        <w:t>ISet</w:t>
      </w:r>
      <w:proofErr w:type="spellEnd"/>
      <w:r w:rsidR="008031B2" w:rsidRPr="008031B2">
        <w:rPr>
          <w:lang w:eastAsia="ar-SA"/>
        </w:rPr>
        <w:t>)</w:t>
      </w:r>
      <w:r w:rsidR="008031B2">
        <w:rPr>
          <w:lang w:eastAsia="ar-SA"/>
        </w:rPr>
        <w:t>, сортированная последовательность (</w:t>
      </w:r>
      <w:proofErr w:type="spellStart"/>
      <w:r w:rsidR="008031B2">
        <w:rPr>
          <w:lang w:val="en-US" w:eastAsia="ar-SA"/>
        </w:rPr>
        <w:t>ISortedSequence</w:t>
      </w:r>
      <w:proofErr w:type="spellEnd"/>
      <w:r w:rsidR="008031B2" w:rsidRPr="008031B2">
        <w:rPr>
          <w:lang w:eastAsia="ar-SA"/>
        </w:rPr>
        <w:t>)</w:t>
      </w:r>
      <w:r w:rsidR="0050368E">
        <w:rPr>
          <w:lang w:eastAsia="ar-SA"/>
        </w:rPr>
        <w:t>, очередь с приоритетами (</w:t>
      </w:r>
      <w:proofErr w:type="spellStart"/>
      <w:r w:rsidR="0050368E">
        <w:rPr>
          <w:lang w:val="en-US" w:eastAsia="ar-SA"/>
        </w:rPr>
        <w:t>IPriorityQueue</w:t>
      </w:r>
      <w:proofErr w:type="spellEnd"/>
      <w:r w:rsidR="0050368E">
        <w:rPr>
          <w:lang w:eastAsia="ar-SA"/>
        </w:rPr>
        <w:t xml:space="preserve">) или ассоциативная память </w:t>
      </w:r>
      <w:r w:rsidR="0050368E" w:rsidRPr="0050368E">
        <w:rPr>
          <w:lang w:eastAsia="ar-SA"/>
        </w:rPr>
        <w:t>(</w:t>
      </w:r>
      <w:proofErr w:type="spellStart"/>
      <w:r w:rsidR="0050368E">
        <w:rPr>
          <w:lang w:val="en-US" w:eastAsia="ar-SA"/>
        </w:rPr>
        <w:t>IDictionary</w:t>
      </w:r>
      <w:proofErr w:type="spellEnd"/>
      <w:r w:rsidR="0050368E">
        <w:rPr>
          <w:lang w:eastAsia="ar-SA"/>
        </w:rPr>
        <w:t>).</w:t>
      </w:r>
      <w:r w:rsidR="006707C9">
        <w:rPr>
          <w:lang w:eastAsia="ar-SA"/>
        </w:rPr>
        <w:t xml:space="preserve"> В зависимости от того, какие </w:t>
      </w:r>
      <w:r w:rsidR="00DE46D0">
        <w:rPr>
          <w:lang w:eastAsia="ar-SA"/>
        </w:rPr>
        <w:t>из этих структур студент реализует</w:t>
      </w:r>
      <w:r w:rsidR="00363C9E">
        <w:rPr>
          <w:lang w:eastAsia="ar-SA"/>
        </w:rPr>
        <w:t xml:space="preserve"> и какими для этого пользуется «базовыми» структурами, к рейтингу формируемого задания</w:t>
      </w:r>
      <w:r w:rsidR="00F57EC7">
        <w:rPr>
          <w:lang w:eastAsia="ar-SA"/>
        </w:rPr>
        <w:t xml:space="preserve"> прибавляется величина из таблицы ниже.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B23656" w:rsidRPr="00A00524" w14:paraId="29E46649" w14:textId="77777777" w:rsidTr="00B23656">
        <w:tc>
          <w:tcPr>
            <w:tcW w:w="1970" w:type="dxa"/>
          </w:tcPr>
          <w:p w14:paraId="0AC97422" w14:textId="77777777" w:rsidR="00B23656" w:rsidRPr="00A00524" w:rsidRDefault="00B23656" w:rsidP="00B23656">
            <w:pPr>
              <w:pStyle w:val="aff1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1971" w:type="dxa"/>
          </w:tcPr>
          <w:p w14:paraId="6D78E662" w14:textId="193912E5" w:rsidR="00B23656" w:rsidRPr="00A00524" w:rsidRDefault="006362EC" w:rsidP="00A00524">
            <w:pPr>
              <w:pStyle w:val="aff1"/>
              <w:jc w:val="center"/>
              <w:rPr>
                <w:rFonts w:ascii="Times New Roman" w:hAnsi="Times New Roman"/>
                <w:lang w:val="en-US" w:eastAsia="ar-SA"/>
              </w:rPr>
            </w:pPr>
            <w:r w:rsidRPr="00A00524">
              <w:rPr>
                <w:rFonts w:ascii="Times New Roman" w:hAnsi="Times New Roman"/>
                <w:lang w:val="en-US" w:eastAsia="ar-SA"/>
              </w:rPr>
              <w:t>Sequence</w:t>
            </w:r>
          </w:p>
        </w:tc>
        <w:tc>
          <w:tcPr>
            <w:tcW w:w="1971" w:type="dxa"/>
          </w:tcPr>
          <w:p w14:paraId="522B39FB" w14:textId="4F54F1CD" w:rsidR="00B23656" w:rsidRPr="00A00524" w:rsidRDefault="006362EC" w:rsidP="00A00524">
            <w:pPr>
              <w:pStyle w:val="aff1"/>
              <w:jc w:val="center"/>
              <w:rPr>
                <w:rFonts w:ascii="Times New Roman" w:hAnsi="Times New Roman"/>
                <w:lang w:eastAsia="ar-SA"/>
              </w:rPr>
            </w:pPr>
            <w:r w:rsidRPr="00A00524">
              <w:rPr>
                <w:rFonts w:ascii="Times New Roman" w:hAnsi="Times New Roman"/>
                <w:lang w:eastAsia="ar-SA"/>
              </w:rPr>
              <w:t>Бинарное дерево</w:t>
            </w:r>
          </w:p>
        </w:tc>
        <w:tc>
          <w:tcPr>
            <w:tcW w:w="1971" w:type="dxa"/>
          </w:tcPr>
          <w:p w14:paraId="5F5C401A" w14:textId="4524783F" w:rsidR="00B23656" w:rsidRPr="00A00524" w:rsidRDefault="006362EC" w:rsidP="00A00524">
            <w:pPr>
              <w:pStyle w:val="aff1"/>
              <w:jc w:val="center"/>
              <w:rPr>
                <w:rFonts w:ascii="Times New Roman" w:hAnsi="Times New Roman"/>
                <w:lang w:eastAsia="ar-SA"/>
              </w:rPr>
            </w:pPr>
            <w:r w:rsidRPr="00A00524">
              <w:rPr>
                <w:rFonts w:ascii="Times New Roman" w:hAnsi="Times New Roman"/>
                <w:lang w:val="en-US" w:eastAsia="ar-SA"/>
              </w:rPr>
              <w:t>B/B+</w:t>
            </w:r>
            <w:r w:rsidRPr="00A00524">
              <w:rPr>
                <w:rFonts w:ascii="Times New Roman" w:hAnsi="Times New Roman"/>
                <w:lang w:eastAsia="ar-SA"/>
              </w:rPr>
              <w:t xml:space="preserve"> дерево</w:t>
            </w:r>
          </w:p>
        </w:tc>
        <w:tc>
          <w:tcPr>
            <w:tcW w:w="1971" w:type="dxa"/>
          </w:tcPr>
          <w:p w14:paraId="71141131" w14:textId="77AD4416" w:rsidR="00B23656" w:rsidRPr="00A00524" w:rsidRDefault="00234A11" w:rsidP="00A00524">
            <w:pPr>
              <w:pStyle w:val="aff1"/>
              <w:jc w:val="center"/>
              <w:rPr>
                <w:rFonts w:ascii="Times New Roman" w:hAnsi="Times New Roman"/>
                <w:lang w:eastAsia="ar-SA"/>
              </w:rPr>
            </w:pPr>
            <w:r w:rsidRPr="00A00524">
              <w:rPr>
                <w:rFonts w:ascii="Times New Roman" w:hAnsi="Times New Roman"/>
                <w:lang w:eastAsia="ar-SA"/>
              </w:rPr>
              <w:t>Хеш-таблица</w:t>
            </w:r>
          </w:p>
        </w:tc>
      </w:tr>
      <w:tr w:rsidR="00B23656" w:rsidRPr="00A00524" w14:paraId="7DE46462" w14:textId="77777777" w:rsidTr="00B23656">
        <w:tc>
          <w:tcPr>
            <w:tcW w:w="1970" w:type="dxa"/>
          </w:tcPr>
          <w:p w14:paraId="3A34BE22" w14:textId="4728659A" w:rsidR="00B23656" w:rsidRPr="00A00524" w:rsidRDefault="00B23656" w:rsidP="00B23656">
            <w:pPr>
              <w:pStyle w:val="aff1"/>
              <w:rPr>
                <w:rFonts w:ascii="Times New Roman" w:hAnsi="Times New Roman"/>
                <w:lang w:val="en-US" w:eastAsia="ar-SA"/>
              </w:rPr>
            </w:pPr>
            <w:proofErr w:type="spellStart"/>
            <w:r w:rsidRPr="00A00524">
              <w:rPr>
                <w:rFonts w:ascii="Times New Roman" w:hAnsi="Times New Roman"/>
                <w:lang w:val="en-US" w:eastAsia="ar-SA"/>
              </w:rPr>
              <w:t>ISet</w:t>
            </w:r>
            <w:proofErr w:type="spellEnd"/>
          </w:p>
        </w:tc>
        <w:tc>
          <w:tcPr>
            <w:tcW w:w="1971" w:type="dxa"/>
          </w:tcPr>
          <w:p w14:paraId="146F005C" w14:textId="06664CD1" w:rsidR="00B23656" w:rsidRPr="00A00524" w:rsidRDefault="00EC0CB4" w:rsidP="00EC0CB4">
            <w:pPr>
              <w:pStyle w:val="aff1"/>
              <w:jc w:val="center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3</w:t>
            </w:r>
          </w:p>
        </w:tc>
        <w:tc>
          <w:tcPr>
            <w:tcW w:w="1971" w:type="dxa"/>
          </w:tcPr>
          <w:p w14:paraId="016D9361" w14:textId="1D9DA680" w:rsidR="00B23656" w:rsidRPr="00A00524" w:rsidRDefault="00EC0CB4" w:rsidP="00EC0CB4">
            <w:pPr>
              <w:pStyle w:val="aff1"/>
              <w:jc w:val="center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5</w:t>
            </w:r>
          </w:p>
        </w:tc>
        <w:tc>
          <w:tcPr>
            <w:tcW w:w="1971" w:type="dxa"/>
          </w:tcPr>
          <w:p w14:paraId="63BBAE6D" w14:textId="4409354C" w:rsidR="00B23656" w:rsidRPr="00A00524" w:rsidRDefault="00EC0CB4" w:rsidP="00EC0CB4">
            <w:pPr>
              <w:pStyle w:val="aff1"/>
              <w:jc w:val="center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7</w:t>
            </w:r>
          </w:p>
        </w:tc>
        <w:tc>
          <w:tcPr>
            <w:tcW w:w="1971" w:type="dxa"/>
          </w:tcPr>
          <w:p w14:paraId="321F82A9" w14:textId="304E7250" w:rsidR="00B23656" w:rsidRPr="00A00524" w:rsidRDefault="00EC0CB4" w:rsidP="00EC0CB4">
            <w:pPr>
              <w:pStyle w:val="aff1"/>
              <w:jc w:val="center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5</w:t>
            </w:r>
          </w:p>
        </w:tc>
      </w:tr>
      <w:tr w:rsidR="00B23656" w:rsidRPr="00A00524" w14:paraId="3819573D" w14:textId="77777777" w:rsidTr="00B23656">
        <w:tc>
          <w:tcPr>
            <w:tcW w:w="1970" w:type="dxa"/>
          </w:tcPr>
          <w:p w14:paraId="3DEBFF62" w14:textId="60F3D384" w:rsidR="00B23656" w:rsidRPr="00A00524" w:rsidRDefault="00B23656" w:rsidP="00B23656">
            <w:pPr>
              <w:pStyle w:val="aff1"/>
              <w:rPr>
                <w:rFonts w:ascii="Times New Roman" w:hAnsi="Times New Roman"/>
                <w:lang w:val="en-US" w:eastAsia="ar-SA"/>
              </w:rPr>
            </w:pPr>
            <w:proofErr w:type="spellStart"/>
            <w:r w:rsidRPr="00A00524">
              <w:rPr>
                <w:rFonts w:ascii="Times New Roman" w:hAnsi="Times New Roman"/>
                <w:lang w:val="en-US" w:eastAsia="ar-SA"/>
              </w:rPr>
              <w:t>ISortedSequence</w:t>
            </w:r>
            <w:proofErr w:type="spellEnd"/>
          </w:p>
        </w:tc>
        <w:tc>
          <w:tcPr>
            <w:tcW w:w="1971" w:type="dxa"/>
          </w:tcPr>
          <w:p w14:paraId="21B12F24" w14:textId="21E7D2BC" w:rsidR="00B23656" w:rsidRPr="00A00524" w:rsidRDefault="000E42D2" w:rsidP="00EC0CB4">
            <w:pPr>
              <w:pStyle w:val="aff1"/>
              <w:jc w:val="center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3</w:t>
            </w:r>
          </w:p>
        </w:tc>
        <w:tc>
          <w:tcPr>
            <w:tcW w:w="1971" w:type="dxa"/>
          </w:tcPr>
          <w:p w14:paraId="256A3812" w14:textId="558C4D83" w:rsidR="00B23656" w:rsidRPr="00A00524" w:rsidRDefault="000E42D2" w:rsidP="00EC0CB4">
            <w:pPr>
              <w:pStyle w:val="aff1"/>
              <w:jc w:val="center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5</w:t>
            </w:r>
          </w:p>
        </w:tc>
        <w:tc>
          <w:tcPr>
            <w:tcW w:w="1971" w:type="dxa"/>
          </w:tcPr>
          <w:p w14:paraId="76F5C2A8" w14:textId="028684EB" w:rsidR="00B23656" w:rsidRPr="00A00524" w:rsidRDefault="000E42D2" w:rsidP="00EC0CB4">
            <w:pPr>
              <w:pStyle w:val="aff1"/>
              <w:jc w:val="center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7</w:t>
            </w:r>
          </w:p>
        </w:tc>
        <w:tc>
          <w:tcPr>
            <w:tcW w:w="1971" w:type="dxa"/>
          </w:tcPr>
          <w:p w14:paraId="4D39A91B" w14:textId="7DA5D52D" w:rsidR="00B23656" w:rsidRPr="00A00524" w:rsidRDefault="000E42D2" w:rsidP="00EC0CB4">
            <w:pPr>
              <w:pStyle w:val="aff1"/>
              <w:jc w:val="center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–</w:t>
            </w:r>
          </w:p>
        </w:tc>
      </w:tr>
      <w:tr w:rsidR="00B23656" w:rsidRPr="00A00524" w14:paraId="08CE4C69" w14:textId="77777777" w:rsidTr="00B23656">
        <w:tc>
          <w:tcPr>
            <w:tcW w:w="1970" w:type="dxa"/>
          </w:tcPr>
          <w:p w14:paraId="3F347E40" w14:textId="7EC16AAD" w:rsidR="00B23656" w:rsidRPr="00A00524" w:rsidRDefault="006362EC" w:rsidP="00B23656">
            <w:pPr>
              <w:pStyle w:val="aff1"/>
              <w:rPr>
                <w:rFonts w:ascii="Times New Roman" w:hAnsi="Times New Roman"/>
                <w:lang w:val="en-US" w:eastAsia="ar-SA"/>
              </w:rPr>
            </w:pPr>
            <w:proofErr w:type="spellStart"/>
            <w:r w:rsidRPr="00A00524">
              <w:rPr>
                <w:rFonts w:ascii="Times New Roman" w:hAnsi="Times New Roman"/>
                <w:lang w:val="en-US" w:eastAsia="ar-SA"/>
              </w:rPr>
              <w:t>IPriorityQueue</w:t>
            </w:r>
            <w:proofErr w:type="spellEnd"/>
          </w:p>
        </w:tc>
        <w:tc>
          <w:tcPr>
            <w:tcW w:w="1971" w:type="dxa"/>
          </w:tcPr>
          <w:p w14:paraId="5BDC34D7" w14:textId="5DF02D30" w:rsidR="00B23656" w:rsidRPr="00A00524" w:rsidRDefault="000E42D2" w:rsidP="00EC0CB4">
            <w:pPr>
              <w:pStyle w:val="aff1"/>
              <w:jc w:val="center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–</w:t>
            </w:r>
          </w:p>
        </w:tc>
        <w:tc>
          <w:tcPr>
            <w:tcW w:w="1971" w:type="dxa"/>
          </w:tcPr>
          <w:p w14:paraId="29E402E9" w14:textId="56ECC130" w:rsidR="00B23656" w:rsidRPr="00A00524" w:rsidRDefault="00E45FB8" w:rsidP="00EC0CB4">
            <w:pPr>
              <w:pStyle w:val="aff1"/>
              <w:jc w:val="center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5</w:t>
            </w:r>
          </w:p>
        </w:tc>
        <w:tc>
          <w:tcPr>
            <w:tcW w:w="1971" w:type="dxa"/>
          </w:tcPr>
          <w:p w14:paraId="2B506037" w14:textId="53BC3EFB" w:rsidR="00B23656" w:rsidRPr="00A00524" w:rsidRDefault="00E45FB8" w:rsidP="00EC0CB4">
            <w:pPr>
              <w:pStyle w:val="aff1"/>
              <w:jc w:val="center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7</w:t>
            </w:r>
          </w:p>
        </w:tc>
        <w:tc>
          <w:tcPr>
            <w:tcW w:w="1971" w:type="dxa"/>
          </w:tcPr>
          <w:p w14:paraId="4587E0F7" w14:textId="77C8F647" w:rsidR="00B23656" w:rsidRPr="00A00524" w:rsidRDefault="00E45FB8" w:rsidP="00EC0CB4">
            <w:pPr>
              <w:pStyle w:val="aff1"/>
              <w:jc w:val="center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5</w:t>
            </w:r>
          </w:p>
        </w:tc>
      </w:tr>
      <w:tr w:rsidR="00E45FB8" w:rsidRPr="00A00524" w14:paraId="24309A4A" w14:textId="77777777" w:rsidTr="00B23656">
        <w:tc>
          <w:tcPr>
            <w:tcW w:w="1970" w:type="dxa"/>
          </w:tcPr>
          <w:p w14:paraId="6D56021A" w14:textId="481E26DA" w:rsidR="00E45FB8" w:rsidRPr="00A00524" w:rsidRDefault="00E45FB8" w:rsidP="00E45FB8">
            <w:pPr>
              <w:pStyle w:val="aff1"/>
              <w:rPr>
                <w:rFonts w:ascii="Times New Roman" w:hAnsi="Times New Roman"/>
                <w:lang w:val="en-US" w:eastAsia="ar-SA"/>
              </w:rPr>
            </w:pPr>
            <w:proofErr w:type="spellStart"/>
            <w:r w:rsidRPr="00A00524">
              <w:rPr>
                <w:rFonts w:ascii="Times New Roman" w:hAnsi="Times New Roman"/>
                <w:lang w:val="en-US" w:eastAsia="ar-SA"/>
              </w:rPr>
              <w:t>IDictionary</w:t>
            </w:r>
            <w:proofErr w:type="spellEnd"/>
          </w:p>
        </w:tc>
        <w:tc>
          <w:tcPr>
            <w:tcW w:w="1971" w:type="dxa"/>
          </w:tcPr>
          <w:p w14:paraId="179B94DC" w14:textId="739CEC7D" w:rsidR="00E45FB8" w:rsidRPr="00A00524" w:rsidRDefault="00E45FB8" w:rsidP="00E45FB8">
            <w:pPr>
              <w:pStyle w:val="aff1"/>
              <w:jc w:val="center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–</w:t>
            </w:r>
          </w:p>
        </w:tc>
        <w:tc>
          <w:tcPr>
            <w:tcW w:w="1971" w:type="dxa"/>
          </w:tcPr>
          <w:p w14:paraId="46AA87AD" w14:textId="6F224676" w:rsidR="00E45FB8" w:rsidRPr="00A00524" w:rsidRDefault="00E45FB8" w:rsidP="00E45FB8">
            <w:pPr>
              <w:pStyle w:val="aff1"/>
              <w:jc w:val="center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5</w:t>
            </w:r>
          </w:p>
        </w:tc>
        <w:tc>
          <w:tcPr>
            <w:tcW w:w="1971" w:type="dxa"/>
          </w:tcPr>
          <w:p w14:paraId="1723C3D4" w14:textId="10F5FCA1" w:rsidR="00E45FB8" w:rsidRPr="00A00524" w:rsidRDefault="00E45FB8" w:rsidP="00E45FB8">
            <w:pPr>
              <w:pStyle w:val="aff1"/>
              <w:jc w:val="center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7</w:t>
            </w:r>
          </w:p>
        </w:tc>
        <w:tc>
          <w:tcPr>
            <w:tcW w:w="1971" w:type="dxa"/>
          </w:tcPr>
          <w:p w14:paraId="521C5689" w14:textId="47E9655C" w:rsidR="00E45FB8" w:rsidRPr="00A00524" w:rsidRDefault="00E45FB8" w:rsidP="00E45FB8">
            <w:pPr>
              <w:pStyle w:val="aff1"/>
              <w:jc w:val="center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5</w:t>
            </w:r>
          </w:p>
        </w:tc>
      </w:tr>
    </w:tbl>
    <w:p w14:paraId="21A4B9E0" w14:textId="3A67A938" w:rsidR="00F97903" w:rsidRPr="000622E3" w:rsidRDefault="004041EF" w:rsidP="004041EF">
      <w:pPr>
        <w:spacing w:before="240"/>
        <w:rPr>
          <w:lang w:eastAsia="ar-SA"/>
        </w:rPr>
      </w:pPr>
      <w:r>
        <w:rPr>
          <w:lang w:eastAsia="ar-SA"/>
        </w:rPr>
        <w:t xml:space="preserve"> </w:t>
      </w:r>
      <w:r w:rsidR="001C5629">
        <w:rPr>
          <w:lang w:eastAsia="ar-SA"/>
        </w:rPr>
        <w:t xml:space="preserve">«Базовые» структуры допускают определенные вариации и усовершенствования. </w:t>
      </w:r>
      <w:r w:rsidR="00565BD5">
        <w:rPr>
          <w:lang w:eastAsia="ar-SA"/>
        </w:rPr>
        <w:t>Указанные рейтинги пропорциональны сложности реализации.</w:t>
      </w:r>
      <w:r w:rsidR="00281CF0">
        <w:rPr>
          <w:lang w:eastAsia="ar-SA"/>
        </w:rPr>
        <w:t xml:space="preserve"> В приведенном списке элементы верхнего уровня соответствуют методу или алгоритму, а элементы нижнего уровня – это модификации. При формировании индивидуального задания рейтинг метода суммируется с реализуемыми модификациями. Модификации одного и того же метода, как правило, не являются взаимоисключающими</w:t>
      </w:r>
      <w:r w:rsidR="00792898">
        <w:rPr>
          <w:lang w:eastAsia="ar-SA"/>
        </w:rPr>
        <w:t>, их рейтинги также могут суммироваться</w:t>
      </w:r>
      <w:r w:rsidR="00281CF0">
        <w:rPr>
          <w:lang w:eastAsia="ar-SA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01"/>
        <w:gridCol w:w="7371"/>
        <w:gridCol w:w="1275"/>
      </w:tblGrid>
      <w:tr w:rsidR="00F42611" w:rsidRPr="002966F8" w14:paraId="0DCF3C75" w14:textId="5C9663F5" w:rsidTr="00F42611">
        <w:tc>
          <w:tcPr>
            <w:tcW w:w="1101" w:type="dxa"/>
          </w:tcPr>
          <w:p w14:paraId="7E7DCAFB" w14:textId="575E573F" w:rsidR="00F42611" w:rsidRPr="002966F8" w:rsidRDefault="00F42611" w:rsidP="00F42611">
            <w:pPr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2966F8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7371" w:type="dxa"/>
          </w:tcPr>
          <w:p w14:paraId="3AE0EAEE" w14:textId="52CDDCC4" w:rsidR="00F42611" w:rsidRPr="002966F8" w:rsidRDefault="00F42611" w:rsidP="00F42611">
            <w:pPr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2966F8">
              <w:rPr>
                <w:rFonts w:ascii="Times New Roman" w:hAnsi="Times New Roman"/>
                <w:b/>
              </w:rPr>
              <w:t>Модификация</w:t>
            </w:r>
          </w:p>
        </w:tc>
        <w:tc>
          <w:tcPr>
            <w:tcW w:w="1275" w:type="dxa"/>
          </w:tcPr>
          <w:p w14:paraId="61A18DF1" w14:textId="4FF46E7E" w:rsidR="00F42611" w:rsidRPr="002966F8" w:rsidRDefault="00F42611" w:rsidP="00F42611">
            <w:pPr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2966F8">
              <w:rPr>
                <w:rFonts w:ascii="Times New Roman" w:hAnsi="Times New Roman"/>
                <w:b/>
              </w:rPr>
              <w:t>Рейтинг</w:t>
            </w:r>
          </w:p>
        </w:tc>
      </w:tr>
      <w:tr w:rsidR="009F5CA5" w:rsidRPr="002966F8" w14:paraId="36FCB36D" w14:textId="77777777" w:rsidTr="00F42611">
        <w:tc>
          <w:tcPr>
            <w:tcW w:w="1101" w:type="dxa"/>
          </w:tcPr>
          <w:p w14:paraId="7629B54A" w14:textId="77777777" w:rsidR="009F5CA5" w:rsidRPr="002966F8" w:rsidRDefault="009F5CA5" w:rsidP="00212929">
            <w:pPr>
              <w:pStyle w:val="ac"/>
              <w:numPr>
                <w:ilvl w:val="0"/>
                <w:numId w:val="20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391CDB3C" w14:textId="51531D65" w:rsidR="009F5CA5" w:rsidRPr="002966F8" w:rsidRDefault="009F5CA5" w:rsidP="001F062A">
            <w:pPr>
              <w:pStyle w:val="ac"/>
              <w:keepLines/>
              <w:spacing w:before="0" w:after="0"/>
              <w:ind w:left="0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Бинарный поиск по отсортированной последовательности (базовая реализация)</w:t>
            </w:r>
          </w:p>
        </w:tc>
        <w:tc>
          <w:tcPr>
            <w:tcW w:w="1275" w:type="dxa"/>
          </w:tcPr>
          <w:p w14:paraId="2313504F" w14:textId="7C9B9CC1" w:rsidR="009F5CA5" w:rsidRPr="002966F8" w:rsidRDefault="009F5CA5" w:rsidP="009F5CA5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10</w:t>
            </w:r>
          </w:p>
        </w:tc>
      </w:tr>
      <w:tr w:rsidR="009F5CA5" w:rsidRPr="002966F8" w14:paraId="5FAE532C" w14:textId="4DC445B6" w:rsidTr="00F42611">
        <w:tc>
          <w:tcPr>
            <w:tcW w:w="1101" w:type="dxa"/>
          </w:tcPr>
          <w:p w14:paraId="1CBC0232" w14:textId="77777777" w:rsidR="009F5CA5" w:rsidRPr="002966F8" w:rsidRDefault="009F5CA5" w:rsidP="00212929">
            <w:pPr>
              <w:pStyle w:val="ac"/>
              <w:numPr>
                <w:ilvl w:val="1"/>
                <w:numId w:val="20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73ACEF62" w14:textId="03E607EA" w:rsidR="009F5CA5" w:rsidRPr="002966F8" w:rsidRDefault="009F5CA5" w:rsidP="001F062A">
            <w:pPr>
              <w:keepLines/>
              <w:spacing w:before="0" w:after="0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Возможность выбора пропорции деления: пополам, либо в соответствии с «золотым сечением»</w:t>
            </w:r>
          </w:p>
        </w:tc>
        <w:tc>
          <w:tcPr>
            <w:tcW w:w="1275" w:type="dxa"/>
          </w:tcPr>
          <w:p w14:paraId="4C687DC9" w14:textId="14C1122D" w:rsidR="009F5CA5" w:rsidRPr="002966F8" w:rsidRDefault="009F5CA5" w:rsidP="009F5CA5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5</w:t>
            </w:r>
          </w:p>
        </w:tc>
      </w:tr>
      <w:tr w:rsidR="009F5CA5" w:rsidRPr="002966F8" w14:paraId="07F543A5" w14:textId="61D0F17D" w:rsidTr="00F42611">
        <w:tc>
          <w:tcPr>
            <w:tcW w:w="1101" w:type="dxa"/>
          </w:tcPr>
          <w:p w14:paraId="584EBD39" w14:textId="77777777" w:rsidR="009F5CA5" w:rsidRPr="002966F8" w:rsidRDefault="009F5CA5" w:rsidP="00212929">
            <w:pPr>
              <w:pStyle w:val="ac"/>
              <w:numPr>
                <w:ilvl w:val="1"/>
                <w:numId w:val="20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5FBE1064" w14:textId="3FE74544" w:rsidR="009F5CA5" w:rsidRPr="002966F8" w:rsidRDefault="009F5CA5" w:rsidP="001F062A">
            <w:pPr>
              <w:keepLines/>
              <w:spacing w:before="0" w:after="0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Пропорции деления задаются параметром – парой натуральных чисел, либо номером последовательности Фибоначчи</w:t>
            </w:r>
          </w:p>
        </w:tc>
        <w:tc>
          <w:tcPr>
            <w:tcW w:w="1275" w:type="dxa"/>
          </w:tcPr>
          <w:p w14:paraId="1987C09F" w14:textId="4DE30F74" w:rsidR="009F5CA5" w:rsidRPr="002966F8" w:rsidRDefault="009F5CA5" w:rsidP="009F5CA5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5</w:t>
            </w:r>
          </w:p>
        </w:tc>
      </w:tr>
      <w:tr w:rsidR="009F5CA5" w:rsidRPr="002966F8" w14:paraId="496A7F83" w14:textId="063165B3" w:rsidTr="00F42611">
        <w:tc>
          <w:tcPr>
            <w:tcW w:w="1101" w:type="dxa"/>
          </w:tcPr>
          <w:p w14:paraId="4673B416" w14:textId="245F47DF" w:rsidR="009F5CA5" w:rsidRPr="002966F8" w:rsidRDefault="009F5CA5" w:rsidP="00212929">
            <w:pPr>
              <w:pStyle w:val="ac"/>
              <w:numPr>
                <w:ilvl w:val="0"/>
                <w:numId w:val="20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5FD09465" w14:textId="76550BBA" w:rsidR="009F5CA5" w:rsidRPr="002966F8" w:rsidRDefault="009F5CA5" w:rsidP="001F062A">
            <w:pPr>
              <w:pStyle w:val="ac"/>
              <w:keepLines/>
              <w:spacing w:before="0" w:after="0"/>
              <w:ind w:left="0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Бинарное дерево</w:t>
            </w:r>
          </w:p>
        </w:tc>
        <w:tc>
          <w:tcPr>
            <w:tcW w:w="1275" w:type="dxa"/>
          </w:tcPr>
          <w:p w14:paraId="778BCDFE" w14:textId="1AD4BD72" w:rsidR="009F5CA5" w:rsidRPr="002966F8" w:rsidRDefault="009F5CA5" w:rsidP="009F5CA5">
            <w:pPr>
              <w:pStyle w:val="ac"/>
              <w:spacing w:before="0" w:after="0"/>
              <w:ind w:left="0"/>
              <w:jc w:val="center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15</w:t>
            </w:r>
          </w:p>
        </w:tc>
      </w:tr>
      <w:tr w:rsidR="009F5CA5" w:rsidRPr="002966F8" w14:paraId="53AF7EC7" w14:textId="040FB4AE" w:rsidTr="00F42611">
        <w:tc>
          <w:tcPr>
            <w:tcW w:w="1101" w:type="dxa"/>
          </w:tcPr>
          <w:p w14:paraId="72D8366C" w14:textId="77777777" w:rsidR="009F5CA5" w:rsidRPr="002966F8" w:rsidRDefault="009F5CA5" w:rsidP="00212929">
            <w:pPr>
              <w:pStyle w:val="ac"/>
              <w:numPr>
                <w:ilvl w:val="1"/>
                <w:numId w:val="20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6BACB6CE" w14:textId="576F6007" w:rsidR="009F5CA5" w:rsidRPr="002966F8" w:rsidRDefault="009F5CA5" w:rsidP="001F062A">
            <w:pPr>
              <w:keepLines/>
              <w:spacing w:before="0" w:after="0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Сбалансированное</w:t>
            </w:r>
          </w:p>
        </w:tc>
        <w:tc>
          <w:tcPr>
            <w:tcW w:w="1275" w:type="dxa"/>
          </w:tcPr>
          <w:p w14:paraId="5BEDFA7D" w14:textId="6E746BE5" w:rsidR="009F5CA5" w:rsidRPr="002966F8" w:rsidRDefault="009F5CA5" w:rsidP="009F5CA5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7</w:t>
            </w:r>
          </w:p>
        </w:tc>
      </w:tr>
      <w:tr w:rsidR="009F5CA5" w:rsidRPr="002966F8" w14:paraId="5CC61387" w14:textId="4D32BB1C" w:rsidTr="00F42611">
        <w:tc>
          <w:tcPr>
            <w:tcW w:w="1101" w:type="dxa"/>
          </w:tcPr>
          <w:p w14:paraId="4A43136F" w14:textId="77777777" w:rsidR="009F5CA5" w:rsidRPr="002966F8" w:rsidRDefault="009F5CA5" w:rsidP="00212929">
            <w:pPr>
              <w:pStyle w:val="ac"/>
              <w:numPr>
                <w:ilvl w:val="1"/>
                <w:numId w:val="20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0A4D71C7" w14:textId="66C3C794" w:rsidR="009F5CA5" w:rsidRPr="002966F8" w:rsidRDefault="009F5CA5" w:rsidP="001F062A">
            <w:pPr>
              <w:keepLines/>
              <w:spacing w:before="0" w:after="0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Прошитое</w:t>
            </w:r>
          </w:p>
        </w:tc>
        <w:tc>
          <w:tcPr>
            <w:tcW w:w="1275" w:type="dxa"/>
          </w:tcPr>
          <w:p w14:paraId="58129AB6" w14:textId="035C13DA" w:rsidR="009F5CA5" w:rsidRPr="002966F8" w:rsidRDefault="009F5CA5" w:rsidP="009F5CA5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7</w:t>
            </w:r>
          </w:p>
        </w:tc>
      </w:tr>
      <w:tr w:rsidR="009F5CA5" w:rsidRPr="002966F8" w14:paraId="2DF9795C" w14:textId="0F2C6548" w:rsidTr="00F42611">
        <w:tc>
          <w:tcPr>
            <w:tcW w:w="1101" w:type="dxa"/>
          </w:tcPr>
          <w:p w14:paraId="03B5F323" w14:textId="0DDEBE09" w:rsidR="009F5CA5" w:rsidRPr="002966F8" w:rsidRDefault="009F5CA5" w:rsidP="00212929">
            <w:pPr>
              <w:pStyle w:val="ac"/>
              <w:keepNext/>
              <w:numPr>
                <w:ilvl w:val="0"/>
                <w:numId w:val="20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763D34D7" w14:textId="3BFDFF29" w:rsidR="009F5CA5" w:rsidRPr="002966F8" w:rsidRDefault="009F5CA5" w:rsidP="001F062A">
            <w:pPr>
              <w:pStyle w:val="ac"/>
              <w:keepNext/>
              <w:keepLines/>
              <w:spacing w:before="0" w:after="0"/>
              <w:ind w:left="0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  <w:lang w:val="en-US"/>
              </w:rPr>
              <w:t>B</w:t>
            </w:r>
            <w:r w:rsidRPr="002966F8">
              <w:rPr>
                <w:rFonts w:ascii="Times New Roman" w:hAnsi="Times New Roman"/>
              </w:rPr>
              <w:t>/В+-дерево (без удаления)</w:t>
            </w:r>
          </w:p>
        </w:tc>
        <w:tc>
          <w:tcPr>
            <w:tcW w:w="1275" w:type="dxa"/>
          </w:tcPr>
          <w:p w14:paraId="5F467B6A" w14:textId="2374B852" w:rsidR="009F5CA5" w:rsidRPr="002966F8" w:rsidRDefault="009F5CA5" w:rsidP="009F5CA5">
            <w:pPr>
              <w:pStyle w:val="ac"/>
              <w:keepNext/>
              <w:spacing w:before="0" w:after="0"/>
              <w:ind w:left="0"/>
              <w:jc w:val="center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20</w:t>
            </w:r>
          </w:p>
        </w:tc>
      </w:tr>
      <w:tr w:rsidR="009F5CA5" w:rsidRPr="002966F8" w14:paraId="67E87FA1" w14:textId="7A68915E" w:rsidTr="00F42611">
        <w:tc>
          <w:tcPr>
            <w:tcW w:w="1101" w:type="dxa"/>
          </w:tcPr>
          <w:p w14:paraId="7ECA2154" w14:textId="77777777" w:rsidR="009F5CA5" w:rsidRPr="002966F8" w:rsidRDefault="009F5CA5" w:rsidP="00212929">
            <w:pPr>
              <w:pStyle w:val="ac"/>
              <w:keepNext/>
              <w:numPr>
                <w:ilvl w:val="1"/>
                <w:numId w:val="20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2B6D92E5" w14:textId="10965456" w:rsidR="009F5CA5" w:rsidRPr="002966F8" w:rsidRDefault="009F5CA5" w:rsidP="001F062A">
            <w:pPr>
              <w:keepNext/>
              <w:keepLines/>
              <w:spacing w:before="0" w:after="0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Операция удаления</w:t>
            </w:r>
          </w:p>
        </w:tc>
        <w:tc>
          <w:tcPr>
            <w:tcW w:w="1275" w:type="dxa"/>
          </w:tcPr>
          <w:p w14:paraId="25A9387B" w14:textId="722E1E76" w:rsidR="009F5CA5" w:rsidRPr="002966F8" w:rsidRDefault="009F5CA5" w:rsidP="009F5CA5">
            <w:pPr>
              <w:keepNext/>
              <w:spacing w:before="0" w:after="0"/>
              <w:jc w:val="center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15</w:t>
            </w:r>
          </w:p>
        </w:tc>
      </w:tr>
      <w:tr w:rsidR="009F5CA5" w:rsidRPr="002966F8" w14:paraId="6036CF95" w14:textId="77777777" w:rsidTr="00540EB8">
        <w:tc>
          <w:tcPr>
            <w:tcW w:w="1101" w:type="dxa"/>
          </w:tcPr>
          <w:p w14:paraId="7D68E152" w14:textId="77777777" w:rsidR="009F5CA5" w:rsidRPr="002966F8" w:rsidRDefault="009F5CA5" w:rsidP="00212929">
            <w:pPr>
              <w:pStyle w:val="ac"/>
              <w:keepNext/>
              <w:numPr>
                <w:ilvl w:val="0"/>
                <w:numId w:val="20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3B990A24" w14:textId="393CC461" w:rsidR="009F5CA5" w:rsidRPr="002966F8" w:rsidRDefault="009F5CA5" w:rsidP="001F062A">
            <w:pPr>
              <w:pStyle w:val="ac"/>
              <w:keepNext/>
              <w:keepLines/>
              <w:spacing w:before="0" w:after="0"/>
              <w:ind w:left="0"/>
              <w:jc w:val="left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 xml:space="preserve">Хеш-таблица, реализация интерфейса </w:t>
            </w:r>
            <w:proofErr w:type="spellStart"/>
            <w:proofErr w:type="gramStart"/>
            <w:r w:rsidRPr="002966F8">
              <w:rPr>
                <w:rFonts w:ascii="Times New Roman" w:hAnsi="Times New Roman"/>
                <w:lang w:val="en-US"/>
              </w:rPr>
              <w:t>IDictionary</w:t>
            </w:r>
            <w:proofErr w:type="spellEnd"/>
            <w:r w:rsidRPr="002966F8">
              <w:rPr>
                <w:rFonts w:ascii="Times New Roman" w:hAnsi="Times New Roman"/>
              </w:rPr>
              <w:t>&lt;</w:t>
            </w:r>
            <w:proofErr w:type="spellStart"/>
            <w:proofErr w:type="gramEnd"/>
            <w:r w:rsidRPr="002966F8">
              <w:rPr>
                <w:rFonts w:ascii="Times New Roman" w:hAnsi="Times New Roman"/>
                <w:lang w:val="en-US"/>
              </w:rPr>
              <w:t>TKey</w:t>
            </w:r>
            <w:proofErr w:type="spellEnd"/>
            <w:r w:rsidRPr="002966F8">
              <w:rPr>
                <w:rFonts w:ascii="Times New Roman" w:hAnsi="Times New Roman"/>
              </w:rPr>
              <w:t>,</w:t>
            </w:r>
            <w:proofErr w:type="spellStart"/>
            <w:r w:rsidRPr="002966F8">
              <w:rPr>
                <w:rFonts w:ascii="Times New Roman" w:hAnsi="Times New Roman"/>
                <w:lang w:val="en-US"/>
              </w:rPr>
              <w:t>TElement</w:t>
            </w:r>
            <w:proofErr w:type="spellEnd"/>
            <w:r w:rsidRPr="002966F8">
              <w:rPr>
                <w:rFonts w:ascii="Times New Roman" w:hAnsi="Times New Roman"/>
              </w:rPr>
              <w:t>&gt; (без разрешения коллизий)</w:t>
            </w:r>
          </w:p>
        </w:tc>
        <w:tc>
          <w:tcPr>
            <w:tcW w:w="1275" w:type="dxa"/>
          </w:tcPr>
          <w:p w14:paraId="7926CA96" w14:textId="0F1B4221" w:rsidR="009F5CA5" w:rsidRPr="002966F8" w:rsidRDefault="009F5CA5" w:rsidP="009F5CA5">
            <w:pPr>
              <w:pStyle w:val="ac"/>
              <w:keepNext/>
              <w:spacing w:before="0" w:after="0"/>
              <w:ind w:left="0"/>
              <w:jc w:val="center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12</w:t>
            </w:r>
          </w:p>
        </w:tc>
      </w:tr>
      <w:tr w:rsidR="009F5CA5" w:rsidRPr="002966F8" w14:paraId="0F9D7313" w14:textId="77777777" w:rsidTr="00F42611">
        <w:tc>
          <w:tcPr>
            <w:tcW w:w="1101" w:type="dxa"/>
          </w:tcPr>
          <w:p w14:paraId="16BD557E" w14:textId="77777777" w:rsidR="009F5CA5" w:rsidRPr="002966F8" w:rsidRDefault="009F5CA5" w:rsidP="00212929">
            <w:pPr>
              <w:pStyle w:val="ac"/>
              <w:numPr>
                <w:ilvl w:val="1"/>
                <w:numId w:val="20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788591BF" w14:textId="267C63EB" w:rsidR="009F5CA5" w:rsidRPr="002966F8" w:rsidRDefault="009F5CA5" w:rsidP="001F062A">
            <w:pPr>
              <w:keepLines/>
              <w:spacing w:before="0" w:after="0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Разрешение коллизий с помощью списков</w:t>
            </w:r>
          </w:p>
        </w:tc>
        <w:tc>
          <w:tcPr>
            <w:tcW w:w="1275" w:type="dxa"/>
          </w:tcPr>
          <w:p w14:paraId="37353776" w14:textId="23C49D25" w:rsidR="009F5CA5" w:rsidRPr="002966F8" w:rsidRDefault="009F5CA5" w:rsidP="009F5CA5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7</w:t>
            </w:r>
          </w:p>
        </w:tc>
      </w:tr>
      <w:tr w:rsidR="009F5CA5" w:rsidRPr="002966F8" w14:paraId="25266F7F" w14:textId="77777777" w:rsidTr="00F42611">
        <w:tc>
          <w:tcPr>
            <w:tcW w:w="1101" w:type="dxa"/>
          </w:tcPr>
          <w:p w14:paraId="79D35CBE" w14:textId="77777777" w:rsidR="009F5CA5" w:rsidRPr="002966F8" w:rsidRDefault="009F5CA5" w:rsidP="00212929">
            <w:pPr>
              <w:pStyle w:val="ac"/>
              <w:numPr>
                <w:ilvl w:val="1"/>
                <w:numId w:val="20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3C99ED65" w14:textId="4A3CF5ED" w:rsidR="009F5CA5" w:rsidRPr="002966F8" w:rsidRDefault="009F5CA5" w:rsidP="001F062A">
            <w:pPr>
              <w:keepLines/>
              <w:spacing w:before="0" w:after="0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Разрешение коллизий с помощью смещения адресов</w:t>
            </w:r>
          </w:p>
        </w:tc>
        <w:tc>
          <w:tcPr>
            <w:tcW w:w="1275" w:type="dxa"/>
          </w:tcPr>
          <w:p w14:paraId="783505A4" w14:textId="48CD4DE9" w:rsidR="009F5CA5" w:rsidRPr="002966F8" w:rsidRDefault="009F5CA5" w:rsidP="009F5CA5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7</w:t>
            </w:r>
          </w:p>
        </w:tc>
      </w:tr>
      <w:tr w:rsidR="009F5CA5" w:rsidRPr="002966F8" w14:paraId="5348C03C" w14:textId="77777777" w:rsidTr="00F42611">
        <w:tc>
          <w:tcPr>
            <w:tcW w:w="1101" w:type="dxa"/>
          </w:tcPr>
          <w:p w14:paraId="16E61AC0" w14:textId="77777777" w:rsidR="009F5CA5" w:rsidRPr="002966F8" w:rsidRDefault="009F5CA5" w:rsidP="00212929">
            <w:pPr>
              <w:pStyle w:val="ac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149CFB1D" w14:textId="7508188F" w:rsidR="009F5CA5" w:rsidRPr="002966F8" w:rsidRDefault="009F5CA5" w:rsidP="001F062A">
            <w:pPr>
              <w:keepLines/>
              <w:spacing w:before="0" w:after="0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Реализовать поддержку итераторов</w:t>
            </w:r>
          </w:p>
        </w:tc>
        <w:tc>
          <w:tcPr>
            <w:tcW w:w="1275" w:type="dxa"/>
          </w:tcPr>
          <w:p w14:paraId="655A4653" w14:textId="77777777" w:rsidR="009F5CA5" w:rsidRPr="002966F8" w:rsidRDefault="009F5CA5" w:rsidP="009F5CA5">
            <w:pPr>
              <w:spacing w:before="0" w:after="0"/>
              <w:jc w:val="center"/>
              <w:rPr>
                <w:rFonts w:ascii="Times New Roman" w:hAnsi="Times New Roman"/>
              </w:rPr>
            </w:pPr>
          </w:p>
        </w:tc>
      </w:tr>
      <w:tr w:rsidR="009F5CA5" w:rsidRPr="002966F8" w14:paraId="125F7EED" w14:textId="77777777" w:rsidTr="00F42611">
        <w:tc>
          <w:tcPr>
            <w:tcW w:w="1101" w:type="dxa"/>
          </w:tcPr>
          <w:p w14:paraId="087BE2FC" w14:textId="77777777" w:rsidR="009F5CA5" w:rsidRPr="002966F8" w:rsidRDefault="009F5CA5" w:rsidP="00212929">
            <w:pPr>
              <w:pStyle w:val="ac"/>
              <w:numPr>
                <w:ilvl w:val="1"/>
                <w:numId w:val="11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13BFA3FC" w14:textId="43071F4A" w:rsidR="009F5CA5" w:rsidRPr="002966F8" w:rsidRDefault="009F5CA5" w:rsidP="001F062A">
            <w:pPr>
              <w:keepLines/>
              <w:spacing w:before="0" w:after="0"/>
              <w:rPr>
                <w:rFonts w:ascii="Times New Roman" w:hAnsi="Times New Roman"/>
                <w:lang w:val="en-US"/>
              </w:rPr>
            </w:pPr>
            <w:r w:rsidRPr="002966F8">
              <w:rPr>
                <w:rFonts w:ascii="Times New Roman" w:hAnsi="Times New Roman"/>
              </w:rPr>
              <w:t xml:space="preserve">В </w:t>
            </w:r>
            <w:r w:rsidRPr="002966F8">
              <w:rPr>
                <w:rFonts w:ascii="Times New Roman" w:hAnsi="Times New Roman"/>
                <w:lang w:val="en-US"/>
              </w:rPr>
              <w:t>Sequence</w:t>
            </w:r>
          </w:p>
        </w:tc>
        <w:tc>
          <w:tcPr>
            <w:tcW w:w="1275" w:type="dxa"/>
          </w:tcPr>
          <w:p w14:paraId="3A02A422" w14:textId="1FBF585A" w:rsidR="009F5CA5" w:rsidRPr="002966F8" w:rsidRDefault="009F5CA5" w:rsidP="009F5CA5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3</w:t>
            </w:r>
          </w:p>
        </w:tc>
      </w:tr>
      <w:tr w:rsidR="009F5CA5" w:rsidRPr="002966F8" w14:paraId="34BA21B7" w14:textId="77777777" w:rsidTr="00F42611">
        <w:tc>
          <w:tcPr>
            <w:tcW w:w="1101" w:type="dxa"/>
          </w:tcPr>
          <w:p w14:paraId="2ED5E096" w14:textId="77777777" w:rsidR="009F5CA5" w:rsidRPr="002966F8" w:rsidRDefault="009F5CA5" w:rsidP="00212929">
            <w:pPr>
              <w:pStyle w:val="ac"/>
              <w:numPr>
                <w:ilvl w:val="1"/>
                <w:numId w:val="11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5E15A528" w14:textId="15E5F09B" w:rsidR="009F5CA5" w:rsidRPr="002966F8" w:rsidRDefault="009F5CA5" w:rsidP="001F062A">
            <w:pPr>
              <w:keepLines/>
              <w:spacing w:before="0" w:after="0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В бинарном дереве</w:t>
            </w:r>
          </w:p>
        </w:tc>
        <w:tc>
          <w:tcPr>
            <w:tcW w:w="1275" w:type="dxa"/>
          </w:tcPr>
          <w:p w14:paraId="7F6DDCBC" w14:textId="0AAD28B3" w:rsidR="009F5CA5" w:rsidRPr="002966F8" w:rsidRDefault="009F5CA5" w:rsidP="009F5CA5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4</w:t>
            </w:r>
          </w:p>
        </w:tc>
      </w:tr>
      <w:tr w:rsidR="009F5CA5" w:rsidRPr="002966F8" w14:paraId="0EA2686B" w14:textId="77777777" w:rsidTr="00F42611">
        <w:tc>
          <w:tcPr>
            <w:tcW w:w="1101" w:type="dxa"/>
          </w:tcPr>
          <w:p w14:paraId="08EA0C70" w14:textId="77777777" w:rsidR="009F5CA5" w:rsidRPr="002966F8" w:rsidRDefault="009F5CA5" w:rsidP="00212929">
            <w:pPr>
              <w:pStyle w:val="ac"/>
              <w:numPr>
                <w:ilvl w:val="1"/>
                <w:numId w:val="11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15EBDD43" w14:textId="591B035E" w:rsidR="009F5CA5" w:rsidRPr="002966F8" w:rsidRDefault="009F5CA5" w:rsidP="001F062A">
            <w:pPr>
              <w:keepLines/>
              <w:spacing w:before="0" w:after="0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 xml:space="preserve">В </w:t>
            </w:r>
            <w:r w:rsidRPr="002966F8">
              <w:rPr>
                <w:rFonts w:ascii="Times New Roman" w:hAnsi="Times New Roman"/>
                <w:lang w:val="en-US"/>
              </w:rPr>
              <w:t>B/B+</w:t>
            </w:r>
            <w:r w:rsidRPr="002966F8">
              <w:rPr>
                <w:rFonts w:ascii="Times New Roman" w:hAnsi="Times New Roman"/>
              </w:rPr>
              <w:t>-дереве</w:t>
            </w:r>
          </w:p>
        </w:tc>
        <w:tc>
          <w:tcPr>
            <w:tcW w:w="1275" w:type="dxa"/>
          </w:tcPr>
          <w:p w14:paraId="14940C23" w14:textId="2FFF10C1" w:rsidR="009F5CA5" w:rsidRPr="002966F8" w:rsidRDefault="009F5CA5" w:rsidP="009F5CA5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4</w:t>
            </w:r>
          </w:p>
        </w:tc>
      </w:tr>
      <w:tr w:rsidR="009F5CA5" w:rsidRPr="002966F8" w14:paraId="0857C35E" w14:textId="77777777" w:rsidTr="00F42611">
        <w:tc>
          <w:tcPr>
            <w:tcW w:w="1101" w:type="dxa"/>
          </w:tcPr>
          <w:p w14:paraId="7CD43D1A" w14:textId="77777777" w:rsidR="009F5CA5" w:rsidRPr="002966F8" w:rsidRDefault="009F5CA5" w:rsidP="00212929">
            <w:pPr>
              <w:pStyle w:val="ac"/>
              <w:numPr>
                <w:ilvl w:val="1"/>
                <w:numId w:val="11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7538FB50" w14:textId="204BE291" w:rsidR="009F5CA5" w:rsidRPr="002966F8" w:rsidRDefault="009F5CA5" w:rsidP="001F062A">
            <w:pPr>
              <w:keepLines/>
              <w:spacing w:before="0" w:after="0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В хеш-таблице</w:t>
            </w:r>
          </w:p>
        </w:tc>
        <w:tc>
          <w:tcPr>
            <w:tcW w:w="1275" w:type="dxa"/>
          </w:tcPr>
          <w:p w14:paraId="260E296B" w14:textId="673278A7" w:rsidR="009F5CA5" w:rsidRPr="002966F8" w:rsidRDefault="009F5CA5" w:rsidP="009F5CA5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>3</w:t>
            </w:r>
          </w:p>
        </w:tc>
      </w:tr>
      <w:tr w:rsidR="009F5CA5" w:rsidRPr="002966F8" w14:paraId="56D53DFD" w14:textId="77777777" w:rsidTr="00700442">
        <w:tc>
          <w:tcPr>
            <w:tcW w:w="1101" w:type="dxa"/>
          </w:tcPr>
          <w:p w14:paraId="3AA029C3" w14:textId="77777777" w:rsidR="009F5CA5" w:rsidRPr="002966F8" w:rsidRDefault="009F5CA5" w:rsidP="00212929">
            <w:pPr>
              <w:pStyle w:val="ac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2D6EF548" w14:textId="21A22B99" w:rsidR="009F5CA5" w:rsidRPr="002966F8" w:rsidRDefault="009F5CA5" w:rsidP="001F062A">
            <w:pPr>
              <w:keepLines/>
              <w:spacing w:before="0" w:after="0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t xml:space="preserve">Хранение данных в структурированном бинарном или текстовом </w:t>
            </w:r>
            <w:r w:rsidRPr="002966F8">
              <w:rPr>
                <w:rFonts w:ascii="Times New Roman" w:hAnsi="Times New Roman"/>
              </w:rPr>
              <w:lastRenderedPageBreak/>
              <w:t>файле</w:t>
            </w:r>
          </w:p>
        </w:tc>
        <w:tc>
          <w:tcPr>
            <w:tcW w:w="1275" w:type="dxa"/>
          </w:tcPr>
          <w:p w14:paraId="14C4A406" w14:textId="35BDDD73" w:rsidR="009F5CA5" w:rsidRPr="002966F8" w:rsidRDefault="009F5CA5" w:rsidP="009F5CA5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2966F8">
              <w:rPr>
                <w:rFonts w:ascii="Times New Roman" w:hAnsi="Times New Roman"/>
              </w:rPr>
              <w:lastRenderedPageBreak/>
              <w:t>10</w:t>
            </w:r>
          </w:p>
        </w:tc>
      </w:tr>
    </w:tbl>
    <w:p w14:paraId="45CEAB98" w14:textId="77777777" w:rsidR="00C1533A" w:rsidRDefault="00C1533A" w:rsidP="00C1533A"/>
    <w:p w14:paraId="69C5F840" w14:textId="0C336782" w:rsidR="000A688D" w:rsidRDefault="0010165C" w:rsidP="000A688D">
      <w:r w:rsidRPr="009419B1">
        <w:rPr>
          <w:b/>
        </w:rPr>
        <w:t>Пояснения</w:t>
      </w:r>
      <w:r>
        <w:t xml:space="preserve">. </w:t>
      </w:r>
    </w:p>
    <w:p w14:paraId="00DC9D11" w14:textId="03260F8F" w:rsidR="009419B1" w:rsidRDefault="0010165C" w:rsidP="00212929">
      <w:pPr>
        <w:pStyle w:val="ac"/>
        <w:numPr>
          <w:ilvl w:val="0"/>
          <w:numId w:val="10"/>
        </w:numPr>
      </w:pPr>
      <w:r>
        <w:t>Деревья поиска следует реализовывать как шаблонные классы. Это позволит как хранить в них сами данные, так и лишь индексы, отмечающие положение данных в последовательности.</w:t>
      </w:r>
      <w:r w:rsidR="009419B1">
        <w:t xml:space="preserve"> </w:t>
      </w:r>
      <w:r w:rsidR="00022AC3">
        <w:t>У</w:t>
      </w:r>
      <w:r w:rsidR="009419B1">
        <w:t xml:space="preserve"> шаблона </w:t>
      </w:r>
      <w:r w:rsidR="00022AC3">
        <w:t>один</w:t>
      </w:r>
      <w:r w:rsidR="009419B1">
        <w:t xml:space="preserve"> параметра-типа: тип хранимого значения. </w:t>
      </w:r>
    </w:p>
    <w:p w14:paraId="625DE985" w14:textId="274244B4" w:rsidR="009419B1" w:rsidRDefault="009419B1" w:rsidP="00212929">
      <w:pPr>
        <w:pStyle w:val="ac"/>
        <w:numPr>
          <w:ilvl w:val="1"/>
          <w:numId w:val="10"/>
        </w:numPr>
      </w:pPr>
      <w:r>
        <w:t xml:space="preserve">В случае, если хранятся </w:t>
      </w:r>
      <w:r w:rsidR="002913E2">
        <w:t>простые объекты, например, вещественные</w:t>
      </w:r>
      <w:r>
        <w:t xml:space="preserve"> числа, </w:t>
      </w:r>
      <w:r w:rsidR="002913E2">
        <w:t>то тип этих объектов выбирается в качестве значения этого параметра</w:t>
      </w:r>
      <w:r>
        <w:t xml:space="preserve">: </w:t>
      </w:r>
      <w:r>
        <w:rPr>
          <w:lang w:val="en-US"/>
        </w:rPr>
        <w:t>double</w:t>
      </w:r>
      <w:r w:rsidR="002913E2">
        <w:t xml:space="preserve"> (</w:t>
      </w:r>
      <w:r w:rsidR="0051020E">
        <w:t xml:space="preserve">например, </w:t>
      </w:r>
      <w:proofErr w:type="spellStart"/>
      <w:r w:rsidR="0051020E" w:rsidRPr="0051020E">
        <w:rPr>
          <w:rStyle w:val="aff0"/>
        </w:rPr>
        <w:t>Tree</w:t>
      </w:r>
      <w:proofErr w:type="spellEnd"/>
      <w:r w:rsidR="0051020E" w:rsidRPr="0051020E">
        <w:rPr>
          <w:rStyle w:val="aff0"/>
        </w:rPr>
        <w:t>&lt;</w:t>
      </w:r>
      <w:proofErr w:type="spellStart"/>
      <w:r w:rsidR="0051020E" w:rsidRPr="0051020E">
        <w:rPr>
          <w:rStyle w:val="aff0"/>
        </w:rPr>
        <w:t>double</w:t>
      </w:r>
      <w:proofErr w:type="spellEnd"/>
      <w:r w:rsidR="0051020E" w:rsidRPr="0051020E">
        <w:rPr>
          <w:rStyle w:val="aff0"/>
        </w:rPr>
        <w:t>&gt;</w:t>
      </w:r>
      <w:r w:rsidR="0051020E" w:rsidRPr="0051020E">
        <w:t>)</w:t>
      </w:r>
      <w:r>
        <w:t>.</w:t>
      </w:r>
    </w:p>
    <w:p w14:paraId="5BB2F57D" w14:textId="394F60D9" w:rsidR="009419B1" w:rsidRDefault="009419B1" w:rsidP="00212929">
      <w:pPr>
        <w:pStyle w:val="ac"/>
        <w:numPr>
          <w:ilvl w:val="1"/>
          <w:numId w:val="10"/>
        </w:numPr>
      </w:pPr>
      <w:r>
        <w:t>Если дерево строится «над» числовой последовательностью и требуется хранить положение элемента</w:t>
      </w:r>
      <w:r w:rsidR="006E1852" w:rsidRPr="006E1852">
        <w:t xml:space="preserve"> (</w:t>
      </w:r>
      <w:r w:rsidR="006E1852">
        <w:t xml:space="preserve">имеющего тип </w:t>
      </w:r>
      <w:r w:rsidR="006E1852" w:rsidRPr="007A245C">
        <w:rPr>
          <w:rStyle w:val="aff0"/>
        </w:rPr>
        <w:t>T</w:t>
      </w:r>
      <w:r w:rsidR="007A245C" w:rsidRPr="001E5544">
        <w:t>, например,</w:t>
      </w:r>
      <w:r w:rsidR="007A245C">
        <w:rPr>
          <w:rStyle w:val="aff0"/>
        </w:rPr>
        <w:t xml:space="preserve"> </w:t>
      </w:r>
      <w:r w:rsidR="007A245C">
        <w:rPr>
          <w:rStyle w:val="aff0"/>
          <w:lang w:val="en-US"/>
        </w:rPr>
        <w:t>double</w:t>
      </w:r>
      <w:r w:rsidR="007A245C" w:rsidRPr="001E5544">
        <w:t>, в случае вещественных чисел</w:t>
      </w:r>
      <w:r w:rsidR="006E1852">
        <w:t>)</w:t>
      </w:r>
      <w:r>
        <w:t xml:space="preserve"> в исходной последовательности, то тип хранимого значения будет </w:t>
      </w:r>
      <w:r w:rsidR="0051020E">
        <w:t>паро</w:t>
      </w:r>
      <w:r w:rsidR="006E1852">
        <w:t xml:space="preserve">й </w:t>
      </w:r>
      <w:proofErr w:type="spellStart"/>
      <w:r w:rsidR="007A245C" w:rsidRPr="00A553CD">
        <w:rPr>
          <w:rStyle w:val="aff0"/>
        </w:rPr>
        <w:t>Pair</w:t>
      </w:r>
      <w:proofErr w:type="spellEnd"/>
      <w:r w:rsidR="007A245C" w:rsidRPr="00A553CD">
        <w:rPr>
          <w:rStyle w:val="aff0"/>
        </w:rPr>
        <w:t>&lt;</w:t>
      </w:r>
      <w:proofErr w:type="spellStart"/>
      <w:proofErr w:type="gramStart"/>
      <w:r w:rsidR="00A553CD" w:rsidRPr="00A553CD">
        <w:rPr>
          <w:rStyle w:val="aff0"/>
        </w:rPr>
        <w:t>T,</w:t>
      </w:r>
      <w:r w:rsidRPr="00A553CD">
        <w:rPr>
          <w:rStyle w:val="aff0"/>
        </w:rPr>
        <w:t>int</w:t>
      </w:r>
      <w:proofErr w:type="spellEnd"/>
      <w:proofErr w:type="gramEnd"/>
      <w:r w:rsidR="00A553CD" w:rsidRPr="00A553CD">
        <w:rPr>
          <w:rStyle w:val="aff0"/>
        </w:rPr>
        <w:t>&gt;</w:t>
      </w:r>
      <w:r>
        <w:t>. Ключом</w:t>
      </w:r>
      <w:r w:rsidR="00A553CD">
        <w:t xml:space="preserve"> в такой паре ключ-значение</w:t>
      </w:r>
      <w:r>
        <w:t xml:space="preserve"> будет </w:t>
      </w:r>
      <w:r w:rsidR="00A553CD">
        <w:t xml:space="preserve">первый элемент, </w:t>
      </w:r>
      <w:proofErr w:type="gramStart"/>
      <w:r w:rsidR="00A553CD">
        <w:t>т.е.</w:t>
      </w:r>
      <w:proofErr w:type="gramEnd"/>
      <w:r w:rsidR="00A553CD">
        <w:t xml:space="preserve"> интересующий нас объект</w:t>
      </w:r>
      <w:r>
        <w:t>, а значением – его индекс</w:t>
      </w:r>
      <w:r w:rsidR="00185205">
        <w:t xml:space="preserve"> (целое число </w:t>
      </w:r>
      <w:proofErr w:type="spellStart"/>
      <w:r w:rsidR="00185205" w:rsidRPr="00185205">
        <w:rPr>
          <w:rStyle w:val="aff0"/>
        </w:rPr>
        <w:t>int</w:t>
      </w:r>
      <w:proofErr w:type="spellEnd"/>
      <w:r w:rsidR="00185205">
        <w:t>)</w:t>
      </w:r>
      <w:r>
        <w:t xml:space="preserve"> в последовательности.</w:t>
      </w:r>
    </w:p>
    <w:p w14:paraId="23CBD88F" w14:textId="3478975B" w:rsidR="00196356" w:rsidRDefault="00196356" w:rsidP="00212929">
      <w:pPr>
        <w:pStyle w:val="ac"/>
        <w:numPr>
          <w:ilvl w:val="1"/>
          <w:numId w:val="10"/>
        </w:numPr>
      </w:pPr>
      <w:r>
        <w:t>Если последовательность состоит из сложных информационных объектов</w:t>
      </w:r>
      <w:r w:rsidR="007479B4">
        <w:t xml:space="preserve"> (например, класс </w:t>
      </w:r>
      <w:proofErr w:type="spellStart"/>
      <w:r w:rsidR="007479B4" w:rsidRPr="00CD2D64">
        <w:rPr>
          <w:rStyle w:val="aff0"/>
        </w:rPr>
        <w:t>Student</w:t>
      </w:r>
      <w:proofErr w:type="spellEnd"/>
      <w:r w:rsidR="007479B4" w:rsidRPr="007479B4">
        <w:t>)</w:t>
      </w:r>
      <w:r>
        <w:t xml:space="preserve">, а поиск ведется по атрибуту типа </w:t>
      </w:r>
      <w:r w:rsidRPr="00CD2D64">
        <w:rPr>
          <w:rStyle w:val="aff0"/>
        </w:rPr>
        <w:t>T</w:t>
      </w:r>
      <w:r>
        <w:t xml:space="preserve">, то дерево будет </w:t>
      </w:r>
      <w:proofErr w:type="spellStart"/>
      <w:r>
        <w:t>инстанцировано</w:t>
      </w:r>
      <w:proofErr w:type="spellEnd"/>
      <w:r>
        <w:t xml:space="preserve"> с параметрами шаблона: </w:t>
      </w:r>
      <w:proofErr w:type="spellStart"/>
      <w:proofErr w:type="gramStart"/>
      <w:r w:rsidRPr="00CD4EEA">
        <w:rPr>
          <w:rStyle w:val="aff0"/>
        </w:rPr>
        <w:t>Tree</w:t>
      </w:r>
      <w:proofErr w:type="spellEnd"/>
      <w:r w:rsidR="00CD4EEA" w:rsidRPr="00CD4EEA">
        <w:rPr>
          <w:rStyle w:val="aff0"/>
        </w:rPr>
        <w:t>&lt;</w:t>
      </w:r>
      <w:proofErr w:type="spellStart"/>
      <w:proofErr w:type="gramEnd"/>
      <w:r w:rsidR="00CD4EEA" w:rsidRPr="00CD4EEA">
        <w:rPr>
          <w:rStyle w:val="aff0"/>
        </w:rPr>
        <w:t>Pair</w:t>
      </w:r>
      <w:proofErr w:type="spellEnd"/>
      <w:r w:rsidRPr="00CD4EEA">
        <w:rPr>
          <w:rStyle w:val="aff0"/>
        </w:rPr>
        <w:t>&lt;</w:t>
      </w:r>
      <w:proofErr w:type="spellStart"/>
      <w:r w:rsidRPr="00CD4EEA">
        <w:rPr>
          <w:rStyle w:val="aff0"/>
        </w:rPr>
        <w:t>T,int</w:t>
      </w:r>
      <w:proofErr w:type="spellEnd"/>
      <w:r w:rsidRPr="00CD4EEA">
        <w:rPr>
          <w:rStyle w:val="aff0"/>
        </w:rPr>
        <w:t>&gt;</w:t>
      </w:r>
      <w:r w:rsidR="00CD4EEA" w:rsidRPr="00CD4EEA">
        <w:rPr>
          <w:rStyle w:val="aff0"/>
        </w:rPr>
        <w:t>&gt;</w:t>
      </w:r>
      <w:r>
        <w:t xml:space="preserve"> (в предположении, что хранимым является именно индекс объекта в последовательности)</w:t>
      </w:r>
      <w:r w:rsidR="007479B4">
        <w:t xml:space="preserve">, либо </w:t>
      </w:r>
      <w:proofErr w:type="spellStart"/>
      <w:r w:rsidR="007479B4" w:rsidRPr="00CD2D64">
        <w:rPr>
          <w:rStyle w:val="aff0"/>
        </w:rPr>
        <w:t>Tree</w:t>
      </w:r>
      <w:proofErr w:type="spellEnd"/>
      <w:r w:rsidR="007479B4" w:rsidRPr="00CD2D64">
        <w:rPr>
          <w:rStyle w:val="aff0"/>
        </w:rPr>
        <w:t>&lt;</w:t>
      </w:r>
      <w:proofErr w:type="spellStart"/>
      <w:r w:rsidR="007479B4" w:rsidRPr="00CD2D64">
        <w:rPr>
          <w:rStyle w:val="aff0"/>
        </w:rPr>
        <w:t>T,Student</w:t>
      </w:r>
      <w:proofErr w:type="spellEnd"/>
      <w:r w:rsidR="007479B4" w:rsidRPr="00CD2D64">
        <w:rPr>
          <w:rStyle w:val="aff0"/>
        </w:rPr>
        <w:t>*&gt;</w:t>
      </w:r>
      <w:r w:rsidR="007479B4">
        <w:t xml:space="preserve"> (если в дереве хранятся именно указатели)</w:t>
      </w:r>
      <w:r>
        <w:t>.</w:t>
      </w:r>
    </w:p>
    <w:p w14:paraId="070E9929" w14:textId="76912AC1" w:rsidR="00B212BC" w:rsidRDefault="00B212BC" w:rsidP="00212929">
      <w:pPr>
        <w:pStyle w:val="ac"/>
        <w:numPr>
          <w:ilvl w:val="0"/>
          <w:numId w:val="10"/>
        </w:numPr>
      </w:pPr>
      <w:r>
        <w:t xml:space="preserve">Для хранения элементов в узлах </w:t>
      </w:r>
      <w:r>
        <w:rPr>
          <w:lang w:val="en-US"/>
        </w:rPr>
        <w:t>B</w:t>
      </w:r>
      <w:r w:rsidRPr="00B212BC">
        <w:t>/</w:t>
      </w:r>
      <w:r>
        <w:rPr>
          <w:lang w:val="en-US"/>
        </w:rPr>
        <w:t>B</w:t>
      </w:r>
      <w:r w:rsidRPr="00B212BC">
        <w:t>+</w:t>
      </w:r>
      <w:r>
        <w:t xml:space="preserve"> деревьев следует использовать реализованный ранее </w:t>
      </w:r>
      <w:r>
        <w:rPr>
          <w:lang w:val="en-US"/>
        </w:rPr>
        <w:t>Sequence</w:t>
      </w:r>
      <w:r>
        <w:t>.</w:t>
      </w:r>
    </w:p>
    <w:p w14:paraId="17877A5E" w14:textId="5DFE7D02" w:rsidR="0010165C" w:rsidRDefault="0010165C" w:rsidP="00212929">
      <w:pPr>
        <w:pStyle w:val="ac"/>
        <w:numPr>
          <w:ilvl w:val="0"/>
          <w:numId w:val="10"/>
        </w:numPr>
      </w:pPr>
      <w:r>
        <w:t>Алгоритм построения дерева из последовательности может быть реализован в одном из следующих вариантов:</w:t>
      </w:r>
    </w:p>
    <w:p w14:paraId="713245C9" w14:textId="4C914C89" w:rsidR="0010165C" w:rsidRDefault="0010165C" w:rsidP="00212929">
      <w:pPr>
        <w:pStyle w:val="ac"/>
        <w:numPr>
          <w:ilvl w:val="1"/>
          <w:numId w:val="10"/>
        </w:numPr>
      </w:pPr>
      <w:r>
        <w:t xml:space="preserve">Как статический метод класса, описывающего дерево (не желательно, </w:t>
      </w:r>
      <w:proofErr w:type="gramStart"/>
      <w:r>
        <w:t>т.к.</w:t>
      </w:r>
      <w:proofErr w:type="gramEnd"/>
      <w:r>
        <w:t xml:space="preserve"> создает жесткую связку между классом дерева и классом последовательности).</w:t>
      </w:r>
    </w:p>
    <w:p w14:paraId="3441EDBE" w14:textId="03EC8F2D" w:rsidR="0010165C" w:rsidRPr="003B13A6" w:rsidRDefault="0010165C" w:rsidP="00212929">
      <w:pPr>
        <w:pStyle w:val="ac"/>
        <w:numPr>
          <w:ilvl w:val="1"/>
          <w:numId w:val="10"/>
        </w:numPr>
      </w:pPr>
      <w:r>
        <w:t xml:space="preserve">В составе отдельного класса (например, </w:t>
      </w:r>
      <w:proofErr w:type="spellStart"/>
      <w:r w:rsidR="00EF0672" w:rsidRPr="00EF0672">
        <w:rPr>
          <w:rFonts w:ascii="Courier New" w:hAnsi="Courier New" w:cs="Courier New"/>
          <w:lang w:val="en-US"/>
        </w:rPr>
        <w:t>Binary</w:t>
      </w:r>
      <w:r w:rsidRPr="00EF0672">
        <w:rPr>
          <w:rFonts w:ascii="Courier New" w:hAnsi="Courier New" w:cs="Courier New"/>
          <w:lang w:val="en-US"/>
        </w:rPr>
        <w:t>TreeBuilder</w:t>
      </w:r>
      <w:proofErr w:type="spellEnd"/>
      <w:r w:rsidRPr="0010165C">
        <w:t>)</w:t>
      </w:r>
      <w:r>
        <w:t xml:space="preserve">. Это позволит в </w:t>
      </w:r>
      <w:r w:rsidR="00EF0672">
        <w:t>дальнейшем</w:t>
      </w:r>
      <w:r>
        <w:t xml:space="preserve"> легко расширять </w:t>
      </w:r>
      <w:r w:rsidR="00EF0672">
        <w:t xml:space="preserve">функциональность этого класса, добавляя методы для построения деревьев из </w:t>
      </w:r>
      <w:r w:rsidR="003B13A6">
        <w:t xml:space="preserve">других </w:t>
      </w:r>
      <w:r w:rsidR="00EF0672">
        <w:t xml:space="preserve">структур данных (например, «голых» массивов или </w:t>
      </w:r>
      <w:proofErr w:type="gramStart"/>
      <w:r w:rsidR="00EF0672" w:rsidRPr="00EF0672">
        <w:rPr>
          <w:rFonts w:ascii="Courier New" w:hAnsi="Courier New" w:cs="Courier New"/>
          <w:lang w:val="en-US"/>
        </w:rPr>
        <w:t>std</w:t>
      </w:r>
      <w:r w:rsidR="00EF0672" w:rsidRPr="00EF0672">
        <w:rPr>
          <w:rFonts w:ascii="Courier New" w:hAnsi="Courier New" w:cs="Courier New"/>
        </w:rPr>
        <w:t>:</w:t>
      </w:r>
      <w:r w:rsidR="00EF0672" w:rsidRPr="00EF0672">
        <w:rPr>
          <w:rFonts w:ascii="Courier New" w:hAnsi="Courier New" w:cs="Courier New"/>
          <w:lang w:val="en-US"/>
        </w:rPr>
        <w:t>vector</w:t>
      </w:r>
      <w:proofErr w:type="gramEnd"/>
      <w:r w:rsidR="00EF0672" w:rsidRPr="00EF0672">
        <w:rPr>
          <w:rFonts w:ascii="Courier New" w:hAnsi="Courier New" w:cs="Courier New"/>
        </w:rPr>
        <w:t>&lt;&gt;</w:t>
      </w:r>
      <w:r w:rsidR="00EF0672">
        <w:t>).</w:t>
      </w:r>
    </w:p>
    <w:p w14:paraId="7F488C59" w14:textId="4EC8AEF3" w:rsidR="003B13A6" w:rsidRDefault="003B13A6" w:rsidP="00212929">
      <w:pPr>
        <w:pStyle w:val="ac"/>
        <w:numPr>
          <w:ilvl w:val="1"/>
          <w:numId w:val="10"/>
        </w:numPr>
      </w:pPr>
      <w:r>
        <w:t>В виде отдельной функции.</w:t>
      </w:r>
    </w:p>
    <w:p w14:paraId="1D3D2BDE" w14:textId="18735916" w:rsidR="003B13A6" w:rsidRDefault="009419B1" w:rsidP="00212929">
      <w:pPr>
        <w:pStyle w:val="ac"/>
        <w:numPr>
          <w:ilvl w:val="0"/>
          <w:numId w:val="10"/>
        </w:numPr>
      </w:pPr>
      <w:r>
        <w:t xml:space="preserve">В случае с хранением данных в бинарном файле, дерево хранит лишь индексы </w:t>
      </w:r>
      <w:r w:rsidR="00175370">
        <w:t>– положение данных в файле.</w:t>
      </w:r>
    </w:p>
    <w:p w14:paraId="44BF7BF7" w14:textId="45B4F579" w:rsidR="00D87AAE" w:rsidRPr="0010165C" w:rsidRDefault="00D87AAE" w:rsidP="00212929">
      <w:pPr>
        <w:pStyle w:val="ac"/>
        <w:keepNext/>
        <w:numPr>
          <w:ilvl w:val="0"/>
          <w:numId w:val="10"/>
        </w:numPr>
        <w:ind w:left="714" w:hanging="357"/>
      </w:pPr>
      <w:r>
        <w:t xml:space="preserve">Краткая спецификация </w:t>
      </w:r>
      <w:proofErr w:type="spellStart"/>
      <w:r w:rsidRPr="00D87AAE">
        <w:rPr>
          <w:rFonts w:ascii="Courier New" w:hAnsi="Courier New" w:cs="Courier New"/>
          <w:lang w:val="en-US"/>
        </w:rPr>
        <w:t>SortedSequence</w:t>
      </w:r>
      <w:proofErr w:type="spellEnd"/>
      <w: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141"/>
        <w:gridCol w:w="4111"/>
        <w:gridCol w:w="3367"/>
      </w:tblGrid>
      <w:tr w:rsidR="00747680" w:rsidRPr="004862D7" w14:paraId="7DF8B52C" w14:textId="77777777" w:rsidTr="00747680">
        <w:tc>
          <w:tcPr>
            <w:tcW w:w="2235" w:type="dxa"/>
          </w:tcPr>
          <w:p w14:paraId="6B9B98F8" w14:textId="03303066" w:rsidR="00747680" w:rsidRPr="004862D7" w:rsidRDefault="00747680" w:rsidP="004862D7">
            <w:pPr>
              <w:keepNext/>
              <w:keepLines/>
              <w:spacing w:before="0" w:after="0"/>
              <w:rPr>
                <w:rFonts w:ascii="Times New Roman" w:hAnsi="Times New Roman"/>
                <w:b/>
              </w:rPr>
            </w:pPr>
            <w:r w:rsidRPr="004862D7">
              <w:rPr>
                <w:rFonts w:ascii="Times New Roman" w:hAnsi="Times New Roman"/>
                <w:b/>
              </w:rPr>
              <w:t>Класс</w:t>
            </w:r>
          </w:p>
        </w:tc>
        <w:tc>
          <w:tcPr>
            <w:tcW w:w="7619" w:type="dxa"/>
            <w:gridSpan w:val="3"/>
          </w:tcPr>
          <w:p w14:paraId="05A09ECC" w14:textId="7DDC3026" w:rsidR="00747680" w:rsidRPr="004862D7" w:rsidRDefault="00747680" w:rsidP="004862D7">
            <w:pPr>
              <w:keepNext/>
              <w:keepLines/>
              <w:spacing w:before="0"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862D7">
              <w:rPr>
                <w:rFonts w:ascii="Courier New" w:hAnsi="Courier New" w:cs="Courier New"/>
                <w:lang w:val="en-US"/>
              </w:rPr>
              <w:t>SortedSequence</w:t>
            </w:r>
            <w:proofErr w:type="spellEnd"/>
            <w:r w:rsidRPr="004862D7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Pr="004862D7">
              <w:rPr>
                <w:rFonts w:ascii="Courier New" w:hAnsi="Courier New" w:cs="Courier New"/>
                <w:lang w:val="en-US"/>
              </w:rPr>
              <w:t>TElement</w:t>
            </w:r>
            <w:proofErr w:type="spellEnd"/>
            <w:r w:rsidRPr="004862D7">
              <w:rPr>
                <w:rFonts w:ascii="Courier New" w:hAnsi="Courier New" w:cs="Courier New"/>
                <w:lang w:val="en-US"/>
              </w:rPr>
              <w:t>&gt;</w:t>
            </w:r>
          </w:p>
        </w:tc>
      </w:tr>
      <w:tr w:rsidR="00AF7322" w:rsidRPr="004862D7" w14:paraId="6ADFF5A6" w14:textId="77777777" w:rsidTr="00AF7322">
        <w:tc>
          <w:tcPr>
            <w:tcW w:w="9854" w:type="dxa"/>
            <w:gridSpan w:val="4"/>
          </w:tcPr>
          <w:p w14:paraId="494B5A9C" w14:textId="3C26D142" w:rsidR="00AF7322" w:rsidRPr="004862D7" w:rsidRDefault="00AF7322" w:rsidP="004862D7">
            <w:pPr>
              <w:keepNext/>
              <w:keepLines/>
              <w:spacing w:before="0" w:after="0"/>
              <w:rPr>
                <w:rFonts w:ascii="Times New Roman" w:hAnsi="Times New Roman"/>
              </w:rPr>
            </w:pPr>
            <w:r w:rsidRPr="004862D7">
              <w:rPr>
                <w:rFonts w:ascii="Times New Roman" w:hAnsi="Times New Roman"/>
              </w:rPr>
              <w:t xml:space="preserve">Является модификацией интерфейса </w:t>
            </w:r>
            <w:r w:rsidRPr="004862D7">
              <w:rPr>
                <w:rFonts w:ascii="Times New Roman" w:hAnsi="Times New Roman"/>
                <w:lang w:val="en-US"/>
              </w:rPr>
              <w:t>Sequence</w:t>
            </w:r>
            <w:r w:rsidRPr="004862D7">
              <w:rPr>
                <w:rFonts w:ascii="Times New Roman" w:hAnsi="Times New Roman"/>
              </w:rPr>
              <w:t xml:space="preserve">, описывающей отсортированные последовательности. Основное отличие состоит в том, что методы </w:t>
            </w:r>
            <w:r w:rsidRPr="004862D7">
              <w:rPr>
                <w:rFonts w:ascii="Times New Roman" w:hAnsi="Times New Roman"/>
                <w:lang w:val="en-US"/>
              </w:rPr>
              <w:t>Append</w:t>
            </w:r>
            <w:r w:rsidRPr="004862D7">
              <w:rPr>
                <w:rFonts w:ascii="Times New Roman" w:hAnsi="Times New Roman"/>
              </w:rPr>
              <w:t xml:space="preserve">, </w:t>
            </w:r>
            <w:r w:rsidRPr="004862D7">
              <w:rPr>
                <w:rFonts w:ascii="Times New Roman" w:hAnsi="Times New Roman"/>
                <w:lang w:val="en-US"/>
              </w:rPr>
              <w:t>Prepend</w:t>
            </w:r>
            <w:r w:rsidRPr="004862D7">
              <w:rPr>
                <w:rFonts w:ascii="Times New Roman" w:hAnsi="Times New Roman"/>
              </w:rPr>
              <w:t xml:space="preserve"> и </w:t>
            </w:r>
            <w:proofErr w:type="spellStart"/>
            <w:r w:rsidRPr="004862D7">
              <w:rPr>
                <w:rFonts w:ascii="Times New Roman" w:hAnsi="Times New Roman"/>
                <w:lang w:val="en-US"/>
              </w:rPr>
              <w:t>InsertAt</w:t>
            </w:r>
            <w:proofErr w:type="spellEnd"/>
            <w:r w:rsidRPr="004862D7">
              <w:rPr>
                <w:rFonts w:ascii="Times New Roman" w:hAnsi="Times New Roman"/>
              </w:rPr>
              <w:t xml:space="preserve"> заменены одним методов </w:t>
            </w:r>
            <w:r w:rsidRPr="004862D7">
              <w:rPr>
                <w:rFonts w:ascii="Times New Roman" w:hAnsi="Times New Roman"/>
                <w:lang w:val="en-US"/>
              </w:rPr>
              <w:t>Add</w:t>
            </w:r>
            <w:r w:rsidRPr="004862D7">
              <w:rPr>
                <w:rFonts w:ascii="Times New Roman" w:hAnsi="Times New Roman"/>
              </w:rPr>
              <w:t>.</w:t>
            </w:r>
          </w:p>
        </w:tc>
      </w:tr>
      <w:tr w:rsidR="00747680" w:rsidRPr="004862D7" w14:paraId="473D8E25" w14:textId="77777777" w:rsidTr="00747680">
        <w:tc>
          <w:tcPr>
            <w:tcW w:w="2376" w:type="dxa"/>
            <w:gridSpan w:val="2"/>
          </w:tcPr>
          <w:p w14:paraId="320DFF53" w14:textId="68462D15" w:rsidR="00747680" w:rsidRPr="004862D7" w:rsidRDefault="00747680" w:rsidP="004862D7">
            <w:pPr>
              <w:keepNext/>
              <w:keepLines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4862D7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4111" w:type="dxa"/>
          </w:tcPr>
          <w:p w14:paraId="5E08F1B6" w14:textId="673C69C6" w:rsidR="00747680" w:rsidRPr="004862D7" w:rsidRDefault="00747680" w:rsidP="004862D7">
            <w:pPr>
              <w:keepNext/>
              <w:keepLines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4862D7">
              <w:rPr>
                <w:rFonts w:ascii="Times New Roman" w:hAnsi="Times New Roman"/>
                <w:b/>
              </w:rPr>
              <w:t>Сигнатура</w:t>
            </w:r>
          </w:p>
        </w:tc>
        <w:tc>
          <w:tcPr>
            <w:tcW w:w="3367" w:type="dxa"/>
          </w:tcPr>
          <w:p w14:paraId="3A4369C5" w14:textId="13B2C765" w:rsidR="00747680" w:rsidRPr="004862D7" w:rsidRDefault="00747680" w:rsidP="004862D7">
            <w:pPr>
              <w:keepNext/>
              <w:keepLines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4862D7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747680" w:rsidRPr="004862D7" w14:paraId="5BEB2DBA" w14:textId="77777777" w:rsidTr="00FA614F">
        <w:tc>
          <w:tcPr>
            <w:tcW w:w="9854" w:type="dxa"/>
            <w:gridSpan w:val="4"/>
          </w:tcPr>
          <w:p w14:paraId="35E2E154" w14:textId="64EA7FD9" w:rsidR="00747680" w:rsidRPr="004862D7" w:rsidRDefault="00747680" w:rsidP="004862D7">
            <w:pPr>
              <w:keepNext/>
              <w:keepLines/>
              <w:spacing w:before="0" w:after="0"/>
              <w:jc w:val="center"/>
              <w:rPr>
                <w:rFonts w:ascii="Times New Roman" w:hAnsi="Times New Roman"/>
              </w:rPr>
            </w:pPr>
            <w:r w:rsidRPr="004862D7">
              <w:rPr>
                <w:rFonts w:ascii="Times New Roman" w:hAnsi="Times New Roman"/>
              </w:rPr>
              <w:t>Атрибуты</w:t>
            </w:r>
          </w:p>
        </w:tc>
      </w:tr>
      <w:tr w:rsidR="00747680" w:rsidRPr="004862D7" w14:paraId="4DA98E1C" w14:textId="77777777" w:rsidTr="00747680">
        <w:tc>
          <w:tcPr>
            <w:tcW w:w="2376" w:type="dxa"/>
            <w:gridSpan w:val="2"/>
          </w:tcPr>
          <w:p w14:paraId="44877F64" w14:textId="50365395" w:rsidR="00747680" w:rsidRPr="004862D7" w:rsidRDefault="00747680" w:rsidP="00AF7322">
            <w:pPr>
              <w:spacing w:before="0" w:after="0"/>
              <w:rPr>
                <w:rFonts w:ascii="Times New Roman" w:hAnsi="Times New Roman"/>
              </w:rPr>
            </w:pPr>
            <w:r w:rsidRPr="004862D7">
              <w:rPr>
                <w:rFonts w:ascii="Times New Roman" w:hAnsi="Times New Roman"/>
                <w:lang w:val="en-US" w:eastAsia="ar-SA"/>
              </w:rPr>
              <w:t>Length</w:t>
            </w:r>
          </w:p>
        </w:tc>
        <w:tc>
          <w:tcPr>
            <w:tcW w:w="4111" w:type="dxa"/>
          </w:tcPr>
          <w:p w14:paraId="1D2EE7B6" w14:textId="07D81D78" w:rsidR="00747680" w:rsidRPr="004862D7" w:rsidRDefault="00747680" w:rsidP="00747680">
            <w:pPr>
              <w:spacing w:before="0" w:after="0"/>
              <w:rPr>
                <w:rFonts w:ascii="Courier New" w:hAnsi="Courier New" w:cs="Courier New"/>
              </w:rPr>
            </w:pPr>
            <w:r w:rsidRPr="004862D7">
              <w:rPr>
                <w:rFonts w:ascii="Courier New" w:hAnsi="Courier New" w:cs="Courier New"/>
                <w:lang w:val="en-US" w:eastAsia="ar-SA"/>
              </w:rPr>
              <w:t xml:space="preserve">int </w:t>
            </w:r>
            <w:proofErr w:type="spellStart"/>
            <w:proofErr w:type="gramStart"/>
            <w:r w:rsidRPr="004862D7">
              <w:rPr>
                <w:rFonts w:ascii="Courier New" w:hAnsi="Courier New" w:cs="Courier New"/>
                <w:lang w:val="en-US" w:eastAsia="ar-SA"/>
              </w:rPr>
              <w:t>GetLength</w:t>
            </w:r>
            <w:proofErr w:type="spellEnd"/>
            <w:r w:rsidRPr="004862D7">
              <w:rPr>
                <w:rFonts w:ascii="Courier New" w:hAnsi="Courier New" w:cs="Courier New"/>
                <w:lang w:val="en-US" w:eastAsia="ar-SA"/>
              </w:rPr>
              <w:t>(</w:t>
            </w:r>
            <w:proofErr w:type="gramEnd"/>
            <w:r w:rsidRPr="004862D7">
              <w:rPr>
                <w:rFonts w:ascii="Courier New" w:hAnsi="Courier New" w:cs="Courier New"/>
                <w:lang w:val="en-US" w:eastAsia="ar-SA"/>
              </w:rPr>
              <w:t>)</w:t>
            </w:r>
          </w:p>
        </w:tc>
        <w:tc>
          <w:tcPr>
            <w:tcW w:w="3367" w:type="dxa"/>
          </w:tcPr>
          <w:p w14:paraId="2B7BF66D" w14:textId="356CD60D" w:rsidR="00747680" w:rsidRPr="004862D7" w:rsidRDefault="00747680" w:rsidP="00AF7322">
            <w:pPr>
              <w:spacing w:before="0" w:after="0"/>
              <w:rPr>
                <w:rFonts w:ascii="Times New Roman" w:hAnsi="Times New Roman"/>
              </w:rPr>
            </w:pPr>
            <w:r w:rsidRPr="004862D7">
              <w:rPr>
                <w:rFonts w:ascii="Times New Roman" w:hAnsi="Times New Roman"/>
                <w:lang w:eastAsia="ar-SA"/>
              </w:rPr>
              <w:t>Длина последовательности (количество элементов)</w:t>
            </w:r>
          </w:p>
        </w:tc>
      </w:tr>
      <w:tr w:rsidR="00747680" w:rsidRPr="004862D7" w14:paraId="28662DB6" w14:textId="77777777" w:rsidTr="00747680">
        <w:tc>
          <w:tcPr>
            <w:tcW w:w="2376" w:type="dxa"/>
            <w:gridSpan w:val="2"/>
          </w:tcPr>
          <w:p w14:paraId="248E8258" w14:textId="2B5C7A3B" w:rsidR="00747680" w:rsidRPr="004862D7" w:rsidRDefault="00747680" w:rsidP="00AF7322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4862D7">
              <w:rPr>
                <w:rFonts w:ascii="Times New Roman" w:hAnsi="Times New Roman"/>
                <w:lang w:val="en-US" w:eastAsia="ar-SA"/>
              </w:rPr>
              <w:t>IsEmpty</w:t>
            </w:r>
            <w:proofErr w:type="spellEnd"/>
          </w:p>
        </w:tc>
        <w:tc>
          <w:tcPr>
            <w:tcW w:w="4111" w:type="dxa"/>
          </w:tcPr>
          <w:p w14:paraId="0A2B3E1E" w14:textId="5B04EAB2" w:rsidR="00747680" w:rsidRPr="004862D7" w:rsidRDefault="00747680" w:rsidP="00747680">
            <w:pPr>
              <w:spacing w:before="0" w:after="0"/>
              <w:rPr>
                <w:rFonts w:ascii="Courier New" w:hAnsi="Courier New" w:cs="Courier New"/>
              </w:rPr>
            </w:pPr>
            <w:r w:rsidRPr="004862D7">
              <w:rPr>
                <w:rFonts w:ascii="Courier New" w:hAnsi="Courier New" w:cs="Courier New"/>
                <w:lang w:val="en-US" w:eastAsia="ar-SA"/>
              </w:rPr>
              <w:t xml:space="preserve">int </w:t>
            </w:r>
            <w:proofErr w:type="spellStart"/>
            <w:proofErr w:type="gramStart"/>
            <w:r w:rsidRPr="004862D7">
              <w:rPr>
                <w:rFonts w:ascii="Courier New" w:hAnsi="Courier New" w:cs="Courier New"/>
                <w:lang w:val="en-US" w:eastAsia="ar-SA"/>
              </w:rPr>
              <w:t>GetIsEmpty</w:t>
            </w:r>
            <w:proofErr w:type="spellEnd"/>
            <w:r w:rsidRPr="004862D7">
              <w:rPr>
                <w:rFonts w:ascii="Courier New" w:hAnsi="Courier New" w:cs="Courier New"/>
                <w:lang w:val="en-US" w:eastAsia="ar-SA"/>
              </w:rPr>
              <w:t>(</w:t>
            </w:r>
            <w:proofErr w:type="gramEnd"/>
            <w:r w:rsidRPr="004862D7">
              <w:rPr>
                <w:rFonts w:ascii="Courier New" w:hAnsi="Courier New" w:cs="Courier New"/>
                <w:lang w:val="en-US" w:eastAsia="ar-SA"/>
              </w:rPr>
              <w:t>)</w:t>
            </w:r>
          </w:p>
        </w:tc>
        <w:tc>
          <w:tcPr>
            <w:tcW w:w="3367" w:type="dxa"/>
          </w:tcPr>
          <w:p w14:paraId="37FAB7B3" w14:textId="7D437BC5" w:rsidR="00747680" w:rsidRPr="004862D7" w:rsidRDefault="00747680" w:rsidP="00AF7322">
            <w:pPr>
              <w:spacing w:before="0" w:after="0"/>
              <w:rPr>
                <w:rFonts w:ascii="Times New Roman" w:hAnsi="Times New Roman"/>
              </w:rPr>
            </w:pPr>
            <w:r w:rsidRPr="004862D7">
              <w:rPr>
                <w:rFonts w:ascii="Times New Roman" w:hAnsi="Times New Roman"/>
                <w:lang w:eastAsia="ar-SA"/>
              </w:rPr>
              <w:t>Признак того, является ли последовательность пустой</w:t>
            </w:r>
          </w:p>
        </w:tc>
      </w:tr>
      <w:tr w:rsidR="00747680" w:rsidRPr="004862D7" w14:paraId="0B2F0345" w14:textId="77777777" w:rsidTr="0036206C">
        <w:tc>
          <w:tcPr>
            <w:tcW w:w="9854" w:type="dxa"/>
            <w:gridSpan w:val="4"/>
          </w:tcPr>
          <w:p w14:paraId="2055807D" w14:textId="13BDBEE8" w:rsidR="00747680" w:rsidRPr="004862D7" w:rsidRDefault="00747680" w:rsidP="004862D7">
            <w:pPr>
              <w:keepNext/>
              <w:keepLines/>
              <w:spacing w:before="0" w:after="0"/>
              <w:jc w:val="center"/>
              <w:rPr>
                <w:rFonts w:ascii="Times New Roman" w:hAnsi="Times New Roman"/>
              </w:rPr>
            </w:pPr>
            <w:r w:rsidRPr="004862D7">
              <w:rPr>
                <w:rFonts w:ascii="Times New Roman" w:hAnsi="Times New Roman"/>
              </w:rPr>
              <w:t>Методы</w:t>
            </w:r>
          </w:p>
        </w:tc>
      </w:tr>
      <w:tr w:rsidR="00747680" w:rsidRPr="004862D7" w14:paraId="319E2D2B" w14:textId="77777777" w:rsidTr="00747680">
        <w:tc>
          <w:tcPr>
            <w:tcW w:w="2376" w:type="dxa"/>
            <w:gridSpan w:val="2"/>
          </w:tcPr>
          <w:p w14:paraId="259F41E5" w14:textId="4B345746" w:rsidR="00747680" w:rsidRPr="004862D7" w:rsidRDefault="00747680" w:rsidP="00AF7322">
            <w:pPr>
              <w:spacing w:before="0" w:after="0"/>
              <w:rPr>
                <w:rFonts w:ascii="Times New Roman" w:hAnsi="Times New Roman"/>
              </w:rPr>
            </w:pPr>
            <w:r w:rsidRPr="004862D7">
              <w:rPr>
                <w:rFonts w:ascii="Times New Roman" w:hAnsi="Times New Roman"/>
                <w:lang w:val="en-US" w:eastAsia="ar-SA"/>
              </w:rPr>
              <w:t>Get</w:t>
            </w:r>
          </w:p>
        </w:tc>
        <w:tc>
          <w:tcPr>
            <w:tcW w:w="4111" w:type="dxa"/>
          </w:tcPr>
          <w:p w14:paraId="69AFA303" w14:textId="16FF6134" w:rsidR="00747680" w:rsidRPr="004862D7" w:rsidRDefault="00747680" w:rsidP="00747680">
            <w:pPr>
              <w:spacing w:before="0" w:after="0"/>
              <w:rPr>
                <w:rFonts w:ascii="Courier New" w:hAnsi="Courier New" w:cs="Courier New"/>
              </w:rPr>
            </w:pPr>
            <w:proofErr w:type="spellStart"/>
            <w:r w:rsidRPr="004862D7">
              <w:rPr>
                <w:rFonts w:ascii="Courier New" w:hAnsi="Courier New" w:cs="Courier New"/>
                <w:lang w:val="en-US" w:eastAsia="ar-SA"/>
              </w:rPr>
              <w:t>TElement</w:t>
            </w:r>
            <w:proofErr w:type="spellEnd"/>
            <w:r w:rsidRPr="004862D7">
              <w:rPr>
                <w:rFonts w:ascii="Courier New" w:hAnsi="Courier New" w:cs="Courier New"/>
                <w:lang w:val="en-US" w:eastAsia="ar-SA"/>
              </w:rPr>
              <w:t xml:space="preserve"> </w:t>
            </w:r>
            <w:proofErr w:type="gramStart"/>
            <w:r w:rsidRPr="004862D7">
              <w:rPr>
                <w:rFonts w:ascii="Courier New" w:hAnsi="Courier New" w:cs="Courier New"/>
                <w:lang w:val="en-US" w:eastAsia="ar-SA"/>
              </w:rPr>
              <w:t>Get(</w:t>
            </w:r>
            <w:proofErr w:type="gramEnd"/>
            <w:r w:rsidRPr="004862D7">
              <w:rPr>
                <w:rFonts w:ascii="Courier New" w:hAnsi="Courier New" w:cs="Courier New"/>
                <w:lang w:val="en-US" w:eastAsia="ar-SA"/>
              </w:rPr>
              <w:t>int index)</w:t>
            </w:r>
          </w:p>
        </w:tc>
        <w:tc>
          <w:tcPr>
            <w:tcW w:w="3367" w:type="dxa"/>
          </w:tcPr>
          <w:p w14:paraId="120DAC78" w14:textId="00792DA4" w:rsidR="00747680" w:rsidRPr="004862D7" w:rsidRDefault="00747680" w:rsidP="00AF7322">
            <w:pPr>
              <w:spacing w:before="0" w:after="0"/>
              <w:rPr>
                <w:rFonts w:ascii="Times New Roman" w:hAnsi="Times New Roman"/>
              </w:rPr>
            </w:pPr>
            <w:r w:rsidRPr="004862D7">
              <w:rPr>
                <w:rFonts w:ascii="Times New Roman" w:hAnsi="Times New Roman"/>
                <w:lang w:eastAsia="ar-SA"/>
              </w:rPr>
              <w:t xml:space="preserve">Получение элемента по </w:t>
            </w:r>
            <w:r w:rsidRPr="004862D7">
              <w:rPr>
                <w:rFonts w:ascii="Times New Roman" w:hAnsi="Times New Roman"/>
                <w:lang w:eastAsia="ar-SA"/>
              </w:rPr>
              <w:lastRenderedPageBreak/>
              <w:t>индексу.</w:t>
            </w:r>
          </w:p>
        </w:tc>
      </w:tr>
      <w:tr w:rsidR="00747680" w:rsidRPr="004862D7" w14:paraId="527D6F52" w14:textId="77777777" w:rsidTr="00747680">
        <w:tc>
          <w:tcPr>
            <w:tcW w:w="2376" w:type="dxa"/>
            <w:gridSpan w:val="2"/>
          </w:tcPr>
          <w:p w14:paraId="799DAC17" w14:textId="43D8ACCB" w:rsidR="00747680" w:rsidRPr="004862D7" w:rsidRDefault="00747680" w:rsidP="00AF7322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4862D7">
              <w:rPr>
                <w:rFonts w:ascii="Times New Roman" w:hAnsi="Times New Roman"/>
                <w:lang w:val="en-US" w:eastAsia="ar-SA"/>
              </w:rPr>
              <w:lastRenderedPageBreak/>
              <w:t>GetFirst</w:t>
            </w:r>
            <w:proofErr w:type="spellEnd"/>
          </w:p>
        </w:tc>
        <w:tc>
          <w:tcPr>
            <w:tcW w:w="4111" w:type="dxa"/>
          </w:tcPr>
          <w:p w14:paraId="30DFEC63" w14:textId="76CADB03" w:rsidR="00747680" w:rsidRPr="004862D7" w:rsidRDefault="00747680" w:rsidP="00747680">
            <w:pPr>
              <w:spacing w:before="0" w:after="0"/>
              <w:rPr>
                <w:rFonts w:ascii="Courier New" w:hAnsi="Courier New" w:cs="Courier New"/>
              </w:rPr>
            </w:pPr>
            <w:proofErr w:type="spellStart"/>
            <w:r w:rsidRPr="004862D7">
              <w:rPr>
                <w:rFonts w:ascii="Courier New" w:hAnsi="Courier New" w:cs="Courier New"/>
                <w:lang w:val="en-US" w:eastAsia="ar-SA"/>
              </w:rPr>
              <w:t>TElement</w:t>
            </w:r>
            <w:proofErr w:type="spellEnd"/>
            <w:r w:rsidRPr="004862D7">
              <w:rPr>
                <w:rFonts w:ascii="Courier New" w:hAnsi="Courier New" w:cs="Courier New"/>
                <w:lang w:val="en-US" w:eastAsia="ar-SA"/>
              </w:rPr>
              <w:t xml:space="preserve"> </w:t>
            </w:r>
            <w:proofErr w:type="spellStart"/>
            <w:proofErr w:type="gramStart"/>
            <w:r w:rsidRPr="004862D7">
              <w:rPr>
                <w:rFonts w:ascii="Courier New" w:hAnsi="Courier New" w:cs="Courier New"/>
                <w:lang w:val="en-US" w:eastAsia="ar-SA"/>
              </w:rPr>
              <w:t>GetFirst</w:t>
            </w:r>
            <w:proofErr w:type="spellEnd"/>
            <w:r w:rsidRPr="004862D7">
              <w:rPr>
                <w:rFonts w:ascii="Courier New" w:hAnsi="Courier New" w:cs="Courier New"/>
                <w:lang w:val="en-US" w:eastAsia="ar-SA"/>
              </w:rPr>
              <w:t>(</w:t>
            </w:r>
            <w:proofErr w:type="gramEnd"/>
            <w:r w:rsidRPr="004862D7">
              <w:rPr>
                <w:rFonts w:ascii="Courier New" w:hAnsi="Courier New" w:cs="Courier New"/>
                <w:lang w:val="en-US" w:eastAsia="ar-SA"/>
              </w:rPr>
              <w:t>)</w:t>
            </w:r>
          </w:p>
        </w:tc>
        <w:tc>
          <w:tcPr>
            <w:tcW w:w="3367" w:type="dxa"/>
          </w:tcPr>
          <w:p w14:paraId="197C5960" w14:textId="7448EABD" w:rsidR="00747680" w:rsidRPr="004862D7" w:rsidRDefault="00747680" w:rsidP="00AF7322">
            <w:pPr>
              <w:spacing w:before="0" w:after="0"/>
              <w:rPr>
                <w:rFonts w:ascii="Times New Roman" w:hAnsi="Times New Roman"/>
              </w:rPr>
            </w:pPr>
            <w:r w:rsidRPr="004862D7">
              <w:rPr>
                <w:rFonts w:ascii="Times New Roman" w:hAnsi="Times New Roman"/>
                <w:lang w:eastAsia="ar-SA"/>
              </w:rPr>
              <w:t>Получить первый элемент последовательности</w:t>
            </w:r>
          </w:p>
        </w:tc>
      </w:tr>
      <w:tr w:rsidR="00747680" w:rsidRPr="004862D7" w14:paraId="13095BDD" w14:textId="77777777" w:rsidTr="00747680">
        <w:tc>
          <w:tcPr>
            <w:tcW w:w="2376" w:type="dxa"/>
            <w:gridSpan w:val="2"/>
          </w:tcPr>
          <w:p w14:paraId="7589AB97" w14:textId="2C625A8F" w:rsidR="00747680" w:rsidRPr="004862D7" w:rsidRDefault="00747680" w:rsidP="00AF7322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4862D7">
              <w:rPr>
                <w:rFonts w:ascii="Times New Roman" w:hAnsi="Times New Roman"/>
                <w:lang w:val="en-US" w:eastAsia="ar-SA"/>
              </w:rPr>
              <w:t>GetLast</w:t>
            </w:r>
            <w:proofErr w:type="spellEnd"/>
          </w:p>
        </w:tc>
        <w:tc>
          <w:tcPr>
            <w:tcW w:w="4111" w:type="dxa"/>
          </w:tcPr>
          <w:p w14:paraId="3D88B21F" w14:textId="5B63B008" w:rsidR="00747680" w:rsidRPr="004862D7" w:rsidRDefault="00747680" w:rsidP="00747680">
            <w:pPr>
              <w:spacing w:before="0" w:after="0"/>
              <w:rPr>
                <w:rFonts w:ascii="Courier New" w:hAnsi="Courier New" w:cs="Courier New"/>
              </w:rPr>
            </w:pPr>
            <w:proofErr w:type="spellStart"/>
            <w:r w:rsidRPr="004862D7">
              <w:rPr>
                <w:rFonts w:ascii="Courier New" w:hAnsi="Courier New" w:cs="Courier New"/>
                <w:lang w:val="en-US" w:eastAsia="ar-SA"/>
              </w:rPr>
              <w:t>TElement</w:t>
            </w:r>
            <w:proofErr w:type="spellEnd"/>
            <w:r w:rsidRPr="004862D7">
              <w:rPr>
                <w:rFonts w:ascii="Courier New" w:hAnsi="Courier New" w:cs="Courier New"/>
                <w:lang w:val="en-US" w:eastAsia="ar-SA"/>
              </w:rPr>
              <w:t xml:space="preserve"> </w:t>
            </w:r>
            <w:proofErr w:type="spellStart"/>
            <w:r w:rsidRPr="004862D7">
              <w:rPr>
                <w:rFonts w:ascii="Courier New" w:hAnsi="Courier New" w:cs="Courier New"/>
                <w:lang w:val="en-US" w:eastAsia="ar-SA"/>
              </w:rPr>
              <w:t>GetLast</w:t>
            </w:r>
            <w:proofErr w:type="spellEnd"/>
          </w:p>
        </w:tc>
        <w:tc>
          <w:tcPr>
            <w:tcW w:w="3367" w:type="dxa"/>
          </w:tcPr>
          <w:p w14:paraId="40262940" w14:textId="267DA6F5" w:rsidR="00747680" w:rsidRPr="004862D7" w:rsidRDefault="00747680" w:rsidP="00AF7322">
            <w:pPr>
              <w:spacing w:before="0" w:after="0"/>
              <w:rPr>
                <w:rFonts w:ascii="Times New Roman" w:hAnsi="Times New Roman"/>
              </w:rPr>
            </w:pPr>
            <w:r w:rsidRPr="004862D7">
              <w:rPr>
                <w:rFonts w:ascii="Times New Roman" w:hAnsi="Times New Roman"/>
                <w:lang w:eastAsia="ar-SA"/>
              </w:rPr>
              <w:t>Получить последний элемент последовательности</w:t>
            </w:r>
          </w:p>
        </w:tc>
      </w:tr>
      <w:tr w:rsidR="00747680" w:rsidRPr="004862D7" w14:paraId="1A790D27" w14:textId="77777777" w:rsidTr="00747680">
        <w:tc>
          <w:tcPr>
            <w:tcW w:w="2376" w:type="dxa"/>
            <w:gridSpan w:val="2"/>
          </w:tcPr>
          <w:p w14:paraId="4E8AE913" w14:textId="30FA4D43" w:rsidR="00747680" w:rsidRPr="004862D7" w:rsidRDefault="00747680" w:rsidP="00AF7322">
            <w:pPr>
              <w:spacing w:before="0" w:after="0"/>
              <w:rPr>
                <w:rFonts w:ascii="Times New Roman" w:hAnsi="Times New Roman"/>
                <w:lang w:val="en-US" w:eastAsia="ar-SA"/>
              </w:rPr>
            </w:pPr>
            <w:proofErr w:type="spellStart"/>
            <w:r w:rsidRPr="004862D7">
              <w:rPr>
                <w:rFonts w:ascii="Times New Roman" w:hAnsi="Times New Roman"/>
                <w:lang w:val="en-US" w:eastAsia="ar-SA"/>
              </w:rPr>
              <w:t>IndexOf</w:t>
            </w:r>
            <w:proofErr w:type="spellEnd"/>
          </w:p>
        </w:tc>
        <w:tc>
          <w:tcPr>
            <w:tcW w:w="4111" w:type="dxa"/>
          </w:tcPr>
          <w:p w14:paraId="421C5BCA" w14:textId="537B0D38" w:rsidR="00747680" w:rsidRPr="004862D7" w:rsidRDefault="00747680" w:rsidP="00747680">
            <w:pPr>
              <w:spacing w:before="0" w:after="0"/>
              <w:rPr>
                <w:rFonts w:ascii="Courier New" w:hAnsi="Courier New" w:cs="Courier New"/>
                <w:lang w:val="en-US" w:eastAsia="ar-SA"/>
              </w:rPr>
            </w:pPr>
            <w:r w:rsidRPr="004862D7">
              <w:rPr>
                <w:rFonts w:ascii="Courier New" w:hAnsi="Courier New" w:cs="Courier New"/>
                <w:lang w:val="en-US" w:eastAsia="ar-SA"/>
              </w:rPr>
              <w:t xml:space="preserve">int </w:t>
            </w:r>
            <w:proofErr w:type="spellStart"/>
            <w:proofErr w:type="gramStart"/>
            <w:r w:rsidRPr="004862D7">
              <w:rPr>
                <w:rFonts w:ascii="Courier New" w:hAnsi="Courier New" w:cs="Courier New"/>
                <w:lang w:val="en-US" w:eastAsia="ar-SA"/>
              </w:rPr>
              <w:t>IndexOf</w:t>
            </w:r>
            <w:proofErr w:type="spellEnd"/>
            <w:r w:rsidRPr="004862D7">
              <w:rPr>
                <w:rFonts w:ascii="Courier New" w:hAnsi="Courier New" w:cs="Courier New"/>
                <w:lang w:val="en-US" w:eastAsia="ar-SA"/>
              </w:rPr>
              <w:t>(</w:t>
            </w:r>
            <w:proofErr w:type="spellStart"/>
            <w:proofErr w:type="gramEnd"/>
            <w:r w:rsidRPr="004862D7">
              <w:rPr>
                <w:rFonts w:ascii="Courier New" w:hAnsi="Courier New" w:cs="Courier New"/>
                <w:lang w:val="en-US" w:eastAsia="ar-SA"/>
              </w:rPr>
              <w:t>TElement</w:t>
            </w:r>
            <w:proofErr w:type="spellEnd"/>
            <w:r w:rsidRPr="004862D7">
              <w:rPr>
                <w:rFonts w:ascii="Courier New" w:hAnsi="Courier New" w:cs="Courier New"/>
                <w:lang w:val="en-US" w:eastAsia="ar-SA"/>
              </w:rPr>
              <w:t xml:space="preserve"> element)</w:t>
            </w:r>
          </w:p>
        </w:tc>
        <w:tc>
          <w:tcPr>
            <w:tcW w:w="3367" w:type="dxa"/>
          </w:tcPr>
          <w:p w14:paraId="54FA1EB6" w14:textId="05F731B1" w:rsidR="00747680" w:rsidRPr="004862D7" w:rsidRDefault="00747680" w:rsidP="00747680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4862D7">
              <w:rPr>
                <w:rFonts w:ascii="Times New Roman" w:hAnsi="Times New Roman"/>
                <w:lang w:eastAsia="ar-SA"/>
              </w:rPr>
              <w:t>Получить</w:t>
            </w:r>
            <w:r w:rsidRPr="0028795E">
              <w:rPr>
                <w:rFonts w:ascii="Times New Roman" w:hAnsi="Times New Roman"/>
                <w:lang w:eastAsia="ar-SA"/>
              </w:rPr>
              <w:t xml:space="preserve"> </w:t>
            </w:r>
            <w:r w:rsidRPr="004862D7">
              <w:rPr>
                <w:rFonts w:ascii="Times New Roman" w:hAnsi="Times New Roman"/>
                <w:lang w:eastAsia="ar-SA"/>
              </w:rPr>
              <w:t>индекс</w:t>
            </w:r>
            <w:r w:rsidRPr="0028795E">
              <w:rPr>
                <w:rFonts w:ascii="Times New Roman" w:hAnsi="Times New Roman"/>
                <w:lang w:eastAsia="ar-SA"/>
              </w:rPr>
              <w:t xml:space="preserve"> </w:t>
            </w:r>
            <w:r w:rsidRPr="004862D7">
              <w:rPr>
                <w:rFonts w:ascii="Times New Roman" w:hAnsi="Times New Roman"/>
                <w:lang w:eastAsia="ar-SA"/>
              </w:rPr>
              <w:t>элемента</w:t>
            </w:r>
            <w:r w:rsidRPr="0028795E">
              <w:rPr>
                <w:rFonts w:ascii="Times New Roman" w:hAnsi="Times New Roman"/>
                <w:lang w:eastAsia="ar-SA"/>
              </w:rPr>
              <w:t xml:space="preserve"> </w:t>
            </w:r>
            <w:r w:rsidRPr="004862D7">
              <w:rPr>
                <w:rFonts w:ascii="Times New Roman" w:hAnsi="Times New Roman"/>
                <w:lang w:eastAsia="ar-SA"/>
              </w:rPr>
              <w:t>последовательности</w:t>
            </w:r>
            <w:r w:rsidRPr="0028795E">
              <w:rPr>
                <w:rFonts w:ascii="Times New Roman" w:hAnsi="Times New Roman"/>
                <w:lang w:eastAsia="ar-SA"/>
              </w:rPr>
              <w:t xml:space="preserve">. </w:t>
            </w:r>
            <w:r w:rsidRPr="004862D7">
              <w:rPr>
                <w:rFonts w:ascii="Times New Roman" w:hAnsi="Times New Roman"/>
                <w:lang w:eastAsia="ar-SA"/>
              </w:rPr>
              <w:t>Если указанного элемента в последовательности не содержится, возвращается значение -1.</w:t>
            </w:r>
          </w:p>
        </w:tc>
      </w:tr>
      <w:tr w:rsidR="00747680" w:rsidRPr="004862D7" w14:paraId="15C93316" w14:textId="77777777" w:rsidTr="00747680">
        <w:tc>
          <w:tcPr>
            <w:tcW w:w="2376" w:type="dxa"/>
            <w:gridSpan w:val="2"/>
          </w:tcPr>
          <w:p w14:paraId="1E507B2D" w14:textId="3D7AC538" w:rsidR="00747680" w:rsidRPr="004862D7" w:rsidRDefault="00747680" w:rsidP="00AF7322">
            <w:pPr>
              <w:spacing w:before="0" w:after="0"/>
              <w:rPr>
                <w:rFonts w:ascii="Times New Roman" w:hAnsi="Times New Roman"/>
                <w:lang w:val="en-US"/>
              </w:rPr>
            </w:pPr>
            <w:proofErr w:type="spellStart"/>
            <w:r w:rsidRPr="004862D7">
              <w:rPr>
                <w:rFonts w:ascii="Times New Roman" w:hAnsi="Times New Roman"/>
                <w:lang w:val="en-US" w:eastAsia="ar-SA"/>
              </w:rPr>
              <w:t>GetSubsequence</w:t>
            </w:r>
            <w:proofErr w:type="spellEnd"/>
          </w:p>
        </w:tc>
        <w:tc>
          <w:tcPr>
            <w:tcW w:w="4111" w:type="dxa"/>
          </w:tcPr>
          <w:p w14:paraId="109232F6" w14:textId="6ABD5FA4" w:rsidR="00747680" w:rsidRPr="004862D7" w:rsidRDefault="00747680" w:rsidP="00AF7322">
            <w:pPr>
              <w:spacing w:before="0" w:after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862D7">
              <w:rPr>
                <w:rFonts w:ascii="Courier New" w:hAnsi="Courier New" w:cs="Courier New"/>
                <w:lang w:val="en-US" w:eastAsia="ar-SA"/>
              </w:rPr>
              <w:t>SortedSequence</w:t>
            </w:r>
            <w:proofErr w:type="spellEnd"/>
            <w:r w:rsidRPr="004862D7">
              <w:rPr>
                <w:rFonts w:ascii="Courier New" w:hAnsi="Courier New" w:cs="Courier New"/>
                <w:lang w:val="en-US" w:eastAsia="ar-SA"/>
              </w:rPr>
              <w:t>&lt;</w:t>
            </w:r>
            <w:proofErr w:type="spellStart"/>
            <w:r w:rsidRPr="004862D7">
              <w:rPr>
                <w:rFonts w:ascii="Courier New" w:hAnsi="Courier New" w:cs="Courier New"/>
                <w:lang w:val="en-US" w:eastAsia="ar-SA"/>
              </w:rPr>
              <w:t>TElement</w:t>
            </w:r>
            <w:proofErr w:type="spellEnd"/>
            <w:r w:rsidRPr="004862D7">
              <w:rPr>
                <w:rFonts w:ascii="Courier New" w:hAnsi="Courier New" w:cs="Courier New"/>
                <w:lang w:val="en-US" w:eastAsia="ar-SA"/>
              </w:rPr>
              <w:t xml:space="preserve">&gt; </w:t>
            </w:r>
            <w:proofErr w:type="spellStart"/>
            <w:proofErr w:type="gramStart"/>
            <w:r w:rsidRPr="004862D7">
              <w:rPr>
                <w:rFonts w:ascii="Courier New" w:hAnsi="Courier New" w:cs="Courier New"/>
                <w:lang w:val="en-US" w:eastAsia="ar-SA"/>
              </w:rPr>
              <w:t>GetSubsequence</w:t>
            </w:r>
            <w:proofErr w:type="spellEnd"/>
            <w:r w:rsidRPr="004862D7">
              <w:rPr>
                <w:rFonts w:ascii="Courier New" w:hAnsi="Courier New" w:cs="Courier New"/>
                <w:lang w:val="en-US" w:eastAsia="ar-SA"/>
              </w:rPr>
              <w:t>(</w:t>
            </w:r>
            <w:proofErr w:type="gramEnd"/>
            <w:r w:rsidRPr="004862D7">
              <w:rPr>
                <w:rFonts w:ascii="Courier New" w:hAnsi="Courier New" w:cs="Courier New"/>
                <w:lang w:val="en-US" w:eastAsia="ar-SA"/>
              </w:rPr>
              <w:t xml:space="preserve">int </w:t>
            </w:r>
            <w:proofErr w:type="spellStart"/>
            <w:r w:rsidRPr="004862D7">
              <w:rPr>
                <w:rFonts w:ascii="Courier New" w:hAnsi="Courier New" w:cs="Courier New"/>
                <w:lang w:val="en-US" w:eastAsia="ar-SA"/>
              </w:rPr>
              <w:t>startIndex</w:t>
            </w:r>
            <w:proofErr w:type="spellEnd"/>
            <w:r w:rsidRPr="004862D7">
              <w:rPr>
                <w:rFonts w:ascii="Courier New" w:hAnsi="Courier New" w:cs="Courier New"/>
                <w:lang w:val="en-US" w:eastAsia="ar-SA"/>
              </w:rPr>
              <w:t xml:space="preserve">, int </w:t>
            </w:r>
            <w:proofErr w:type="spellStart"/>
            <w:r w:rsidRPr="004862D7">
              <w:rPr>
                <w:rFonts w:ascii="Courier New" w:hAnsi="Courier New" w:cs="Courier New"/>
                <w:lang w:val="en-US" w:eastAsia="ar-SA"/>
              </w:rPr>
              <w:t>endIndex</w:t>
            </w:r>
            <w:proofErr w:type="spellEnd"/>
            <w:r w:rsidRPr="004862D7">
              <w:rPr>
                <w:rFonts w:ascii="Courier New" w:hAnsi="Courier New" w:cs="Courier New"/>
                <w:lang w:val="en-US" w:eastAsia="ar-SA"/>
              </w:rPr>
              <w:t>)</w:t>
            </w:r>
          </w:p>
        </w:tc>
        <w:tc>
          <w:tcPr>
            <w:tcW w:w="3367" w:type="dxa"/>
          </w:tcPr>
          <w:p w14:paraId="53B9B107" w14:textId="7AE985DC" w:rsidR="00747680" w:rsidRPr="004862D7" w:rsidRDefault="00747680" w:rsidP="00AF7322">
            <w:pPr>
              <w:spacing w:before="0" w:after="0"/>
              <w:rPr>
                <w:rFonts w:ascii="Times New Roman" w:hAnsi="Times New Roman"/>
              </w:rPr>
            </w:pPr>
            <w:r w:rsidRPr="004862D7">
              <w:rPr>
                <w:rFonts w:ascii="Times New Roman" w:hAnsi="Times New Roman"/>
                <w:lang w:eastAsia="ar-SA"/>
              </w:rPr>
              <w:t xml:space="preserve">Получить подпоследовательность: начиная с элемента с индексом </w:t>
            </w:r>
            <w:proofErr w:type="spellStart"/>
            <w:r w:rsidRPr="004862D7">
              <w:rPr>
                <w:rFonts w:ascii="Times New Roman" w:hAnsi="Times New Roman"/>
                <w:lang w:val="en-US" w:eastAsia="ar-SA"/>
              </w:rPr>
              <w:t>startIndex</w:t>
            </w:r>
            <w:proofErr w:type="spellEnd"/>
            <w:r w:rsidRPr="004862D7">
              <w:rPr>
                <w:rFonts w:ascii="Times New Roman" w:hAnsi="Times New Roman"/>
                <w:lang w:eastAsia="ar-SA"/>
              </w:rPr>
              <w:t xml:space="preserve"> и заканчивая элементом с индексом </w:t>
            </w:r>
            <w:proofErr w:type="spellStart"/>
            <w:r w:rsidRPr="004862D7">
              <w:rPr>
                <w:rFonts w:ascii="Times New Roman" w:hAnsi="Times New Roman"/>
                <w:lang w:val="en-US" w:eastAsia="ar-SA"/>
              </w:rPr>
              <w:t>endIndex</w:t>
            </w:r>
            <w:proofErr w:type="spellEnd"/>
          </w:p>
        </w:tc>
      </w:tr>
      <w:tr w:rsidR="00747680" w:rsidRPr="004862D7" w14:paraId="73998EB6" w14:textId="77777777" w:rsidTr="00747680">
        <w:tc>
          <w:tcPr>
            <w:tcW w:w="2376" w:type="dxa"/>
            <w:gridSpan w:val="2"/>
          </w:tcPr>
          <w:p w14:paraId="5676BFBB" w14:textId="6BC13078" w:rsidR="00747680" w:rsidRPr="004862D7" w:rsidRDefault="00747680" w:rsidP="00AF7322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4862D7">
              <w:rPr>
                <w:rFonts w:ascii="Times New Roman" w:hAnsi="Times New Roman"/>
                <w:lang w:val="en-US"/>
              </w:rPr>
              <w:t>Add</w:t>
            </w:r>
          </w:p>
        </w:tc>
        <w:tc>
          <w:tcPr>
            <w:tcW w:w="4111" w:type="dxa"/>
          </w:tcPr>
          <w:p w14:paraId="24A6495E" w14:textId="041A4D3F" w:rsidR="00747680" w:rsidRPr="004862D7" w:rsidRDefault="00747680" w:rsidP="00AF7322">
            <w:pPr>
              <w:spacing w:before="0" w:after="0"/>
              <w:rPr>
                <w:rFonts w:ascii="Courier New" w:hAnsi="Courier New" w:cs="Courier New"/>
                <w:lang w:val="en-US"/>
              </w:rPr>
            </w:pPr>
            <w:r w:rsidRPr="004862D7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gramStart"/>
            <w:r w:rsidRPr="004862D7">
              <w:rPr>
                <w:rFonts w:ascii="Courier New" w:hAnsi="Courier New" w:cs="Courier New"/>
                <w:lang w:val="en-US"/>
              </w:rPr>
              <w:t>Add(</w:t>
            </w:r>
            <w:proofErr w:type="spellStart"/>
            <w:proofErr w:type="gramEnd"/>
            <w:r w:rsidRPr="004862D7">
              <w:rPr>
                <w:rFonts w:ascii="Courier New" w:hAnsi="Courier New" w:cs="Courier New"/>
                <w:lang w:val="en-US"/>
              </w:rPr>
              <w:t>TElement</w:t>
            </w:r>
            <w:proofErr w:type="spellEnd"/>
            <w:r w:rsidRPr="004862D7">
              <w:rPr>
                <w:rFonts w:ascii="Courier New" w:hAnsi="Courier New" w:cs="Courier New"/>
                <w:lang w:val="en-US"/>
              </w:rPr>
              <w:t xml:space="preserve"> element)</w:t>
            </w:r>
          </w:p>
        </w:tc>
        <w:tc>
          <w:tcPr>
            <w:tcW w:w="3367" w:type="dxa"/>
          </w:tcPr>
          <w:p w14:paraId="1A596C39" w14:textId="517ED026" w:rsidR="00747680" w:rsidRPr="004862D7" w:rsidRDefault="00747680" w:rsidP="00AF7322">
            <w:pPr>
              <w:spacing w:before="0" w:after="0"/>
              <w:rPr>
                <w:rFonts w:ascii="Times New Roman" w:hAnsi="Times New Roman"/>
              </w:rPr>
            </w:pPr>
            <w:r w:rsidRPr="004862D7">
              <w:rPr>
                <w:rFonts w:ascii="Times New Roman" w:hAnsi="Times New Roman"/>
              </w:rPr>
              <w:t>Добавить элемент в последовательность. Элемент автоматически вставляется так, что итоговая последовательность остается отсортированной.</w:t>
            </w:r>
          </w:p>
        </w:tc>
      </w:tr>
    </w:tbl>
    <w:p w14:paraId="31A07C63" w14:textId="77777777" w:rsidR="003E1D10" w:rsidRDefault="003E1D10" w:rsidP="00212929">
      <w:pPr>
        <w:pStyle w:val="ac"/>
        <w:numPr>
          <w:ilvl w:val="0"/>
          <w:numId w:val="10"/>
        </w:numPr>
      </w:pPr>
      <w:r>
        <w:t>Хеш-таблица должна хранить данные в структуре данных, обеспечивающих обращение по индексу (</w:t>
      </w:r>
      <w:r w:rsidRPr="003E1D10">
        <w:rPr>
          <w:lang w:val="en-US"/>
        </w:rPr>
        <w:t>index</w:t>
      </w:r>
      <w:r w:rsidRPr="002E1670">
        <w:t>-</w:t>
      </w:r>
      <w:r w:rsidRPr="003E1D10">
        <w:rPr>
          <w:lang w:val="en-US"/>
        </w:rPr>
        <w:t>based</w:t>
      </w:r>
      <w:r w:rsidRPr="002E1670">
        <w:t xml:space="preserve"> </w:t>
      </w:r>
      <w:r w:rsidRPr="003E1D10">
        <w:rPr>
          <w:lang w:val="en-US"/>
        </w:rPr>
        <w:t>addressing</w:t>
      </w:r>
      <w:r w:rsidRPr="00CA05B8">
        <w:t>)</w:t>
      </w:r>
      <w:r>
        <w:t xml:space="preserve"> – например, </w:t>
      </w:r>
      <w:r w:rsidRPr="003E1D10">
        <w:rPr>
          <w:lang w:val="en-US"/>
        </w:rPr>
        <w:t>Sequence</w:t>
      </w:r>
      <w:r>
        <w:t xml:space="preserve">. Хеш-функция должна вычислять положение в этом массиве на основании ключа. Это достигается в 2 этапа: сначала для каждого используемого типа ключа </w:t>
      </w:r>
      <m:oMath>
        <m:r>
          <w:rPr>
            <w:rFonts w:ascii="Cambria Math" w:hAnsi="Cambria Math"/>
          </w:rPr>
          <m:t>T</m:t>
        </m:r>
      </m:oMath>
      <w:r>
        <w:t xml:space="preserve"> выбирается некоторая функция </w:t>
      </w:r>
      <m:oMath>
        <m:r>
          <m:rPr>
            <m:sty m:val="p"/>
          </m:rPr>
          <w:rPr>
            <w:rFonts w:ascii="Cambria Math" w:hAnsi="Cambria Math"/>
            <w:lang w:val="en-US"/>
          </w:rPr>
          <m:t>GetHas</m:t>
        </m:r>
        <m:r>
          <m:rPr>
            <m:sty m:val="p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  <w:lang w:val="en-US"/>
          </w:rPr>
          <m:t>Code</m:t>
        </m:r>
        <m:r>
          <w:rPr>
            <w:rFonts w:ascii="Cambria Math" w:hAnsi="Cambria Math"/>
          </w:rPr>
          <m:t>:T→</m:t>
        </m:r>
        <m:r>
          <m:rPr>
            <m:sty m:val="p"/>
          </m:rPr>
          <w:rPr>
            <w:rFonts w:ascii="Cambria Math" w:hAnsi="Cambria Math"/>
          </w:rPr>
          <m:t>int</m:t>
        </m:r>
      </m:oMath>
      <w:r>
        <w:t xml:space="preserve">, которая для каждого экземпляра типа </w:t>
      </w:r>
      <m:oMath>
        <m:r>
          <w:rPr>
            <w:rFonts w:ascii="Cambria Math" w:hAnsi="Cambria Math"/>
          </w:rPr>
          <m:t>T</m:t>
        </m:r>
      </m:oMath>
      <w:r>
        <w:t xml:space="preserve"> возвращает некоторое положительное целое (</w:t>
      </w:r>
      <m:oMath>
        <m:r>
          <m:rPr>
            <m:sty m:val="p"/>
          </m:rPr>
          <w:rPr>
            <w:rStyle w:val="aff0"/>
            <w:rFonts w:ascii="Cambria Math" w:hAnsi="Cambria Math"/>
          </w:rPr>
          <m:t>int</m:t>
        </m:r>
      </m:oMath>
      <w:r w:rsidRPr="00483FD9">
        <w:t>)</w:t>
      </w:r>
      <w:r>
        <w:t>. Эта функция должна удовлетворять следующему обязательному условию:</w:t>
      </w:r>
    </w:p>
    <w:p w14:paraId="74D0B642" w14:textId="3D680098" w:rsidR="003E1D10" w:rsidRDefault="00363102" w:rsidP="009335CB">
      <w:pPr>
        <w:ind w:left="1418" w:right="1558"/>
        <w:jc w:val="center"/>
      </w:pPr>
      <w:r>
        <w:t>Е</w:t>
      </w:r>
      <w:r w:rsidR="003E1D10">
        <w:t>сли значения этой функции для некоторых двух элементов различаются, то и сами элементы различны.</w:t>
      </w:r>
    </w:p>
    <w:p w14:paraId="05ECE915" w14:textId="77777777" w:rsidR="003E1D10" w:rsidRDefault="003E1D10" w:rsidP="003E1D10">
      <w:pPr>
        <w:ind w:left="709"/>
      </w:pPr>
      <w:r>
        <w:t xml:space="preserve">Полученное таким образом целое число является промежуточным для вычисления итогового значения хеш-функции. Хеш-функция также должна удовлетворять приведенному выше обязательному условию. Значение хеш-функции трактуется как индекс элемента в внутреннем массиве хеш-таблицы. </w:t>
      </w:r>
    </w:p>
    <w:p w14:paraId="6CB67BB4" w14:textId="77777777" w:rsidR="003E1D10" w:rsidRDefault="003E1D10" w:rsidP="003E1D10">
      <w:pPr>
        <w:ind w:left="709"/>
      </w:pPr>
      <w:r>
        <w:t>В минимальном варианте необходимо реализовать хотя бы одну из следующих возможностей:</w:t>
      </w:r>
    </w:p>
    <w:p w14:paraId="2FB4A79F" w14:textId="77777777" w:rsidR="003E1D10" w:rsidRDefault="003E1D10" w:rsidP="00212929">
      <w:pPr>
        <w:pStyle w:val="ac"/>
        <w:numPr>
          <w:ilvl w:val="1"/>
          <w:numId w:val="10"/>
        </w:numPr>
      </w:pPr>
      <w:r>
        <w:t xml:space="preserve">использовать какую-либо списковую структуру (например, реализованный ранее тип данных </w:t>
      </w:r>
      <w:r>
        <w:rPr>
          <w:lang w:val="en-US"/>
        </w:rPr>
        <w:t>Sequence</w:t>
      </w:r>
      <w:r w:rsidRPr="008239A4">
        <w:t>)</w:t>
      </w:r>
      <w:r>
        <w:t xml:space="preserve"> для обработки коллизий;</w:t>
      </w:r>
    </w:p>
    <w:p w14:paraId="6B468026" w14:textId="408F42B9" w:rsidR="003E1D10" w:rsidRDefault="003E1D10" w:rsidP="00212929">
      <w:pPr>
        <w:pStyle w:val="ac"/>
        <w:numPr>
          <w:ilvl w:val="1"/>
          <w:numId w:val="10"/>
        </w:numPr>
      </w:pPr>
      <w:r>
        <w:t>автоматическую перестройку хеш-функции и внутренней последовательности при возникновении коллизий.</w:t>
      </w:r>
    </w:p>
    <w:p w14:paraId="0F72B521" w14:textId="73D1BF3A" w:rsidR="003E1D10" w:rsidRDefault="00C816CD" w:rsidP="003E1D10">
      <w:pPr>
        <w:pStyle w:val="ac"/>
      </w:pPr>
      <w:r>
        <w:t>Для получения максимального балла необходимо реализовать обе указанные возможности, а также автоматическую перестройку при удалении элементов.</w:t>
      </w:r>
    </w:p>
    <w:p w14:paraId="22803559" w14:textId="710B9589" w:rsidR="007B1305" w:rsidRDefault="007B1305" w:rsidP="00212929">
      <w:pPr>
        <w:pStyle w:val="ac"/>
        <w:numPr>
          <w:ilvl w:val="0"/>
          <w:numId w:val="10"/>
        </w:numPr>
      </w:pPr>
      <w:r>
        <w:t>Перестройку</w:t>
      </w:r>
      <w:r w:rsidR="009F3DB5">
        <w:t xml:space="preserve"> хеш-таблицы</w:t>
      </w:r>
      <w:r>
        <w:t xml:space="preserve"> необходимо проводить не при каждом удалении, а лишь тогда, когда число элементов стало ниже некоторого порогового значения. Более точно, следует зафиксировать два (необязательно целых) положительных числа: </w:t>
      </w:r>
      <m:oMath>
        <m:r>
          <w:rPr>
            <w:rFonts w:ascii="Cambria Math" w:hAnsi="Cambria Math"/>
          </w:rPr>
          <m:t>p</m:t>
        </m:r>
      </m:oMath>
      <w:r>
        <w:t xml:space="preserve"> и </w:t>
      </w:r>
      <m:oMath>
        <m:r>
          <w:rPr>
            <w:rFonts w:ascii="Cambria Math" w:hAnsi="Cambria Math"/>
          </w:rPr>
          <m:t>q</m:t>
        </m:r>
      </m:oMath>
      <w:r>
        <w:t xml:space="preserve"> </w:t>
      </w:r>
      <w:r>
        <w:lastRenderedPageBreak/>
        <w:t xml:space="preserve">(причем </w:t>
      </w:r>
      <m:oMath>
        <m:r>
          <w:rPr>
            <w:rFonts w:ascii="Cambria Math" w:hAnsi="Cambria Math"/>
          </w:rPr>
          <m:t>p≥q&gt;1</m:t>
        </m:r>
      </m:oMath>
      <w:r w:rsidRPr="005C1891">
        <w:t>)</w:t>
      </w:r>
      <w:r>
        <w:t xml:space="preserve">. При этом </w:t>
      </w:r>
      <w:proofErr w:type="spellStart"/>
      <w:r>
        <w:t>хещ</w:t>
      </w:r>
      <w:proofErr w:type="spellEnd"/>
      <w:r>
        <w:t>-таблица характеризуется двумя неотрицательными целыми числами: количеством элементов (</w:t>
      </w:r>
      <m:oMath>
        <m:r>
          <w:rPr>
            <w:rFonts w:ascii="Cambria Math" w:hAnsi="Cambria Math"/>
          </w:rPr>
          <m:t>n</m:t>
        </m:r>
      </m:oMath>
      <w:r w:rsidRPr="005C1891">
        <w:t>)</w:t>
      </w:r>
      <w:r>
        <w:t xml:space="preserve"> и вместимостью (</w:t>
      </w:r>
      <m:oMath>
        <m:r>
          <w:rPr>
            <w:rFonts w:ascii="Cambria Math" w:hAnsi="Cambria Math"/>
          </w:rPr>
          <m:t>c</m:t>
        </m:r>
      </m:oMath>
      <w:r w:rsidRPr="005C1891">
        <w:t>)</w:t>
      </w:r>
      <w:r>
        <w:t xml:space="preserve">. Всякий раз, когда оказывается, что </w:t>
      </w:r>
      <m:oMath>
        <m:r>
          <w:rPr>
            <w:rFonts w:ascii="Cambria Math" w:hAnsi="Cambria Math"/>
          </w:rPr>
          <m:t>n≤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Pr="005C1891">
        <w:t xml:space="preserve">, </w:t>
      </w:r>
      <w:r>
        <w:t xml:space="preserve">следует сжать в </w:t>
      </w:r>
      <m:oMath>
        <m:r>
          <w:rPr>
            <w:rFonts w:ascii="Cambria Math" w:hAnsi="Cambria Math"/>
          </w:rPr>
          <m:t>q</m:t>
        </m:r>
      </m:oMath>
      <w:r>
        <w:t xml:space="preserve"> раз. Если же оказывается, что </w:t>
      </w:r>
      <m:oMath>
        <m:r>
          <w:rPr>
            <w:rFonts w:ascii="Cambria Math" w:hAnsi="Cambria Math"/>
          </w:rPr>
          <m:t>n=c</m:t>
        </m:r>
      </m:oMath>
      <w:r>
        <w:t xml:space="preserve">, то таблицу следует расширить в </w:t>
      </w:r>
      <m:oMath>
        <m:r>
          <w:rPr>
            <w:rFonts w:ascii="Cambria Math" w:hAnsi="Cambria Math"/>
          </w:rPr>
          <m:t>q</m:t>
        </m:r>
      </m:oMath>
      <w:r>
        <w:t xml:space="preserve"> раз. </w:t>
      </w:r>
    </w:p>
    <w:p w14:paraId="52AE1B14" w14:textId="3D7F6E1E" w:rsidR="00283524" w:rsidRPr="0010165C" w:rsidRDefault="00283524" w:rsidP="00212929">
      <w:pPr>
        <w:pStyle w:val="ac"/>
        <w:numPr>
          <w:ilvl w:val="0"/>
          <w:numId w:val="10"/>
        </w:numPr>
      </w:pPr>
      <w:r>
        <w:t xml:space="preserve">Краткая спецификация </w:t>
      </w:r>
      <w:proofErr w:type="spellStart"/>
      <w:r w:rsidR="00115EE1">
        <w:rPr>
          <w:rFonts w:ascii="Courier New" w:hAnsi="Courier New" w:cs="Courier New"/>
          <w:lang w:val="en-US"/>
        </w:rPr>
        <w:t>IDictionary</w:t>
      </w:r>
      <w:proofErr w:type="spellEnd"/>
      <w: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141"/>
        <w:gridCol w:w="4111"/>
        <w:gridCol w:w="3367"/>
      </w:tblGrid>
      <w:tr w:rsidR="00283524" w:rsidRPr="004862D7" w14:paraId="24A9C178" w14:textId="77777777" w:rsidTr="00540EB8">
        <w:tc>
          <w:tcPr>
            <w:tcW w:w="2235" w:type="dxa"/>
          </w:tcPr>
          <w:p w14:paraId="124E37A3" w14:textId="77777777" w:rsidR="00283524" w:rsidRPr="00283524" w:rsidRDefault="00283524" w:rsidP="00283524">
            <w:pPr>
              <w:keepNext/>
              <w:keepLines/>
              <w:spacing w:before="0" w:after="0"/>
              <w:rPr>
                <w:rFonts w:ascii="Times New Roman" w:hAnsi="Times New Roman"/>
                <w:b/>
              </w:rPr>
            </w:pPr>
            <w:r w:rsidRPr="00283524">
              <w:rPr>
                <w:rFonts w:ascii="Times New Roman" w:hAnsi="Times New Roman"/>
                <w:b/>
              </w:rPr>
              <w:t>Класс</w:t>
            </w:r>
          </w:p>
        </w:tc>
        <w:tc>
          <w:tcPr>
            <w:tcW w:w="7619" w:type="dxa"/>
            <w:gridSpan w:val="3"/>
          </w:tcPr>
          <w:p w14:paraId="5DB9316B" w14:textId="77777777" w:rsidR="00283524" w:rsidRPr="004862D7" w:rsidRDefault="00283524" w:rsidP="00540EB8">
            <w:pPr>
              <w:keepNext/>
              <w:keepLines/>
              <w:spacing w:before="0"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IDictionary</w:t>
            </w:r>
            <w:proofErr w:type="spellEnd"/>
            <w:r w:rsidRPr="004862D7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TKey,</w:t>
            </w:r>
            <w:r w:rsidRPr="004862D7">
              <w:rPr>
                <w:rFonts w:ascii="Courier New" w:hAnsi="Courier New" w:cs="Courier New"/>
                <w:lang w:val="en-US"/>
              </w:rPr>
              <w:t>TElement</w:t>
            </w:r>
            <w:proofErr w:type="spellEnd"/>
            <w:proofErr w:type="gramEnd"/>
            <w:r w:rsidRPr="004862D7">
              <w:rPr>
                <w:rFonts w:ascii="Courier New" w:hAnsi="Courier New" w:cs="Courier New"/>
                <w:lang w:val="en-US"/>
              </w:rPr>
              <w:t>&gt;</w:t>
            </w:r>
          </w:p>
        </w:tc>
      </w:tr>
      <w:tr w:rsidR="00283524" w:rsidRPr="004862D7" w14:paraId="23C2E8DD" w14:textId="77777777" w:rsidTr="00540EB8">
        <w:tc>
          <w:tcPr>
            <w:tcW w:w="9854" w:type="dxa"/>
            <w:gridSpan w:val="4"/>
          </w:tcPr>
          <w:p w14:paraId="1F6FEC24" w14:textId="77777777" w:rsidR="00283524" w:rsidRPr="004862D7" w:rsidRDefault="00283524" w:rsidP="00540EB8">
            <w:pPr>
              <w:keepNext/>
              <w:keepLines/>
              <w:spacing w:before="0" w:after="0"/>
              <w:rPr>
                <w:rFonts w:ascii="Times New Roman" w:hAnsi="Times New Roman"/>
              </w:rPr>
            </w:pPr>
          </w:p>
        </w:tc>
      </w:tr>
      <w:tr w:rsidR="00283524" w:rsidRPr="004862D7" w14:paraId="62ECF5A0" w14:textId="77777777" w:rsidTr="00540EB8">
        <w:tc>
          <w:tcPr>
            <w:tcW w:w="2376" w:type="dxa"/>
            <w:gridSpan w:val="2"/>
          </w:tcPr>
          <w:p w14:paraId="076C1A37" w14:textId="77777777" w:rsidR="00283524" w:rsidRPr="004862D7" w:rsidRDefault="00283524" w:rsidP="00540EB8">
            <w:pPr>
              <w:keepNext/>
              <w:keepLines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4862D7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4111" w:type="dxa"/>
          </w:tcPr>
          <w:p w14:paraId="59365EBC" w14:textId="77777777" w:rsidR="00283524" w:rsidRPr="004862D7" w:rsidRDefault="00283524" w:rsidP="00540EB8">
            <w:pPr>
              <w:keepNext/>
              <w:keepLines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4862D7">
              <w:rPr>
                <w:rFonts w:ascii="Times New Roman" w:hAnsi="Times New Roman"/>
                <w:b/>
              </w:rPr>
              <w:t>Сигнатура</w:t>
            </w:r>
          </w:p>
        </w:tc>
        <w:tc>
          <w:tcPr>
            <w:tcW w:w="3367" w:type="dxa"/>
          </w:tcPr>
          <w:p w14:paraId="15DD3954" w14:textId="77777777" w:rsidR="00283524" w:rsidRPr="004862D7" w:rsidRDefault="00283524" w:rsidP="00540EB8">
            <w:pPr>
              <w:keepNext/>
              <w:keepLines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4862D7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283524" w:rsidRPr="004862D7" w14:paraId="574A93F8" w14:textId="77777777" w:rsidTr="00540EB8">
        <w:tc>
          <w:tcPr>
            <w:tcW w:w="9854" w:type="dxa"/>
            <w:gridSpan w:val="4"/>
          </w:tcPr>
          <w:p w14:paraId="3797D81D" w14:textId="77777777" w:rsidR="00283524" w:rsidRPr="004862D7" w:rsidRDefault="00283524" w:rsidP="00540EB8">
            <w:pPr>
              <w:keepNext/>
              <w:keepLines/>
              <w:spacing w:before="0" w:after="0"/>
              <w:jc w:val="center"/>
              <w:rPr>
                <w:rFonts w:ascii="Times New Roman" w:hAnsi="Times New Roman"/>
              </w:rPr>
            </w:pPr>
            <w:r w:rsidRPr="004862D7">
              <w:rPr>
                <w:rFonts w:ascii="Times New Roman" w:hAnsi="Times New Roman"/>
              </w:rPr>
              <w:t>Атрибуты</w:t>
            </w:r>
          </w:p>
        </w:tc>
      </w:tr>
      <w:tr w:rsidR="00283524" w:rsidRPr="004862D7" w14:paraId="2CFA7BBF" w14:textId="77777777" w:rsidTr="00540EB8">
        <w:tc>
          <w:tcPr>
            <w:tcW w:w="2376" w:type="dxa"/>
            <w:gridSpan w:val="2"/>
          </w:tcPr>
          <w:p w14:paraId="631B7D37" w14:textId="77777777" w:rsidR="00283524" w:rsidRPr="004862D7" w:rsidRDefault="00283524" w:rsidP="00540EB8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 w:eastAsia="ar-SA"/>
              </w:rPr>
              <w:t>Count</w:t>
            </w:r>
          </w:p>
        </w:tc>
        <w:tc>
          <w:tcPr>
            <w:tcW w:w="4111" w:type="dxa"/>
          </w:tcPr>
          <w:p w14:paraId="309F84F1" w14:textId="77777777" w:rsidR="00283524" w:rsidRPr="004862D7" w:rsidRDefault="00283524" w:rsidP="00540EB8">
            <w:pPr>
              <w:spacing w:before="0" w:after="0"/>
              <w:rPr>
                <w:rFonts w:ascii="Courier New" w:hAnsi="Courier New" w:cs="Courier New"/>
              </w:rPr>
            </w:pPr>
            <w:r w:rsidRPr="004862D7">
              <w:rPr>
                <w:rFonts w:ascii="Courier New" w:hAnsi="Courier New" w:cs="Courier New"/>
                <w:lang w:val="en-US" w:eastAsia="ar-SA"/>
              </w:rPr>
              <w:t xml:space="preserve">int </w:t>
            </w:r>
            <w:proofErr w:type="spellStart"/>
            <w:proofErr w:type="gramStart"/>
            <w:r w:rsidRPr="004862D7">
              <w:rPr>
                <w:rFonts w:ascii="Courier New" w:hAnsi="Courier New" w:cs="Courier New"/>
                <w:lang w:val="en-US" w:eastAsia="ar-SA"/>
              </w:rPr>
              <w:t>Get</w:t>
            </w:r>
            <w:r>
              <w:rPr>
                <w:rFonts w:ascii="Courier New" w:hAnsi="Courier New" w:cs="Courier New"/>
                <w:lang w:val="en-US" w:eastAsia="ar-SA"/>
              </w:rPr>
              <w:t>Count</w:t>
            </w:r>
            <w:proofErr w:type="spellEnd"/>
            <w:r w:rsidRPr="004862D7">
              <w:rPr>
                <w:rFonts w:ascii="Courier New" w:hAnsi="Courier New" w:cs="Courier New"/>
                <w:lang w:val="en-US" w:eastAsia="ar-SA"/>
              </w:rPr>
              <w:t>(</w:t>
            </w:r>
            <w:proofErr w:type="gramEnd"/>
            <w:r w:rsidRPr="004862D7">
              <w:rPr>
                <w:rFonts w:ascii="Courier New" w:hAnsi="Courier New" w:cs="Courier New"/>
                <w:lang w:val="en-US" w:eastAsia="ar-SA"/>
              </w:rPr>
              <w:t>)</w:t>
            </w:r>
          </w:p>
        </w:tc>
        <w:tc>
          <w:tcPr>
            <w:tcW w:w="3367" w:type="dxa"/>
          </w:tcPr>
          <w:p w14:paraId="72BBE2D8" w14:textId="77777777" w:rsidR="00283524" w:rsidRPr="00EE67FC" w:rsidRDefault="00283524" w:rsidP="00540EB8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ar-SA"/>
              </w:rPr>
              <w:t>Количество элементов, которое фактически хранится</w:t>
            </w:r>
          </w:p>
        </w:tc>
      </w:tr>
      <w:tr w:rsidR="00283524" w:rsidRPr="004862D7" w14:paraId="3AA08540" w14:textId="77777777" w:rsidTr="00540EB8">
        <w:tc>
          <w:tcPr>
            <w:tcW w:w="2376" w:type="dxa"/>
            <w:gridSpan w:val="2"/>
          </w:tcPr>
          <w:p w14:paraId="206A0ADB" w14:textId="77777777" w:rsidR="00283524" w:rsidRPr="004862D7" w:rsidRDefault="00283524" w:rsidP="00540EB8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 w:eastAsia="ar-SA"/>
              </w:rPr>
              <w:t>Capacity</w:t>
            </w:r>
          </w:p>
        </w:tc>
        <w:tc>
          <w:tcPr>
            <w:tcW w:w="4111" w:type="dxa"/>
          </w:tcPr>
          <w:p w14:paraId="1F2F3D71" w14:textId="77777777" w:rsidR="00283524" w:rsidRPr="004862D7" w:rsidRDefault="00283524" w:rsidP="00540EB8">
            <w:pPr>
              <w:spacing w:before="0" w:after="0"/>
              <w:rPr>
                <w:rFonts w:ascii="Courier New" w:hAnsi="Courier New" w:cs="Courier New"/>
              </w:rPr>
            </w:pPr>
            <w:r w:rsidRPr="004862D7">
              <w:rPr>
                <w:rFonts w:ascii="Courier New" w:hAnsi="Courier New" w:cs="Courier New"/>
                <w:lang w:val="en-US" w:eastAsia="ar-SA"/>
              </w:rPr>
              <w:t xml:space="preserve">int </w:t>
            </w:r>
            <w:proofErr w:type="spellStart"/>
            <w:proofErr w:type="gramStart"/>
            <w:r w:rsidRPr="004862D7">
              <w:rPr>
                <w:rFonts w:ascii="Courier New" w:hAnsi="Courier New" w:cs="Courier New"/>
                <w:lang w:val="en-US" w:eastAsia="ar-SA"/>
              </w:rPr>
              <w:t>Get</w:t>
            </w:r>
            <w:r>
              <w:rPr>
                <w:rFonts w:ascii="Courier New" w:hAnsi="Courier New" w:cs="Courier New"/>
                <w:lang w:val="en-US" w:eastAsia="ar-SA"/>
              </w:rPr>
              <w:t>Capacity</w:t>
            </w:r>
            <w:proofErr w:type="spellEnd"/>
            <w:r w:rsidRPr="004862D7">
              <w:rPr>
                <w:rFonts w:ascii="Courier New" w:hAnsi="Courier New" w:cs="Courier New"/>
                <w:lang w:val="en-US" w:eastAsia="ar-SA"/>
              </w:rPr>
              <w:t>(</w:t>
            </w:r>
            <w:proofErr w:type="gramEnd"/>
            <w:r w:rsidRPr="004862D7">
              <w:rPr>
                <w:rFonts w:ascii="Courier New" w:hAnsi="Courier New" w:cs="Courier New"/>
                <w:lang w:val="en-US" w:eastAsia="ar-SA"/>
              </w:rPr>
              <w:t>)</w:t>
            </w:r>
          </w:p>
        </w:tc>
        <w:tc>
          <w:tcPr>
            <w:tcW w:w="3367" w:type="dxa"/>
          </w:tcPr>
          <w:p w14:paraId="7254CF45" w14:textId="77777777" w:rsidR="00283524" w:rsidRPr="004862D7" w:rsidRDefault="00283524" w:rsidP="00540EB8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ar-SA"/>
              </w:rPr>
              <w:t>Вместимость – максимальное количество элементов, которое можно поместить в таблицу без необходимости ее перестройки.</w:t>
            </w:r>
          </w:p>
        </w:tc>
      </w:tr>
      <w:tr w:rsidR="00283524" w:rsidRPr="004862D7" w14:paraId="0A035761" w14:textId="77777777" w:rsidTr="00540EB8">
        <w:tc>
          <w:tcPr>
            <w:tcW w:w="9854" w:type="dxa"/>
            <w:gridSpan w:val="4"/>
          </w:tcPr>
          <w:p w14:paraId="3B24B367" w14:textId="77777777" w:rsidR="00283524" w:rsidRPr="004862D7" w:rsidRDefault="00283524" w:rsidP="00540EB8">
            <w:pPr>
              <w:keepNext/>
              <w:keepLines/>
              <w:spacing w:before="0" w:after="0"/>
              <w:jc w:val="center"/>
              <w:rPr>
                <w:rFonts w:ascii="Times New Roman" w:hAnsi="Times New Roman"/>
              </w:rPr>
            </w:pPr>
            <w:r w:rsidRPr="004862D7">
              <w:rPr>
                <w:rFonts w:ascii="Times New Roman" w:hAnsi="Times New Roman"/>
              </w:rPr>
              <w:t>Методы</w:t>
            </w:r>
          </w:p>
        </w:tc>
      </w:tr>
      <w:tr w:rsidR="00283524" w:rsidRPr="004862D7" w14:paraId="71434EA2" w14:textId="77777777" w:rsidTr="00540EB8">
        <w:tc>
          <w:tcPr>
            <w:tcW w:w="2376" w:type="dxa"/>
            <w:gridSpan w:val="2"/>
          </w:tcPr>
          <w:p w14:paraId="3D3BD95D" w14:textId="77777777" w:rsidR="00283524" w:rsidRPr="0077460A" w:rsidRDefault="00283524" w:rsidP="00540EB8">
            <w:pPr>
              <w:spacing w:before="0" w:after="0"/>
              <w:rPr>
                <w:rFonts w:ascii="Times New Roman" w:hAnsi="Times New Roman"/>
              </w:rPr>
            </w:pPr>
            <w:r w:rsidRPr="0077460A">
              <w:rPr>
                <w:rFonts w:ascii="Times New Roman" w:hAnsi="Times New Roman"/>
                <w:lang w:val="en-US" w:eastAsia="ar-SA"/>
              </w:rPr>
              <w:t>Get</w:t>
            </w:r>
          </w:p>
        </w:tc>
        <w:tc>
          <w:tcPr>
            <w:tcW w:w="4111" w:type="dxa"/>
          </w:tcPr>
          <w:p w14:paraId="3C0E964F" w14:textId="77777777" w:rsidR="00283524" w:rsidRPr="004862D7" w:rsidRDefault="00283524" w:rsidP="00540EB8">
            <w:pPr>
              <w:spacing w:before="0" w:after="0"/>
              <w:rPr>
                <w:rFonts w:ascii="Courier New" w:hAnsi="Courier New" w:cs="Courier New"/>
              </w:rPr>
            </w:pPr>
            <w:proofErr w:type="spellStart"/>
            <w:r w:rsidRPr="004862D7">
              <w:rPr>
                <w:rFonts w:ascii="Courier New" w:hAnsi="Courier New" w:cs="Courier New"/>
                <w:lang w:val="en-US" w:eastAsia="ar-SA"/>
              </w:rPr>
              <w:t>TElement</w:t>
            </w:r>
            <w:proofErr w:type="spellEnd"/>
            <w:r w:rsidRPr="004862D7">
              <w:rPr>
                <w:rFonts w:ascii="Courier New" w:hAnsi="Courier New" w:cs="Courier New"/>
                <w:lang w:val="en-US" w:eastAsia="ar-SA"/>
              </w:rPr>
              <w:t xml:space="preserve"> </w:t>
            </w:r>
            <w:proofErr w:type="gramStart"/>
            <w:r w:rsidRPr="004862D7">
              <w:rPr>
                <w:rFonts w:ascii="Courier New" w:hAnsi="Courier New" w:cs="Courier New"/>
                <w:lang w:val="en-US" w:eastAsia="ar-SA"/>
              </w:rPr>
              <w:t>Get(</w:t>
            </w:r>
            <w:proofErr w:type="spellStart"/>
            <w:proofErr w:type="gramEnd"/>
            <w:r>
              <w:rPr>
                <w:rFonts w:ascii="Courier New" w:hAnsi="Courier New" w:cs="Courier New"/>
                <w:lang w:val="en-US" w:eastAsia="ar-SA"/>
              </w:rPr>
              <w:t>TKey</w:t>
            </w:r>
            <w:proofErr w:type="spellEnd"/>
            <w:r w:rsidRPr="004862D7">
              <w:rPr>
                <w:rFonts w:ascii="Courier New" w:hAnsi="Courier New" w:cs="Courier New"/>
                <w:lang w:val="en-US" w:eastAsia="ar-SA"/>
              </w:rPr>
              <w:t xml:space="preserve"> </w:t>
            </w:r>
            <w:r>
              <w:rPr>
                <w:rFonts w:ascii="Courier New" w:hAnsi="Courier New" w:cs="Courier New"/>
                <w:lang w:val="en-US" w:eastAsia="ar-SA"/>
              </w:rPr>
              <w:t>key</w:t>
            </w:r>
            <w:r w:rsidRPr="004862D7">
              <w:rPr>
                <w:rFonts w:ascii="Courier New" w:hAnsi="Courier New" w:cs="Courier New"/>
                <w:lang w:val="en-US" w:eastAsia="ar-SA"/>
              </w:rPr>
              <w:t>)</w:t>
            </w:r>
          </w:p>
        </w:tc>
        <w:tc>
          <w:tcPr>
            <w:tcW w:w="3367" w:type="dxa"/>
          </w:tcPr>
          <w:p w14:paraId="16A92028" w14:textId="77777777" w:rsidR="00283524" w:rsidRPr="004862D7" w:rsidRDefault="00283524" w:rsidP="00540EB8">
            <w:pPr>
              <w:spacing w:before="0" w:after="0"/>
              <w:rPr>
                <w:rFonts w:ascii="Times New Roman" w:hAnsi="Times New Roman"/>
              </w:rPr>
            </w:pPr>
            <w:r w:rsidRPr="004862D7">
              <w:rPr>
                <w:rFonts w:ascii="Times New Roman" w:hAnsi="Times New Roman"/>
                <w:lang w:eastAsia="ar-SA"/>
              </w:rPr>
              <w:t xml:space="preserve">Получение элемента по </w:t>
            </w:r>
            <w:r>
              <w:rPr>
                <w:rFonts w:ascii="Times New Roman" w:hAnsi="Times New Roman"/>
                <w:lang w:eastAsia="ar-SA"/>
              </w:rPr>
              <w:t>ключу</w:t>
            </w:r>
            <w:r w:rsidRPr="004862D7">
              <w:rPr>
                <w:rFonts w:ascii="Times New Roman" w:hAnsi="Times New Roman"/>
                <w:lang w:eastAsia="ar-SA"/>
              </w:rPr>
              <w:t>.</w:t>
            </w:r>
            <w:r>
              <w:rPr>
                <w:rFonts w:ascii="Times New Roman" w:hAnsi="Times New Roman"/>
                <w:lang w:eastAsia="ar-SA"/>
              </w:rPr>
              <w:t xml:space="preserve"> Выбрасывает исключение, если элемента не существует.</w:t>
            </w:r>
          </w:p>
        </w:tc>
      </w:tr>
      <w:tr w:rsidR="00283524" w:rsidRPr="004862D7" w14:paraId="63899E9D" w14:textId="77777777" w:rsidTr="00540EB8">
        <w:tc>
          <w:tcPr>
            <w:tcW w:w="2376" w:type="dxa"/>
            <w:gridSpan w:val="2"/>
          </w:tcPr>
          <w:p w14:paraId="3E2C8E38" w14:textId="77777777" w:rsidR="00283524" w:rsidRPr="0077460A" w:rsidRDefault="00283524" w:rsidP="00540EB8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77460A">
              <w:rPr>
                <w:rFonts w:ascii="Times New Roman" w:hAnsi="Times New Roman"/>
                <w:lang w:val="en-US" w:eastAsia="ar-SA"/>
              </w:rPr>
              <w:t>ContainsKey</w:t>
            </w:r>
            <w:proofErr w:type="spellEnd"/>
          </w:p>
        </w:tc>
        <w:tc>
          <w:tcPr>
            <w:tcW w:w="4111" w:type="dxa"/>
          </w:tcPr>
          <w:p w14:paraId="4E58CD70" w14:textId="588140BE" w:rsidR="00283524" w:rsidRPr="004862D7" w:rsidRDefault="00AC61A2" w:rsidP="00540EB8">
            <w:pPr>
              <w:spacing w:before="0"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 w:eastAsia="ar-SA"/>
              </w:rPr>
              <w:t>bool</w:t>
            </w:r>
            <w:r w:rsidR="00283524" w:rsidRPr="00540896">
              <w:rPr>
                <w:rFonts w:ascii="Courier New" w:hAnsi="Courier New" w:cs="Courier New"/>
                <w:lang w:eastAsia="ar-SA"/>
              </w:rPr>
              <w:t xml:space="preserve"> </w:t>
            </w:r>
            <w:proofErr w:type="spellStart"/>
            <w:proofErr w:type="gramStart"/>
            <w:r w:rsidR="00EC5FDB">
              <w:rPr>
                <w:rFonts w:ascii="Courier New" w:hAnsi="Courier New" w:cs="Courier New"/>
                <w:lang w:val="en-US" w:eastAsia="ar-SA"/>
              </w:rPr>
              <w:t>ContainsKey</w:t>
            </w:r>
            <w:proofErr w:type="spellEnd"/>
            <w:r w:rsidR="00283524" w:rsidRPr="00540896">
              <w:rPr>
                <w:rFonts w:ascii="Courier New" w:hAnsi="Courier New" w:cs="Courier New"/>
                <w:lang w:eastAsia="ar-SA"/>
              </w:rPr>
              <w:t>(</w:t>
            </w:r>
            <w:proofErr w:type="spellStart"/>
            <w:proofErr w:type="gramEnd"/>
            <w:r w:rsidR="00283524">
              <w:rPr>
                <w:rFonts w:ascii="Courier New" w:hAnsi="Courier New" w:cs="Courier New"/>
                <w:lang w:val="en-US" w:eastAsia="ar-SA"/>
              </w:rPr>
              <w:t>TKey</w:t>
            </w:r>
            <w:proofErr w:type="spellEnd"/>
            <w:r w:rsidR="00283524" w:rsidRPr="00540896">
              <w:rPr>
                <w:rFonts w:ascii="Courier New" w:hAnsi="Courier New" w:cs="Courier New"/>
                <w:lang w:eastAsia="ar-SA"/>
              </w:rPr>
              <w:t xml:space="preserve"> </w:t>
            </w:r>
            <w:r w:rsidR="00283524">
              <w:rPr>
                <w:rFonts w:ascii="Courier New" w:hAnsi="Courier New" w:cs="Courier New"/>
                <w:lang w:val="en-US" w:eastAsia="ar-SA"/>
              </w:rPr>
              <w:t>key</w:t>
            </w:r>
            <w:r w:rsidR="00283524" w:rsidRPr="00540896">
              <w:rPr>
                <w:rFonts w:ascii="Courier New" w:hAnsi="Courier New" w:cs="Courier New"/>
                <w:lang w:eastAsia="ar-SA"/>
              </w:rPr>
              <w:t>)</w:t>
            </w:r>
          </w:p>
        </w:tc>
        <w:tc>
          <w:tcPr>
            <w:tcW w:w="3367" w:type="dxa"/>
          </w:tcPr>
          <w:p w14:paraId="3FCE2C63" w14:textId="77777777" w:rsidR="00283524" w:rsidRPr="004862D7" w:rsidRDefault="00283524" w:rsidP="00540EB8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ar-SA"/>
              </w:rPr>
              <w:t>Проверка, что в таблице уже есть элемент с заданным ключом.</w:t>
            </w:r>
          </w:p>
        </w:tc>
      </w:tr>
      <w:tr w:rsidR="00283524" w:rsidRPr="004862D7" w14:paraId="6A0562EF" w14:textId="77777777" w:rsidTr="00540EB8">
        <w:tc>
          <w:tcPr>
            <w:tcW w:w="2376" w:type="dxa"/>
            <w:gridSpan w:val="2"/>
          </w:tcPr>
          <w:p w14:paraId="3196E645" w14:textId="77777777" w:rsidR="00283524" w:rsidRPr="0077460A" w:rsidRDefault="00283524" w:rsidP="00540EB8">
            <w:pPr>
              <w:spacing w:before="0" w:after="0"/>
              <w:rPr>
                <w:rFonts w:ascii="Times New Roman" w:hAnsi="Times New Roman"/>
              </w:rPr>
            </w:pPr>
            <w:r w:rsidRPr="0077460A">
              <w:rPr>
                <w:rFonts w:ascii="Times New Roman" w:hAnsi="Times New Roman"/>
                <w:lang w:val="en-US"/>
              </w:rPr>
              <w:t>Add</w:t>
            </w:r>
          </w:p>
        </w:tc>
        <w:tc>
          <w:tcPr>
            <w:tcW w:w="4111" w:type="dxa"/>
          </w:tcPr>
          <w:p w14:paraId="050CBADD" w14:textId="77777777" w:rsidR="00283524" w:rsidRPr="004862D7" w:rsidRDefault="00283524" w:rsidP="00540EB8">
            <w:pPr>
              <w:spacing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</w:t>
            </w:r>
            <w:r w:rsidRPr="004862D7">
              <w:rPr>
                <w:rFonts w:ascii="Courier New" w:hAnsi="Courier New" w:cs="Courier New"/>
                <w:lang w:val="en-US"/>
              </w:rPr>
              <w:t>oid</w:t>
            </w:r>
            <w:r w:rsidRPr="006A3360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4862D7">
              <w:rPr>
                <w:rFonts w:ascii="Courier New" w:hAnsi="Courier New" w:cs="Courier New"/>
                <w:lang w:val="en-US"/>
              </w:rPr>
              <w:t>Add</w:t>
            </w:r>
            <w:r w:rsidRPr="006A3360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lang w:val="en-US"/>
              </w:rPr>
              <w:t>TKey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key, </w:t>
            </w:r>
            <w:proofErr w:type="spellStart"/>
            <w:r w:rsidRPr="004862D7">
              <w:rPr>
                <w:rFonts w:ascii="Courier New" w:hAnsi="Courier New" w:cs="Courier New"/>
                <w:lang w:val="en-US"/>
              </w:rPr>
              <w:t>TElement</w:t>
            </w:r>
            <w:proofErr w:type="spellEnd"/>
            <w:r w:rsidRPr="006A3360">
              <w:rPr>
                <w:rFonts w:ascii="Courier New" w:hAnsi="Courier New" w:cs="Courier New"/>
                <w:lang w:val="en-US"/>
              </w:rPr>
              <w:t xml:space="preserve"> </w:t>
            </w:r>
            <w:r w:rsidRPr="004862D7">
              <w:rPr>
                <w:rFonts w:ascii="Courier New" w:hAnsi="Courier New" w:cs="Courier New"/>
                <w:lang w:val="en-US"/>
              </w:rPr>
              <w:t>element)</w:t>
            </w:r>
          </w:p>
        </w:tc>
        <w:tc>
          <w:tcPr>
            <w:tcW w:w="3367" w:type="dxa"/>
          </w:tcPr>
          <w:p w14:paraId="546962F0" w14:textId="77777777" w:rsidR="00283524" w:rsidRPr="004862D7" w:rsidRDefault="00283524" w:rsidP="00540EB8">
            <w:pPr>
              <w:spacing w:before="0" w:after="0"/>
              <w:rPr>
                <w:rFonts w:ascii="Times New Roman" w:hAnsi="Times New Roman"/>
              </w:rPr>
            </w:pPr>
            <w:r w:rsidRPr="004862D7">
              <w:rPr>
                <w:rFonts w:ascii="Times New Roman" w:hAnsi="Times New Roman"/>
              </w:rPr>
              <w:t>Добавить элемент</w:t>
            </w:r>
            <w:r>
              <w:rPr>
                <w:rFonts w:ascii="Times New Roman" w:hAnsi="Times New Roman"/>
              </w:rPr>
              <w:t xml:space="preserve"> с заданным ключом</w:t>
            </w:r>
            <w:r w:rsidRPr="004862D7">
              <w:rPr>
                <w:rFonts w:ascii="Times New Roman" w:hAnsi="Times New Roman"/>
              </w:rPr>
              <w:t>.</w:t>
            </w:r>
          </w:p>
        </w:tc>
      </w:tr>
      <w:tr w:rsidR="00283524" w:rsidRPr="004862D7" w14:paraId="1D58846F" w14:textId="77777777" w:rsidTr="00540EB8">
        <w:tc>
          <w:tcPr>
            <w:tcW w:w="2376" w:type="dxa"/>
            <w:gridSpan w:val="2"/>
          </w:tcPr>
          <w:p w14:paraId="6BB14B2E" w14:textId="77777777" w:rsidR="00283524" w:rsidRPr="0077460A" w:rsidRDefault="00283524" w:rsidP="00540EB8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77460A">
              <w:rPr>
                <w:rFonts w:ascii="Times New Roman" w:hAnsi="Times New Roman"/>
                <w:lang w:val="en-US"/>
              </w:rPr>
              <w:t>Remove</w:t>
            </w:r>
          </w:p>
        </w:tc>
        <w:tc>
          <w:tcPr>
            <w:tcW w:w="4111" w:type="dxa"/>
          </w:tcPr>
          <w:p w14:paraId="0B9E142F" w14:textId="77777777" w:rsidR="00283524" w:rsidRPr="004862D7" w:rsidRDefault="00283524" w:rsidP="00540EB8">
            <w:pPr>
              <w:spacing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Remove(</w:t>
            </w:r>
            <w:proofErr w:type="spellStart"/>
            <w:proofErr w:type="gramEnd"/>
            <w:r>
              <w:rPr>
                <w:rFonts w:ascii="Courier New" w:hAnsi="Courier New" w:cs="Courier New"/>
                <w:lang w:val="en-US"/>
              </w:rPr>
              <w:t>TKey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key)</w:t>
            </w:r>
          </w:p>
        </w:tc>
        <w:tc>
          <w:tcPr>
            <w:tcW w:w="3367" w:type="dxa"/>
          </w:tcPr>
          <w:p w14:paraId="4A78F4EA" w14:textId="77777777" w:rsidR="00283524" w:rsidRPr="001814D5" w:rsidRDefault="00283524" w:rsidP="00540EB8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Удаляет элемент с заданным ключом. Выбрасывает исключение, если заданный ключ отсутствует в таблице.</w:t>
            </w:r>
          </w:p>
        </w:tc>
      </w:tr>
    </w:tbl>
    <w:p w14:paraId="67DD5E7A" w14:textId="77777777" w:rsidR="00283524" w:rsidRDefault="00283524" w:rsidP="00283524">
      <w:pPr>
        <w:rPr>
          <w:lang w:eastAsia="ar-SA"/>
        </w:rPr>
      </w:pPr>
      <w:r w:rsidRPr="001D3094">
        <w:rPr>
          <w:b/>
          <w:lang w:eastAsia="ar-SA"/>
        </w:rPr>
        <w:t>Пример</w:t>
      </w:r>
      <w:r>
        <w:rPr>
          <w:lang w:eastAsia="ar-SA"/>
        </w:rPr>
        <w:t>. Будем искать студентов по ФИО (</w:t>
      </w:r>
      <w:proofErr w:type="spellStart"/>
      <w:r>
        <w:rPr>
          <w:lang w:val="en-US" w:eastAsia="ar-SA"/>
        </w:rPr>
        <w:t>FullName</w:t>
      </w:r>
      <w:proofErr w:type="spellEnd"/>
      <w:r w:rsidRPr="007B44CC">
        <w:rPr>
          <w:lang w:eastAsia="ar-SA"/>
        </w:rPr>
        <w:t>)</w:t>
      </w:r>
      <w:r>
        <w:rPr>
          <w:lang w:eastAsia="ar-SA"/>
        </w:rPr>
        <w:t>.</w:t>
      </w:r>
    </w:p>
    <w:p w14:paraId="327E6B74" w14:textId="77777777" w:rsidR="00283524" w:rsidRPr="001135C5" w:rsidRDefault="00283524" w:rsidP="00283524">
      <w:pPr>
        <w:pStyle w:val="aff"/>
      </w:pPr>
      <w:r>
        <w:t xml:space="preserve">int </w:t>
      </w:r>
      <w:proofErr w:type="spellStart"/>
      <w:proofErr w:type="gramStart"/>
      <w:r>
        <w:t>GetStringHashCode</w:t>
      </w:r>
      <w:proofErr w:type="spellEnd"/>
      <w:r>
        <w:t>(</w:t>
      </w:r>
      <w:proofErr w:type="gramEnd"/>
      <w:r>
        <w:t>string s) { /*…*/ }</w:t>
      </w:r>
    </w:p>
    <w:p w14:paraId="36ED01A8" w14:textId="77777777" w:rsidR="00283524" w:rsidRDefault="00283524" w:rsidP="00283524">
      <w:pPr>
        <w:pStyle w:val="aff"/>
      </w:pPr>
      <w:r>
        <w:t>Dictionary&lt;</w:t>
      </w:r>
      <w:proofErr w:type="spellStart"/>
      <w:proofErr w:type="gramStart"/>
      <w:r>
        <w:t>string,Student</w:t>
      </w:r>
      <w:proofErr w:type="spellEnd"/>
      <w:proofErr w:type="gramEnd"/>
      <w:r>
        <w:t>&gt; students(&amp;</w:t>
      </w:r>
      <w:proofErr w:type="spellStart"/>
      <w:r>
        <w:t>GetStringHashCode</w:t>
      </w:r>
      <w:proofErr w:type="spellEnd"/>
      <w:r>
        <w:t>, 25);</w:t>
      </w:r>
    </w:p>
    <w:p w14:paraId="3D654C91" w14:textId="77777777" w:rsidR="00283524" w:rsidRPr="007B44CC" w:rsidRDefault="00283524" w:rsidP="00283524">
      <w:pPr>
        <w:pStyle w:val="aff"/>
      </w:pPr>
      <w:proofErr w:type="spellStart"/>
      <w:proofErr w:type="gramStart"/>
      <w:r>
        <w:t>students.Add</w:t>
      </w:r>
      <w:proofErr w:type="spellEnd"/>
      <w:proofErr w:type="gramEnd"/>
      <w:r>
        <w:t>(student1.GetFullName(), student1);</w:t>
      </w:r>
    </w:p>
    <w:p w14:paraId="72373BE7" w14:textId="77777777" w:rsidR="00283524" w:rsidRPr="007B44CC" w:rsidRDefault="00283524" w:rsidP="00283524">
      <w:pPr>
        <w:pStyle w:val="aff"/>
      </w:pPr>
      <w:proofErr w:type="spellStart"/>
      <w:proofErr w:type="gramStart"/>
      <w:r>
        <w:t>students.Add</w:t>
      </w:r>
      <w:proofErr w:type="spellEnd"/>
      <w:proofErr w:type="gramEnd"/>
      <w:r>
        <w:t>(student2.GetFullName(), student2);</w:t>
      </w:r>
    </w:p>
    <w:p w14:paraId="4C01F5F8" w14:textId="77777777" w:rsidR="00283524" w:rsidRPr="007B44CC" w:rsidRDefault="00283524" w:rsidP="00283524">
      <w:pPr>
        <w:pStyle w:val="aff"/>
      </w:pPr>
      <w:proofErr w:type="spellStart"/>
      <w:proofErr w:type="gramStart"/>
      <w:r>
        <w:t>students.Add</w:t>
      </w:r>
      <w:proofErr w:type="spellEnd"/>
      <w:proofErr w:type="gramEnd"/>
      <w:r>
        <w:t>(student2.GetFullName(), student3);</w:t>
      </w:r>
    </w:p>
    <w:p w14:paraId="0245F80D" w14:textId="77777777" w:rsidR="00283524" w:rsidRDefault="00283524" w:rsidP="00283524">
      <w:pPr>
        <w:pStyle w:val="aff"/>
      </w:pPr>
      <w:r>
        <w:t xml:space="preserve">// </w:t>
      </w:r>
      <w:proofErr w:type="spellStart"/>
      <w:proofErr w:type="gramStart"/>
      <w:r>
        <w:t>students.ContainsKey</w:t>
      </w:r>
      <w:proofErr w:type="spellEnd"/>
      <w:proofErr w:type="gramEnd"/>
      <w:r>
        <w:t>(student1.GetFullName()) =&gt; TRUE</w:t>
      </w:r>
    </w:p>
    <w:p w14:paraId="5149ACBD" w14:textId="77777777" w:rsidR="00283524" w:rsidRDefault="00283524" w:rsidP="00283524">
      <w:pPr>
        <w:pStyle w:val="aff"/>
      </w:pPr>
      <w:r>
        <w:t xml:space="preserve">// </w:t>
      </w:r>
      <w:proofErr w:type="spellStart"/>
      <w:proofErr w:type="gramStart"/>
      <w:r>
        <w:t>students.ConstainsKey</w:t>
      </w:r>
      <w:proofErr w:type="spellEnd"/>
      <w:proofErr w:type="gramEnd"/>
      <w:r>
        <w:t>(student4.GetFullName()) =&gt; FALSE</w:t>
      </w:r>
    </w:p>
    <w:p w14:paraId="1274BA56" w14:textId="77777777" w:rsidR="00283524" w:rsidRDefault="00283524" w:rsidP="00283524">
      <w:pPr>
        <w:pStyle w:val="aff"/>
      </w:pPr>
      <w:proofErr w:type="spellStart"/>
      <w:proofErr w:type="gramStart"/>
      <w:r>
        <w:t>students.Get</w:t>
      </w:r>
      <w:proofErr w:type="spellEnd"/>
      <w:proofErr w:type="gramEnd"/>
      <w:r>
        <w:t>(student1.GetFullName()) // =&gt; student1</w:t>
      </w:r>
    </w:p>
    <w:p w14:paraId="231D4066" w14:textId="77777777" w:rsidR="00283524" w:rsidRDefault="00283524" w:rsidP="00283524">
      <w:pPr>
        <w:pStyle w:val="aff"/>
      </w:pPr>
      <w:proofErr w:type="spellStart"/>
      <w:proofErr w:type="gramStart"/>
      <w:r>
        <w:t>students.ConstainsKey</w:t>
      </w:r>
      <w:proofErr w:type="spellEnd"/>
      <w:proofErr w:type="gramEnd"/>
      <w:r>
        <w:t>(student4.GetFullName()) // =&gt; Exception</w:t>
      </w:r>
    </w:p>
    <w:p w14:paraId="343C43A6" w14:textId="77777777" w:rsidR="00283524" w:rsidRPr="00682577" w:rsidRDefault="00283524" w:rsidP="00283524">
      <w:pPr>
        <w:pStyle w:val="aff"/>
      </w:pPr>
      <w:proofErr w:type="spellStart"/>
      <w:proofErr w:type="gramStart"/>
      <w:r>
        <w:t>students</w:t>
      </w:r>
      <w:r w:rsidRPr="00682577">
        <w:t>.</w:t>
      </w:r>
      <w:r>
        <w:t>GetCount</w:t>
      </w:r>
      <w:proofErr w:type="spellEnd"/>
      <w:proofErr w:type="gramEnd"/>
      <w:r w:rsidRPr="00682577">
        <w:t>() // =&gt; 3</w:t>
      </w:r>
    </w:p>
    <w:p w14:paraId="06FC12CC" w14:textId="77777777" w:rsidR="00283524" w:rsidRDefault="00283524" w:rsidP="00283524">
      <w:pPr>
        <w:pStyle w:val="aff"/>
      </w:pPr>
      <w:proofErr w:type="spellStart"/>
      <w:proofErr w:type="gramStart"/>
      <w:r>
        <w:t>students</w:t>
      </w:r>
      <w:r w:rsidRPr="00682577">
        <w:t>.</w:t>
      </w:r>
      <w:r>
        <w:t>GetCapacity</w:t>
      </w:r>
      <w:proofErr w:type="spellEnd"/>
      <w:proofErr w:type="gramEnd"/>
      <w:r w:rsidRPr="00682577">
        <w:t>() // =&gt; 25</w:t>
      </w:r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автоматической</w:t>
      </w:r>
      <w:proofErr w:type="spellEnd"/>
      <w:r>
        <w:t xml:space="preserve"> </w:t>
      </w:r>
      <w:proofErr w:type="spellStart"/>
      <w:r>
        <w:t>перестройки</w:t>
      </w:r>
      <w:proofErr w:type="spellEnd"/>
      <w:r>
        <w:t xml:space="preserve"> </w:t>
      </w:r>
    </w:p>
    <w:p w14:paraId="0F69C745" w14:textId="77777777" w:rsidR="00283524" w:rsidRPr="007B44CC" w:rsidRDefault="00283524" w:rsidP="00283524">
      <w:pPr>
        <w:pStyle w:val="aff"/>
        <w:ind w:left="3399" w:firstLine="141"/>
        <w:rPr>
          <w:lang w:val="ru-RU"/>
        </w:rPr>
      </w:pPr>
      <w:r w:rsidRPr="001D3094">
        <w:rPr>
          <w:lang w:val="ru-RU"/>
        </w:rPr>
        <w:t>// нет и 25/</w:t>
      </w:r>
      <w:r>
        <w:t>q</w:t>
      </w:r>
      <w:r w:rsidRPr="001D3094">
        <w:rPr>
          <w:lang w:val="ru-RU"/>
        </w:rPr>
        <w:t>, если есть</w:t>
      </w:r>
    </w:p>
    <w:p w14:paraId="21F852C6" w14:textId="45C3CC58" w:rsidR="00DD33CC" w:rsidRDefault="00DD33CC" w:rsidP="00212929">
      <w:pPr>
        <w:pStyle w:val="ac"/>
        <w:numPr>
          <w:ilvl w:val="0"/>
          <w:numId w:val="10"/>
        </w:numPr>
      </w:pPr>
      <w:r>
        <w:lastRenderedPageBreak/>
        <w:t xml:space="preserve">В зависимости от того, какие </w:t>
      </w:r>
      <w:r w:rsidR="00D96F54">
        <w:t xml:space="preserve">структуры выбраны для реализации, </w:t>
      </w:r>
      <w:r w:rsidR="00E710FF">
        <w:t xml:space="preserve">появляются </w:t>
      </w:r>
      <w:r w:rsidR="00D96F54">
        <w:t>дополнительные опции (О-1)</w:t>
      </w:r>
      <w:r w:rsidR="00E710FF">
        <w:t xml:space="preserve"> – реализация итератора. </w:t>
      </w:r>
      <w:r w:rsidR="00D96F54">
        <w:t xml:space="preserve"> </w:t>
      </w:r>
      <w:r>
        <w:t xml:space="preserve">Краткая спецификация </w:t>
      </w:r>
      <w:proofErr w:type="spellStart"/>
      <w:r>
        <w:rPr>
          <w:rFonts w:ascii="Courier New" w:hAnsi="Courier New" w:cs="Courier New"/>
          <w:lang w:val="en-US"/>
        </w:rPr>
        <w:t>I</w:t>
      </w:r>
      <w:r w:rsidR="00A87467">
        <w:rPr>
          <w:rFonts w:ascii="Courier New" w:hAnsi="Courier New" w:cs="Courier New"/>
          <w:lang w:val="en-US"/>
        </w:rPr>
        <w:t>Iterator</w:t>
      </w:r>
      <w:proofErr w:type="spellEnd"/>
      <w: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141"/>
        <w:gridCol w:w="4111"/>
        <w:gridCol w:w="3367"/>
      </w:tblGrid>
      <w:tr w:rsidR="00A87467" w:rsidRPr="004862D7" w14:paraId="5AFC589C" w14:textId="77777777" w:rsidTr="00983982">
        <w:tc>
          <w:tcPr>
            <w:tcW w:w="2235" w:type="dxa"/>
          </w:tcPr>
          <w:p w14:paraId="4AAA286C" w14:textId="77777777" w:rsidR="00A87467" w:rsidRPr="00283524" w:rsidRDefault="00A87467" w:rsidP="00983982">
            <w:pPr>
              <w:keepNext/>
              <w:keepLines/>
              <w:spacing w:before="0" w:after="0"/>
              <w:rPr>
                <w:rFonts w:ascii="Times New Roman" w:hAnsi="Times New Roman"/>
                <w:b/>
              </w:rPr>
            </w:pPr>
            <w:r w:rsidRPr="00283524">
              <w:rPr>
                <w:rFonts w:ascii="Times New Roman" w:hAnsi="Times New Roman"/>
                <w:b/>
              </w:rPr>
              <w:t>Класс</w:t>
            </w:r>
          </w:p>
        </w:tc>
        <w:tc>
          <w:tcPr>
            <w:tcW w:w="7619" w:type="dxa"/>
            <w:gridSpan w:val="3"/>
          </w:tcPr>
          <w:p w14:paraId="7CDD9078" w14:textId="0023CCC7" w:rsidR="00A87467" w:rsidRPr="004862D7" w:rsidRDefault="00A87467" w:rsidP="00983982">
            <w:pPr>
              <w:keepNext/>
              <w:keepLines/>
              <w:spacing w:before="0"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IIterator</w:t>
            </w:r>
            <w:proofErr w:type="spellEnd"/>
            <w:r w:rsidRPr="004862D7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Pr="004862D7">
              <w:rPr>
                <w:rFonts w:ascii="Courier New" w:hAnsi="Courier New" w:cs="Courier New"/>
                <w:lang w:val="en-US"/>
              </w:rPr>
              <w:t>TElement</w:t>
            </w:r>
            <w:proofErr w:type="spellEnd"/>
            <w:r w:rsidRPr="004862D7">
              <w:rPr>
                <w:rFonts w:ascii="Courier New" w:hAnsi="Courier New" w:cs="Courier New"/>
                <w:lang w:val="en-US"/>
              </w:rPr>
              <w:t>&gt;</w:t>
            </w:r>
          </w:p>
        </w:tc>
      </w:tr>
      <w:tr w:rsidR="00A87467" w:rsidRPr="004862D7" w14:paraId="3C242717" w14:textId="77777777" w:rsidTr="00983982">
        <w:tc>
          <w:tcPr>
            <w:tcW w:w="9854" w:type="dxa"/>
            <w:gridSpan w:val="4"/>
          </w:tcPr>
          <w:p w14:paraId="1DE02CD2" w14:textId="77777777" w:rsidR="00A87467" w:rsidRPr="004862D7" w:rsidRDefault="00A87467" w:rsidP="00983982">
            <w:pPr>
              <w:keepNext/>
              <w:keepLines/>
              <w:spacing w:before="0" w:after="0"/>
              <w:rPr>
                <w:rFonts w:ascii="Times New Roman" w:hAnsi="Times New Roman"/>
              </w:rPr>
            </w:pPr>
          </w:p>
        </w:tc>
      </w:tr>
      <w:tr w:rsidR="00A87467" w:rsidRPr="004862D7" w14:paraId="44B10F64" w14:textId="77777777" w:rsidTr="00983982">
        <w:tc>
          <w:tcPr>
            <w:tcW w:w="2376" w:type="dxa"/>
            <w:gridSpan w:val="2"/>
          </w:tcPr>
          <w:p w14:paraId="51FC7D0A" w14:textId="77777777" w:rsidR="00A87467" w:rsidRPr="004862D7" w:rsidRDefault="00A87467" w:rsidP="00983982">
            <w:pPr>
              <w:keepNext/>
              <w:keepLines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4862D7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4111" w:type="dxa"/>
          </w:tcPr>
          <w:p w14:paraId="5E55C0BF" w14:textId="77777777" w:rsidR="00A87467" w:rsidRPr="004862D7" w:rsidRDefault="00A87467" w:rsidP="00983982">
            <w:pPr>
              <w:keepNext/>
              <w:keepLines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4862D7">
              <w:rPr>
                <w:rFonts w:ascii="Times New Roman" w:hAnsi="Times New Roman"/>
                <w:b/>
              </w:rPr>
              <w:t>Сигнатура</w:t>
            </w:r>
          </w:p>
        </w:tc>
        <w:tc>
          <w:tcPr>
            <w:tcW w:w="3367" w:type="dxa"/>
          </w:tcPr>
          <w:p w14:paraId="1AD0509B" w14:textId="77777777" w:rsidR="00A87467" w:rsidRPr="004862D7" w:rsidRDefault="00A87467" w:rsidP="00983982">
            <w:pPr>
              <w:keepNext/>
              <w:keepLines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4862D7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A87467" w:rsidRPr="004862D7" w14:paraId="70C368FE" w14:textId="77777777" w:rsidTr="00983982">
        <w:tc>
          <w:tcPr>
            <w:tcW w:w="9854" w:type="dxa"/>
            <w:gridSpan w:val="4"/>
          </w:tcPr>
          <w:p w14:paraId="57A85B4C" w14:textId="77777777" w:rsidR="00A87467" w:rsidRPr="004862D7" w:rsidRDefault="00A87467" w:rsidP="00983982">
            <w:pPr>
              <w:keepNext/>
              <w:keepLines/>
              <w:spacing w:before="0" w:after="0"/>
              <w:jc w:val="center"/>
              <w:rPr>
                <w:rFonts w:ascii="Times New Roman" w:hAnsi="Times New Roman"/>
              </w:rPr>
            </w:pPr>
            <w:r w:rsidRPr="004862D7">
              <w:rPr>
                <w:rFonts w:ascii="Times New Roman" w:hAnsi="Times New Roman"/>
              </w:rPr>
              <w:t>Атрибуты</w:t>
            </w:r>
          </w:p>
        </w:tc>
      </w:tr>
      <w:tr w:rsidR="00A87467" w:rsidRPr="004862D7" w14:paraId="1F0EEF37" w14:textId="77777777" w:rsidTr="00983982">
        <w:tc>
          <w:tcPr>
            <w:tcW w:w="2376" w:type="dxa"/>
            <w:gridSpan w:val="2"/>
          </w:tcPr>
          <w:p w14:paraId="139FD82E" w14:textId="57F50F27" w:rsidR="00A87467" w:rsidRPr="004862D7" w:rsidRDefault="00224430" w:rsidP="00983982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 w:eastAsia="ar-SA"/>
              </w:rPr>
              <w:t>CurrentItem</w:t>
            </w:r>
            <w:proofErr w:type="spellEnd"/>
          </w:p>
        </w:tc>
        <w:tc>
          <w:tcPr>
            <w:tcW w:w="4111" w:type="dxa"/>
          </w:tcPr>
          <w:p w14:paraId="76351295" w14:textId="0C5EF30E" w:rsidR="00A87467" w:rsidRPr="004862D7" w:rsidRDefault="00A87467" w:rsidP="00983982">
            <w:pPr>
              <w:spacing w:before="0" w:after="0"/>
              <w:rPr>
                <w:rFonts w:ascii="Courier New" w:hAnsi="Courier New" w:cs="Courier New"/>
              </w:rPr>
            </w:pPr>
            <w:r w:rsidRPr="004862D7">
              <w:rPr>
                <w:rFonts w:ascii="Courier New" w:hAnsi="Courier New" w:cs="Courier New"/>
                <w:lang w:val="en-US" w:eastAsia="ar-SA"/>
              </w:rPr>
              <w:t xml:space="preserve">int </w:t>
            </w:r>
            <w:proofErr w:type="spellStart"/>
            <w:proofErr w:type="gramStart"/>
            <w:r w:rsidR="00224430">
              <w:rPr>
                <w:rFonts w:ascii="Courier New" w:hAnsi="Courier New" w:cs="Courier New"/>
                <w:lang w:val="en-US" w:eastAsia="ar-SA"/>
              </w:rPr>
              <w:t>GetCurrentItem</w:t>
            </w:r>
            <w:proofErr w:type="spellEnd"/>
            <w:r w:rsidRPr="004862D7">
              <w:rPr>
                <w:rFonts w:ascii="Courier New" w:hAnsi="Courier New" w:cs="Courier New"/>
                <w:lang w:val="en-US" w:eastAsia="ar-SA"/>
              </w:rPr>
              <w:t>(</w:t>
            </w:r>
            <w:proofErr w:type="gramEnd"/>
            <w:r w:rsidRPr="004862D7">
              <w:rPr>
                <w:rFonts w:ascii="Courier New" w:hAnsi="Courier New" w:cs="Courier New"/>
                <w:lang w:val="en-US" w:eastAsia="ar-SA"/>
              </w:rPr>
              <w:t>)</w:t>
            </w:r>
          </w:p>
        </w:tc>
        <w:tc>
          <w:tcPr>
            <w:tcW w:w="3367" w:type="dxa"/>
          </w:tcPr>
          <w:p w14:paraId="6D16CEF8" w14:textId="433B9BDB" w:rsidR="00A87467" w:rsidRPr="00EE67FC" w:rsidRDefault="00224430" w:rsidP="00983982">
            <w:pPr>
              <w:spacing w:before="0" w:after="0"/>
              <w:rPr>
                <w:rFonts w:ascii="Times New Roman" w:hAnsi="Times New Roman"/>
              </w:rPr>
            </w:pPr>
            <w:r w:rsidRPr="004862D7">
              <w:rPr>
                <w:rFonts w:ascii="Times New Roman" w:hAnsi="Times New Roman"/>
                <w:lang w:eastAsia="ar-SA"/>
              </w:rPr>
              <w:t xml:space="preserve">Получение </w:t>
            </w:r>
            <w:r>
              <w:rPr>
                <w:rFonts w:ascii="Times New Roman" w:hAnsi="Times New Roman"/>
                <w:lang w:eastAsia="ar-SA"/>
              </w:rPr>
              <w:t xml:space="preserve">текущего </w:t>
            </w:r>
            <w:r w:rsidRPr="004862D7">
              <w:rPr>
                <w:rFonts w:ascii="Times New Roman" w:hAnsi="Times New Roman"/>
                <w:lang w:eastAsia="ar-SA"/>
              </w:rPr>
              <w:t xml:space="preserve">элемента по </w:t>
            </w:r>
            <w:r>
              <w:rPr>
                <w:rFonts w:ascii="Times New Roman" w:hAnsi="Times New Roman"/>
                <w:lang w:eastAsia="ar-SA"/>
              </w:rPr>
              <w:t>ключу</w:t>
            </w:r>
            <w:r w:rsidRPr="004862D7">
              <w:rPr>
                <w:rFonts w:ascii="Times New Roman" w:hAnsi="Times New Roman"/>
                <w:lang w:eastAsia="ar-SA"/>
              </w:rPr>
              <w:t>.</w:t>
            </w:r>
            <w:r>
              <w:rPr>
                <w:rFonts w:ascii="Times New Roman" w:hAnsi="Times New Roman"/>
                <w:lang w:eastAsia="ar-SA"/>
              </w:rPr>
              <w:t xml:space="preserve"> Выбрасывает исключение, если итератор находится за границами коллекции.</w:t>
            </w:r>
          </w:p>
        </w:tc>
      </w:tr>
      <w:tr w:rsidR="00A87467" w:rsidRPr="004862D7" w14:paraId="703EA0D0" w14:textId="77777777" w:rsidTr="00983982">
        <w:tc>
          <w:tcPr>
            <w:tcW w:w="2376" w:type="dxa"/>
            <w:gridSpan w:val="2"/>
          </w:tcPr>
          <w:p w14:paraId="1AFBD2D8" w14:textId="42D7A613" w:rsidR="00A87467" w:rsidRPr="004862D7" w:rsidRDefault="00310CCF" w:rsidP="00983982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 w:eastAsia="ar-SA"/>
              </w:rPr>
              <w:t>HasNext</w:t>
            </w:r>
            <w:proofErr w:type="spellEnd"/>
          </w:p>
        </w:tc>
        <w:tc>
          <w:tcPr>
            <w:tcW w:w="4111" w:type="dxa"/>
          </w:tcPr>
          <w:p w14:paraId="49D47558" w14:textId="0C260569" w:rsidR="00A87467" w:rsidRPr="004862D7" w:rsidRDefault="00310CCF" w:rsidP="00983982">
            <w:pPr>
              <w:spacing w:before="0"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 w:eastAsia="ar-SA"/>
              </w:rPr>
              <w:t>bool</w:t>
            </w:r>
            <w:r w:rsidR="00A87467" w:rsidRPr="004862D7">
              <w:rPr>
                <w:rFonts w:ascii="Courier New" w:hAnsi="Courier New" w:cs="Courier New"/>
                <w:lang w:val="en-US" w:eastAsia="ar-SA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 w:eastAsia="ar-SA"/>
              </w:rPr>
              <w:t>HasNext</w:t>
            </w:r>
            <w:proofErr w:type="spellEnd"/>
            <w:r w:rsidR="00A87467" w:rsidRPr="004862D7">
              <w:rPr>
                <w:rFonts w:ascii="Courier New" w:hAnsi="Courier New" w:cs="Courier New"/>
                <w:lang w:val="en-US" w:eastAsia="ar-SA"/>
              </w:rPr>
              <w:t>(</w:t>
            </w:r>
            <w:proofErr w:type="gramEnd"/>
            <w:r w:rsidR="00A87467" w:rsidRPr="004862D7">
              <w:rPr>
                <w:rFonts w:ascii="Courier New" w:hAnsi="Courier New" w:cs="Courier New"/>
                <w:lang w:val="en-US" w:eastAsia="ar-SA"/>
              </w:rPr>
              <w:t>)</w:t>
            </w:r>
          </w:p>
        </w:tc>
        <w:tc>
          <w:tcPr>
            <w:tcW w:w="3367" w:type="dxa"/>
          </w:tcPr>
          <w:p w14:paraId="76A698BE" w14:textId="6527B8A4" w:rsidR="00A87467" w:rsidRPr="004862D7" w:rsidRDefault="00310CCF" w:rsidP="00983982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ar-SA"/>
              </w:rPr>
              <w:t>Проверка того, итератор не достиг конца коллекции</w:t>
            </w:r>
            <w:r w:rsidR="00A87467">
              <w:rPr>
                <w:rFonts w:ascii="Times New Roman" w:hAnsi="Times New Roman"/>
                <w:lang w:eastAsia="ar-SA"/>
              </w:rPr>
              <w:t>.</w:t>
            </w:r>
          </w:p>
        </w:tc>
      </w:tr>
      <w:tr w:rsidR="00A87467" w:rsidRPr="004862D7" w14:paraId="45EEEF6F" w14:textId="77777777" w:rsidTr="00983982">
        <w:tc>
          <w:tcPr>
            <w:tcW w:w="9854" w:type="dxa"/>
            <w:gridSpan w:val="4"/>
          </w:tcPr>
          <w:p w14:paraId="2DAC4C11" w14:textId="77777777" w:rsidR="00A87467" w:rsidRPr="004862D7" w:rsidRDefault="00A87467" w:rsidP="00983982">
            <w:pPr>
              <w:keepNext/>
              <w:keepLines/>
              <w:spacing w:before="0" w:after="0"/>
              <w:jc w:val="center"/>
              <w:rPr>
                <w:rFonts w:ascii="Times New Roman" w:hAnsi="Times New Roman"/>
              </w:rPr>
            </w:pPr>
            <w:r w:rsidRPr="004862D7">
              <w:rPr>
                <w:rFonts w:ascii="Times New Roman" w:hAnsi="Times New Roman"/>
              </w:rPr>
              <w:t>Методы</w:t>
            </w:r>
          </w:p>
        </w:tc>
      </w:tr>
      <w:tr w:rsidR="00A87467" w:rsidRPr="004862D7" w14:paraId="18F6CC67" w14:textId="77777777" w:rsidTr="00983982">
        <w:tc>
          <w:tcPr>
            <w:tcW w:w="2376" w:type="dxa"/>
            <w:gridSpan w:val="2"/>
          </w:tcPr>
          <w:p w14:paraId="7A644532" w14:textId="41E50E87" w:rsidR="00A87467" w:rsidRPr="0077460A" w:rsidRDefault="00A87467" w:rsidP="00983982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4111" w:type="dxa"/>
          </w:tcPr>
          <w:p w14:paraId="73BF8121" w14:textId="33CC5BA8" w:rsidR="00A87467" w:rsidRPr="004862D7" w:rsidRDefault="00A87467" w:rsidP="00983982">
            <w:pPr>
              <w:spacing w:before="0" w:after="0"/>
              <w:rPr>
                <w:rFonts w:ascii="Courier New" w:hAnsi="Courier New" w:cs="Courier New"/>
              </w:rPr>
            </w:pPr>
          </w:p>
        </w:tc>
        <w:tc>
          <w:tcPr>
            <w:tcW w:w="3367" w:type="dxa"/>
          </w:tcPr>
          <w:p w14:paraId="14C9B378" w14:textId="60D70449" w:rsidR="00A87467" w:rsidRPr="004862D7" w:rsidRDefault="00A87467" w:rsidP="00983982">
            <w:pPr>
              <w:spacing w:before="0" w:after="0"/>
              <w:rPr>
                <w:rFonts w:ascii="Times New Roman" w:hAnsi="Times New Roman"/>
              </w:rPr>
            </w:pPr>
          </w:p>
        </w:tc>
      </w:tr>
      <w:tr w:rsidR="00A87467" w:rsidRPr="004862D7" w14:paraId="777AE55A" w14:textId="77777777" w:rsidTr="00983982">
        <w:tc>
          <w:tcPr>
            <w:tcW w:w="2376" w:type="dxa"/>
            <w:gridSpan w:val="2"/>
          </w:tcPr>
          <w:p w14:paraId="4F0C3BAC" w14:textId="45E454B2" w:rsidR="00A87467" w:rsidRPr="0077460A" w:rsidRDefault="004B1197" w:rsidP="00983982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 w:eastAsia="ar-SA"/>
              </w:rPr>
              <w:t>Next</w:t>
            </w:r>
          </w:p>
        </w:tc>
        <w:tc>
          <w:tcPr>
            <w:tcW w:w="4111" w:type="dxa"/>
          </w:tcPr>
          <w:p w14:paraId="235A0E6D" w14:textId="4F5A261F" w:rsidR="00A87467" w:rsidRPr="004862D7" w:rsidRDefault="00154FD0" w:rsidP="00983982">
            <w:pPr>
              <w:spacing w:before="0"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 w:eastAsia="ar-SA"/>
              </w:rPr>
              <w:t>bool</w:t>
            </w:r>
            <w:r w:rsidR="00A87467" w:rsidRPr="00540896">
              <w:rPr>
                <w:rFonts w:ascii="Courier New" w:hAnsi="Courier New" w:cs="Courier New"/>
                <w:lang w:eastAsia="ar-SA"/>
              </w:rPr>
              <w:t xml:space="preserve"> </w:t>
            </w:r>
            <w:proofErr w:type="gramStart"/>
            <w:r w:rsidR="004B1197">
              <w:rPr>
                <w:rFonts w:ascii="Courier New" w:hAnsi="Courier New" w:cs="Courier New"/>
                <w:lang w:val="en-US" w:eastAsia="ar-SA"/>
              </w:rPr>
              <w:t>Next</w:t>
            </w:r>
            <w:r w:rsidR="00B90B42">
              <w:rPr>
                <w:rFonts w:ascii="Courier New" w:hAnsi="Courier New" w:cs="Courier New"/>
                <w:lang w:eastAsia="ar-SA"/>
              </w:rPr>
              <w:t>(</w:t>
            </w:r>
            <w:proofErr w:type="gramEnd"/>
            <w:r w:rsidR="00A87467" w:rsidRPr="00540896">
              <w:rPr>
                <w:rFonts w:ascii="Courier New" w:hAnsi="Courier New" w:cs="Courier New"/>
                <w:lang w:eastAsia="ar-SA"/>
              </w:rPr>
              <w:t>)</w:t>
            </w:r>
          </w:p>
        </w:tc>
        <w:tc>
          <w:tcPr>
            <w:tcW w:w="3367" w:type="dxa"/>
          </w:tcPr>
          <w:p w14:paraId="50E83660" w14:textId="1F306AD8" w:rsidR="00A87467" w:rsidRPr="004862D7" w:rsidRDefault="004B1197" w:rsidP="00983982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ar-SA"/>
              </w:rPr>
              <w:t>Перейти на следующий элемент, если возможно</w:t>
            </w:r>
            <w:r w:rsidR="00A87467">
              <w:rPr>
                <w:rFonts w:ascii="Times New Roman" w:hAnsi="Times New Roman"/>
                <w:lang w:eastAsia="ar-SA"/>
              </w:rPr>
              <w:t>.</w:t>
            </w:r>
            <w:r>
              <w:rPr>
                <w:rFonts w:ascii="Times New Roman" w:hAnsi="Times New Roman"/>
                <w:lang w:eastAsia="ar-SA"/>
              </w:rPr>
              <w:t xml:space="preserve"> Если переход </w:t>
            </w:r>
            <w:r w:rsidR="00780CBE">
              <w:rPr>
                <w:rFonts w:ascii="Times New Roman" w:hAnsi="Times New Roman"/>
                <w:lang w:eastAsia="ar-SA"/>
              </w:rPr>
              <w:t xml:space="preserve">удалось выполнить, возвращает </w:t>
            </w:r>
            <w:r w:rsidR="00780CBE">
              <w:rPr>
                <w:rFonts w:ascii="Times New Roman" w:hAnsi="Times New Roman"/>
                <w:lang w:val="en-US" w:eastAsia="ar-SA"/>
              </w:rPr>
              <w:t>true</w:t>
            </w:r>
            <w:r w:rsidR="00780CBE">
              <w:rPr>
                <w:rFonts w:ascii="Times New Roman" w:hAnsi="Times New Roman"/>
                <w:lang w:eastAsia="ar-SA"/>
              </w:rPr>
              <w:t xml:space="preserve">, иначе </w:t>
            </w:r>
            <w:r w:rsidR="00780CBE" w:rsidRPr="00D33044">
              <w:rPr>
                <w:rFonts w:ascii="Times New Roman" w:hAnsi="Times New Roman"/>
                <w:lang w:eastAsia="ar-SA"/>
              </w:rPr>
              <w:t xml:space="preserve">– </w:t>
            </w:r>
            <w:r w:rsidR="00780CBE">
              <w:rPr>
                <w:rFonts w:ascii="Times New Roman" w:hAnsi="Times New Roman"/>
                <w:lang w:val="en-US" w:eastAsia="ar-SA"/>
              </w:rPr>
              <w:t>false</w:t>
            </w:r>
            <w:r>
              <w:rPr>
                <w:rFonts w:ascii="Times New Roman" w:hAnsi="Times New Roman"/>
                <w:lang w:eastAsia="ar-SA"/>
              </w:rPr>
              <w:t>.</w:t>
            </w:r>
          </w:p>
        </w:tc>
      </w:tr>
      <w:tr w:rsidR="00A87467" w:rsidRPr="004862D7" w14:paraId="2137F580" w14:textId="77777777" w:rsidTr="00983982">
        <w:tc>
          <w:tcPr>
            <w:tcW w:w="2376" w:type="dxa"/>
            <w:gridSpan w:val="2"/>
          </w:tcPr>
          <w:p w14:paraId="40BD9DCA" w14:textId="7D59472D" w:rsidR="00A87467" w:rsidRPr="003828ED" w:rsidRDefault="003828ED" w:rsidP="00983982">
            <w:pPr>
              <w:spacing w:before="0" w:after="0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TryGetCurrentItem</w:t>
            </w:r>
            <w:proofErr w:type="spellEnd"/>
          </w:p>
        </w:tc>
        <w:tc>
          <w:tcPr>
            <w:tcW w:w="4111" w:type="dxa"/>
          </w:tcPr>
          <w:p w14:paraId="455B1E08" w14:textId="360ED378" w:rsidR="00A87467" w:rsidRPr="004862D7" w:rsidRDefault="00D33044" w:rsidP="00983982">
            <w:pPr>
              <w:spacing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bool</w:t>
            </w:r>
            <w:r w:rsidR="00A87467" w:rsidRPr="006A3360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="00A87467" w:rsidRPr="004862D7">
              <w:rPr>
                <w:rFonts w:ascii="Courier New" w:hAnsi="Courier New" w:cs="Courier New"/>
                <w:lang w:val="en-US"/>
              </w:rPr>
              <w:t>Add</w:t>
            </w:r>
            <w:r w:rsidR="00A87467" w:rsidRPr="006A3360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="00A87467" w:rsidRPr="004862D7">
              <w:rPr>
                <w:rFonts w:ascii="Courier New" w:hAnsi="Courier New" w:cs="Courier New"/>
                <w:lang w:val="en-US"/>
              </w:rPr>
              <w:t>TElement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&amp;</w:t>
            </w:r>
            <w:r w:rsidR="00A87467" w:rsidRPr="006A3360">
              <w:rPr>
                <w:rFonts w:ascii="Courier New" w:hAnsi="Courier New" w:cs="Courier New"/>
                <w:lang w:val="en-US"/>
              </w:rPr>
              <w:t xml:space="preserve"> </w:t>
            </w:r>
            <w:r w:rsidR="00A87467" w:rsidRPr="004862D7">
              <w:rPr>
                <w:rFonts w:ascii="Courier New" w:hAnsi="Courier New" w:cs="Courier New"/>
                <w:lang w:val="en-US"/>
              </w:rPr>
              <w:t>element)</w:t>
            </w:r>
          </w:p>
        </w:tc>
        <w:tc>
          <w:tcPr>
            <w:tcW w:w="3367" w:type="dxa"/>
          </w:tcPr>
          <w:p w14:paraId="539BF5F7" w14:textId="744A000E" w:rsidR="00A87467" w:rsidRPr="005D7591" w:rsidRDefault="005D7591" w:rsidP="00983982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Попытаться получить текущий элемент</w:t>
            </w:r>
            <w:r w:rsidR="00A87467" w:rsidRPr="004862D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Если попытка удалась, то </w:t>
            </w:r>
            <w:r>
              <w:rPr>
                <w:rFonts w:ascii="Times New Roman" w:hAnsi="Times New Roman"/>
                <w:lang w:val="en-US"/>
              </w:rPr>
              <w:t>element</w:t>
            </w:r>
            <w:r>
              <w:rPr>
                <w:rFonts w:ascii="Times New Roman" w:hAnsi="Times New Roman"/>
              </w:rPr>
              <w:t xml:space="preserve"> содержит полученное значение, а метод возвращает </w:t>
            </w:r>
            <w:r>
              <w:rPr>
                <w:rFonts w:ascii="Times New Roman" w:hAnsi="Times New Roman"/>
                <w:lang w:val="en-US"/>
              </w:rPr>
              <w:t>true</w:t>
            </w:r>
            <w:r w:rsidRPr="005D7591">
              <w:rPr>
                <w:rFonts w:ascii="Times New Roman" w:hAnsi="Times New Roman"/>
              </w:rPr>
              <w:t>;</w:t>
            </w:r>
            <w:r>
              <w:rPr>
                <w:rFonts w:ascii="Times New Roman" w:hAnsi="Times New Roman"/>
              </w:rPr>
              <w:t xml:space="preserve"> в противном случае метод возвращает </w:t>
            </w:r>
            <w:r>
              <w:rPr>
                <w:rFonts w:ascii="Times New Roman" w:hAnsi="Times New Roman"/>
                <w:lang w:val="en-US"/>
              </w:rPr>
              <w:t>false</w:t>
            </w:r>
            <w:r>
              <w:rPr>
                <w:rFonts w:ascii="Times New Roman" w:hAnsi="Times New Roman"/>
              </w:rPr>
              <w:t xml:space="preserve">, а значение </w:t>
            </w:r>
            <w:r>
              <w:rPr>
                <w:rFonts w:ascii="Times New Roman" w:hAnsi="Times New Roman"/>
                <w:lang w:val="en-US"/>
              </w:rPr>
              <w:t>element</w:t>
            </w:r>
            <w:r>
              <w:rPr>
                <w:rFonts w:ascii="Times New Roman" w:hAnsi="Times New Roman"/>
              </w:rPr>
              <w:t xml:space="preserve"> не определено.</w:t>
            </w:r>
          </w:p>
        </w:tc>
      </w:tr>
    </w:tbl>
    <w:p w14:paraId="03832596" w14:textId="1FF05E31" w:rsidR="00A87467" w:rsidRPr="00024A92" w:rsidRDefault="003A3C64" w:rsidP="00A87467">
      <w:r w:rsidRPr="003A3C64">
        <w:rPr>
          <w:b/>
        </w:rPr>
        <w:t>Пример</w:t>
      </w:r>
      <w:r w:rsidRPr="00024A92">
        <w:t xml:space="preserve"> </w:t>
      </w:r>
      <w:r w:rsidR="00F8551E" w:rsidRPr="00024A92">
        <w:rPr>
          <w:b/>
        </w:rPr>
        <w:t>1</w:t>
      </w:r>
      <w:r w:rsidR="00F8551E" w:rsidRPr="00024A92">
        <w:t xml:space="preserve"> </w:t>
      </w:r>
      <w:r>
        <w:t>использования</w:t>
      </w:r>
      <w:r w:rsidRPr="00024A92">
        <w:t>.</w:t>
      </w:r>
    </w:p>
    <w:p w14:paraId="7A59D9D8" w14:textId="16D7AE6F" w:rsidR="003A3C64" w:rsidRPr="00024A92" w:rsidRDefault="003A3C64" w:rsidP="000D3DBA">
      <w:pPr>
        <w:pStyle w:val="aff"/>
        <w:rPr>
          <w:lang w:val="ru-RU"/>
        </w:rPr>
      </w:pPr>
      <w:r w:rsidRPr="00024A92">
        <w:rPr>
          <w:lang w:val="ru-RU"/>
        </w:rPr>
        <w:tab/>
      </w:r>
      <w:r>
        <w:t>Sequence</w:t>
      </w:r>
      <w:r w:rsidRPr="00024A92">
        <w:rPr>
          <w:lang w:val="ru-RU"/>
        </w:rPr>
        <w:t xml:space="preserve">* </w:t>
      </w:r>
      <w:r>
        <w:t>seq</w:t>
      </w:r>
      <w:r w:rsidRPr="00024A92">
        <w:rPr>
          <w:lang w:val="ru-RU"/>
        </w:rPr>
        <w:t xml:space="preserve"> = </w:t>
      </w:r>
      <w:r>
        <w:t>new</w:t>
      </w:r>
      <w:r w:rsidRPr="00024A92">
        <w:rPr>
          <w:lang w:val="ru-RU"/>
        </w:rPr>
        <w:t xml:space="preserve"> </w:t>
      </w:r>
      <w:proofErr w:type="spellStart"/>
      <w:proofErr w:type="gramStart"/>
      <w:r>
        <w:t>ArraySequence</w:t>
      </w:r>
      <w:proofErr w:type="spellEnd"/>
      <w:r w:rsidRPr="00024A92">
        <w:rPr>
          <w:lang w:val="ru-RU"/>
        </w:rPr>
        <w:t>(</w:t>
      </w:r>
      <w:proofErr w:type="gramEnd"/>
      <w:r w:rsidRPr="00024A92">
        <w:rPr>
          <w:lang w:val="ru-RU"/>
        </w:rPr>
        <w:t>);</w:t>
      </w:r>
    </w:p>
    <w:p w14:paraId="6B4BA02E" w14:textId="6A50D775" w:rsidR="003A3C64" w:rsidRPr="00024A92" w:rsidRDefault="003A3C64" w:rsidP="000D3DBA">
      <w:pPr>
        <w:pStyle w:val="aff"/>
        <w:rPr>
          <w:lang w:val="ru-RU"/>
        </w:rPr>
      </w:pPr>
      <w:r w:rsidRPr="00024A92">
        <w:rPr>
          <w:lang w:val="ru-RU"/>
        </w:rPr>
        <w:tab/>
        <w:t xml:space="preserve">// </w:t>
      </w:r>
      <w:r w:rsidRPr="00784884">
        <w:rPr>
          <w:lang w:val="ru-RU"/>
        </w:rPr>
        <w:t>добавление</w:t>
      </w:r>
      <w:r w:rsidRPr="00024A92">
        <w:rPr>
          <w:lang w:val="ru-RU"/>
        </w:rPr>
        <w:t xml:space="preserve"> </w:t>
      </w:r>
      <w:r w:rsidRPr="00784884">
        <w:rPr>
          <w:lang w:val="ru-RU"/>
        </w:rPr>
        <w:t>элементов</w:t>
      </w:r>
      <w:r w:rsidRPr="00024A92">
        <w:rPr>
          <w:lang w:val="ru-RU"/>
        </w:rPr>
        <w:t xml:space="preserve"> </w:t>
      </w:r>
      <w:r w:rsidRPr="00784884">
        <w:rPr>
          <w:lang w:val="ru-RU"/>
        </w:rPr>
        <w:t>в</w:t>
      </w:r>
      <w:r w:rsidRPr="00024A92">
        <w:rPr>
          <w:lang w:val="ru-RU"/>
        </w:rPr>
        <w:t xml:space="preserve"> </w:t>
      </w:r>
      <w:r>
        <w:t>seq</w:t>
      </w:r>
    </w:p>
    <w:p w14:paraId="3A668AAE" w14:textId="67A35074" w:rsidR="003A3C64" w:rsidRDefault="003A3C64" w:rsidP="000D3DBA">
      <w:pPr>
        <w:pStyle w:val="aff"/>
      </w:pPr>
      <w:r w:rsidRPr="00024A92">
        <w:rPr>
          <w:lang w:val="ru-RU"/>
        </w:rPr>
        <w:tab/>
      </w:r>
      <w:proofErr w:type="spellStart"/>
      <w:r w:rsidR="00C2216F">
        <w:t>IIterator</w:t>
      </w:r>
      <w:proofErr w:type="spellEnd"/>
      <w:r w:rsidR="00C2216F">
        <w:t>* it = seq-&gt;</w:t>
      </w:r>
      <w:proofErr w:type="spellStart"/>
      <w:proofErr w:type="gramStart"/>
      <w:r w:rsidR="00C2216F">
        <w:t>GetIterator</w:t>
      </w:r>
      <w:proofErr w:type="spellEnd"/>
      <w:r w:rsidR="00C2216F">
        <w:t>(</w:t>
      </w:r>
      <w:proofErr w:type="gramEnd"/>
      <w:r w:rsidR="00C2216F">
        <w:t>);</w:t>
      </w:r>
    </w:p>
    <w:p w14:paraId="7F527004" w14:textId="74EF7F11" w:rsidR="00C2216F" w:rsidRDefault="00C2216F" w:rsidP="000D3DBA">
      <w:pPr>
        <w:pStyle w:val="aff"/>
      </w:pPr>
      <w:r>
        <w:tab/>
        <w:t>for (</w:t>
      </w:r>
      <w:r w:rsidR="00F37A72">
        <w:t>it-&gt;</w:t>
      </w:r>
      <w:proofErr w:type="gramStart"/>
      <w:r w:rsidR="00F37A72">
        <w:t>Next(</w:t>
      </w:r>
      <w:proofErr w:type="gramEnd"/>
      <w:r w:rsidR="00F37A72">
        <w:t>);</w:t>
      </w:r>
      <w:r w:rsidR="0020391E">
        <w:t xml:space="preserve"> </w:t>
      </w:r>
      <w:r w:rsidR="0069500F">
        <w:t xml:space="preserve">it-&gt;Next(); </w:t>
      </w:r>
      <w:r w:rsidR="0020391E">
        <w:t>it-&gt;</w:t>
      </w:r>
      <w:proofErr w:type="spellStart"/>
      <w:r w:rsidR="0020391E">
        <w:t>HasNext</w:t>
      </w:r>
      <w:proofErr w:type="spellEnd"/>
      <w:r w:rsidR="0020391E">
        <w:t>()</w:t>
      </w:r>
      <w:r w:rsidR="0069500F">
        <w:t>)</w:t>
      </w:r>
    </w:p>
    <w:p w14:paraId="5C9B5D3A" w14:textId="5EDC993C" w:rsidR="007F2BC3" w:rsidRDefault="007F2BC3" w:rsidP="000D3DBA">
      <w:pPr>
        <w:pStyle w:val="aff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it-&gt;</w:t>
      </w:r>
      <w:proofErr w:type="spellStart"/>
      <w:proofErr w:type="gramStart"/>
      <w:r>
        <w:t>GetCurrentItem</w:t>
      </w:r>
      <w:proofErr w:type="spellEnd"/>
      <w:r>
        <w:t>(</w:t>
      </w:r>
      <w:proofErr w:type="gramEnd"/>
      <w:r>
        <w:t>);</w:t>
      </w:r>
    </w:p>
    <w:p w14:paraId="730D503C" w14:textId="6D1BF815" w:rsidR="00F8551E" w:rsidRPr="00784884" w:rsidRDefault="00F8551E" w:rsidP="00F8551E">
      <w:pPr>
        <w:rPr>
          <w:lang w:val="en-US"/>
        </w:rPr>
      </w:pPr>
      <w:r w:rsidRPr="003A3C64">
        <w:rPr>
          <w:b/>
        </w:rPr>
        <w:t>Пример</w:t>
      </w:r>
      <w:r>
        <w:rPr>
          <w:lang w:val="en-US"/>
        </w:rPr>
        <w:t xml:space="preserve"> </w:t>
      </w:r>
      <w:r w:rsidRPr="00F8551E">
        <w:rPr>
          <w:b/>
          <w:lang w:val="en-US"/>
        </w:rPr>
        <w:t>2</w:t>
      </w:r>
      <w:r w:rsidRPr="00784884">
        <w:rPr>
          <w:lang w:val="en-US"/>
        </w:rPr>
        <w:t>.</w:t>
      </w:r>
    </w:p>
    <w:p w14:paraId="4B0E425F" w14:textId="49D4AD66" w:rsidR="009651D3" w:rsidRPr="00784884" w:rsidRDefault="009651D3" w:rsidP="000D3DBA">
      <w:pPr>
        <w:pStyle w:val="aff"/>
      </w:pPr>
      <w:proofErr w:type="spellStart"/>
      <w:r>
        <w:t>B</w:t>
      </w:r>
      <w:r w:rsidR="00542CD4">
        <w:t>Tree</w:t>
      </w:r>
      <w:proofErr w:type="spellEnd"/>
      <w:r w:rsidR="00542CD4" w:rsidRPr="00784884">
        <w:t xml:space="preserve"> </w:t>
      </w:r>
      <w:proofErr w:type="spellStart"/>
      <w:r w:rsidR="00542CD4">
        <w:t>btree</w:t>
      </w:r>
      <w:proofErr w:type="spellEnd"/>
      <w:r w:rsidR="00542CD4" w:rsidRPr="00784884">
        <w:t xml:space="preserve"> = </w:t>
      </w:r>
      <w:r w:rsidR="00542CD4">
        <w:t>new</w:t>
      </w:r>
      <w:r w:rsidR="00542CD4" w:rsidRPr="00784884">
        <w:t xml:space="preserve"> </w:t>
      </w:r>
      <w:proofErr w:type="spellStart"/>
      <w:proofErr w:type="gramStart"/>
      <w:r w:rsidR="00542CD4">
        <w:t>BTree</w:t>
      </w:r>
      <w:proofErr w:type="spellEnd"/>
      <w:r w:rsidR="00542CD4" w:rsidRPr="00784884">
        <w:t>(</w:t>
      </w:r>
      <w:proofErr w:type="gramEnd"/>
      <w:r w:rsidR="00542CD4" w:rsidRPr="00784884">
        <w:t>);</w:t>
      </w:r>
    </w:p>
    <w:p w14:paraId="7F0D0C26" w14:textId="74732388" w:rsidR="00542CD4" w:rsidRDefault="00542CD4" w:rsidP="000D3DBA">
      <w:pPr>
        <w:pStyle w:val="aff"/>
      </w:pPr>
      <w:r>
        <w:t xml:space="preserve">// </w:t>
      </w:r>
      <w:r>
        <w:rPr>
          <w:lang w:val="ru-RU"/>
        </w:rPr>
        <w:t>добавление</w:t>
      </w:r>
      <w:r w:rsidRPr="00784884">
        <w:t xml:space="preserve"> </w:t>
      </w:r>
      <w:r>
        <w:rPr>
          <w:lang w:val="ru-RU"/>
        </w:rPr>
        <w:t>элементов</w:t>
      </w:r>
      <w:r w:rsidRPr="00784884">
        <w:t xml:space="preserve"> </w:t>
      </w:r>
      <w:r>
        <w:rPr>
          <w:lang w:val="ru-RU"/>
        </w:rPr>
        <w:t>в</w:t>
      </w:r>
      <w:r w:rsidRPr="00784884">
        <w:t xml:space="preserve"> </w:t>
      </w:r>
      <w:proofErr w:type="spellStart"/>
      <w:r>
        <w:t>btree</w:t>
      </w:r>
      <w:proofErr w:type="spellEnd"/>
    </w:p>
    <w:p w14:paraId="46023D7B" w14:textId="77777777" w:rsidR="00030F60" w:rsidRDefault="00030F60" w:rsidP="00030F60">
      <w:pPr>
        <w:pStyle w:val="aff"/>
      </w:pPr>
      <w:r>
        <w:tab/>
        <w:t>for (it-&gt;</w:t>
      </w:r>
      <w:proofErr w:type="gramStart"/>
      <w:r>
        <w:t>Next(</w:t>
      </w:r>
      <w:proofErr w:type="gramEnd"/>
      <w:r>
        <w:t>); it-&gt;Next(); it-&gt;</w:t>
      </w:r>
      <w:proofErr w:type="spellStart"/>
      <w:r>
        <w:t>HasNext</w:t>
      </w:r>
      <w:proofErr w:type="spellEnd"/>
      <w:r>
        <w:t>())</w:t>
      </w:r>
    </w:p>
    <w:p w14:paraId="5EFD7232" w14:textId="77777777" w:rsidR="00030F60" w:rsidRPr="00C3677C" w:rsidRDefault="00030F60" w:rsidP="00030F60">
      <w:pPr>
        <w:pStyle w:val="aff"/>
        <w:rPr>
          <w:lang w:val="ru-RU"/>
        </w:rPr>
      </w:pPr>
      <w:r>
        <w:tab/>
      </w:r>
      <w:r>
        <w:tab/>
      </w:r>
      <w:proofErr w:type="spellStart"/>
      <w:r>
        <w:t>cout</w:t>
      </w:r>
      <w:proofErr w:type="spellEnd"/>
      <w:r w:rsidRPr="00C3677C">
        <w:rPr>
          <w:lang w:val="ru-RU"/>
        </w:rPr>
        <w:t xml:space="preserve"> &lt;&lt; </w:t>
      </w:r>
      <w:r>
        <w:t>it</w:t>
      </w:r>
      <w:r w:rsidRPr="00C3677C">
        <w:rPr>
          <w:lang w:val="ru-RU"/>
        </w:rPr>
        <w:t>-&gt;</w:t>
      </w:r>
      <w:proofErr w:type="spellStart"/>
      <w:proofErr w:type="gramStart"/>
      <w:r>
        <w:t>GetCurrentItem</w:t>
      </w:r>
      <w:proofErr w:type="spellEnd"/>
      <w:r w:rsidRPr="00C3677C">
        <w:rPr>
          <w:lang w:val="ru-RU"/>
        </w:rPr>
        <w:t>(</w:t>
      </w:r>
      <w:proofErr w:type="gramEnd"/>
      <w:r w:rsidRPr="00C3677C">
        <w:rPr>
          <w:lang w:val="ru-RU"/>
        </w:rPr>
        <w:t>);</w:t>
      </w:r>
    </w:p>
    <w:p w14:paraId="2F48CCA5" w14:textId="36BDFCCA" w:rsidR="00F732E8" w:rsidRPr="00652496" w:rsidRDefault="00652496" w:rsidP="00C3677C">
      <w:pPr>
        <w:ind w:left="709"/>
      </w:pPr>
      <w:r>
        <w:t xml:space="preserve">Для реализации итератора для бинарных и </w:t>
      </w:r>
      <w:r>
        <w:rPr>
          <w:lang w:val="en-US"/>
        </w:rPr>
        <w:t>B</w:t>
      </w:r>
      <w:r w:rsidRPr="00652496">
        <w:t>/</w:t>
      </w:r>
      <w:r>
        <w:rPr>
          <w:lang w:val="en-US"/>
        </w:rPr>
        <w:t>B</w:t>
      </w:r>
      <w:r w:rsidRPr="00652496">
        <w:t>+-</w:t>
      </w:r>
      <w:r>
        <w:t xml:space="preserve">деревьев достаточно реализовать обход </w:t>
      </w:r>
      <w:r w:rsidR="00C3677C">
        <w:t xml:space="preserve">дерева. </w:t>
      </w:r>
    </w:p>
    <w:p w14:paraId="7528BFB8" w14:textId="77777777" w:rsidR="00F16551" w:rsidRDefault="00F16551">
      <w:pPr>
        <w:spacing w:before="0" w:after="0"/>
        <w:jc w:val="left"/>
        <w:rPr>
          <w:rFonts w:eastAsia="Times New Roman"/>
          <w:b/>
          <w:bCs/>
          <w:iCs/>
          <w:sz w:val="28"/>
          <w:lang w:eastAsia="ar-SA"/>
        </w:rPr>
      </w:pPr>
      <w:r>
        <w:rPr>
          <w:lang w:eastAsia="ar-SA"/>
        </w:rPr>
        <w:br w:type="page"/>
      </w:r>
    </w:p>
    <w:p w14:paraId="70A63C7D" w14:textId="37B07226" w:rsidR="00AB17F0" w:rsidRDefault="00AB17F0" w:rsidP="00E35010">
      <w:pPr>
        <w:pStyle w:val="1"/>
        <w:rPr>
          <w:lang w:val="ru-RU"/>
        </w:rPr>
      </w:pPr>
      <w:r>
        <w:rPr>
          <w:lang w:val="ru-RU"/>
        </w:rPr>
        <w:lastRenderedPageBreak/>
        <w:t>Методика формирования индивидуального задания</w:t>
      </w:r>
    </w:p>
    <w:p w14:paraId="0717DEB8" w14:textId="362200F9" w:rsidR="00AB17F0" w:rsidRDefault="00542197" w:rsidP="00AB17F0">
      <w:pPr>
        <w:rPr>
          <w:lang w:eastAsia="ar-SA"/>
        </w:rPr>
      </w:pPr>
      <w:r>
        <w:rPr>
          <w:lang w:eastAsia="ar-SA"/>
        </w:rPr>
        <w:t>Формирование индивидуального задания происходит в</w:t>
      </w:r>
      <w:r w:rsidR="00E73BB3">
        <w:rPr>
          <w:lang w:eastAsia="ar-SA"/>
        </w:rPr>
        <w:t xml:space="preserve"> 2 шага:</w:t>
      </w:r>
    </w:p>
    <w:p w14:paraId="518C1B4F" w14:textId="6BCF98ED" w:rsidR="00E73BB3" w:rsidRDefault="003C542D" w:rsidP="00212929">
      <w:pPr>
        <w:pStyle w:val="ac"/>
        <w:numPr>
          <w:ilvl w:val="0"/>
          <w:numId w:val="13"/>
        </w:numPr>
        <w:ind w:left="1418" w:hanging="1058"/>
        <w:rPr>
          <w:lang w:eastAsia="ar-SA"/>
        </w:rPr>
      </w:pPr>
      <w:r>
        <w:rPr>
          <w:lang w:eastAsia="ar-SA"/>
        </w:rPr>
        <w:t>Выбор решаемой задачи и ее модификаций из раздела 2</w:t>
      </w:r>
      <w:r w:rsidR="008F1697">
        <w:rPr>
          <w:lang w:eastAsia="ar-SA"/>
        </w:rPr>
        <w:t xml:space="preserve">. Вычисляется </w:t>
      </w:r>
      <w:r w:rsidR="00D73843">
        <w:rPr>
          <w:lang w:eastAsia="ar-SA"/>
        </w:rPr>
        <w:t xml:space="preserve">рейтинг </w:t>
      </w:r>
      <w:r w:rsidR="008300F5">
        <w:rPr>
          <w:lang w:eastAsia="ar-SA"/>
        </w:rPr>
        <w:t>задачи в баллах.</w:t>
      </w:r>
    </w:p>
    <w:p w14:paraId="0DE151C5" w14:textId="77777777" w:rsidR="00EE6115" w:rsidRPr="00024A92" w:rsidRDefault="003C542D" w:rsidP="00212929">
      <w:pPr>
        <w:pStyle w:val="ac"/>
        <w:numPr>
          <w:ilvl w:val="0"/>
          <w:numId w:val="13"/>
        </w:numPr>
        <w:ind w:left="1418" w:hanging="1058"/>
        <w:rPr>
          <w:lang w:eastAsia="ar-SA"/>
        </w:rPr>
      </w:pPr>
      <w:r>
        <w:rPr>
          <w:lang w:eastAsia="ar-SA"/>
        </w:rPr>
        <w:t xml:space="preserve">Выбор </w:t>
      </w:r>
      <w:r w:rsidR="009F592E" w:rsidRPr="00024A92">
        <w:rPr>
          <w:lang w:eastAsia="ar-SA"/>
        </w:rPr>
        <w:t>реализуемых алгоритмов и структур данных и их вариантов из раздела 3</w:t>
      </w:r>
      <w:r w:rsidR="00D73843" w:rsidRPr="00024A92">
        <w:rPr>
          <w:lang w:eastAsia="ar-SA"/>
        </w:rPr>
        <w:t xml:space="preserve">. Вычисляется </w:t>
      </w:r>
      <w:r w:rsidR="001B1F8A" w:rsidRPr="00024A92">
        <w:rPr>
          <w:lang w:eastAsia="ar-SA"/>
        </w:rPr>
        <w:t>суммарный рейтинг выбранных структур данных и их модификаций.</w:t>
      </w:r>
    </w:p>
    <w:p w14:paraId="3A539F74" w14:textId="5A036956" w:rsidR="003C542D" w:rsidRPr="00024A92" w:rsidRDefault="00EE6115" w:rsidP="00EE6115">
      <w:pPr>
        <w:ind w:left="2127" w:right="1133"/>
        <w:rPr>
          <w:lang w:eastAsia="ar-SA"/>
        </w:rPr>
      </w:pPr>
      <w:r w:rsidRPr="00024A92">
        <w:rPr>
          <w:lang w:eastAsia="ar-SA"/>
        </w:rPr>
        <w:t>Сумма рейтингов, полученных на шагах 1 и 2, должна быть не меньше 55.</w:t>
      </w:r>
      <w:r w:rsidR="001B1F8A" w:rsidRPr="00024A92">
        <w:rPr>
          <w:lang w:eastAsia="ar-SA"/>
        </w:rPr>
        <w:t xml:space="preserve"> </w:t>
      </w:r>
    </w:p>
    <w:p w14:paraId="17E49B65" w14:textId="6DA37975" w:rsidR="00B7236E" w:rsidRPr="00024A92" w:rsidRDefault="00B7236E" w:rsidP="00B7236E">
      <w:pPr>
        <w:rPr>
          <w:lang w:eastAsia="ar-SA"/>
        </w:rPr>
      </w:pPr>
      <w:r w:rsidRPr="00024A92">
        <w:rPr>
          <w:lang w:eastAsia="ar-SA"/>
        </w:rPr>
        <w:t>Каждая задача имеет базовую оценку</w:t>
      </w:r>
      <w:r w:rsidR="00603373" w:rsidRPr="00024A92">
        <w:rPr>
          <w:lang w:eastAsia="ar-S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eastAsia="ar-SA"/>
              </w:rPr>
            </m:ctrlPr>
          </m:sSubSupPr>
          <m:e>
            <m:r>
              <w:rPr>
                <w:rFonts w:ascii="Cambria Math" w:hAnsi="Cambria Math"/>
                <w:lang w:eastAsia="ar-SA"/>
              </w:rPr>
              <m:t>T</m:t>
            </m:r>
          </m:e>
          <m:sub>
            <m:r>
              <w:rPr>
                <w:rFonts w:ascii="Cambria Math" w:hAnsi="Cambria Math"/>
                <w:lang w:eastAsia="ar-SA"/>
              </w:rPr>
              <m:t>i</m:t>
            </m:r>
          </m:sub>
          <m:sup>
            <m:r>
              <w:rPr>
                <w:rFonts w:ascii="Cambria Math" w:hAnsi="Cambria Math"/>
                <w:lang w:eastAsia="ar-SA"/>
              </w:rPr>
              <m:t>0</m:t>
            </m:r>
          </m:sup>
        </m:sSubSup>
      </m:oMath>
      <w:r w:rsidRPr="00024A92">
        <w:rPr>
          <w:lang w:eastAsia="ar-SA"/>
        </w:rPr>
        <w:t xml:space="preserve"> в баллах (обычно, 1 балл). Каждая предлагаемая модификация </w:t>
      </w:r>
      <w:r w:rsidR="00603373" w:rsidRPr="00024A92">
        <w:rPr>
          <w:lang w:eastAsia="ar-SA"/>
        </w:rPr>
        <w:t xml:space="preserve">также имеет </w:t>
      </w:r>
      <w:r w:rsidR="001B1F8A" w:rsidRPr="00024A92">
        <w:rPr>
          <w:lang w:eastAsia="ar-SA"/>
        </w:rPr>
        <w:t>рейтинг</w:t>
      </w:r>
      <w:r w:rsidR="00603373" w:rsidRPr="00024A92">
        <w:rPr>
          <w:lang w:eastAsia="ar-SA"/>
        </w:rPr>
        <w:t xml:space="preserve"> в баллах, пропорциональную ее сложности</w:t>
      </w:r>
      <w:r w:rsidR="00585B1F" w:rsidRPr="00024A92">
        <w:rPr>
          <w:lang w:eastAsia="ar-S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eastAsia="ar-SA"/>
              </w:rPr>
            </m:ctrlPr>
          </m:sSubPr>
          <m:e>
            <m:r>
              <w:rPr>
                <w:rFonts w:ascii="Cambria Math" w:hAnsi="Cambria Math"/>
                <w:lang w:eastAsia="ar-SA"/>
              </w:rPr>
              <m:t>T</m:t>
            </m:r>
          </m:e>
          <m:sub>
            <m:r>
              <w:rPr>
                <w:rFonts w:ascii="Cambria Math" w:hAnsi="Cambria Math"/>
                <w:lang w:eastAsia="ar-SA"/>
              </w:rPr>
              <m:t>i,j</m:t>
            </m:r>
          </m:sub>
        </m:sSub>
      </m:oMath>
      <w:r w:rsidR="00585B1F" w:rsidRPr="00024A92">
        <w:rPr>
          <w:lang w:eastAsia="ar-SA"/>
        </w:rPr>
        <w:t>)</w:t>
      </w:r>
      <w:r w:rsidR="00603373" w:rsidRPr="00024A92">
        <w:rPr>
          <w:lang w:eastAsia="ar-SA"/>
        </w:rPr>
        <w:t>.</w:t>
      </w:r>
      <w:r w:rsidR="00585B1F" w:rsidRPr="00024A92">
        <w:rPr>
          <w:lang w:eastAsia="ar-SA"/>
        </w:rPr>
        <w:t xml:space="preserve"> Вычисляется суммарная </w:t>
      </w:r>
      <w:r w:rsidR="00E34744" w:rsidRPr="00024A92">
        <w:rPr>
          <w:lang w:eastAsia="ar-SA"/>
        </w:rPr>
        <w:t xml:space="preserve">оценка сложности выбранной задачи: </w:t>
      </w:r>
      <m:oMath>
        <m:sSub>
          <m:sSubPr>
            <m:ctrlPr>
              <w:rPr>
                <w:rFonts w:ascii="Cambria Math" w:hAnsi="Cambria Math"/>
                <w:i/>
                <w:lang w:eastAsia="ar-SA"/>
              </w:rPr>
            </m:ctrlPr>
          </m:sSubPr>
          <m:e>
            <m:r>
              <w:rPr>
                <w:rFonts w:ascii="Cambria Math" w:hAnsi="Cambria Math"/>
                <w:lang w:val="en-US" w:eastAsia="ar-SA"/>
              </w:rPr>
              <m:t>T</m:t>
            </m:r>
            <m:ctrlPr>
              <w:rPr>
                <w:rFonts w:ascii="Cambria Math" w:hAnsi="Cambria Math"/>
                <w:i/>
                <w:lang w:val="en-US" w:eastAsia="ar-SA"/>
              </w:rPr>
            </m:ctrlPr>
          </m:e>
          <m:sub>
            <m:r>
              <w:rPr>
                <w:rFonts w:ascii="Cambria Math" w:hAnsi="Cambria Math"/>
                <w:lang w:eastAsia="ar-SA"/>
              </w:rPr>
              <m:t>i</m:t>
            </m:r>
          </m:sub>
        </m:sSub>
        <m:r>
          <w:rPr>
            <w:rFonts w:ascii="Cambria Math" w:hAnsi="Cambria Math"/>
            <w:lang w:eastAsia="ar-SA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ar-SA"/>
              </w:rPr>
            </m:ctrlPr>
          </m:sSubSupPr>
          <m:e>
            <m:r>
              <w:rPr>
                <w:rFonts w:ascii="Cambria Math" w:hAnsi="Cambria Math"/>
                <w:lang w:eastAsia="ar-SA"/>
              </w:rPr>
              <m:t>T</m:t>
            </m:r>
          </m:e>
          <m:sub>
            <m:r>
              <w:rPr>
                <w:rFonts w:ascii="Cambria Math" w:hAnsi="Cambria Math"/>
                <w:lang w:eastAsia="ar-SA"/>
              </w:rPr>
              <m:t>i</m:t>
            </m:r>
          </m:sub>
          <m:sup>
            <m:r>
              <w:rPr>
                <w:rFonts w:ascii="Cambria Math" w:hAnsi="Cambria Math"/>
                <w:lang w:eastAsia="ar-SA"/>
              </w:rPr>
              <m:t>0</m:t>
            </m:r>
          </m:sup>
        </m:sSubSup>
        <m:r>
          <w:rPr>
            <w:rFonts w:ascii="Cambria Math" w:hAnsi="Cambria Math"/>
            <w:lang w:eastAsia="ar-SA"/>
          </w:rPr>
          <m:t>+</m:t>
        </m:r>
        <m:sSub>
          <m:sSubPr>
            <m:ctrlPr>
              <w:rPr>
                <w:rFonts w:ascii="Cambria Math" w:hAnsi="Cambria Math"/>
                <w:i/>
                <w:lang w:eastAsia="ar-SA"/>
              </w:rPr>
            </m:ctrlPr>
          </m:sSubPr>
          <m:e>
            <m:r>
              <w:rPr>
                <w:rFonts w:ascii="Cambria Math" w:hAnsi="Cambria Math"/>
                <w:lang w:eastAsia="ar-SA"/>
              </w:rPr>
              <m:t>T</m:t>
            </m:r>
          </m:e>
          <m:sub>
            <m:r>
              <w:rPr>
                <w:rFonts w:ascii="Cambria Math" w:hAnsi="Cambria Math"/>
                <w:lang w:eastAsia="ar-SA"/>
              </w:rPr>
              <m:t>i,j</m:t>
            </m:r>
          </m:sub>
        </m:sSub>
      </m:oMath>
      <w:r w:rsidR="00E34744" w:rsidRPr="00024A92">
        <w:rPr>
          <w:lang w:eastAsia="ar-SA"/>
        </w:rPr>
        <w:t>.</w:t>
      </w:r>
    </w:p>
    <w:p w14:paraId="64E71A99" w14:textId="7E3923C9" w:rsidR="00E34744" w:rsidRPr="00024A92" w:rsidRDefault="00E34744" w:rsidP="00B7236E">
      <w:pPr>
        <w:rPr>
          <w:lang w:eastAsia="ar-SA"/>
        </w:rPr>
      </w:pPr>
      <w:r w:rsidRPr="00024A92">
        <w:rPr>
          <w:lang w:eastAsia="ar-SA"/>
        </w:rPr>
        <w:t>Далее, из таблицы 3</w:t>
      </w:r>
      <w:r w:rsidR="00E507C6" w:rsidRPr="00024A92">
        <w:rPr>
          <w:lang w:eastAsia="ar-SA"/>
        </w:rPr>
        <w:t xml:space="preserve"> выбираются подходящие структуры данных и алгоритмы. Каждый из них имеет свой рей</w:t>
      </w:r>
      <w:r w:rsidR="00B04289" w:rsidRPr="00024A92">
        <w:rPr>
          <w:lang w:eastAsia="ar-SA"/>
        </w:rPr>
        <w:t xml:space="preserve">тинг </w:t>
      </w:r>
      <m:oMath>
        <m:sSubSup>
          <m:sSubSupPr>
            <m:ctrlPr>
              <w:rPr>
                <w:rFonts w:ascii="Cambria Math" w:hAnsi="Cambria Math"/>
                <w:i/>
                <w:lang w:eastAsia="ar-SA"/>
              </w:rPr>
            </m:ctrlPr>
          </m:sSubSupPr>
          <m:e>
            <m:r>
              <w:rPr>
                <w:rFonts w:ascii="Cambria Math" w:hAnsi="Cambria Math"/>
                <w:lang w:eastAsia="ar-SA"/>
              </w:rPr>
              <m:t>A</m:t>
            </m:r>
          </m:e>
          <m:sub>
            <m:r>
              <w:rPr>
                <w:rFonts w:ascii="Cambria Math" w:hAnsi="Cambria Math"/>
                <w:lang w:eastAsia="ar-SA"/>
              </w:rPr>
              <m:t>i</m:t>
            </m:r>
          </m:sub>
          <m:sup>
            <m:r>
              <w:rPr>
                <w:rFonts w:ascii="Cambria Math" w:hAnsi="Cambria Math"/>
                <w:lang w:eastAsia="ar-SA"/>
              </w:rPr>
              <m:t>0</m:t>
            </m:r>
          </m:sup>
        </m:sSubSup>
      </m:oMath>
      <w:r w:rsidR="00B04289" w:rsidRPr="00024A92">
        <w:rPr>
          <w:lang w:eastAsia="ar-SA"/>
        </w:rPr>
        <w:t>.</w:t>
      </w:r>
      <w:r w:rsidR="00422102" w:rsidRPr="00024A92">
        <w:rPr>
          <w:lang w:eastAsia="ar-SA"/>
        </w:rPr>
        <w:t xml:space="preserve"> </w:t>
      </w:r>
      <w:r w:rsidR="003B2784" w:rsidRPr="00024A92">
        <w:rPr>
          <w:lang w:eastAsia="ar-SA"/>
        </w:rPr>
        <w:t>Далее, выбираются модификации реализуемых структур</w:t>
      </w:r>
      <w:r w:rsidR="00F56356" w:rsidRPr="00024A92">
        <w:rPr>
          <w:lang w:eastAsia="ar-SA"/>
        </w:rPr>
        <w:t xml:space="preserve">; каждая модификация имеет рейтинг </w:t>
      </w:r>
      <m:oMath>
        <m:sSub>
          <m:sSubPr>
            <m:ctrlPr>
              <w:rPr>
                <w:rFonts w:ascii="Cambria Math" w:hAnsi="Cambria Math"/>
                <w:i/>
                <w:lang w:eastAsia="ar-SA"/>
              </w:rPr>
            </m:ctrlPr>
          </m:sSubPr>
          <m:e>
            <m:r>
              <w:rPr>
                <w:rFonts w:ascii="Cambria Math" w:hAnsi="Cambria Math"/>
                <w:lang w:eastAsia="ar-SA"/>
              </w:rPr>
              <m:t>A</m:t>
            </m:r>
          </m:e>
          <m:sub>
            <m:r>
              <w:rPr>
                <w:rFonts w:ascii="Cambria Math" w:hAnsi="Cambria Math"/>
                <w:lang w:eastAsia="ar-SA"/>
              </w:rPr>
              <m:t>i,j</m:t>
            </m:r>
          </m:sub>
        </m:sSub>
      </m:oMath>
      <w:r w:rsidR="00F56356" w:rsidRPr="00024A92">
        <w:rPr>
          <w:lang w:eastAsia="ar-SA"/>
        </w:rPr>
        <w:t xml:space="preserve">. Вычисляется суммарный рейтинг выбранных алгоритмов и структур: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eastAsia="ar-SA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ar-SA"/>
                  </w:rPr>
                </m:ctrlPr>
              </m:sSubPr>
              <m:e>
                <m:r>
                  <w:rPr>
                    <w:rFonts w:ascii="Cambria Math" w:hAnsi="Cambria Math"/>
                    <w:lang w:eastAsia="ar-S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ar-SA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ar-S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eastAsia="ar-SA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lang w:eastAsia="ar-SA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ar-S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eastAsia="ar-SA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lang w:eastAsia="ar-SA"/>
                  </w:rPr>
                  <m:t>+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ar-S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ar-SA"/>
                          </w:rPr>
                          <m:t>i.j</m:t>
                        </m:r>
                      </m:sub>
                    </m:sSub>
                  </m:e>
                </m:nary>
              </m:e>
            </m:d>
          </m:e>
        </m:nary>
      </m:oMath>
      <w:r w:rsidR="00FE2207" w:rsidRPr="00024A92">
        <w:rPr>
          <w:lang w:eastAsia="ar-SA"/>
        </w:rPr>
        <w:t>.</w:t>
      </w:r>
    </w:p>
    <w:p w14:paraId="711ECF8D" w14:textId="2FF9D4DF" w:rsidR="00182C13" w:rsidRDefault="00182C13" w:rsidP="00B7236E">
      <w:pPr>
        <w:rPr>
          <w:lang w:eastAsia="ar-SA"/>
        </w:rPr>
      </w:pPr>
      <w:r w:rsidRPr="00024A92">
        <w:rPr>
          <w:iCs/>
          <w:lang w:eastAsia="ar-SA"/>
        </w:rPr>
        <w:t xml:space="preserve">Задача и алгоритмы для ее решения должны быть выбраны так, чтобы получившийся суммарный рейтинг </w:t>
      </w:r>
      <m:oMath>
        <m:sSub>
          <m:sSubPr>
            <m:ctrlPr>
              <w:rPr>
                <w:rFonts w:ascii="Cambria Math" w:hAnsi="Cambria Math"/>
                <w:i/>
                <w:lang w:eastAsia="ar-SA"/>
              </w:rPr>
            </m:ctrlPr>
          </m:sSubPr>
          <m:e>
            <m:r>
              <w:rPr>
                <w:rFonts w:ascii="Cambria Math" w:hAnsi="Cambria Math"/>
                <w:lang w:val="en-US" w:eastAsia="ar-SA"/>
              </w:rPr>
              <m:t>T</m:t>
            </m:r>
            <m:ctrlPr>
              <w:rPr>
                <w:rFonts w:ascii="Cambria Math" w:hAnsi="Cambria Math"/>
                <w:i/>
                <w:lang w:val="en-US" w:eastAsia="ar-SA"/>
              </w:rPr>
            </m:ctrlPr>
          </m:e>
          <m:sub>
            <m:r>
              <w:rPr>
                <w:rFonts w:ascii="Cambria Math" w:hAnsi="Cambria Math"/>
                <w:lang w:eastAsia="ar-SA"/>
              </w:rPr>
              <m:t>i</m:t>
            </m:r>
          </m:sub>
        </m:sSub>
        <m:r>
          <w:rPr>
            <w:rFonts w:ascii="Cambria Math" w:hAnsi="Cambria Math"/>
            <w:lang w:eastAsia="ar-SA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eastAsia="ar-SA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ar-SA"/>
                  </w:rPr>
                </m:ctrlPr>
              </m:sSubPr>
              <m:e>
                <m:r>
                  <w:rPr>
                    <w:rFonts w:ascii="Cambria Math" w:hAnsi="Cambria Math"/>
                    <w:lang w:eastAsia="ar-S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ar-SA"/>
                  </w:rPr>
                  <m:t>i</m:t>
                </m:r>
              </m:sub>
            </m:sSub>
          </m:e>
        </m:nary>
      </m:oMath>
      <w:r w:rsidRPr="00024A92">
        <w:rPr>
          <w:lang w:eastAsia="ar-SA"/>
        </w:rPr>
        <w:t xml:space="preserve"> был </w:t>
      </w:r>
      <w:r w:rsidRPr="00024A92">
        <w:rPr>
          <w:b/>
          <w:bCs/>
          <w:i/>
          <w:iCs/>
          <w:lang w:eastAsia="ar-SA"/>
        </w:rPr>
        <w:t>не</w:t>
      </w:r>
      <w:r w:rsidRPr="00024A92">
        <w:rPr>
          <w:b/>
          <w:bCs/>
          <w:lang w:eastAsia="ar-SA"/>
        </w:rPr>
        <w:t xml:space="preserve"> меньше</w:t>
      </w:r>
      <w:r w:rsidRPr="00024A92">
        <w:rPr>
          <w:lang w:eastAsia="ar-SA"/>
        </w:rPr>
        <w:t xml:space="preserve"> 55.</w:t>
      </w:r>
    </w:p>
    <w:p w14:paraId="1E683CB7" w14:textId="157D805D" w:rsidR="002A0DDB" w:rsidRPr="00182C13" w:rsidRDefault="002A0DDB" w:rsidP="00B7236E">
      <w:pPr>
        <w:rPr>
          <w:iCs/>
          <w:lang w:eastAsia="ar-SA"/>
        </w:rPr>
      </w:pPr>
      <w:r>
        <w:rPr>
          <w:lang w:eastAsia="ar-SA"/>
        </w:rPr>
        <w:t>С</w:t>
      </w:r>
      <w:r w:rsidR="00F31E43">
        <w:rPr>
          <w:lang w:eastAsia="ar-SA"/>
        </w:rPr>
        <w:t xml:space="preserve">ледует учитывать, что в некоторых задачах </w:t>
      </w:r>
      <w:r w:rsidR="00B86B60">
        <w:rPr>
          <w:lang w:eastAsia="ar-SA"/>
        </w:rPr>
        <w:t>структуры данных, которые нужно использовать, частично зафиксированы условием.</w:t>
      </w:r>
    </w:p>
    <w:p w14:paraId="7B45E158" w14:textId="0C7B48D8" w:rsidR="001E1812" w:rsidRDefault="00771E1C" w:rsidP="00E35010">
      <w:pPr>
        <w:pStyle w:val="1"/>
      </w:pPr>
      <w:r>
        <w:t>Критерии оценки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3685"/>
        <w:gridCol w:w="4498"/>
        <w:gridCol w:w="1137"/>
      </w:tblGrid>
      <w:tr w:rsidR="004F5E82" w:rsidRPr="009F3F92" w14:paraId="3188B521" w14:textId="77777777" w:rsidTr="004F5E82">
        <w:tc>
          <w:tcPr>
            <w:tcW w:w="426" w:type="dxa"/>
          </w:tcPr>
          <w:p w14:paraId="7AC48A39" w14:textId="77777777" w:rsidR="004F5E82" w:rsidRPr="009F3F92" w:rsidRDefault="004F5E82" w:rsidP="00212929">
            <w:pPr>
              <w:pStyle w:val="ac"/>
              <w:keepLines/>
              <w:numPr>
                <w:ilvl w:val="0"/>
                <w:numId w:val="4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6CB253C3" w14:textId="77777777" w:rsidR="004F5E82" w:rsidRPr="009F3F92" w:rsidRDefault="004F5E82" w:rsidP="0010165C">
            <w:pPr>
              <w:keepLines/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Качество программного кода:</w:t>
            </w:r>
          </w:p>
          <w:p w14:paraId="60F7A172" w14:textId="41432471" w:rsidR="004F5E82" w:rsidRPr="009F3F92" w:rsidRDefault="004F5E82" w:rsidP="0010165C">
            <w:pPr>
              <w:keepLines/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4498" w:type="dxa"/>
          </w:tcPr>
          <w:p w14:paraId="40A9F554" w14:textId="77777777" w:rsidR="004F5E82" w:rsidRPr="009F3F92" w:rsidRDefault="004F5E82" w:rsidP="00212929">
            <w:pPr>
              <w:pStyle w:val="ac"/>
              <w:keepLines/>
              <w:numPr>
                <w:ilvl w:val="0"/>
                <w:numId w:val="5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 xml:space="preserve">стиль (в </w:t>
            </w:r>
            <w:proofErr w:type="gramStart"/>
            <w:r w:rsidRPr="009F3F92">
              <w:rPr>
                <w:rFonts w:ascii="Times New Roman" w:hAnsi="Times New Roman"/>
                <w:lang w:eastAsia="ar-SA"/>
              </w:rPr>
              <w:t>т.ч.</w:t>
            </w:r>
            <w:proofErr w:type="gramEnd"/>
            <w:r w:rsidRPr="009F3F92">
              <w:rPr>
                <w:rFonts w:ascii="Times New Roman" w:hAnsi="Times New Roman"/>
                <w:lang w:eastAsia="ar-SA"/>
              </w:rPr>
              <w:t>: имена, отступы и проч.) (0-2)</w:t>
            </w:r>
          </w:p>
          <w:p w14:paraId="53357F24" w14:textId="77777777" w:rsidR="004F5E82" w:rsidRPr="009F3F92" w:rsidRDefault="004F5E82" w:rsidP="00212929">
            <w:pPr>
              <w:pStyle w:val="ac"/>
              <w:keepLines/>
              <w:numPr>
                <w:ilvl w:val="0"/>
                <w:numId w:val="5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структурированность (напр. декомпозиция сложных функций на более простые) (0-2)</w:t>
            </w:r>
          </w:p>
          <w:p w14:paraId="465B69EF" w14:textId="77777777" w:rsidR="004F5E82" w:rsidRPr="009F3F92" w:rsidRDefault="004F5E82" w:rsidP="00212929">
            <w:pPr>
              <w:pStyle w:val="ac"/>
              <w:keepLines/>
              <w:numPr>
                <w:ilvl w:val="0"/>
                <w:numId w:val="5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 xml:space="preserve">качество основных и второстепенных алгоритмов (напр. обработка граничных случаев и некорректных исходных данных и </w:t>
            </w:r>
            <w:proofErr w:type="gramStart"/>
            <w:r w:rsidRPr="009F3F92">
              <w:rPr>
                <w:rFonts w:ascii="Times New Roman" w:hAnsi="Times New Roman"/>
                <w:lang w:eastAsia="ar-SA"/>
              </w:rPr>
              <w:t>т.п.</w:t>
            </w:r>
            <w:proofErr w:type="gramEnd"/>
            <w:r w:rsidRPr="009F3F92">
              <w:rPr>
                <w:rFonts w:ascii="Times New Roman" w:hAnsi="Times New Roman"/>
                <w:lang w:eastAsia="ar-SA"/>
              </w:rPr>
              <w:t>) (0-3)</w:t>
            </w:r>
          </w:p>
          <w:p w14:paraId="16F96C1B" w14:textId="3135244E" w:rsidR="004F5E82" w:rsidRPr="009F3F92" w:rsidRDefault="004F5E82" w:rsidP="0010165C">
            <w:pPr>
              <w:keepLines/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1137" w:type="dxa"/>
          </w:tcPr>
          <w:p w14:paraId="7AE82A99" w14:textId="77777777" w:rsidR="004F5E82" w:rsidRPr="009F3F92" w:rsidRDefault="004F5E82" w:rsidP="0010165C">
            <w:pPr>
              <w:keepLines/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0-7</w:t>
            </w:r>
          </w:p>
          <w:p w14:paraId="79B50B8A" w14:textId="37B733C2" w:rsidR="004F5E82" w:rsidRPr="009F3F92" w:rsidRDefault="004F5E82" w:rsidP="0010165C">
            <w:pPr>
              <w:keepLines/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4F5E82" w:rsidRPr="009F3F92" w14:paraId="0359422D" w14:textId="77777777" w:rsidTr="004F5E82">
        <w:tc>
          <w:tcPr>
            <w:tcW w:w="426" w:type="dxa"/>
          </w:tcPr>
          <w:p w14:paraId="5BD62C6D" w14:textId="77777777" w:rsidR="004F5E82" w:rsidRPr="009F3F92" w:rsidRDefault="004F5E82" w:rsidP="00212929">
            <w:pPr>
              <w:pStyle w:val="ac"/>
              <w:numPr>
                <w:ilvl w:val="0"/>
                <w:numId w:val="4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4C7782C2" w14:textId="77777777" w:rsidR="004F5E82" w:rsidRPr="009F3F92" w:rsidRDefault="004F5E82" w:rsidP="00DB2B1B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Качество пользовательского интерфейса:</w:t>
            </w:r>
          </w:p>
          <w:p w14:paraId="42733062" w14:textId="1756268E" w:rsidR="004F5E82" w:rsidRPr="009F3F92" w:rsidRDefault="004F5E82" w:rsidP="009F3F92">
            <w:p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4498" w:type="dxa"/>
          </w:tcPr>
          <w:p w14:paraId="5F11D8B8" w14:textId="77777777" w:rsidR="004F5E82" w:rsidRPr="009F3F92" w:rsidRDefault="004F5E82" w:rsidP="00212929">
            <w:pPr>
              <w:pStyle w:val="ac"/>
              <w:numPr>
                <w:ilvl w:val="0"/>
                <w:numId w:val="6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</w:rPr>
              <w:t>предоставляемые им возможности (0-2)</w:t>
            </w:r>
          </w:p>
          <w:p w14:paraId="4AB40174" w14:textId="77777777" w:rsidR="004F5E82" w:rsidRPr="009F3F92" w:rsidRDefault="004F5E82" w:rsidP="00212929">
            <w:pPr>
              <w:pStyle w:val="ac"/>
              <w:numPr>
                <w:ilvl w:val="0"/>
                <w:numId w:val="6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proofErr w:type="gramStart"/>
            <w:r w:rsidRPr="009F3F92">
              <w:rPr>
                <w:rFonts w:ascii="Times New Roman" w:hAnsi="Times New Roman"/>
              </w:rPr>
              <w:t>наличие  ручного</w:t>
            </w:r>
            <w:proofErr w:type="gramEnd"/>
            <w:r w:rsidRPr="009F3F92">
              <w:rPr>
                <w:rFonts w:ascii="Times New Roman" w:hAnsi="Times New Roman"/>
              </w:rPr>
              <w:t>/автоматического ввода исходных данных (0-2)</w:t>
            </w:r>
          </w:p>
          <w:p w14:paraId="76A8AD95" w14:textId="77777777" w:rsidR="004F5E82" w:rsidRPr="009F3F92" w:rsidRDefault="004F5E82" w:rsidP="00212929">
            <w:pPr>
              <w:pStyle w:val="ac"/>
              <w:numPr>
                <w:ilvl w:val="0"/>
                <w:numId w:val="6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</w:rPr>
              <w:t>настройка параметров для автоматического режима</w:t>
            </w:r>
          </w:p>
          <w:p w14:paraId="5813F0D3" w14:textId="4018234B" w:rsidR="004F5E82" w:rsidRPr="009F3F92" w:rsidRDefault="004F5E82" w:rsidP="004F5E82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</w:rPr>
              <w:t xml:space="preserve"> отображение исходных данных и промежуточных и конечных результатов и др. (0-2)</w:t>
            </w:r>
          </w:p>
        </w:tc>
        <w:tc>
          <w:tcPr>
            <w:tcW w:w="1137" w:type="dxa"/>
          </w:tcPr>
          <w:p w14:paraId="078DCD47" w14:textId="77777777" w:rsidR="004F5E82" w:rsidRPr="009F3F92" w:rsidRDefault="004F5E8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0-6</w:t>
            </w:r>
          </w:p>
          <w:p w14:paraId="100AA499" w14:textId="6608C75A" w:rsidR="004F5E82" w:rsidRPr="009F3F92" w:rsidRDefault="004F5E8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4F5E82" w:rsidRPr="009F3F92" w14:paraId="438A2835" w14:textId="77777777" w:rsidTr="004F5E82">
        <w:tc>
          <w:tcPr>
            <w:tcW w:w="426" w:type="dxa"/>
          </w:tcPr>
          <w:p w14:paraId="514EC6E9" w14:textId="77777777" w:rsidR="004F5E82" w:rsidRPr="009F3F92" w:rsidRDefault="004F5E82" w:rsidP="00212929">
            <w:pPr>
              <w:pStyle w:val="ac"/>
              <w:numPr>
                <w:ilvl w:val="0"/>
                <w:numId w:val="4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5631ACA3" w14:textId="529DCD7D" w:rsidR="004F5E82" w:rsidRPr="009F3F92" w:rsidRDefault="004F5E82" w:rsidP="00DB2B1B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Качество тестов</w:t>
            </w:r>
          </w:p>
        </w:tc>
        <w:tc>
          <w:tcPr>
            <w:tcW w:w="4498" w:type="dxa"/>
          </w:tcPr>
          <w:p w14:paraId="03B4A214" w14:textId="3D23DDC6" w:rsidR="00DB6059" w:rsidRPr="00DC7165" w:rsidRDefault="004F5E82" w:rsidP="00212929">
            <w:pPr>
              <w:pStyle w:val="ac"/>
              <w:numPr>
                <w:ilvl w:val="0"/>
                <w:numId w:val="7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DC7165">
              <w:rPr>
                <w:rFonts w:ascii="Times New Roman" w:hAnsi="Times New Roman"/>
                <w:lang w:eastAsia="ar-SA"/>
              </w:rPr>
              <w:t xml:space="preserve">степень </w:t>
            </w:r>
            <w:r w:rsidR="00DB6059" w:rsidRPr="00DC7165">
              <w:rPr>
                <w:rFonts w:ascii="Times New Roman" w:hAnsi="Times New Roman"/>
                <w:lang w:eastAsia="ar-SA"/>
              </w:rPr>
              <w:t>покрытия</w:t>
            </w:r>
          </w:p>
          <w:p w14:paraId="3EEBCBC5" w14:textId="76F52572" w:rsidR="00DB6059" w:rsidRPr="00DC7165" w:rsidRDefault="00DB6059" w:rsidP="00212929">
            <w:pPr>
              <w:pStyle w:val="ac"/>
              <w:numPr>
                <w:ilvl w:val="0"/>
                <w:numId w:val="7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DC7165">
              <w:rPr>
                <w:rFonts w:ascii="Times New Roman" w:hAnsi="Times New Roman"/>
                <w:lang w:eastAsia="ar-SA"/>
              </w:rPr>
              <w:lastRenderedPageBreak/>
              <w:t>читаемость</w:t>
            </w:r>
          </w:p>
          <w:p w14:paraId="4AB8DACE" w14:textId="2FF14106" w:rsidR="004F5E82" w:rsidRPr="00DC7165" w:rsidRDefault="00DB6059" w:rsidP="00212929">
            <w:pPr>
              <w:pStyle w:val="ac"/>
              <w:numPr>
                <w:ilvl w:val="0"/>
                <w:numId w:val="7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DC7165">
              <w:rPr>
                <w:rFonts w:ascii="Times New Roman" w:hAnsi="Times New Roman"/>
                <w:lang w:eastAsia="ar-SA"/>
              </w:rPr>
              <w:t>качество проверки (граничные и некорректные значения, и др.)</w:t>
            </w:r>
          </w:p>
        </w:tc>
        <w:tc>
          <w:tcPr>
            <w:tcW w:w="1137" w:type="dxa"/>
          </w:tcPr>
          <w:p w14:paraId="1374ECD2" w14:textId="6C8872DC" w:rsidR="004F5E82" w:rsidRPr="00DC7165" w:rsidRDefault="00BC0D70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DC7165">
              <w:rPr>
                <w:rFonts w:ascii="Times New Roman" w:hAnsi="Times New Roman"/>
                <w:lang w:eastAsia="ar-SA"/>
              </w:rPr>
              <w:lastRenderedPageBreak/>
              <w:t>0-3</w:t>
            </w:r>
          </w:p>
          <w:p w14:paraId="30AEF8C3" w14:textId="07ADFD33" w:rsidR="004F5E82" w:rsidRPr="00DC7165" w:rsidRDefault="004F5E8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DC7165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4F5E82" w:rsidRPr="009F3F92" w14:paraId="1FA9F8A1" w14:textId="77777777" w:rsidTr="004F5E82">
        <w:tc>
          <w:tcPr>
            <w:tcW w:w="426" w:type="dxa"/>
          </w:tcPr>
          <w:p w14:paraId="57E88C72" w14:textId="77777777" w:rsidR="004F5E82" w:rsidRPr="009F3F92" w:rsidRDefault="004F5E82" w:rsidP="00212929">
            <w:pPr>
              <w:pStyle w:val="ac"/>
              <w:numPr>
                <w:ilvl w:val="0"/>
                <w:numId w:val="4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0F60CA0F" w14:textId="6C5B99AE" w:rsidR="004F5E82" w:rsidRPr="009F3F92" w:rsidRDefault="003736AF" w:rsidP="003144AA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</w:rPr>
              <w:t>Объем выполненного задания</w:t>
            </w:r>
          </w:p>
        </w:tc>
        <w:tc>
          <w:tcPr>
            <w:tcW w:w="4498" w:type="dxa"/>
          </w:tcPr>
          <w:p w14:paraId="164718FA" w14:textId="77777777" w:rsidR="004F5E82" w:rsidRPr="00DC7165" w:rsidRDefault="003144AA" w:rsidP="003144AA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DC7165">
              <w:rPr>
                <w:rFonts w:ascii="Times New Roman" w:hAnsi="Times New Roman"/>
                <w:lang w:eastAsia="ar-SA"/>
              </w:rPr>
              <w:t xml:space="preserve">Оценивается </w:t>
            </w:r>
            <w:r w:rsidR="003736AF" w:rsidRPr="00DC7165">
              <w:rPr>
                <w:rFonts w:ascii="Times New Roman" w:hAnsi="Times New Roman"/>
                <w:lang w:eastAsia="ar-SA"/>
              </w:rPr>
              <w:t>объем выполненного задания</w:t>
            </w:r>
            <w:r w:rsidR="0052208F" w:rsidRPr="00DC7165">
              <w:rPr>
                <w:rFonts w:ascii="Times New Roman" w:hAnsi="Times New Roman"/>
                <w:lang w:eastAsia="ar-SA"/>
              </w:rPr>
              <w:t>, исходя из суммарного рейтинга: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6"/>
              <w:gridCol w:w="530"/>
              <w:gridCol w:w="1276"/>
              <w:gridCol w:w="1395"/>
            </w:tblGrid>
            <w:tr w:rsidR="008621D1" w:rsidRPr="00DC7165" w14:paraId="61465F50" w14:textId="77777777" w:rsidTr="008621D1">
              <w:tc>
                <w:tcPr>
                  <w:tcW w:w="1066" w:type="dxa"/>
                </w:tcPr>
                <w:p w14:paraId="37A3D21A" w14:textId="02778E57" w:rsidR="008621D1" w:rsidRPr="00DC7165" w:rsidRDefault="00F267A9" w:rsidP="008621D1">
                  <w:pPr>
                    <w:spacing w:before="0" w:after="0"/>
                    <w:jc w:val="right"/>
                    <w:rPr>
                      <w:rFonts w:ascii="Times New Roman" w:hAnsi="Times New Roman"/>
                      <w:lang w:eastAsia="ar-SA"/>
                    </w:rPr>
                  </w:pPr>
                  <w:r w:rsidRPr="00DC7165">
                    <w:rPr>
                      <w:rFonts w:ascii="Times New Roman" w:hAnsi="Times New Roman"/>
                      <w:lang w:eastAsia="ar-SA"/>
                    </w:rPr>
                    <w:t>00</w:t>
                  </w:r>
                </w:p>
              </w:tc>
              <w:tc>
                <w:tcPr>
                  <w:tcW w:w="530" w:type="dxa"/>
                </w:tcPr>
                <w:p w14:paraId="22BFF0A3" w14:textId="44E6BDD8" w:rsidR="008621D1" w:rsidRPr="00DC7165" w:rsidRDefault="008621D1" w:rsidP="008621D1">
                  <w:pPr>
                    <w:spacing w:before="0" w:after="0"/>
                    <w:jc w:val="center"/>
                    <w:rPr>
                      <w:rFonts w:ascii="Times New Roman" w:hAnsi="Times New Roman"/>
                      <w:lang w:eastAsia="ar-SA"/>
                    </w:rPr>
                  </w:pPr>
                  <w:r w:rsidRPr="00DC7165">
                    <w:rPr>
                      <w:rFonts w:ascii="Times New Roman" w:hAnsi="Times New Roman"/>
                      <w:lang w:eastAsia="ar-SA"/>
                    </w:rPr>
                    <w:t>–</w:t>
                  </w:r>
                </w:p>
              </w:tc>
              <w:tc>
                <w:tcPr>
                  <w:tcW w:w="1276" w:type="dxa"/>
                </w:tcPr>
                <w:p w14:paraId="387F51BE" w14:textId="1CD67C93" w:rsidR="008621D1" w:rsidRPr="00DC7165" w:rsidRDefault="00F267A9" w:rsidP="008621D1">
                  <w:pPr>
                    <w:spacing w:before="0" w:after="0"/>
                    <w:jc w:val="left"/>
                    <w:rPr>
                      <w:rFonts w:ascii="Times New Roman" w:hAnsi="Times New Roman"/>
                      <w:lang w:eastAsia="ar-SA"/>
                    </w:rPr>
                  </w:pPr>
                  <w:r w:rsidRPr="00DC7165">
                    <w:rPr>
                      <w:rFonts w:ascii="Times New Roman" w:hAnsi="Times New Roman"/>
                      <w:lang w:eastAsia="ar-SA"/>
                    </w:rPr>
                    <w:t>50%</w:t>
                  </w:r>
                </w:p>
              </w:tc>
              <w:tc>
                <w:tcPr>
                  <w:tcW w:w="1395" w:type="dxa"/>
                </w:tcPr>
                <w:p w14:paraId="076FA62A" w14:textId="3CF2F39E" w:rsidR="008621D1" w:rsidRPr="00DC7165" w:rsidRDefault="008621D1" w:rsidP="008621D1">
                  <w:pPr>
                    <w:spacing w:before="0" w:after="0"/>
                    <w:rPr>
                      <w:rFonts w:ascii="Times New Roman" w:hAnsi="Times New Roman"/>
                      <w:lang w:eastAsia="ar-SA"/>
                    </w:rPr>
                  </w:pPr>
                  <w:r w:rsidRPr="00DC7165">
                    <w:rPr>
                      <w:rFonts w:ascii="Times New Roman" w:hAnsi="Times New Roman"/>
                      <w:lang w:eastAsia="ar-SA"/>
                    </w:rPr>
                    <w:t>0 баллов</w:t>
                  </w:r>
                </w:p>
              </w:tc>
            </w:tr>
            <w:tr w:rsidR="008621D1" w:rsidRPr="00DC7165" w14:paraId="12A3DFDA" w14:textId="77777777" w:rsidTr="008621D1">
              <w:tc>
                <w:tcPr>
                  <w:tcW w:w="1066" w:type="dxa"/>
                </w:tcPr>
                <w:p w14:paraId="63C379E5" w14:textId="2078361E" w:rsidR="008621D1" w:rsidRPr="00DC7165" w:rsidRDefault="00F267A9" w:rsidP="008621D1">
                  <w:pPr>
                    <w:spacing w:before="0" w:after="0"/>
                    <w:jc w:val="right"/>
                    <w:rPr>
                      <w:rFonts w:ascii="Times New Roman" w:hAnsi="Times New Roman"/>
                      <w:lang w:eastAsia="ar-SA"/>
                    </w:rPr>
                  </w:pPr>
                  <w:r w:rsidRPr="00DC7165">
                    <w:rPr>
                      <w:rFonts w:ascii="Times New Roman" w:hAnsi="Times New Roman"/>
                      <w:lang w:eastAsia="ar-SA"/>
                    </w:rPr>
                    <w:t>50</w:t>
                  </w:r>
                </w:p>
              </w:tc>
              <w:tc>
                <w:tcPr>
                  <w:tcW w:w="530" w:type="dxa"/>
                </w:tcPr>
                <w:p w14:paraId="5D282D5E" w14:textId="5EBD2EA8" w:rsidR="008621D1" w:rsidRPr="00DC7165" w:rsidRDefault="008621D1" w:rsidP="008621D1">
                  <w:pPr>
                    <w:spacing w:before="0" w:after="0"/>
                    <w:jc w:val="center"/>
                    <w:rPr>
                      <w:rFonts w:ascii="Times New Roman" w:hAnsi="Times New Roman"/>
                      <w:lang w:eastAsia="ar-SA"/>
                    </w:rPr>
                  </w:pPr>
                  <w:r w:rsidRPr="00DC7165">
                    <w:rPr>
                      <w:rFonts w:ascii="Times New Roman" w:hAnsi="Times New Roman"/>
                      <w:lang w:eastAsia="ar-SA"/>
                    </w:rPr>
                    <w:t>–</w:t>
                  </w:r>
                </w:p>
              </w:tc>
              <w:tc>
                <w:tcPr>
                  <w:tcW w:w="1276" w:type="dxa"/>
                </w:tcPr>
                <w:p w14:paraId="69614D8E" w14:textId="0B480807" w:rsidR="008621D1" w:rsidRPr="00DC7165" w:rsidRDefault="00F267A9" w:rsidP="008621D1">
                  <w:pPr>
                    <w:spacing w:before="0" w:after="0"/>
                    <w:jc w:val="left"/>
                    <w:rPr>
                      <w:rFonts w:ascii="Times New Roman" w:hAnsi="Times New Roman"/>
                      <w:lang w:eastAsia="ar-SA"/>
                    </w:rPr>
                  </w:pPr>
                  <w:r w:rsidRPr="00DC7165">
                    <w:rPr>
                      <w:rFonts w:ascii="Times New Roman" w:hAnsi="Times New Roman"/>
                      <w:lang w:eastAsia="ar-SA"/>
                    </w:rPr>
                    <w:t>60%</w:t>
                  </w:r>
                </w:p>
              </w:tc>
              <w:tc>
                <w:tcPr>
                  <w:tcW w:w="1395" w:type="dxa"/>
                </w:tcPr>
                <w:p w14:paraId="54E93BB1" w14:textId="09E3CAAA" w:rsidR="008621D1" w:rsidRPr="00DC7165" w:rsidRDefault="008621D1" w:rsidP="008621D1">
                  <w:pPr>
                    <w:spacing w:before="0" w:after="0"/>
                    <w:rPr>
                      <w:rFonts w:ascii="Times New Roman" w:hAnsi="Times New Roman"/>
                      <w:lang w:eastAsia="ar-SA"/>
                    </w:rPr>
                  </w:pPr>
                  <w:r w:rsidRPr="00DC7165">
                    <w:rPr>
                      <w:rFonts w:ascii="Times New Roman" w:hAnsi="Times New Roman"/>
                      <w:lang w:eastAsia="ar-SA"/>
                    </w:rPr>
                    <w:t>1 балл</w:t>
                  </w:r>
                </w:p>
              </w:tc>
            </w:tr>
            <w:tr w:rsidR="008621D1" w:rsidRPr="00DC7165" w14:paraId="6AAD719E" w14:textId="77777777" w:rsidTr="008621D1">
              <w:tc>
                <w:tcPr>
                  <w:tcW w:w="1066" w:type="dxa"/>
                </w:tcPr>
                <w:p w14:paraId="33CF6CE9" w14:textId="499EC5C3" w:rsidR="008621D1" w:rsidRPr="00DC7165" w:rsidRDefault="00F267A9" w:rsidP="008621D1">
                  <w:pPr>
                    <w:spacing w:before="0" w:after="0"/>
                    <w:jc w:val="right"/>
                    <w:rPr>
                      <w:rFonts w:ascii="Times New Roman" w:hAnsi="Times New Roman"/>
                      <w:lang w:eastAsia="ar-SA"/>
                    </w:rPr>
                  </w:pPr>
                  <w:r w:rsidRPr="00DC7165">
                    <w:rPr>
                      <w:rFonts w:ascii="Times New Roman" w:hAnsi="Times New Roman"/>
                      <w:lang w:eastAsia="ar-SA"/>
                    </w:rPr>
                    <w:t>60</w:t>
                  </w:r>
                </w:p>
              </w:tc>
              <w:tc>
                <w:tcPr>
                  <w:tcW w:w="530" w:type="dxa"/>
                </w:tcPr>
                <w:p w14:paraId="379201C2" w14:textId="1AB3CCC2" w:rsidR="008621D1" w:rsidRPr="00DC7165" w:rsidRDefault="008621D1" w:rsidP="008621D1">
                  <w:pPr>
                    <w:spacing w:before="0" w:after="0"/>
                    <w:jc w:val="center"/>
                    <w:rPr>
                      <w:rFonts w:ascii="Times New Roman" w:hAnsi="Times New Roman"/>
                      <w:lang w:eastAsia="ar-SA"/>
                    </w:rPr>
                  </w:pPr>
                  <w:r w:rsidRPr="00DC7165">
                    <w:rPr>
                      <w:rFonts w:ascii="Times New Roman" w:hAnsi="Times New Roman"/>
                      <w:lang w:eastAsia="ar-SA"/>
                    </w:rPr>
                    <w:t>–</w:t>
                  </w:r>
                </w:p>
              </w:tc>
              <w:tc>
                <w:tcPr>
                  <w:tcW w:w="1276" w:type="dxa"/>
                </w:tcPr>
                <w:p w14:paraId="775A4484" w14:textId="71617C65" w:rsidR="008621D1" w:rsidRPr="00DC7165" w:rsidRDefault="00F267A9" w:rsidP="008621D1">
                  <w:pPr>
                    <w:spacing w:before="0" w:after="0"/>
                    <w:jc w:val="left"/>
                    <w:rPr>
                      <w:rFonts w:ascii="Times New Roman" w:hAnsi="Times New Roman"/>
                      <w:lang w:eastAsia="ar-SA"/>
                    </w:rPr>
                  </w:pPr>
                  <w:r w:rsidRPr="00DC7165">
                    <w:rPr>
                      <w:rFonts w:ascii="Times New Roman" w:hAnsi="Times New Roman"/>
                      <w:lang w:eastAsia="ar-SA"/>
                    </w:rPr>
                    <w:t>70%</w:t>
                  </w:r>
                </w:p>
              </w:tc>
              <w:tc>
                <w:tcPr>
                  <w:tcW w:w="1395" w:type="dxa"/>
                </w:tcPr>
                <w:p w14:paraId="5D03825F" w14:textId="393EE2DB" w:rsidR="008621D1" w:rsidRPr="00DC7165" w:rsidRDefault="008621D1" w:rsidP="008621D1">
                  <w:pPr>
                    <w:spacing w:before="0" w:after="0"/>
                    <w:rPr>
                      <w:rFonts w:ascii="Times New Roman" w:hAnsi="Times New Roman"/>
                      <w:lang w:eastAsia="ar-SA"/>
                    </w:rPr>
                  </w:pPr>
                  <w:r w:rsidRPr="00DC7165">
                    <w:rPr>
                      <w:rFonts w:ascii="Times New Roman" w:hAnsi="Times New Roman"/>
                      <w:lang w:eastAsia="ar-SA"/>
                    </w:rPr>
                    <w:t>2 балла</w:t>
                  </w:r>
                </w:p>
              </w:tc>
            </w:tr>
            <w:tr w:rsidR="008621D1" w:rsidRPr="00DC7165" w14:paraId="6F597ADB" w14:textId="77777777" w:rsidTr="008621D1">
              <w:tc>
                <w:tcPr>
                  <w:tcW w:w="1066" w:type="dxa"/>
                </w:tcPr>
                <w:p w14:paraId="1AECA4F3" w14:textId="12BFE28B" w:rsidR="008621D1" w:rsidRPr="00DC7165" w:rsidRDefault="00F267A9" w:rsidP="008621D1">
                  <w:pPr>
                    <w:spacing w:before="0" w:after="0"/>
                    <w:jc w:val="right"/>
                    <w:rPr>
                      <w:rFonts w:ascii="Times New Roman" w:hAnsi="Times New Roman"/>
                      <w:lang w:eastAsia="ar-SA"/>
                    </w:rPr>
                  </w:pPr>
                  <w:r w:rsidRPr="00DC7165">
                    <w:rPr>
                      <w:rFonts w:ascii="Times New Roman" w:hAnsi="Times New Roman"/>
                      <w:lang w:eastAsia="ar-SA"/>
                    </w:rPr>
                    <w:t>70</w:t>
                  </w:r>
                </w:p>
              </w:tc>
              <w:tc>
                <w:tcPr>
                  <w:tcW w:w="530" w:type="dxa"/>
                </w:tcPr>
                <w:p w14:paraId="0380BCFF" w14:textId="7EC2ED43" w:rsidR="008621D1" w:rsidRPr="00DC7165" w:rsidRDefault="008621D1" w:rsidP="008621D1">
                  <w:pPr>
                    <w:spacing w:before="0" w:after="0"/>
                    <w:jc w:val="center"/>
                    <w:rPr>
                      <w:rFonts w:ascii="Times New Roman" w:hAnsi="Times New Roman"/>
                      <w:lang w:eastAsia="ar-SA"/>
                    </w:rPr>
                  </w:pPr>
                  <w:r w:rsidRPr="00DC7165">
                    <w:rPr>
                      <w:rFonts w:ascii="Times New Roman" w:hAnsi="Times New Roman"/>
                      <w:lang w:eastAsia="ar-SA"/>
                    </w:rPr>
                    <w:t>–</w:t>
                  </w:r>
                </w:p>
              </w:tc>
              <w:tc>
                <w:tcPr>
                  <w:tcW w:w="1276" w:type="dxa"/>
                </w:tcPr>
                <w:p w14:paraId="7CDF3762" w14:textId="739E8016" w:rsidR="008621D1" w:rsidRPr="00DC7165" w:rsidRDefault="00F267A9" w:rsidP="008621D1">
                  <w:pPr>
                    <w:spacing w:before="0" w:after="0"/>
                    <w:jc w:val="left"/>
                    <w:rPr>
                      <w:rFonts w:ascii="Times New Roman" w:hAnsi="Times New Roman"/>
                      <w:lang w:eastAsia="ar-SA"/>
                    </w:rPr>
                  </w:pPr>
                  <w:r w:rsidRPr="00DC7165">
                    <w:rPr>
                      <w:rFonts w:ascii="Times New Roman" w:hAnsi="Times New Roman"/>
                      <w:lang w:eastAsia="ar-SA"/>
                    </w:rPr>
                    <w:t>90%</w:t>
                  </w:r>
                </w:p>
              </w:tc>
              <w:tc>
                <w:tcPr>
                  <w:tcW w:w="1395" w:type="dxa"/>
                </w:tcPr>
                <w:p w14:paraId="1A5CA603" w14:textId="72C3D989" w:rsidR="008621D1" w:rsidRPr="00DC7165" w:rsidRDefault="008621D1" w:rsidP="008621D1">
                  <w:pPr>
                    <w:spacing w:before="0" w:after="0"/>
                    <w:rPr>
                      <w:rFonts w:ascii="Times New Roman" w:hAnsi="Times New Roman"/>
                      <w:lang w:eastAsia="ar-SA"/>
                    </w:rPr>
                  </w:pPr>
                  <w:r w:rsidRPr="00DC7165">
                    <w:rPr>
                      <w:rFonts w:ascii="Times New Roman" w:hAnsi="Times New Roman"/>
                      <w:lang w:eastAsia="ar-SA"/>
                    </w:rPr>
                    <w:t>3-4 балла</w:t>
                  </w:r>
                </w:p>
              </w:tc>
            </w:tr>
            <w:tr w:rsidR="008621D1" w:rsidRPr="00DC7165" w14:paraId="787BEFC9" w14:textId="77777777" w:rsidTr="008621D1">
              <w:tc>
                <w:tcPr>
                  <w:tcW w:w="1066" w:type="dxa"/>
                </w:tcPr>
                <w:p w14:paraId="56CB257C" w14:textId="370AB583" w:rsidR="008621D1" w:rsidRPr="00DC7165" w:rsidRDefault="00F267A9" w:rsidP="008621D1">
                  <w:pPr>
                    <w:spacing w:before="0" w:after="0"/>
                    <w:jc w:val="right"/>
                    <w:rPr>
                      <w:rFonts w:ascii="Times New Roman" w:hAnsi="Times New Roman"/>
                      <w:lang w:eastAsia="ar-SA"/>
                    </w:rPr>
                  </w:pPr>
                  <w:r w:rsidRPr="00DC7165">
                    <w:rPr>
                      <w:rFonts w:ascii="Times New Roman" w:hAnsi="Times New Roman"/>
                      <w:lang w:eastAsia="ar-SA"/>
                    </w:rPr>
                    <w:t>90</w:t>
                  </w:r>
                </w:p>
              </w:tc>
              <w:tc>
                <w:tcPr>
                  <w:tcW w:w="530" w:type="dxa"/>
                </w:tcPr>
                <w:p w14:paraId="4A69DEB0" w14:textId="17152BC9" w:rsidR="008621D1" w:rsidRPr="00DC7165" w:rsidRDefault="008621D1" w:rsidP="008621D1">
                  <w:pPr>
                    <w:spacing w:before="0" w:after="0"/>
                    <w:jc w:val="center"/>
                    <w:rPr>
                      <w:rFonts w:ascii="Times New Roman" w:hAnsi="Times New Roman"/>
                      <w:lang w:eastAsia="ar-SA"/>
                    </w:rPr>
                  </w:pPr>
                  <w:r w:rsidRPr="00DC7165">
                    <w:rPr>
                      <w:rFonts w:ascii="Times New Roman" w:hAnsi="Times New Roman"/>
                      <w:lang w:eastAsia="ar-SA"/>
                    </w:rPr>
                    <w:t>–</w:t>
                  </w:r>
                </w:p>
              </w:tc>
              <w:tc>
                <w:tcPr>
                  <w:tcW w:w="1276" w:type="dxa"/>
                </w:tcPr>
                <w:p w14:paraId="5A90DB34" w14:textId="482C9ED6" w:rsidR="008621D1" w:rsidRPr="00DC7165" w:rsidRDefault="00F267A9" w:rsidP="008621D1">
                  <w:pPr>
                    <w:spacing w:before="0" w:after="0"/>
                    <w:jc w:val="left"/>
                    <w:rPr>
                      <w:rFonts w:ascii="Times New Roman" w:hAnsi="Times New Roman"/>
                      <w:lang w:eastAsia="ar-SA"/>
                    </w:rPr>
                  </w:pPr>
                  <w:r w:rsidRPr="00DC7165">
                    <w:rPr>
                      <w:rFonts w:ascii="Times New Roman" w:hAnsi="Times New Roman"/>
                      <w:lang w:eastAsia="ar-SA"/>
                    </w:rPr>
                    <w:t>100%</w:t>
                  </w:r>
                </w:p>
              </w:tc>
              <w:tc>
                <w:tcPr>
                  <w:tcW w:w="1395" w:type="dxa"/>
                </w:tcPr>
                <w:p w14:paraId="02364EDC" w14:textId="301A99FF" w:rsidR="008621D1" w:rsidRPr="00DC7165" w:rsidRDefault="008621D1" w:rsidP="008621D1">
                  <w:pPr>
                    <w:spacing w:before="0" w:after="0"/>
                    <w:rPr>
                      <w:rFonts w:ascii="Times New Roman" w:hAnsi="Times New Roman"/>
                      <w:lang w:eastAsia="ar-SA"/>
                    </w:rPr>
                  </w:pPr>
                  <w:r w:rsidRPr="00DC7165">
                    <w:rPr>
                      <w:rFonts w:ascii="Times New Roman" w:hAnsi="Times New Roman"/>
                      <w:lang w:eastAsia="ar-SA"/>
                    </w:rPr>
                    <w:t>5 баллов</w:t>
                  </w:r>
                </w:p>
              </w:tc>
            </w:tr>
          </w:tbl>
          <w:p w14:paraId="54E5C370" w14:textId="134B0928" w:rsidR="008748EF" w:rsidRPr="00DC7165" w:rsidRDefault="008748EF" w:rsidP="003144AA">
            <w:pPr>
              <w:spacing w:before="0" w:after="0"/>
              <w:rPr>
                <w:rFonts w:ascii="Times New Roman" w:hAnsi="Times New Roman"/>
                <w:lang w:eastAsia="ar-SA"/>
              </w:rPr>
            </w:pPr>
          </w:p>
          <w:p w14:paraId="0F34505C" w14:textId="4095FBB2" w:rsidR="008748EF" w:rsidRPr="00DC7165" w:rsidRDefault="008748EF" w:rsidP="003144AA">
            <w:p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1137" w:type="dxa"/>
          </w:tcPr>
          <w:p w14:paraId="38D736E3" w14:textId="2C0AA0DD" w:rsidR="004F5E82" w:rsidRPr="00DC7165" w:rsidRDefault="004F5E8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DC7165">
              <w:rPr>
                <w:rFonts w:ascii="Times New Roman" w:hAnsi="Times New Roman"/>
                <w:lang w:eastAsia="ar-SA"/>
              </w:rPr>
              <w:t>0-</w:t>
            </w:r>
            <w:r w:rsidR="009F3F92" w:rsidRPr="00DC7165">
              <w:rPr>
                <w:rFonts w:ascii="Times New Roman" w:hAnsi="Times New Roman"/>
                <w:lang w:eastAsia="ar-SA"/>
              </w:rPr>
              <w:t>5</w:t>
            </w:r>
          </w:p>
          <w:p w14:paraId="64FB81A8" w14:textId="3F717C6B" w:rsidR="004F5E82" w:rsidRPr="00DC7165" w:rsidRDefault="004F5E8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DC7165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9F3F92" w:rsidRPr="009F3F92" w14:paraId="09CA837D" w14:textId="77777777" w:rsidTr="00DA7C36">
        <w:tc>
          <w:tcPr>
            <w:tcW w:w="426" w:type="dxa"/>
            <w:tcBorders>
              <w:bottom w:val="single" w:sz="4" w:space="0" w:color="auto"/>
            </w:tcBorders>
          </w:tcPr>
          <w:p w14:paraId="398D213F" w14:textId="77777777" w:rsidR="009F3F92" w:rsidRPr="009F3F92" w:rsidRDefault="009F3F92" w:rsidP="00212929">
            <w:pPr>
              <w:pStyle w:val="ac"/>
              <w:numPr>
                <w:ilvl w:val="0"/>
                <w:numId w:val="4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76413C69" w14:textId="392314B9" w:rsidR="009F3F92" w:rsidRPr="003144AA" w:rsidRDefault="009F3F92" w:rsidP="004F5E82">
            <w:pPr>
              <w:spacing w:before="0" w:after="0"/>
              <w:rPr>
                <w:rFonts w:ascii="Times New Roman" w:hAnsi="Times New Roman"/>
              </w:rPr>
            </w:pPr>
            <w:r w:rsidRPr="003144AA">
              <w:rPr>
                <w:rFonts w:ascii="Times New Roman" w:hAnsi="Times New Roman"/>
              </w:rPr>
              <w:t>Владение теорией</w:t>
            </w:r>
          </w:p>
        </w:tc>
        <w:tc>
          <w:tcPr>
            <w:tcW w:w="4498" w:type="dxa"/>
          </w:tcPr>
          <w:p w14:paraId="3FB76FC5" w14:textId="73910515" w:rsidR="009F3F92" w:rsidRPr="00DC7165" w:rsidRDefault="009F3F92" w:rsidP="004F5E82">
            <w:pPr>
              <w:spacing w:before="0" w:after="0"/>
              <w:rPr>
                <w:rFonts w:ascii="Times New Roman" w:hAnsi="Times New Roman"/>
              </w:rPr>
            </w:pPr>
            <w:r w:rsidRPr="00DC7165">
              <w:rPr>
                <w:rFonts w:ascii="Times New Roman" w:hAnsi="Times New Roman"/>
              </w:rPr>
              <w:t>знание алгоритмов, области их применимости, умение сравнивать с аналогами, оценить сложность, корректность реализации</w:t>
            </w:r>
          </w:p>
        </w:tc>
        <w:tc>
          <w:tcPr>
            <w:tcW w:w="1137" w:type="dxa"/>
          </w:tcPr>
          <w:p w14:paraId="1D7CDBA2" w14:textId="77777777" w:rsidR="009F3F92" w:rsidRPr="00DC7165" w:rsidRDefault="009F3F9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DC7165">
              <w:rPr>
                <w:rFonts w:ascii="Times New Roman" w:hAnsi="Times New Roman"/>
                <w:lang w:eastAsia="ar-SA"/>
              </w:rPr>
              <w:t>0-3</w:t>
            </w:r>
          </w:p>
          <w:p w14:paraId="7B47BA7F" w14:textId="334074CD" w:rsidR="009F3F92" w:rsidRPr="00DC7165" w:rsidRDefault="009F3F9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DC7165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3144AA" w:rsidRPr="009F3F92" w14:paraId="40150B4B" w14:textId="77777777" w:rsidTr="00DA7C36">
        <w:tc>
          <w:tcPr>
            <w:tcW w:w="426" w:type="dxa"/>
            <w:tcBorders>
              <w:bottom w:val="single" w:sz="4" w:space="0" w:color="auto"/>
            </w:tcBorders>
          </w:tcPr>
          <w:p w14:paraId="0792F17E" w14:textId="77777777" w:rsidR="003144AA" w:rsidRPr="009F3F92" w:rsidRDefault="003144AA" w:rsidP="00212929">
            <w:pPr>
              <w:pStyle w:val="ac"/>
              <w:numPr>
                <w:ilvl w:val="0"/>
                <w:numId w:val="4"/>
              </w:numPr>
              <w:spacing w:before="0" w:after="0"/>
              <w:rPr>
                <w:lang w:eastAsia="ar-SA"/>
              </w:rPr>
            </w:pPr>
          </w:p>
        </w:tc>
        <w:tc>
          <w:tcPr>
            <w:tcW w:w="3685" w:type="dxa"/>
          </w:tcPr>
          <w:p w14:paraId="2B471DFB" w14:textId="37708343" w:rsidR="003144AA" w:rsidRPr="003144AA" w:rsidRDefault="003144AA" w:rsidP="004F5E82">
            <w:pPr>
              <w:spacing w:before="0" w:after="0"/>
              <w:rPr>
                <w:rFonts w:ascii="Times New Roman" w:hAnsi="Times New Roman"/>
              </w:rPr>
            </w:pPr>
            <w:r w:rsidRPr="003144AA">
              <w:rPr>
                <w:rFonts w:ascii="Times New Roman" w:hAnsi="Times New Roman"/>
              </w:rPr>
              <w:t>Оригинальность реализации</w:t>
            </w:r>
          </w:p>
        </w:tc>
        <w:tc>
          <w:tcPr>
            <w:tcW w:w="4498" w:type="dxa"/>
          </w:tcPr>
          <w:p w14:paraId="6255EA4B" w14:textId="48791A1D" w:rsidR="003144AA" w:rsidRPr="00DC7165" w:rsidRDefault="003144AA" w:rsidP="004F5E82">
            <w:pPr>
              <w:spacing w:before="0" w:after="0"/>
            </w:pPr>
            <w:r w:rsidRPr="00DC7165">
              <w:rPr>
                <w:rFonts w:ascii="Times New Roman" w:hAnsi="Times New Roman"/>
              </w:rPr>
              <w:t>оцениваются отличительные особенности конкретной реализации – например, общность структур данных, наличие продвинутых графических средств, средств ввода-вывода, интеграции с внешними системами и др.</w:t>
            </w:r>
          </w:p>
        </w:tc>
        <w:tc>
          <w:tcPr>
            <w:tcW w:w="1137" w:type="dxa"/>
          </w:tcPr>
          <w:p w14:paraId="726873FC" w14:textId="77777777" w:rsidR="003144AA" w:rsidRPr="00DC7165" w:rsidRDefault="003144AA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DC7165">
              <w:rPr>
                <w:rFonts w:ascii="Times New Roman" w:hAnsi="Times New Roman"/>
                <w:lang w:eastAsia="ar-SA"/>
              </w:rPr>
              <w:t>0-9</w:t>
            </w:r>
          </w:p>
          <w:p w14:paraId="150A1D5C" w14:textId="3FB8847D" w:rsidR="003144AA" w:rsidRPr="00DC7165" w:rsidRDefault="003144AA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DC7165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DA7C36" w:rsidRPr="00DA7C36" w14:paraId="7742DCFA" w14:textId="77777777" w:rsidTr="00C83563">
        <w:tc>
          <w:tcPr>
            <w:tcW w:w="426" w:type="dxa"/>
            <w:tcBorders>
              <w:left w:val="nil"/>
              <w:bottom w:val="nil"/>
            </w:tcBorders>
          </w:tcPr>
          <w:p w14:paraId="460E9FFA" w14:textId="2C3671CD" w:rsidR="00DA7C36" w:rsidRPr="00DA7C36" w:rsidRDefault="00DA7C36" w:rsidP="00DA7C36">
            <w:pPr>
              <w:pStyle w:val="ac"/>
              <w:spacing w:before="0" w:after="0"/>
              <w:ind w:left="36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8183" w:type="dxa"/>
            <w:gridSpan w:val="2"/>
          </w:tcPr>
          <w:p w14:paraId="61AC91C1" w14:textId="5FBBBCCA" w:rsidR="00DA7C36" w:rsidRPr="00DA7C36" w:rsidRDefault="00DA7C36" w:rsidP="00DA7C36">
            <w:pPr>
              <w:spacing w:before="0" w:after="0"/>
              <w:jc w:val="right"/>
              <w:rPr>
                <w:rFonts w:ascii="Times New Roman" w:hAnsi="Times New Roman"/>
              </w:rPr>
            </w:pPr>
            <w:r w:rsidRPr="00DA7C36">
              <w:rPr>
                <w:rFonts w:ascii="Times New Roman" w:hAnsi="Times New Roman"/>
              </w:rPr>
              <w:t>Итого</w:t>
            </w:r>
          </w:p>
        </w:tc>
        <w:tc>
          <w:tcPr>
            <w:tcW w:w="1137" w:type="dxa"/>
          </w:tcPr>
          <w:p w14:paraId="40466BF9" w14:textId="15127812" w:rsidR="00DA7C36" w:rsidRDefault="00BC0D70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0-33</w:t>
            </w:r>
          </w:p>
          <w:p w14:paraId="34608E61" w14:textId="358EF489" w:rsidR="00DA7C36" w:rsidRPr="00DA7C36" w:rsidRDefault="00DA7C36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</w:tbl>
    <w:p w14:paraId="1E7F7D5D" w14:textId="3AE3E91F" w:rsidR="006A4EA7" w:rsidRDefault="006A4EA7" w:rsidP="001E1812">
      <w:pPr>
        <w:rPr>
          <w:lang w:eastAsia="ar-SA"/>
        </w:rPr>
      </w:pPr>
      <w:r>
        <w:rPr>
          <w:lang w:eastAsia="ar-SA"/>
        </w:rPr>
        <w:t>Для получения зачета за выполнения лабораторной работы необходимо соблюдение всех перечисленных условий:</w:t>
      </w:r>
    </w:p>
    <w:p w14:paraId="5C22AC73" w14:textId="6B462B4A" w:rsidR="006A4EA7" w:rsidRDefault="006A4EA7" w:rsidP="00212929">
      <w:pPr>
        <w:pStyle w:val="ac"/>
        <w:numPr>
          <w:ilvl w:val="0"/>
          <w:numId w:val="8"/>
        </w:numPr>
        <w:rPr>
          <w:lang w:eastAsia="ar-SA"/>
        </w:rPr>
      </w:pPr>
      <w:r>
        <w:rPr>
          <w:lang w:eastAsia="ar-SA"/>
        </w:rPr>
        <w:t>оценка за п. 1 должна быть не менее 3 баллов</w:t>
      </w:r>
    </w:p>
    <w:p w14:paraId="3CE511AD" w14:textId="40A4DFA2" w:rsidR="006A4EA7" w:rsidRDefault="006A4EA7" w:rsidP="00212929">
      <w:pPr>
        <w:pStyle w:val="ac"/>
        <w:numPr>
          <w:ilvl w:val="0"/>
          <w:numId w:val="8"/>
        </w:numPr>
        <w:rPr>
          <w:lang w:eastAsia="ar-SA"/>
        </w:rPr>
      </w:pPr>
      <w:r>
        <w:rPr>
          <w:lang w:eastAsia="ar-SA"/>
        </w:rPr>
        <w:t>оценка за п. 4 должна быть не менее 3 баллов</w:t>
      </w:r>
    </w:p>
    <w:p w14:paraId="06B09DDD" w14:textId="6BA60BE1" w:rsidR="006A4EA7" w:rsidRDefault="006A4EA7" w:rsidP="00212929">
      <w:pPr>
        <w:pStyle w:val="ac"/>
        <w:numPr>
          <w:ilvl w:val="0"/>
          <w:numId w:val="8"/>
        </w:numPr>
        <w:rPr>
          <w:lang w:eastAsia="ar-SA"/>
        </w:rPr>
      </w:pPr>
      <w:r>
        <w:rPr>
          <w:lang w:eastAsia="ar-SA"/>
        </w:rPr>
        <w:t>оценка за п. 5 должна быть больше 0</w:t>
      </w:r>
    </w:p>
    <w:p w14:paraId="701CE310" w14:textId="538A480C" w:rsidR="006A4EA7" w:rsidRPr="001E1812" w:rsidRDefault="006A4EA7" w:rsidP="00212929">
      <w:pPr>
        <w:pStyle w:val="ac"/>
        <w:numPr>
          <w:ilvl w:val="0"/>
          <w:numId w:val="8"/>
        </w:numPr>
        <w:rPr>
          <w:lang w:eastAsia="ar-SA"/>
        </w:rPr>
      </w:pPr>
      <w:r>
        <w:rPr>
          <w:lang w:eastAsia="ar-SA"/>
        </w:rPr>
        <w:t>суммарная оценка за работу без учета п. 6 должна быть не менее 15 баллов</w:t>
      </w:r>
    </w:p>
    <w:sectPr w:rsidR="006A4EA7" w:rsidRPr="001E1812" w:rsidSect="000F1B15">
      <w:headerReference w:type="default" r:id="rId8"/>
      <w:footerReference w:type="default" r:id="rId9"/>
      <w:pgSz w:w="11906" w:h="16838"/>
      <w:pgMar w:top="1134" w:right="1134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A030C" w14:textId="77777777" w:rsidR="003A5AAC" w:rsidRDefault="003A5AAC" w:rsidP="00FC29A5">
      <w:pPr>
        <w:spacing w:before="0" w:after="0"/>
      </w:pPr>
      <w:r>
        <w:separator/>
      </w:r>
    </w:p>
  </w:endnote>
  <w:endnote w:type="continuationSeparator" w:id="0">
    <w:p w14:paraId="764F2882" w14:textId="77777777" w:rsidR="003A5AAC" w:rsidRDefault="003A5AAC" w:rsidP="00FC29A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1BD32" w14:textId="18217153" w:rsidR="005B78EE" w:rsidRDefault="005B78EE" w:rsidP="000F1B15">
    <w:pPr>
      <w:pStyle w:val="af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92898">
      <w:rPr>
        <w:noProof/>
      </w:rPr>
      <w:t>4</w:t>
    </w:r>
    <w:r>
      <w:rPr>
        <w:noProof/>
      </w:rPr>
      <w:fldChar w:fldCharType="end"/>
    </w:r>
  </w:p>
  <w:p w14:paraId="110BC247" w14:textId="77777777" w:rsidR="005B78EE" w:rsidRDefault="005B78E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AE623" w14:textId="77777777" w:rsidR="003A5AAC" w:rsidRDefault="003A5AAC" w:rsidP="00FC29A5">
      <w:pPr>
        <w:spacing w:before="0" w:after="0"/>
      </w:pPr>
      <w:r>
        <w:separator/>
      </w:r>
    </w:p>
  </w:footnote>
  <w:footnote w:type="continuationSeparator" w:id="0">
    <w:p w14:paraId="3A2D2D35" w14:textId="77777777" w:rsidR="003A5AAC" w:rsidRDefault="003A5AAC" w:rsidP="00FC29A5">
      <w:pPr>
        <w:spacing w:before="0" w:after="0"/>
      </w:pPr>
      <w:r>
        <w:continuationSeparator/>
      </w:r>
    </w:p>
  </w:footnote>
  <w:footnote w:id="1">
    <w:p w14:paraId="7AB3882C" w14:textId="4A35C2F9" w:rsidR="00106976" w:rsidRDefault="00106976">
      <w:pPr>
        <w:pStyle w:val="afb"/>
      </w:pPr>
      <w:r>
        <w:rPr>
          <w:rStyle w:val="afd"/>
        </w:rPr>
        <w:footnoteRef/>
      </w:r>
      <w:r>
        <w:t xml:space="preserve"> Следует рассматривать три основных случая: </w:t>
      </w:r>
      <w:r w:rsidR="001B35E4">
        <w:t>последовательность</w:t>
      </w:r>
      <w:r>
        <w:t xml:space="preserve"> уже отсортирован</w:t>
      </w:r>
      <w:r w:rsidR="00FE1FF5">
        <w:t>а</w:t>
      </w:r>
      <w:r>
        <w:t xml:space="preserve"> в нужном направлении; </w:t>
      </w:r>
      <w:r w:rsidR="00FE1FF5">
        <w:t>последовательность</w:t>
      </w:r>
      <w:r>
        <w:t xml:space="preserve"> отсортирован</w:t>
      </w:r>
      <w:r w:rsidR="00FE1FF5">
        <w:t>а</w:t>
      </w:r>
      <w:r>
        <w:t xml:space="preserve"> в обратном направлении; </w:t>
      </w:r>
      <w:r w:rsidR="00B84430">
        <w:t>последовательность</w:t>
      </w:r>
      <w:r>
        <w:t xml:space="preserve"> не отсортирован</w:t>
      </w:r>
      <w:r w:rsidR="00B84430">
        <w:t>а</w:t>
      </w:r>
      <w:r>
        <w:t>.</w:t>
      </w:r>
      <w:r w:rsidR="00C16203">
        <w:t xml:space="preserve"> В случае деревьев, </w:t>
      </w:r>
      <w:proofErr w:type="gramStart"/>
      <w:r w:rsidR="00C16203">
        <w:t>имеется ввиду</w:t>
      </w:r>
      <w:proofErr w:type="gramEnd"/>
      <w:r w:rsidR="00C16203">
        <w:t xml:space="preserve"> сравнение времени построения дерева, а не время поиска в уже построенном дереве.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9F348" w14:textId="7E71C1E6" w:rsidR="005B78EE" w:rsidRDefault="005B78EE">
    <w:pPr>
      <w:pStyle w:val="af2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503F"/>
    <w:multiLevelType w:val="hybridMultilevel"/>
    <w:tmpl w:val="ED50D1DE"/>
    <w:lvl w:ilvl="0" w:tplc="F1C834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741B"/>
    <w:multiLevelType w:val="hybridMultilevel"/>
    <w:tmpl w:val="59824B58"/>
    <w:lvl w:ilvl="0" w:tplc="2A02D46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A51E2"/>
    <w:multiLevelType w:val="hybridMultilevel"/>
    <w:tmpl w:val="3C6697A8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B2A04"/>
    <w:multiLevelType w:val="hybridMultilevel"/>
    <w:tmpl w:val="39DE4FE4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C6C46"/>
    <w:multiLevelType w:val="multilevel"/>
    <w:tmpl w:val="415CE35C"/>
    <w:lvl w:ilvl="0">
      <w:start w:val="1"/>
      <w:numFmt w:val="decimal"/>
      <w:suff w:val="space"/>
      <w:lvlText w:val="М-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М-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7C639E0"/>
    <w:multiLevelType w:val="hybridMultilevel"/>
    <w:tmpl w:val="1A0C9AB2"/>
    <w:lvl w:ilvl="0" w:tplc="F1C834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8665B"/>
    <w:multiLevelType w:val="multilevel"/>
    <w:tmpl w:val="B06A79BC"/>
    <w:lvl w:ilvl="0">
      <w:start w:val="1"/>
      <w:numFmt w:val="decimal"/>
      <w:suff w:val="nothing"/>
      <w:lvlText w:val="И-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И-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F50F5B"/>
    <w:multiLevelType w:val="multilevel"/>
    <w:tmpl w:val="7D4C36E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19E6844"/>
    <w:multiLevelType w:val="multilevel"/>
    <w:tmpl w:val="C1EE7DB0"/>
    <w:lvl w:ilvl="0">
      <w:start w:val="1"/>
      <w:numFmt w:val="decimal"/>
      <w:suff w:val="nothing"/>
      <w:lvlText w:val="О-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О-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4277529"/>
    <w:multiLevelType w:val="hybridMultilevel"/>
    <w:tmpl w:val="EBACE03A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96F4C"/>
    <w:multiLevelType w:val="hybridMultilevel"/>
    <w:tmpl w:val="13A29FBA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47FB4"/>
    <w:multiLevelType w:val="hybridMultilevel"/>
    <w:tmpl w:val="ED50D1DE"/>
    <w:lvl w:ilvl="0" w:tplc="F1C834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10084"/>
    <w:multiLevelType w:val="hybridMultilevel"/>
    <w:tmpl w:val="CCCC5E60"/>
    <w:lvl w:ilvl="0" w:tplc="38EE4EEA">
      <w:start w:val="1"/>
      <w:numFmt w:val="decimal"/>
      <w:lvlText w:val="Шаг 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83D68"/>
    <w:multiLevelType w:val="hybridMultilevel"/>
    <w:tmpl w:val="2F44CE2E"/>
    <w:lvl w:ilvl="0" w:tplc="6F5E0A00">
      <w:start w:val="1"/>
      <w:numFmt w:val="decimal"/>
      <w:pStyle w:val="a"/>
      <w:suff w:val="space"/>
      <w:lvlText w:val="Приложение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647260"/>
    <w:multiLevelType w:val="hybridMultilevel"/>
    <w:tmpl w:val="448891DE"/>
    <w:lvl w:ilvl="0" w:tplc="F1C834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77FC3"/>
    <w:multiLevelType w:val="hybridMultilevel"/>
    <w:tmpl w:val="ED50D1DE"/>
    <w:lvl w:ilvl="0" w:tplc="F1C834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26819"/>
    <w:multiLevelType w:val="hybridMultilevel"/>
    <w:tmpl w:val="CA722430"/>
    <w:lvl w:ilvl="0" w:tplc="4FFAB328">
      <w:start w:val="1"/>
      <w:numFmt w:val="decimal"/>
      <w:pStyle w:val="a0"/>
      <w:lvlText w:val="[%1]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86FE4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59811C1"/>
    <w:multiLevelType w:val="multilevel"/>
    <w:tmpl w:val="8ADE116A"/>
    <w:lvl w:ilvl="0">
      <w:start w:val="1"/>
      <w:numFmt w:val="decimal"/>
      <w:lvlText w:val="С-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C-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CFA57C7"/>
    <w:multiLevelType w:val="hybridMultilevel"/>
    <w:tmpl w:val="C6CC1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3"/>
  </w:num>
  <w:num w:numId="4">
    <w:abstractNumId w:val="17"/>
  </w:num>
  <w:num w:numId="5">
    <w:abstractNumId w:val="2"/>
  </w:num>
  <w:num w:numId="6">
    <w:abstractNumId w:val="9"/>
  </w:num>
  <w:num w:numId="7">
    <w:abstractNumId w:val="10"/>
  </w:num>
  <w:num w:numId="8">
    <w:abstractNumId w:val="3"/>
  </w:num>
  <w:num w:numId="9">
    <w:abstractNumId w:val="18"/>
  </w:num>
  <w:num w:numId="10">
    <w:abstractNumId w:val="19"/>
  </w:num>
  <w:num w:numId="11">
    <w:abstractNumId w:val="8"/>
  </w:num>
  <w:num w:numId="12">
    <w:abstractNumId w:val="6"/>
  </w:num>
  <w:num w:numId="13">
    <w:abstractNumId w:val="12"/>
  </w:num>
  <w:num w:numId="14">
    <w:abstractNumId w:val="11"/>
  </w:num>
  <w:num w:numId="15">
    <w:abstractNumId w:val="1"/>
  </w:num>
  <w:num w:numId="16">
    <w:abstractNumId w:val="15"/>
  </w:num>
  <w:num w:numId="17">
    <w:abstractNumId w:val="0"/>
  </w:num>
  <w:num w:numId="18">
    <w:abstractNumId w:val="14"/>
  </w:num>
  <w:num w:numId="19">
    <w:abstractNumId w:val="5"/>
  </w:num>
  <w:num w:numId="20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drawingGridHorizontalSpacing w:val="29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F3F"/>
    <w:rsid w:val="000101F2"/>
    <w:rsid w:val="00010DBB"/>
    <w:rsid w:val="00011E06"/>
    <w:rsid w:val="000170CC"/>
    <w:rsid w:val="00022AC3"/>
    <w:rsid w:val="0002399F"/>
    <w:rsid w:val="00024A92"/>
    <w:rsid w:val="00025BF5"/>
    <w:rsid w:val="00030196"/>
    <w:rsid w:val="0003066A"/>
    <w:rsid w:val="00030F60"/>
    <w:rsid w:val="00031409"/>
    <w:rsid w:val="00031A44"/>
    <w:rsid w:val="00033E86"/>
    <w:rsid w:val="000418FD"/>
    <w:rsid w:val="000422E3"/>
    <w:rsid w:val="0004279F"/>
    <w:rsid w:val="00044069"/>
    <w:rsid w:val="00047333"/>
    <w:rsid w:val="00051496"/>
    <w:rsid w:val="000525DF"/>
    <w:rsid w:val="00053BB3"/>
    <w:rsid w:val="0006040E"/>
    <w:rsid w:val="00060AEE"/>
    <w:rsid w:val="000622E3"/>
    <w:rsid w:val="00062AD2"/>
    <w:rsid w:val="000648D6"/>
    <w:rsid w:val="00065000"/>
    <w:rsid w:val="00065FA5"/>
    <w:rsid w:val="00071155"/>
    <w:rsid w:val="00073DC0"/>
    <w:rsid w:val="00081ACD"/>
    <w:rsid w:val="00083F3F"/>
    <w:rsid w:val="00085768"/>
    <w:rsid w:val="00094FD6"/>
    <w:rsid w:val="000A1C39"/>
    <w:rsid w:val="000A688D"/>
    <w:rsid w:val="000A7D03"/>
    <w:rsid w:val="000B0829"/>
    <w:rsid w:val="000B1E17"/>
    <w:rsid w:val="000C1B47"/>
    <w:rsid w:val="000C7F3A"/>
    <w:rsid w:val="000D3DBA"/>
    <w:rsid w:val="000E0EA7"/>
    <w:rsid w:val="000E42D2"/>
    <w:rsid w:val="000E68EE"/>
    <w:rsid w:val="000F1707"/>
    <w:rsid w:val="000F1B15"/>
    <w:rsid w:val="000F2769"/>
    <w:rsid w:val="000F4278"/>
    <w:rsid w:val="000F43DB"/>
    <w:rsid w:val="000F59AB"/>
    <w:rsid w:val="0010165C"/>
    <w:rsid w:val="00106729"/>
    <w:rsid w:val="00106976"/>
    <w:rsid w:val="0011168C"/>
    <w:rsid w:val="001140A7"/>
    <w:rsid w:val="0011473B"/>
    <w:rsid w:val="00115EE1"/>
    <w:rsid w:val="00133146"/>
    <w:rsid w:val="00137167"/>
    <w:rsid w:val="001413AF"/>
    <w:rsid w:val="00142865"/>
    <w:rsid w:val="0014777F"/>
    <w:rsid w:val="00150D92"/>
    <w:rsid w:val="00154FD0"/>
    <w:rsid w:val="001604C9"/>
    <w:rsid w:val="001621B8"/>
    <w:rsid w:val="001628FA"/>
    <w:rsid w:val="00171B11"/>
    <w:rsid w:val="001744AD"/>
    <w:rsid w:val="00175370"/>
    <w:rsid w:val="00177E7E"/>
    <w:rsid w:val="00181D54"/>
    <w:rsid w:val="00182C13"/>
    <w:rsid w:val="00184233"/>
    <w:rsid w:val="00185205"/>
    <w:rsid w:val="001937E6"/>
    <w:rsid w:val="00196356"/>
    <w:rsid w:val="00197298"/>
    <w:rsid w:val="001B1F8A"/>
    <w:rsid w:val="001B23B4"/>
    <w:rsid w:val="001B35E4"/>
    <w:rsid w:val="001C5629"/>
    <w:rsid w:val="001C61DB"/>
    <w:rsid w:val="001D5346"/>
    <w:rsid w:val="001E1260"/>
    <w:rsid w:val="001E1812"/>
    <w:rsid w:val="001E3D8C"/>
    <w:rsid w:val="001E52AB"/>
    <w:rsid w:val="001E5544"/>
    <w:rsid w:val="001E66D8"/>
    <w:rsid w:val="001F062A"/>
    <w:rsid w:val="001F074D"/>
    <w:rsid w:val="001F0BD0"/>
    <w:rsid w:val="00201F98"/>
    <w:rsid w:val="0020391E"/>
    <w:rsid w:val="00203E08"/>
    <w:rsid w:val="002104BF"/>
    <w:rsid w:val="0021184A"/>
    <w:rsid w:val="00212158"/>
    <w:rsid w:val="00212929"/>
    <w:rsid w:val="002157B8"/>
    <w:rsid w:val="00215937"/>
    <w:rsid w:val="00217E8A"/>
    <w:rsid w:val="002217BC"/>
    <w:rsid w:val="00221A41"/>
    <w:rsid w:val="00224430"/>
    <w:rsid w:val="00225188"/>
    <w:rsid w:val="0023446A"/>
    <w:rsid w:val="00234A11"/>
    <w:rsid w:val="00234B8A"/>
    <w:rsid w:val="00237A73"/>
    <w:rsid w:val="00241C18"/>
    <w:rsid w:val="00244FDE"/>
    <w:rsid w:val="0024663E"/>
    <w:rsid w:val="00263916"/>
    <w:rsid w:val="00263C7B"/>
    <w:rsid w:val="00271968"/>
    <w:rsid w:val="00275E32"/>
    <w:rsid w:val="00280E9C"/>
    <w:rsid w:val="00281C6F"/>
    <w:rsid w:val="00281CF0"/>
    <w:rsid w:val="00283524"/>
    <w:rsid w:val="002835A9"/>
    <w:rsid w:val="002871CE"/>
    <w:rsid w:val="0028795E"/>
    <w:rsid w:val="00290B6F"/>
    <w:rsid w:val="00290F6B"/>
    <w:rsid w:val="002913E2"/>
    <w:rsid w:val="00292A05"/>
    <w:rsid w:val="00292E3A"/>
    <w:rsid w:val="002940D5"/>
    <w:rsid w:val="0029448D"/>
    <w:rsid w:val="00294AF7"/>
    <w:rsid w:val="002966F8"/>
    <w:rsid w:val="002971E7"/>
    <w:rsid w:val="002A0DDB"/>
    <w:rsid w:val="002A5D73"/>
    <w:rsid w:val="002B0807"/>
    <w:rsid w:val="002B0CC8"/>
    <w:rsid w:val="002B1728"/>
    <w:rsid w:val="002B6159"/>
    <w:rsid w:val="002C6924"/>
    <w:rsid w:val="002D481D"/>
    <w:rsid w:val="002D7EFE"/>
    <w:rsid w:val="002E1AD2"/>
    <w:rsid w:val="002E24EA"/>
    <w:rsid w:val="002E6871"/>
    <w:rsid w:val="002F0A74"/>
    <w:rsid w:val="002F4970"/>
    <w:rsid w:val="00305C92"/>
    <w:rsid w:val="00307BFA"/>
    <w:rsid w:val="00310CCF"/>
    <w:rsid w:val="00311155"/>
    <w:rsid w:val="00313A87"/>
    <w:rsid w:val="003144AA"/>
    <w:rsid w:val="00315CF7"/>
    <w:rsid w:val="00321BC9"/>
    <w:rsid w:val="00321E92"/>
    <w:rsid w:val="003374BC"/>
    <w:rsid w:val="00342B1E"/>
    <w:rsid w:val="00343593"/>
    <w:rsid w:val="00346D1B"/>
    <w:rsid w:val="00351F18"/>
    <w:rsid w:val="003610D6"/>
    <w:rsid w:val="00363102"/>
    <w:rsid w:val="00363C9E"/>
    <w:rsid w:val="00364577"/>
    <w:rsid w:val="003648D9"/>
    <w:rsid w:val="00365B03"/>
    <w:rsid w:val="00365CC2"/>
    <w:rsid w:val="003715A7"/>
    <w:rsid w:val="00372E6E"/>
    <w:rsid w:val="003736AF"/>
    <w:rsid w:val="0038043B"/>
    <w:rsid w:val="003828ED"/>
    <w:rsid w:val="00383BC3"/>
    <w:rsid w:val="0038785C"/>
    <w:rsid w:val="00387CC9"/>
    <w:rsid w:val="003949D6"/>
    <w:rsid w:val="00396974"/>
    <w:rsid w:val="00396DD4"/>
    <w:rsid w:val="00397C4A"/>
    <w:rsid w:val="003A37FF"/>
    <w:rsid w:val="003A3C64"/>
    <w:rsid w:val="003A52DA"/>
    <w:rsid w:val="003A5AAC"/>
    <w:rsid w:val="003A6BF8"/>
    <w:rsid w:val="003B13A6"/>
    <w:rsid w:val="003B1429"/>
    <w:rsid w:val="003B2784"/>
    <w:rsid w:val="003B34B4"/>
    <w:rsid w:val="003B4CDF"/>
    <w:rsid w:val="003B6325"/>
    <w:rsid w:val="003B7927"/>
    <w:rsid w:val="003C16F1"/>
    <w:rsid w:val="003C3907"/>
    <w:rsid w:val="003C542D"/>
    <w:rsid w:val="003C593E"/>
    <w:rsid w:val="003C5F78"/>
    <w:rsid w:val="003D7959"/>
    <w:rsid w:val="003E0DD7"/>
    <w:rsid w:val="003E128E"/>
    <w:rsid w:val="003E1D10"/>
    <w:rsid w:val="003E2845"/>
    <w:rsid w:val="003E40FF"/>
    <w:rsid w:val="003F03C7"/>
    <w:rsid w:val="003F2EAE"/>
    <w:rsid w:val="003F3234"/>
    <w:rsid w:val="003F3B61"/>
    <w:rsid w:val="003F53C0"/>
    <w:rsid w:val="004041EF"/>
    <w:rsid w:val="004049F3"/>
    <w:rsid w:val="00405969"/>
    <w:rsid w:val="00405B09"/>
    <w:rsid w:val="00407DE6"/>
    <w:rsid w:val="004131C8"/>
    <w:rsid w:val="0041324D"/>
    <w:rsid w:val="0041371C"/>
    <w:rsid w:val="004140FB"/>
    <w:rsid w:val="0042070C"/>
    <w:rsid w:val="00422102"/>
    <w:rsid w:val="0042224B"/>
    <w:rsid w:val="00424EAB"/>
    <w:rsid w:val="00426A8C"/>
    <w:rsid w:val="00430DCF"/>
    <w:rsid w:val="00440B93"/>
    <w:rsid w:val="00452D5D"/>
    <w:rsid w:val="00455398"/>
    <w:rsid w:val="00456DFC"/>
    <w:rsid w:val="0046188D"/>
    <w:rsid w:val="004742DB"/>
    <w:rsid w:val="00475468"/>
    <w:rsid w:val="004763A3"/>
    <w:rsid w:val="00477E5B"/>
    <w:rsid w:val="00477E98"/>
    <w:rsid w:val="004803C7"/>
    <w:rsid w:val="0048247D"/>
    <w:rsid w:val="0048318A"/>
    <w:rsid w:val="00484154"/>
    <w:rsid w:val="004862D7"/>
    <w:rsid w:val="0048676A"/>
    <w:rsid w:val="00486927"/>
    <w:rsid w:val="0049143B"/>
    <w:rsid w:val="004922CA"/>
    <w:rsid w:val="004930DF"/>
    <w:rsid w:val="004957D6"/>
    <w:rsid w:val="00497AF4"/>
    <w:rsid w:val="004A2C3C"/>
    <w:rsid w:val="004A4812"/>
    <w:rsid w:val="004A789C"/>
    <w:rsid w:val="004A7B25"/>
    <w:rsid w:val="004B03CC"/>
    <w:rsid w:val="004B1197"/>
    <w:rsid w:val="004B4F9F"/>
    <w:rsid w:val="004B734C"/>
    <w:rsid w:val="004C5BD6"/>
    <w:rsid w:val="004D2F7B"/>
    <w:rsid w:val="004D3440"/>
    <w:rsid w:val="004E0955"/>
    <w:rsid w:val="004E55E5"/>
    <w:rsid w:val="004F217F"/>
    <w:rsid w:val="004F5654"/>
    <w:rsid w:val="004F5E82"/>
    <w:rsid w:val="00501D2E"/>
    <w:rsid w:val="005022D3"/>
    <w:rsid w:val="005035C7"/>
    <w:rsid w:val="0050368E"/>
    <w:rsid w:val="00504387"/>
    <w:rsid w:val="005046A5"/>
    <w:rsid w:val="0050624C"/>
    <w:rsid w:val="0051020E"/>
    <w:rsid w:val="00511351"/>
    <w:rsid w:val="005114B5"/>
    <w:rsid w:val="00520C8F"/>
    <w:rsid w:val="0052208F"/>
    <w:rsid w:val="005225E3"/>
    <w:rsid w:val="00527A0C"/>
    <w:rsid w:val="00532F80"/>
    <w:rsid w:val="005379F4"/>
    <w:rsid w:val="00537B68"/>
    <w:rsid w:val="00537B69"/>
    <w:rsid w:val="0054043E"/>
    <w:rsid w:val="0054061C"/>
    <w:rsid w:val="00542197"/>
    <w:rsid w:val="00542CD4"/>
    <w:rsid w:val="00544F2A"/>
    <w:rsid w:val="0054641B"/>
    <w:rsid w:val="00546D4D"/>
    <w:rsid w:val="0054735C"/>
    <w:rsid w:val="00556041"/>
    <w:rsid w:val="00565943"/>
    <w:rsid w:val="00565BD5"/>
    <w:rsid w:val="00565F29"/>
    <w:rsid w:val="005714FB"/>
    <w:rsid w:val="00572497"/>
    <w:rsid w:val="0057453F"/>
    <w:rsid w:val="005768A0"/>
    <w:rsid w:val="00576EDD"/>
    <w:rsid w:val="00577CA5"/>
    <w:rsid w:val="0058523E"/>
    <w:rsid w:val="00585B1F"/>
    <w:rsid w:val="005906E4"/>
    <w:rsid w:val="00594121"/>
    <w:rsid w:val="00597600"/>
    <w:rsid w:val="005A44E6"/>
    <w:rsid w:val="005B12AF"/>
    <w:rsid w:val="005B78EE"/>
    <w:rsid w:val="005B7F84"/>
    <w:rsid w:val="005C2D45"/>
    <w:rsid w:val="005C46E2"/>
    <w:rsid w:val="005C471D"/>
    <w:rsid w:val="005C70DA"/>
    <w:rsid w:val="005D7591"/>
    <w:rsid w:val="005E3E2C"/>
    <w:rsid w:val="005F62F5"/>
    <w:rsid w:val="00600C2D"/>
    <w:rsid w:val="00602AAF"/>
    <w:rsid w:val="00603373"/>
    <w:rsid w:val="00604B92"/>
    <w:rsid w:val="00604E26"/>
    <w:rsid w:val="006054C6"/>
    <w:rsid w:val="00610DF0"/>
    <w:rsid w:val="00612913"/>
    <w:rsid w:val="00616E42"/>
    <w:rsid w:val="00621057"/>
    <w:rsid w:val="00625557"/>
    <w:rsid w:val="0063535D"/>
    <w:rsid w:val="00635E2C"/>
    <w:rsid w:val="006362EC"/>
    <w:rsid w:val="00640FA1"/>
    <w:rsid w:val="006446D9"/>
    <w:rsid w:val="00652179"/>
    <w:rsid w:val="00652496"/>
    <w:rsid w:val="00655D17"/>
    <w:rsid w:val="00656533"/>
    <w:rsid w:val="00656A77"/>
    <w:rsid w:val="00660F9D"/>
    <w:rsid w:val="00662249"/>
    <w:rsid w:val="006635E8"/>
    <w:rsid w:val="0066767C"/>
    <w:rsid w:val="00667986"/>
    <w:rsid w:val="006700D2"/>
    <w:rsid w:val="006707C9"/>
    <w:rsid w:val="00670B74"/>
    <w:rsid w:val="006712B8"/>
    <w:rsid w:val="0068440B"/>
    <w:rsid w:val="00686122"/>
    <w:rsid w:val="006912C5"/>
    <w:rsid w:val="00691B84"/>
    <w:rsid w:val="00692006"/>
    <w:rsid w:val="00693CBE"/>
    <w:rsid w:val="0069500F"/>
    <w:rsid w:val="006959AA"/>
    <w:rsid w:val="006A3CA1"/>
    <w:rsid w:val="006A4EA7"/>
    <w:rsid w:val="006A4FB2"/>
    <w:rsid w:val="006A5CE5"/>
    <w:rsid w:val="006A76CE"/>
    <w:rsid w:val="006A79D3"/>
    <w:rsid w:val="006B1B3D"/>
    <w:rsid w:val="006B3BDC"/>
    <w:rsid w:val="006B504B"/>
    <w:rsid w:val="006C1344"/>
    <w:rsid w:val="006D1D70"/>
    <w:rsid w:val="006D6AB7"/>
    <w:rsid w:val="006E1187"/>
    <w:rsid w:val="006E1852"/>
    <w:rsid w:val="006E3FE7"/>
    <w:rsid w:val="006E5234"/>
    <w:rsid w:val="006F272B"/>
    <w:rsid w:val="00700501"/>
    <w:rsid w:val="007007E6"/>
    <w:rsid w:val="00704826"/>
    <w:rsid w:val="00710191"/>
    <w:rsid w:val="007115BA"/>
    <w:rsid w:val="00712097"/>
    <w:rsid w:val="00712D68"/>
    <w:rsid w:val="00713EFA"/>
    <w:rsid w:val="00715FE8"/>
    <w:rsid w:val="00720D81"/>
    <w:rsid w:val="00723D6A"/>
    <w:rsid w:val="00723E05"/>
    <w:rsid w:val="00724508"/>
    <w:rsid w:val="00726A89"/>
    <w:rsid w:val="00727B78"/>
    <w:rsid w:val="007306B8"/>
    <w:rsid w:val="00733A26"/>
    <w:rsid w:val="00741BA9"/>
    <w:rsid w:val="00742882"/>
    <w:rsid w:val="00745894"/>
    <w:rsid w:val="00745BC8"/>
    <w:rsid w:val="00747680"/>
    <w:rsid w:val="00747810"/>
    <w:rsid w:val="007479B4"/>
    <w:rsid w:val="00750BD2"/>
    <w:rsid w:val="007513E8"/>
    <w:rsid w:val="00753567"/>
    <w:rsid w:val="007539C6"/>
    <w:rsid w:val="00760369"/>
    <w:rsid w:val="0076042A"/>
    <w:rsid w:val="0076398E"/>
    <w:rsid w:val="00764D3D"/>
    <w:rsid w:val="00770A81"/>
    <w:rsid w:val="00771E1C"/>
    <w:rsid w:val="00771FFD"/>
    <w:rsid w:val="0077289D"/>
    <w:rsid w:val="00773869"/>
    <w:rsid w:val="00774B62"/>
    <w:rsid w:val="00777FE8"/>
    <w:rsid w:val="00780CBE"/>
    <w:rsid w:val="007837B7"/>
    <w:rsid w:val="00783A27"/>
    <w:rsid w:val="00784884"/>
    <w:rsid w:val="00792383"/>
    <w:rsid w:val="00792898"/>
    <w:rsid w:val="007A11C1"/>
    <w:rsid w:val="007A245C"/>
    <w:rsid w:val="007A539B"/>
    <w:rsid w:val="007A5FCA"/>
    <w:rsid w:val="007B0773"/>
    <w:rsid w:val="007B1305"/>
    <w:rsid w:val="007B1682"/>
    <w:rsid w:val="007B3EB9"/>
    <w:rsid w:val="007B5D05"/>
    <w:rsid w:val="007B7BC5"/>
    <w:rsid w:val="007C1042"/>
    <w:rsid w:val="007C45F0"/>
    <w:rsid w:val="007C4C20"/>
    <w:rsid w:val="007D0C48"/>
    <w:rsid w:val="007D4206"/>
    <w:rsid w:val="007E1AC3"/>
    <w:rsid w:val="007E226A"/>
    <w:rsid w:val="007E4557"/>
    <w:rsid w:val="007E71BC"/>
    <w:rsid w:val="007F1157"/>
    <w:rsid w:val="007F1D99"/>
    <w:rsid w:val="007F1E41"/>
    <w:rsid w:val="007F2BC3"/>
    <w:rsid w:val="0080005E"/>
    <w:rsid w:val="00800261"/>
    <w:rsid w:val="008031B2"/>
    <w:rsid w:val="00807C85"/>
    <w:rsid w:val="00811293"/>
    <w:rsid w:val="008136D9"/>
    <w:rsid w:val="0082017B"/>
    <w:rsid w:val="0082073A"/>
    <w:rsid w:val="00823ED9"/>
    <w:rsid w:val="00826DE9"/>
    <w:rsid w:val="00827FB9"/>
    <w:rsid w:val="008300F5"/>
    <w:rsid w:val="00830817"/>
    <w:rsid w:val="00834373"/>
    <w:rsid w:val="00836CD0"/>
    <w:rsid w:val="00836F0A"/>
    <w:rsid w:val="0083755C"/>
    <w:rsid w:val="0083789C"/>
    <w:rsid w:val="00837CE0"/>
    <w:rsid w:val="00852340"/>
    <w:rsid w:val="008526E8"/>
    <w:rsid w:val="008553EA"/>
    <w:rsid w:val="008621D1"/>
    <w:rsid w:val="0086440A"/>
    <w:rsid w:val="00866F14"/>
    <w:rsid w:val="008700B0"/>
    <w:rsid w:val="008706FE"/>
    <w:rsid w:val="00871295"/>
    <w:rsid w:val="00872549"/>
    <w:rsid w:val="008748EF"/>
    <w:rsid w:val="00876889"/>
    <w:rsid w:val="00881554"/>
    <w:rsid w:val="00891D9D"/>
    <w:rsid w:val="00894E08"/>
    <w:rsid w:val="00896EBF"/>
    <w:rsid w:val="00897043"/>
    <w:rsid w:val="00897B5D"/>
    <w:rsid w:val="008A15E5"/>
    <w:rsid w:val="008A3F87"/>
    <w:rsid w:val="008A40AF"/>
    <w:rsid w:val="008A4904"/>
    <w:rsid w:val="008B4A7B"/>
    <w:rsid w:val="008B5601"/>
    <w:rsid w:val="008C456C"/>
    <w:rsid w:val="008D0490"/>
    <w:rsid w:val="008E34A5"/>
    <w:rsid w:val="008E4AD2"/>
    <w:rsid w:val="008E7D46"/>
    <w:rsid w:val="008F1697"/>
    <w:rsid w:val="008F2218"/>
    <w:rsid w:val="008F3189"/>
    <w:rsid w:val="008F638C"/>
    <w:rsid w:val="008F7256"/>
    <w:rsid w:val="0090070B"/>
    <w:rsid w:val="00904B46"/>
    <w:rsid w:val="009053B7"/>
    <w:rsid w:val="0091307C"/>
    <w:rsid w:val="00913D18"/>
    <w:rsid w:val="00915D15"/>
    <w:rsid w:val="0092488D"/>
    <w:rsid w:val="00932348"/>
    <w:rsid w:val="009335CB"/>
    <w:rsid w:val="00933C37"/>
    <w:rsid w:val="009379C2"/>
    <w:rsid w:val="009379C3"/>
    <w:rsid w:val="009419B1"/>
    <w:rsid w:val="009449CD"/>
    <w:rsid w:val="00950EAD"/>
    <w:rsid w:val="0095348C"/>
    <w:rsid w:val="00953E30"/>
    <w:rsid w:val="00954C5A"/>
    <w:rsid w:val="00960E53"/>
    <w:rsid w:val="009651D3"/>
    <w:rsid w:val="00971E61"/>
    <w:rsid w:val="009729A3"/>
    <w:rsid w:val="0097363B"/>
    <w:rsid w:val="0097493E"/>
    <w:rsid w:val="00974A89"/>
    <w:rsid w:val="00976A90"/>
    <w:rsid w:val="00980CA3"/>
    <w:rsid w:val="00984884"/>
    <w:rsid w:val="00985B10"/>
    <w:rsid w:val="00986CCC"/>
    <w:rsid w:val="009873EE"/>
    <w:rsid w:val="00991675"/>
    <w:rsid w:val="00994B92"/>
    <w:rsid w:val="009A11F2"/>
    <w:rsid w:val="009B1D1E"/>
    <w:rsid w:val="009B2042"/>
    <w:rsid w:val="009B211B"/>
    <w:rsid w:val="009B248E"/>
    <w:rsid w:val="009B274A"/>
    <w:rsid w:val="009B36D9"/>
    <w:rsid w:val="009B4935"/>
    <w:rsid w:val="009C3BA2"/>
    <w:rsid w:val="009C4DCE"/>
    <w:rsid w:val="009C7085"/>
    <w:rsid w:val="009D0815"/>
    <w:rsid w:val="009E0A8B"/>
    <w:rsid w:val="009E0DD6"/>
    <w:rsid w:val="009E38B5"/>
    <w:rsid w:val="009E435B"/>
    <w:rsid w:val="009E696F"/>
    <w:rsid w:val="009F3DB5"/>
    <w:rsid w:val="009F3F92"/>
    <w:rsid w:val="009F4079"/>
    <w:rsid w:val="009F441E"/>
    <w:rsid w:val="009F592E"/>
    <w:rsid w:val="009F5CA5"/>
    <w:rsid w:val="009F5F33"/>
    <w:rsid w:val="00A00524"/>
    <w:rsid w:val="00A022CB"/>
    <w:rsid w:val="00A02827"/>
    <w:rsid w:val="00A07F10"/>
    <w:rsid w:val="00A13487"/>
    <w:rsid w:val="00A17A50"/>
    <w:rsid w:val="00A276C1"/>
    <w:rsid w:val="00A33AD7"/>
    <w:rsid w:val="00A352F0"/>
    <w:rsid w:val="00A36B32"/>
    <w:rsid w:val="00A411E5"/>
    <w:rsid w:val="00A530B7"/>
    <w:rsid w:val="00A553CD"/>
    <w:rsid w:val="00A60E2B"/>
    <w:rsid w:val="00A65526"/>
    <w:rsid w:val="00A67315"/>
    <w:rsid w:val="00A7388B"/>
    <w:rsid w:val="00A80F86"/>
    <w:rsid w:val="00A84DC9"/>
    <w:rsid w:val="00A87467"/>
    <w:rsid w:val="00A90983"/>
    <w:rsid w:val="00A95F79"/>
    <w:rsid w:val="00AB17F0"/>
    <w:rsid w:val="00AB2A8E"/>
    <w:rsid w:val="00AC2D2B"/>
    <w:rsid w:val="00AC5414"/>
    <w:rsid w:val="00AC5B4E"/>
    <w:rsid w:val="00AC61A2"/>
    <w:rsid w:val="00AD1CAA"/>
    <w:rsid w:val="00AD3E5D"/>
    <w:rsid w:val="00AD5154"/>
    <w:rsid w:val="00AD68CB"/>
    <w:rsid w:val="00AE19BF"/>
    <w:rsid w:val="00AE207E"/>
    <w:rsid w:val="00AE3F98"/>
    <w:rsid w:val="00AE4FEC"/>
    <w:rsid w:val="00AF014E"/>
    <w:rsid w:val="00AF185D"/>
    <w:rsid w:val="00AF7322"/>
    <w:rsid w:val="00B02146"/>
    <w:rsid w:val="00B04026"/>
    <w:rsid w:val="00B04289"/>
    <w:rsid w:val="00B101A0"/>
    <w:rsid w:val="00B10767"/>
    <w:rsid w:val="00B10EC2"/>
    <w:rsid w:val="00B12C20"/>
    <w:rsid w:val="00B1425B"/>
    <w:rsid w:val="00B20BBE"/>
    <w:rsid w:val="00B212BC"/>
    <w:rsid w:val="00B23656"/>
    <w:rsid w:val="00B31BEC"/>
    <w:rsid w:val="00B3238C"/>
    <w:rsid w:val="00B350FC"/>
    <w:rsid w:val="00B3608C"/>
    <w:rsid w:val="00B40685"/>
    <w:rsid w:val="00B44A3F"/>
    <w:rsid w:val="00B50A37"/>
    <w:rsid w:val="00B51AD8"/>
    <w:rsid w:val="00B55708"/>
    <w:rsid w:val="00B56E30"/>
    <w:rsid w:val="00B65EE2"/>
    <w:rsid w:val="00B7236E"/>
    <w:rsid w:val="00B75101"/>
    <w:rsid w:val="00B761F2"/>
    <w:rsid w:val="00B777FA"/>
    <w:rsid w:val="00B84430"/>
    <w:rsid w:val="00B86B60"/>
    <w:rsid w:val="00B87088"/>
    <w:rsid w:val="00B90B42"/>
    <w:rsid w:val="00B9215A"/>
    <w:rsid w:val="00B9350F"/>
    <w:rsid w:val="00B949BE"/>
    <w:rsid w:val="00BA5838"/>
    <w:rsid w:val="00BB3B9A"/>
    <w:rsid w:val="00BC029A"/>
    <w:rsid w:val="00BC0D70"/>
    <w:rsid w:val="00BC2FC4"/>
    <w:rsid w:val="00BC3F56"/>
    <w:rsid w:val="00BC57AF"/>
    <w:rsid w:val="00BC5DA1"/>
    <w:rsid w:val="00BD5DE0"/>
    <w:rsid w:val="00BE0523"/>
    <w:rsid w:val="00BF0EFA"/>
    <w:rsid w:val="00BF670C"/>
    <w:rsid w:val="00BF6726"/>
    <w:rsid w:val="00C036D8"/>
    <w:rsid w:val="00C0446E"/>
    <w:rsid w:val="00C06355"/>
    <w:rsid w:val="00C10225"/>
    <w:rsid w:val="00C119B5"/>
    <w:rsid w:val="00C14B8B"/>
    <w:rsid w:val="00C1533A"/>
    <w:rsid w:val="00C16203"/>
    <w:rsid w:val="00C16C73"/>
    <w:rsid w:val="00C20469"/>
    <w:rsid w:val="00C2216F"/>
    <w:rsid w:val="00C24E94"/>
    <w:rsid w:val="00C25323"/>
    <w:rsid w:val="00C3320A"/>
    <w:rsid w:val="00C3677C"/>
    <w:rsid w:val="00C4224D"/>
    <w:rsid w:val="00C470DC"/>
    <w:rsid w:val="00C526CB"/>
    <w:rsid w:val="00C56219"/>
    <w:rsid w:val="00C570DC"/>
    <w:rsid w:val="00C60AEC"/>
    <w:rsid w:val="00C71D88"/>
    <w:rsid w:val="00C72308"/>
    <w:rsid w:val="00C7377C"/>
    <w:rsid w:val="00C76F9F"/>
    <w:rsid w:val="00C816CD"/>
    <w:rsid w:val="00C87414"/>
    <w:rsid w:val="00C9339E"/>
    <w:rsid w:val="00C94EF8"/>
    <w:rsid w:val="00C96E7F"/>
    <w:rsid w:val="00C972A3"/>
    <w:rsid w:val="00CA7513"/>
    <w:rsid w:val="00CA7984"/>
    <w:rsid w:val="00CB3337"/>
    <w:rsid w:val="00CB3D27"/>
    <w:rsid w:val="00CB5D20"/>
    <w:rsid w:val="00CC1FFF"/>
    <w:rsid w:val="00CC7B00"/>
    <w:rsid w:val="00CD1A2C"/>
    <w:rsid w:val="00CD1B80"/>
    <w:rsid w:val="00CD2D64"/>
    <w:rsid w:val="00CD3F72"/>
    <w:rsid w:val="00CD4EEA"/>
    <w:rsid w:val="00CD6C0A"/>
    <w:rsid w:val="00CE47DD"/>
    <w:rsid w:val="00CE58E4"/>
    <w:rsid w:val="00CF1A69"/>
    <w:rsid w:val="00CF7B21"/>
    <w:rsid w:val="00D0196F"/>
    <w:rsid w:val="00D027C0"/>
    <w:rsid w:val="00D0639B"/>
    <w:rsid w:val="00D10167"/>
    <w:rsid w:val="00D12A43"/>
    <w:rsid w:val="00D14F3D"/>
    <w:rsid w:val="00D162E4"/>
    <w:rsid w:val="00D217C5"/>
    <w:rsid w:val="00D27CE2"/>
    <w:rsid w:val="00D33044"/>
    <w:rsid w:val="00D33C77"/>
    <w:rsid w:val="00D33F68"/>
    <w:rsid w:val="00D36412"/>
    <w:rsid w:val="00D41AB1"/>
    <w:rsid w:val="00D42C09"/>
    <w:rsid w:val="00D4549D"/>
    <w:rsid w:val="00D509F9"/>
    <w:rsid w:val="00D5543B"/>
    <w:rsid w:val="00D55F6A"/>
    <w:rsid w:val="00D61B10"/>
    <w:rsid w:val="00D70756"/>
    <w:rsid w:val="00D73843"/>
    <w:rsid w:val="00D75B4B"/>
    <w:rsid w:val="00D75C85"/>
    <w:rsid w:val="00D87694"/>
    <w:rsid w:val="00D87AAE"/>
    <w:rsid w:val="00D92C12"/>
    <w:rsid w:val="00D963F6"/>
    <w:rsid w:val="00D96F54"/>
    <w:rsid w:val="00DA055C"/>
    <w:rsid w:val="00DA28A0"/>
    <w:rsid w:val="00DA7C36"/>
    <w:rsid w:val="00DB2B1B"/>
    <w:rsid w:val="00DB5218"/>
    <w:rsid w:val="00DB6059"/>
    <w:rsid w:val="00DB7C76"/>
    <w:rsid w:val="00DC10A3"/>
    <w:rsid w:val="00DC1F3B"/>
    <w:rsid w:val="00DC22BE"/>
    <w:rsid w:val="00DC3A81"/>
    <w:rsid w:val="00DC4750"/>
    <w:rsid w:val="00DC561D"/>
    <w:rsid w:val="00DC64B4"/>
    <w:rsid w:val="00DC7165"/>
    <w:rsid w:val="00DD0A89"/>
    <w:rsid w:val="00DD133E"/>
    <w:rsid w:val="00DD1931"/>
    <w:rsid w:val="00DD33CC"/>
    <w:rsid w:val="00DE2F19"/>
    <w:rsid w:val="00DE3311"/>
    <w:rsid w:val="00DE34BE"/>
    <w:rsid w:val="00DE46D0"/>
    <w:rsid w:val="00DE5C76"/>
    <w:rsid w:val="00DE5FFB"/>
    <w:rsid w:val="00DF2229"/>
    <w:rsid w:val="00DF2651"/>
    <w:rsid w:val="00DF5322"/>
    <w:rsid w:val="00E03FDF"/>
    <w:rsid w:val="00E10350"/>
    <w:rsid w:val="00E11101"/>
    <w:rsid w:val="00E12A1A"/>
    <w:rsid w:val="00E12AD4"/>
    <w:rsid w:val="00E12CEE"/>
    <w:rsid w:val="00E14D84"/>
    <w:rsid w:val="00E15CA4"/>
    <w:rsid w:val="00E1771E"/>
    <w:rsid w:val="00E21A8D"/>
    <w:rsid w:val="00E21D21"/>
    <w:rsid w:val="00E228CB"/>
    <w:rsid w:val="00E23088"/>
    <w:rsid w:val="00E2599D"/>
    <w:rsid w:val="00E26039"/>
    <w:rsid w:val="00E2670D"/>
    <w:rsid w:val="00E302F9"/>
    <w:rsid w:val="00E345B3"/>
    <w:rsid w:val="00E34744"/>
    <w:rsid w:val="00E35010"/>
    <w:rsid w:val="00E36ADD"/>
    <w:rsid w:val="00E37091"/>
    <w:rsid w:val="00E401AE"/>
    <w:rsid w:val="00E4096B"/>
    <w:rsid w:val="00E440F8"/>
    <w:rsid w:val="00E44437"/>
    <w:rsid w:val="00E44F13"/>
    <w:rsid w:val="00E45FB8"/>
    <w:rsid w:val="00E47D58"/>
    <w:rsid w:val="00E507C6"/>
    <w:rsid w:val="00E522DF"/>
    <w:rsid w:val="00E545DB"/>
    <w:rsid w:val="00E55FD4"/>
    <w:rsid w:val="00E569ED"/>
    <w:rsid w:val="00E61B3B"/>
    <w:rsid w:val="00E629A7"/>
    <w:rsid w:val="00E62CAA"/>
    <w:rsid w:val="00E63644"/>
    <w:rsid w:val="00E63884"/>
    <w:rsid w:val="00E67745"/>
    <w:rsid w:val="00E710FF"/>
    <w:rsid w:val="00E71CA7"/>
    <w:rsid w:val="00E734EA"/>
    <w:rsid w:val="00E73BB3"/>
    <w:rsid w:val="00E74FA2"/>
    <w:rsid w:val="00E7664F"/>
    <w:rsid w:val="00E800FC"/>
    <w:rsid w:val="00E80E8C"/>
    <w:rsid w:val="00E81287"/>
    <w:rsid w:val="00E93718"/>
    <w:rsid w:val="00E946E4"/>
    <w:rsid w:val="00EA35BA"/>
    <w:rsid w:val="00EA39CC"/>
    <w:rsid w:val="00EA4286"/>
    <w:rsid w:val="00EA74AF"/>
    <w:rsid w:val="00EA7F3F"/>
    <w:rsid w:val="00EB14B5"/>
    <w:rsid w:val="00EB30FC"/>
    <w:rsid w:val="00EB3A07"/>
    <w:rsid w:val="00EB3A84"/>
    <w:rsid w:val="00EB5A4D"/>
    <w:rsid w:val="00EB5AF7"/>
    <w:rsid w:val="00EC0382"/>
    <w:rsid w:val="00EC0CB4"/>
    <w:rsid w:val="00EC4269"/>
    <w:rsid w:val="00EC490B"/>
    <w:rsid w:val="00EC5FDB"/>
    <w:rsid w:val="00ED03C3"/>
    <w:rsid w:val="00ED4F2E"/>
    <w:rsid w:val="00EE23FA"/>
    <w:rsid w:val="00EE3A5C"/>
    <w:rsid w:val="00EE5787"/>
    <w:rsid w:val="00EE6115"/>
    <w:rsid w:val="00EF0672"/>
    <w:rsid w:val="00EF0F8B"/>
    <w:rsid w:val="00EF4401"/>
    <w:rsid w:val="00F06AE6"/>
    <w:rsid w:val="00F120DE"/>
    <w:rsid w:val="00F16551"/>
    <w:rsid w:val="00F172CB"/>
    <w:rsid w:val="00F17D6F"/>
    <w:rsid w:val="00F231B3"/>
    <w:rsid w:val="00F267A9"/>
    <w:rsid w:val="00F31E43"/>
    <w:rsid w:val="00F3556B"/>
    <w:rsid w:val="00F37A72"/>
    <w:rsid w:val="00F37B95"/>
    <w:rsid w:val="00F42611"/>
    <w:rsid w:val="00F44B2B"/>
    <w:rsid w:val="00F44C7F"/>
    <w:rsid w:val="00F511FB"/>
    <w:rsid w:val="00F5121E"/>
    <w:rsid w:val="00F56356"/>
    <w:rsid w:val="00F57EC7"/>
    <w:rsid w:val="00F62C4A"/>
    <w:rsid w:val="00F653AB"/>
    <w:rsid w:val="00F710BA"/>
    <w:rsid w:val="00F721F2"/>
    <w:rsid w:val="00F732E8"/>
    <w:rsid w:val="00F73FDE"/>
    <w:rsid w:val="00F74F95"/>
    <w:rsid w:val="00F82A1F"/>
    <w:rsid w:val="00F84A1E"/>
    <w:rsid w:val="00F8551E"/>
    <w:rsid w:val="00F87F69"/>
    <w:rsid w:val="00F940E3"/>
    <w:rsid w:val="00F96909"/>
    <w:rsid w:val="00F97903"/>
    <w:rsid w:val="00FA0D95"/>
    <w:rsid w:val="00FA49C9"/>
    <w:rsid w:val="00FA6882"/>
    <w:rsid w:val="00FB26B8"/>
    <w:rsid w:val="00FB5848"/>
    <w:rsid w:val="00FB6E52"/>
    <w:rsid w:val="00FC29A5"/>
    <w:rsid w:val="00FC3969"/>
    <w:rsid w:val="00FC42FC"/>
    <w:rsid w:val="00FC4E4A"/>
    <w:rsid w:val="00FC5FAC"/>
    <w:rsid w:val="00FC7718"/>
    <w:rsid w:val="00FD0666"/>
    <w:rsid w:val="00FD1641"/>
    <w:rsid w:val="00FE0A0C"/>
    <w:rsid w:val="00FE131D"/>
    <w:rsid w:val="00FE1FF5"/>
    <w:rsid w:val="00FE2207"/>
    <w:rsid w:val="00FE2BC1"/>
    <w:rsid w:val="00FF1858"/>
    <w:rsid w:val="00FF3483"/>
    <w:rsid w:val="00FF3C57"/>
    <w:rsid w:val="3A4EEC7A"/>
    <w:rsid w:val="3BE440C3"/>
    <w:rsid w:val="4ADB983C"/>
    <w:rsid w:val="560FAF9C"/>
    <w:rsid w:val="77F12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588FAB"/>
  <w15:docId w15:val="{59B64C40-ACD4-4690-B2B7-96EF81D3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306B8"/>
    <w:pPr>
      <w:spacing w:before="120" w:after="120"/>
      <w:jc w:val="both"/>
    </w:pPr>
    <w:rPr>
      <w:sz w:val="24"/>
      <w:szCs w:val="28"/>
      <w:lang w:val="ru-RU" w:eastAsia="en-US" w:bidi="ar-SA"/>
    </w:rPr>
  </w:style>
  <w:style w:type="paragraph" w:styleId="1">
    <w:name w:val="heading 1"/>
    <w:basedOn w:val="a1"/>
    <w:next w:val="a1"/>
    <w:link w:val="10"/>
    <w:uiPriority w:val="9"/>
    <w:qFormat/>
    <w:rsid w:val="00FB6E52"/>
    <w:pPr>
      <w:keepNext/>
      <w:keepLines/>
      <w:numPr>
        <w:numId w:val="1"/>
      </w:numPr>
      <w:spacing w:before="360"/>
      <w:ind w:left="431" w:hanging="431"/>
      <w:outlineLvl w:val="0"/>
    </w:pPr>
    <w:rPr>
      <w:rFonts w:eastAsia="Times New Roman"/>
      <w:b/>
      <w:bCs/>
      <w:color w:val="000000"/>
      <w:sz w:val="28"/>
      <w:szCs w:val="20"/>
      <w:lang w:val="x-none" w:eastAsia="ar-SA"/>
    </w:rPr>
  </w:style>
  <w:style w:type="paragraph" w:styleId="2">
    <w:name w:val="heading 2"/>
    <w:basedOn w:val="a1"/>
    <w:next w:val="a1"/>
    <w:link w:val="20"/>
    <w:uiPriority w:val="9"/>
    <w:unhideWhenUsed/>
    <w:qFormat/>
    <w:rsid w:val="00FB6E52"/>
    <w:pPr>
      <w:keepNext/>
      <w:keepLines/>
      <w:numPr>
        <w:ilvl w:val="1"/>
        <w:numId w:val="1"/>
      </w:numPr>
      <w:spacing w:before="240" w:after="60"/>
      <w:ind w:left="578" w:hanging="578"/>
      <w:outlineLvl w:val="1"/>
    </w:pPr>
    <w:rPr>
      <w:rFonts w:eastAsia="Times New Roman"/>
      <w:b/>
      <w:bCs/>
      <w:iCs/>
      <w:sz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7306B8"/>
    <w:pPr>
      <w:keepNext/>
      <w:keepLines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unhideWhenUsed/>
    <w:qFormat/>
    <w:rsid w:val="00EA39C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A39C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A39C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A39C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A39C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A39C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B6E52"/>
    <w:rPr>
      <w:rFonts w:eastAsia="Times New Roman"/>
      <w:b/>
      <w:bCs/>
      <w:color w:val="000000"/>
      <w:sz w:val="28"/>
      <w:lang w:val="x-none" w:eastAsia="ar-SA" w:bidi="ar-SA"/>
    </w:rPr>
  </w:style>
  <w:style w:type="paragraph" w:customStyle="1" w:styleId="a5">
    <w:name w:val="Текст (Кирилл)"/>
    <w:basedOn w:val="a6"/>
    <w:link w:val="a7"/>
    <w:qFormat/>
    <w:rsid w:val="008D0490"/>
    <w:pPr>
      <w:ind w:firstLine="709"/>
    </w:pPr>
    <w:rPr>
      <w:color w:val="000000"/>
      <w:lang w:eastAsia="ru-RU"/>
    </w:rPr>
  </w:style>
  <w:style w:type="character" w:customStyle="1" w:styleId="a7">
    <w:name w:val="Текст (Кирилл) Знак"/>
    <w:link w:val="a5"/>
    <w:rsid w:val="008D0490"/>
    <w:rPr>
      <w:rFonts w:ascii="Cambria" w:eastAsia="Times New Roman" w:hAnsi="Cambria" w:cs="Times New Roman"/>
      <w:i/>
      <w:iCs/>
      <w:color w:val="000000"/>
      <w:spacing w:val="0"/>
      <w:sz w:val="24"/>
      <w:szCs w:val="24"/>
      <w:lang w:eastAsia="ru-RU"/>
    </w:rPr>
  </w:style>
  <w:style w:type="paragraph" w:styleId="a6">
    <w:name w:val="Subtitle"/>
    <w:basedOn w:val="a1"/>
    <w:next w:val="a1"/>
    <w:link w:val="a8"/>
    <w:uiPriority w:val="11"/>
    <w:qFormat/>
    <w:rsid w:val="008D0490"/>
    <w:pPr>
      <w:numPr>
        <w:ilvl w:val="1"/>
      </w:numPr>
    </w:pPr>
    <w:rPr>
      <w:rFonts w:ascii="Cambria" w:eastAsia="Times New Roman" w:hAnsi="Cambria"/>
      <w:i/>
      <w:iCs/>
      <w:color w:val="4F81BD"/>
      <w:szCs w:val="24"/>
      <w:lang w:val="x-none" w:eastAsia="x-none"/>
    </w:rPr>
  </w:style>
  <w:style w:type="character" w:customStyle="1" w:styleId="a8">
    <w:name w:val="Подзаголовок Знак"/>
    <w:link w:val="a6"/>
    <w:uiPriority w:val="11"/>
    <w:rsid w:val="008D0490"/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customStyle="1" w:styleId="a9">
    <w:name w:val="Стурктура (Кирилл)"/>
    <w:basedOn w:val="a5"/>
    <w:link w:val="aa"/>
    <w:qFormat/>
    <w:rsid w:val="008D0490"/>
    <w:pPr>
      <w:pageBreakBefore/>
      <w:spacing w:after="360"/>
      <w:ind w:firstLine="0"/>
      <w:jc w:val="center"/>
    </w:pPr>
    <w:rPr>
      <w:b/>
    </w:rPr>
  </w:style>
  <w:style w:type="character" w:customStyle="1" w:styleId="aa">
    <w:name w:val="Стурктура (Кирилл) Знак"/>
    <w:link w:val="a9"/>
    <w:rsid w:val="008D0490"/>
    <w:rPr>
      <w:rFonts w:ascii="Cambria" w:eastAsia="Times New Roman" w:hAnsi="Cambria" w:cs="Times New Roman"/>
      <w:b/>
      <w:i/>
      <w:iCs/>
      <w:color w:val="000000"/>
      <w:spacing w:val="0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qFormat/>
    <w:rsid w:val="008D0490"/>
    <w:pPr>
      <w:tabs>
        <w:tab w:val="right" w:leader="dot" w:pos="10199"/>
      </w:tabs>
      <w:spacing w:after="100"/>
      <w:jc w:val="left"/>
    </w:pPr>
    <w:rPr>
      <w:rFonts w:eastAsia="Times New Roman"/>
      <w:szCs w:val="24"/>
      <w:lang w:eastAsia="ru-RU"/>
    </w:rPr>
  </w:style>
  <w:style w:type="character" w:styleId="ab">
    <w:name w:val="Strong"/>
    <w:uiPriority w:val="22"/>
    <w:qFormat/>
    <w:rsid w:val="008D0490"/>
    <w:rPr>
      <w:b/>
      <w:bCs/>
    </w:rPr>
  </w:style>
  <w:style w:type="paragraph" w:styleId="ac">
    <w:name w:val="List Paragraph"/>
    <w:basedOn w:val="a1"/>
    <w:uiPriority w:val="34"/>
    <w:qFormat/>
    <w:rsid w:val="007B3EB9"/>
    <w:pPr>
      <w:ind w:left="720"/>
      <w:contextualSpacing/>
    </w:pPr>
  </w:style>
  <w:style w:type="table" w:styleId="ad">
    <w:name w:val="Table Grid"/>
    <w:basedOn w:val="a3"/>
    <w:uiPriority w:val="59"/>
    <w:rsid w:val="00700501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unhideWhenUsed/>
    <w:rsid w:val="000C7F3A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085768"/>
    <w:rPr>
      <w:color w:val="800080"/>
      <w:u w:val="single"/>
    </w:rPr>
  </w:style>
  <w:style w:type="character" w:customStyle="1" w:styleId="20">
    <w:name w:val="Заголовок 2 Знак"/>
    <w:link w:val="2"/>
    <w:uiPriority w:val="9"/>
    <w:rsid w:val="00FB6E52"/>
    <w:rPr>
      <w:rFonts w:eastAsia="Times New Roman"/>
      <w:b/>
      <w:bCs/>
      <w:iCs/>
      <w:sz w:val="26"/>
      <w:szCs w:val="28"/>
      <w:lang w:val="ru-RU" w:eastAsia="en-US" w:bidi="ar-SA"/>
    </w:rPr>
  </w:style>
  <w:style w:type="character" w:customStyle="1" w:styleId="30">
    <w:name w:val="Заголовок 3 Знак"/>
    <w:link w:val="3"/>
    <w:uiPriority w:val="9"/>
    <w:rsid w:val="007306B8"/>
    <w:rPr>
      <w:rFonts w:ascii="Cambria" w:eastAsia="Times New Roman" w:hAnsi="Cambria"/>
      <w:b/>
      <w:bCs/>
      <w:sz w:val="26"/>
      <w:szCs w:val="26"/>
      <w:lang w:val="ru-RU" w:eastAsia="en-US" w:bidi="ar-SA"/>
    </w:rPr>
  </w:style>
  <w:style w:type="character" w:customStyle="1" w:styleId="40">
    <w:name w:val="Заголовок 4 Знак"/>
    <w:link w:val="4"/>
    <w:uiPriority w:val="9"/>
    <w:rsid w:val="00EA39CC"/>
    <w:rPr>
      <w:rFonts w:ascii="Calibri" w:eastAsia="Times New Roman" w:hAnsi="Calibri"/>
      <w:b/>
      <w:bCs/>
      <w:sz w:val="24"/>
      <w:szCs w:val="28"/>
      <w:lang w:val="ru-RU" w:eastAsia="en-US" w:bidi="ar-SA"/>
    </w:rPr>
  </w:style>
  <w:style w:type="character" w:customStyle="1" w:styleId="50">
    <w:name w:val="Заголовок 5 Знак"/>
    <w:link w:val="5"/>
    <w:uiPriority w:val="9"/>
    <w:semiHidden/>
    <w:rsid w:val="00EA39CC"/>
    <w:rPr>
      <w:rFonts w:ascii="Calibri" w:eastAsia="Times New Roman" w:hAnsi="Calibri"/>
      <w:b/>
      <w:bCs/>
      <w:i/>
      <w:iCs/>
      <w:sz w:val="26"/>
      <w:szCs w:val="26"/>
      <w:lang w:val="ru-RU" w:eastAsia="en-US" w:bidi="ar-SA"/>
    </w:rPr>
  </w:style>
  <w:style w:type="character" w:customStyle="1" w:styleId="60">
    <w:name w:val="Заголовок 6 Знак"/>
    <w:link w:val="6"/>
    <w:uiPriority w:val="9"/>
    <w:semiHidden/>
    <w:rsid w:val="00EA39CC"/>
    <w:rPr>
      <w:rFonts w:ascii="Calibri" w:eastAsia="Times New Roman" w:hAnsi="Calibri"/>
      <w:b/>
      <w:bCs/>
      <w:sz w:val="22"/>
      <w:szCs w:val="22"/>
      <w:lang w:val="ru-RU" w:eastAsia="en-US" w:bidi="ar-SA"/>
    </w:rPr>
  </w:style>
  <w:style w:type="character" w:customStyle="1" w:styleId="70">
    <w:name w:val="Заголовок 7 Знак"/>
    <w:link w:val="7"/>
    <w:uiPriority w:val="9"/>
    <w:semiHidden/>
    <w:rsid w:val="00EA39CC"/>
    <w:rPr>
      <w:rFonts w:ascii="Calibri" w:eastAsia="Times New Roman" w:hAnsi="Calibri"/>
      <w:sz w:val="24"/>
      <w:szCs w:val="24"/>
      <w:lang w:val="ru-RU" w:eastAsia="en-US" w:bidi="ar-SA"/>
    </w:rPr>
  </w:style>
  <w:style w:type="character" w:customStyle="1" w:styleId="80">
    <w:name w:val="Заголовок 8 Знак"/>
    <w:link w:val="8"/>
    <w:uiPriority w:val="9"/>
    <w:semiHidden/>
    <w:rsid w:val="00EA39CC"/>
    <w:rPr>
      <w:rFonts w:ascii="Calibri" w:eastAsia="Times New Roman" w:hAnsi="Calibri"/>
      <w:i/>
      <w:iCs/>
      <w:sz w:val="24"/>
      <w:szCs w:val="24"/>
      <w:lang w:val="ru-RU" w:eastAsia="en-US" w:bidi="ar-SA"/>
    </w:rPr>
  </w:style>
  <w:style w:type="character" w:customStyle="1" w:styleId="90">
    <w:name w:val="Заголовок 9 Знак"/>
    <w:link w:val="9"/>
    <w:uiPriority w:val="9"/>
    <w:semiHidden/>
    <w:rsid w:val="00EA39CC"/>
    <w:rPr>
      <w:rFonts w:ascii="Cambria" w:eastAsia="Times New Roman" w:hAnsi="Cambria"/>
      <w:sz w:val="22"/>
      <w:szCs w:val="22"/>
      <w:lang w:val="ru-RU" w:eastAsia="en-US" w:bidi="ar-SA"/>
    </w:rPr>
  </w:style>
  <w:style w:type="paragraph" w:styleId="af0">
    <w:name w:val="Title"/>
    <w:basedOn w:val="a1"/>
    <w:next w:val="a1"/>
    <w:link w:val="af1"/>
    <w:uiPriority w:val="10"/>
    <w:qFormat/>
    <w:rsid w:val="00290F6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1">
    <w:name w:val="Заголовок Знак"/>
    <w:link w:val="af0"/>
    <w:uiPriority w:val="10"/>
    <w:rsid w:val="00290F6B"/>
    <w:rPr>
      <w:rFonts w:ascii="Cambria" w:eastAsia="Times New Roman" w:hAnsi="Cambria" w:cs="Times New Roman"/>
      <w:b/>
      <w:bCs/>
      <w:spacing w:val="15"/>
      <w:kern w:val="28"/>
      <w:sz w:val="32"/>
      <w:szCs w:val="32"/>
      <w:lang w:eastAsia="en-US"/>
    </w:rPr>
  </w:style>
  <w:style w:type="paragraph" w:customStyle="1" w:styleId="x">
    <w:name w:val="x"/>
    <w:basedOn w:val="1"/>
    <w:rsid w:val="007306B8"/>
    <w:pPr>
      <w:spacing w:line="276" w:lineRule="auto"/>
    </w:pPr>
    <w:rPr>
      <w:szCs w:val="32"/>
      <w:lang w:val="ru-RU"/>
    </w:rPr>
  </w:style>
  <w:style w:type="paragraph" w:customStyle="1" w:styleId="HeadingProject">
    <w:name w:val="Heading_Project"/>
    <w:basedOn w:val="3"/>
    <w:next w:val="a1"/>
    <w:qFormat/>
    <w:rsid w:val="005046A5"/>
    <w:rPr>
      <w:sz w:val="24"/>
      <w:lang w:eastAsia="ar-SA"/>
    </w:rPr>
  </w:style>
  <w:style w:type="paragraph" w:styleId="af2">
    <w:name w:val="header"/>
    <w:basedOn w:val="a1"/>
    <w:link w:val="af3"/>
    <w:uiPriority w:val="99"/>
    <w:unhideWhenUsed/>
    <w:rsid w:val="00DD1931"/>
    <w:pPr>
      <w:pBdr>
        <w:bottom w:val="single" w:sz="2" w:space="1" w:color="auto"/>
      </w:pBd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DD1931"/>
    <w:rPr>
      <w:sz w:val="24"/>
      <w:szCs w:val="28"/>
      <w:lang w:val="ru-RU" w:eastAsia="en-US" w:bidi="ar-SA"/>
    </w:rPr>
  </w:style>
  <w:style w:type="paragraph" w:styleId="af4">
    <w:name w:val="footer"/>
    <w:basedOn w:val="a1"/>
    <w:link w:val="af5"/>
    <w:uiPriority w:val="99"/>
    <w:unhideWhenUsed/>
    <w:rsid w:val="000F1B15"/>
    <w:pPr>
      <w:pBdr>
        <w:top w:val="single" w:sz="8" w:space="1" w:color="auto"/>
        <w:right w:val="single" w:sz="2" w:space="4" w:color="auto"/>
      </w:pBd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F1B15"/>
    <w:rPr>
      <w:sz w:val="24"/>
      <w:szCs w:val="28"/>
      <w:lang w:val="ru-RU" w:eastAsia="en-US" w:bidi="ar-SA"/>
    </w:rPr>
  </w:style>
  <w:style w:type="paragraph" w:styleId="af6">
    <w:name w:val="Balloon Text"/>
    <w:basedOn w:val="a1"/>
    <w:link w:val="af7"/>
    <w:uiPriority w:val="99"/>
    <w:semiHidden/>
    <w:unhideWhenUsed/>
    <w:rsid w:val="009F5F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9F5F33"/>
    <w:rPr>
      <w:rFonts w:ascii="Tahoma" w:hAnsi="Tahoma" w:cs="Tahoma"/>
      <w:sz w:val="16"/>
      <w:szCs w:val="16"/>
      <w:lang w:val="ru-RU" w:eastAsia="en-US" w:bidi="ar-SA"/>
    </w:rPr>
  </w:style>
  <w:style w:type="paragraph" w:customStyle="1" w:styleId="af8">
    <w:name w:val="Табличный"/>
    <w:basedOn w:val="a1"/>
    <w:qFormat/>
    <w:rsid w:val="00D70756"/>
    <w:pPr>
      <w:spacing w:before="0" w:after="0"/>
    </w:pPr>
  </w:style>
  <w:style w:type="paragraph" w:customStyle="1" w:styleId="a0">
    <w:name w:val="Аннотация"/>
    <w:basedOn w:val="a1"/>
    <w:rsid w:val="00A7388B"/>
    <w:pPr>
      <w:numPr>
        <w:numId w:val="2"/>
      </w:numPr>
    </w:pPr>
  </w:style>
  <w:style w:type="paragraph" w:styleId="af9">
    <w:name w:val="Normal (Web)"/>
    <w:basedOn w:val="a1"/>
    <w:uiPriority w:val="99"/>
    <w:unhideWhenUsed/>
    <w:rsid w:val="00E36ADD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customStyle="1" w:styleId="Headinglab">
    <w:name w:val="Heading_lab"/>
    <w:basedOn w:val="2"/>
    <w:next w:val="a1"/>
    <w:qFormat/>
    <w:rsid w:val="00D10167"/>
    <w:pPr>
      <w:spacing w:line="276" w:lineRule="auto"/>
    </w:pPr>
  </w:style>
  <w:style w:type="paragraph" w:styleId="afa">
    <w:name w:val="TOC Heading"/>
    <w:basedOn w:val="1"/>
    <w:next w:val="a1"/>
    <w:uiPriority w:val="39"/>
    <w:semiHidden/>
    <w:unhideWhenUsed/>
    <w:qFormat/>
    <w:rsid w:val="0006040E"/>
    <w:pPr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28"/>
      <w:lang w:val="ru-RU" w:eastAsia="ru-RU"/>
    </w:rPr>
  </w:style>
  <w:style w:type="paragraph" w:styleId="21">
    <w:name w:val="toc 2"/>
    <w:basedOn w:val="a1"/>
    <w:next w:val="a1"/>
    <w:autoRedefine/>
    <w:uiPriority w:val="39"/>
    <w:unhideWhenUsed/>
    <w:qFormat/>
    <w:rsid w:val="0006040E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qFormat/>
    <w:rsid w:val="0006040E"/>
    <w:pPr>
      <w:spacing w:after="100"/>
      <w:ind w:left="480"/>
    </w:pPr>
  </w:style>
  <w:style w:type="paragraph" w:customStyle="1" w:styleId="Abstract">
    <w:name w:val="Abstract"/>
    <w:basedOn w:val="Headinglab"/>
    <w:next w:val="a1"/>
    <w:qFormat/>
    <w:rsid w:val="00974A89"/>
    <w:pPr>
      <w:numPr>
        <w:ilvl w:val="0"/>
        <w:numId w:val="0"/>
      </w:numPr>
    </w:pPr>
  </w:style>
  <w:style w:type="paragraph" w:customStyle="1" w:styleId="32">
    <w:name w:val="Требование (3)"/>
    <w:basedOn w:val="3"/>
    <w:rsid w:val="008F2218"/>
  </w:style>
  <w:style w:type="paragraph" w:styleId="afb">
    <w:name w:val="footnote text"/>
    <w:basedOn w:val="a1"/>
    <w:link w:val="afc"/>
    <w:uiPriority w:val="99"/>
    <w:semiHidden/>
    <w:unhideWhenUsed/>
    <w:rsid w:val="006E1187"/>
    <w:pPr>
      <w:spacing w:before="0" w:after="0"/>
    </w:pPr>
    <w:rPr>
      <w:sz w:val="20"/>
      <w:szCs w:val="20"/>
    </w:rPr>
  </w:style>
  <w:style w:type="character" w:customStyle="1" w:styleId="afc">
    <w:name w:val="Текст сноски Знак"/>
    <w:basedOn w:val="a2"/>
    <w:link w:val="afb"/>
    <w:uiPriority w:val="99"/>
    <w:semiHidden/>
    <w:rsid w:val="006E1187"/>
    <w:rPr>
      <w:lang w:val="ru-RU" w:eastAsia="en-US" w:bidi="ar-SA"/>
    </w:rPr>
  </w:style>
  <w:style w:type="character" w:styleId="afd">
    <w:name w:val="footnote reference"/>
    <w:basedOn w:val="a2"/>
    <w:uiPriority w:val="99"/>
    <w:semiHidden/>
    <w:unhideWhenUsed/>
    <w:rsid w:val="006E1187"/>
    <w:rPr>
      <w:vertAlign w:val="superscript"/>
    </w:rPr>
  </w:style>
  <w:style w:type="paragraph" w:customStyle="1" w:styleId="a">
    <w:name w:val="Приложение"/>
    <w:basedOn w:val="1"/>
    <w:next w:val="a1"/>
    <w:qFormat/>
    <w:rsid w:val="00DB5218"/>
    <w:pPr>
      <w:numPr>
        <w:numId w:val="3"/>
      </w:numPr>
      <w:ind w:left="284" w:firstLine="1701"/>
    </w:pPr>
    <w:rPr>
      <w:lang w:val="ru-RU"/>
    </w:rPr>
  </w:style>
  <w:style w:type="character" w:styleId="afe">
    <w:name w:val="Placeholder Text"/>
    <w:basedOn w:val="a2"/>
    <w:uiPriority w:val="99"/>
    <w:semiHidden/>
    <w:rsid w:val="00B65EE2"/>
    <w:rPr>
      <w:color w:val="808080"/>
    </w:rPr>
  </w:style>
  <w:style w:type="paragraph" w:customStyle="1" w:styleId="aff">
    <w:name w:val="Программный код"/>
    <w:basedOn w:val="a1"/>
    <w:link w:val="aff0"/>
    <w:qFormat/>
    <w:rsid w:val="00B1425B"/>
    <w:pPr>
      <w:ind w:left="567"/>
    </w:pPr>
    <w:rPr>
      <w:rFonts w:ascii="Courier New" w:hAnsi="Courier New" w:cs="Courier New"/>
      <w:sz w:val="20"/>
      <w:szCs w:val="20"/>
      <w:lang w:val="en-US" w:eastAsia="ar-SA"/>
    </w:rPr>
  </w:style>
  <w:style w:type="character" w:customStyle="1" w:styleId="aff0">
    <w:name w:val="Программный код Знак"/>
    <w:basedOn w:val="a2"/>
    <w:link w:val="aff"/>
    <w:rsid w:val="00B1425B"/>
    <w:rPr>
      <w:rFonts w:ascii="Courier New" w:hAnsi="Courier New" w:cs="Courier New"/>
      <w:lang w:eastAsia="ar-SA" w:bidi="ar-SA"/>
    </w:rPr>
  </w:style>
  <w:style w:type="paragraph" w:styleId="aff1">
    <w:name w:val="No Spacing"/>
    <w:uiPriority w:val="1"/>
    <w:qFormat/>
    <w:rsid w:val="00B23656"/>
    <w:pPr>
      <w:jc w:val="both"/>
    </w:pPr>
    <w:rPr>
      <w:sz w:val="24"/>
      <w:szCs w:val="28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6DB473-B211-4ED0-95DC-FBC71F48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10</Pages>
  <Words>2885</Words>
  <Characters>16451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V. R.</cp:lastModifiedBy>
  <cp:revision>303</cp:revision>
  <cp:lastPrinted>2016-04-06T10:23:00Z</cp:lastPrinted>
  <dcterms:created xsi:type="dcterms:W3CDTF">2016-11-08T05:22:00Z</dcterms:created>
  <dcterms:modified xsi:type="dcterms:W3CDTF">2021-01-18T13:08:00Z</dcterms:modified>
</cp:coreProperties>
</file>