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45" w:rsidRPr="00AC5B45" w:rsidRDefault="00AC5B45" w:rsidP="00AC5B45">
      <w:pPr>
        <w:jc w:val="center"/>
        <w:rPr>
          <w:sz w:val="24"/>
          <w:szCs w:val="24"/>
        </w:rPr>
      </w:pPr>
      <w:r w:rsidRPr="00AC5B45">
        <w:rPr>
          <w:sz w:val="24"/>
          <w:szCs w:val="24"/>
        </w:rPr>
        <w:t>Министерство науки и высшего образования Российской Федерации</w:t>
      </w:r>
    </w:p>
    <w:p w:rsidR="00AC5B45" w:rsidRPr="00AC5B45" w:rsidRDefault="00AC5B45" w:rsidP="00AC5B45">
      <w:pPr>
        <w:jc w:val="center"/>
        <w:rPr>
          <w:sz w:val="24"/>
          <w:szCs w:val="24"/>
        </w:rPr>
      </w:pPr>
      <w:r w:rsidRPr="00AC5B45">
        <w:rPr>
          <w:sz w:val="24"/>
          <w:szCs w:val="24"/>
        </w:rPr>
        <w:t>Федеральное государственное автономное образовательное учреждение</w:t>
      </w:r>
    </w:p>
    <w:p w:rsidR="00AC5B45" w:rsidRPr="00AC5B45" w:rsidRDefault="00AC5B45" w:rsidP="00AC5B45">
      <w:pPr>
        <w:jc w:val="center"/>
        <w:rPr>
          <w:sz w:val="24"/>
          <w:szCs w:val="24"/>
        </w:rPr>
      </w:pPr>
      <w:r w:rsidRPr="00AC5B45">
        <w:rPr>
          <w:sz w:val="24"/>
          <w:szCs w:val="24"/>
        </w:rPr>
        <w:t>высшего образования</w:t>
      </w:r>
    </w:p>
    <w:p w:rsidR="00AC5B45" w:rsidRPr="00AC5B45" w:rsidRDefault="00AC5B45" w:rsidP="00AC5B45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AC5B45">
        <w:rPr>
          <w:sz w:val="24"/>
          <w:szCs w:val="24"/>
        </w:rPr>
        <w:t>«Национальный исследовательский ядерный университет «МИФИ»</w:t>
      </w:r>
    </w:p>
    <w:p w:rsidR="00AC5B45" w:rsidRPr="00AC5B45" w:rsidRDefault="00AC5B45" w:rsidP="00AC5B45">
      <w:pPr>
        <w:jc w:val="center"/>
        <w:rPr>
          <w:sz w:val="24"/>
          <w:szCs w:val="24"/>
        </w:rPr>
      </w:pPr>
    </w:p>
    <w:p w:rsidR="00AC5B45" w:rsidRPr="00AC5B45" w:rsidRDefault="00AC5B45" w:rsidP="00AC5B45">
      <w:pPr>
        <w:spacing w:line="360" w:lineRule="auto"/>
        <w:jc w:val="center"/>
        <w:rPr>
          <w:sz w:val="24"/>
          <w:szCs w:val="24"/>
        </w:rPr>
      </w:pPr>
      <w:r w:rsidRPr="00AC5B45">
        <w:rPr>
          <w:sz w:val="24"/>
          <w:szCs w:val="24"/>
        </w:rPr>
        <w:t>ИНСТИТУТ ИНТЕЛЛЕКТУАЛЬНЫХ КИБЕРНЕТИЧЕСКИХ СИСТЕМ</w:t>
      </w:r>
    </w:p>
    <w:p w:rsidR="00AC5B45" w:rsidRPr="00AC5B45" w:rsidRDefault="00AC5B45" w:rsidP="00AC5B45">
      <w:pPr>
        <w:spacing w:line="360" w:lineRule="auto"/>
        <w:jc w:val="center"/>
        <w:rPr>
          <w:sz w:val="24"/>
          <w:szCs w:val="24"/>
        </w:rPr>
      </w:pPr>
      <w:r w:rsidRPr="00AC5B45">
        <w:rPr>
          <w:sz w:val="24"/>
          <w:szCs w:val="24"/>
        </w:rPr>
        <w:t>КАФЕДРА КИБЕРНЕТИКИ</w:t>
      </w:r>
    </w:p>
    <w:p w:rsidR="00AC5B45" w:rsidRPr="00AC5B45" w:rsidRDefault="00AC5B45" w:rsidP="00AC5B45">
      <w:pPr>
        <w:spacing w:line="360" w:lineRule="auto"/>
        <w:jc w:val="center"/>
        <w:rPr>
          <w:sz w:val="24"/>
          <w:szCs w:val="24"/>
        </w:rPr>
      </w:pPr>
    </w:p>
    <w:p w:rsidR="00AC5B45" w:rsidRPr="00AC5B45" w:rsidRDefault="00AC5B45" w:rsidP="00AC5B45">
      <w:pPr>
        <w:spacing w:line="360" w:lineRule="auto"/>
        <w:jc w:val="center"/>
        <w:rPr>
          <w:sz w:val="24"/>
          <w:szCs w:val="24"/>
        </w:rPr>
      </w:pPr>
      <w:r w:rsidRPr="00AC5B45">
        <w:rPr>
          <w:b/>
          <w:sz w:val="24"/>
          <w:szCs w:val="24"/>
        </w:rPr>
        <w:t>МЕТОДИЧЕСКИЕ УКАЗАНИЯ ДЛЯ ПРЕПОДАВАТЕЛЕЙ</w:t>
      </w:r>
    </w:p>
    <w:p w:rsidR="00AC5B45" w:rsidRPr="00AC5B45" w:rsidRDefault="00AC5B45" w:rsidP="00AC5B45">
      <w:pPr>
        <w:spacing w:line="360" w:lineRule="auto"/>
        <w:jc w:val="center"/>
        <w:rPr>
          <w:sz w:val="24"/>
          <w:szCs w:val="24"/>
        </w:rPr>
      </w:pPr>
      <w:r w:rsidRPr="00AC5B45">
        <w:rPr>
          <w:b/>
          <w:sz w:val="24"/>
          <w:szCs w:val="24"/>
        </w:rPr>
        <w:t>ПО ДИСЦИПЛИНЕ</w:t>
      </w:r>
    </w:p>
    <w:p w:rsidR="00AC5B45" w:rsidRPr="00AC5B45" w:rsidRDefault="00AC5B45" w:rsidP="00AC5B45">
      <w:pPr>
        <w:pBdr>
          <w:bottom w:val="single" w:sz="4" w:space="1" w:color="auto"/>
        </w:pBdr>
        <w:jc w:val="center"/>
        <w:rPr>
          <w:sz w:val="24"/>
          <w:szCs w:val="24"/>
        </w:rPr>
      </w:pPr>
      <w:r w:rsidRPr="00AC5B45">
        <w:rPr>
          <w:b/>
          <w:sz w:val="24"/>
          <w:szCs w:val="24"/>
        </w:rPr>
        <w:t>Методология научных исследований</w:t>
      </w:r>
    </w:p>
    <w:p w:rsidR="00AC5B45" w:rsidRPr="00AC5B45" w:rsidRDefault="00AC5B45" w:rsidP="00AC5B45">
      <w:pPr>
        <w:spacing w:line="360" w:lineRule="auto"/>
        <w:jc w:val="center"/>
        <w:rPr>
          <w:sz w:val="24"/>
          <w:szCs w:val="24"/>
        </w:rPr>
      </w:pPr>
    </w:p>
    <w:tbl>
      <w:tblPr>
        <w:tblW w:w="0" w:type="auto"/>
        <w:jc w:val="center"/>
        <w:tblLook w:val="0000"/>
      </w:tblPr>
      <w:tblGrid>
        <w:gridCol w:w="4555"/>
        <w:gridCol w:w="5016"/>
      </w:tblGrid>
      <w:tr w:rsidR="00AC5B45" w:rsidRPr="00AC5B45" w:rsidTr="00DE0246">
        <w:trPr>
          <w:jc w:val="center"/>
        </w:trPr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  <w:u w:val="single"/>
              </w:rPr>
              <w:t>09.04.04 Программная инженерия</w:t>
            </w:r>
          </w:p>
        </w:tc>
      </w:tr>
      <w:tr w:rsidR="00AC5B45" w:rsidRPr="00AC5B45" w:rsidTr="00DE0246">
        <w:trPr>
          <w:jc w:val="center"/>
        </w:trPr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</w:rPr>
              <w:t>Профиль подготовки</w:t>
            </w:r>
          </w:p>
        </w:tc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i/>
                <w:sz w:val="24"/>
                <w:szCs w:val="24"/>
              </w:rPr>
              <w:t>[при его наличии]</w:t>
            </w:r>
          </w:p>
        </w:tc>
      </w:tr>
      <w:tr w:rsidR="00AC5B45" w:rsidRPr="00AC5B45" w:rsidTr="00DE0246">
        <w:trPr>
          <w:jc w:val="center"/>
        </w:trPr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</w:rP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  <w:u w:val="single"/>
              </w:rPr>
              <w:t xml:space="preserve">Технологии разработки </w:t>
            </w:r>
            <w:proofErr w:type="spellStart"/>
            <w:r w:rsidRPr="00AC5B45">
              <w:rPr>
                <w:sz w:val="24"/>
                <w:szCs w:val="24"/>
                <w:u w:val="single"/>
              </w:rPr>
              <w:t>высококритичных</w:t>
            </w:r>
            <w:proofErr w:type="spellEnd"/>
            <w:r w:rsidRPr="00AC5B45">
              <w:rPr>
                <w:sz w:val="24"/>
                <w:szCs w:val="24"/>
                <w:u w:val="single"/>
              </w:rPr>
              <w:t xml:space="preserve"> кибернетических систем</w:t>
            </w:r>
          </w:p>
        </w:tc>
      </w:tr>
      <w:tr w:rsidR="00AC5B45" w:rsidRPr="00AC5B45" w:rsidTr="00DE0246">
        <w:trPr>
          <w:jc w:val="center"/>
        </w:trPr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</w:rPr>
              <w:t>Квалификация (степень) выпускника</w:t>
            </w:r>
          </w:p>
        </w:tc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  <w:u w:val="single"/>
              </w:rPr>
              <w:t>магистр</w:t>
            </w:r>
          </w:p>
        </w:tc>
      </w:tr>
      <w:tr w:rsidR="00AC5B45" w:rsidRPr="00AC5B45" w:rsidTr="00DE0246">
        <w:trPr>
          <w:jc w:val="center"/>
        </w:trPr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</w:rPr>
              <w:t>Форма обучения</w:t>
            </w:r>
          </w:p>
        </w:tc>
        <w:tc>
          <w:tcPr>
            <w:tcW w:w="0" w:type="auto"/>
          </w:tcPr>
          <w:p w:rsidR="00AC5B45" w:rsidRPr="00AC5B45" w:rsidRDefault="00AC5B45" w:rsidP="00DE0246">
            <w:pPr>
              <w:rPr>
                <w:sz w:val="24"/>
                <w:szCs w:val="24"/>
              </w:rPr>
            </w:pPr>
            <w:r w:rsidRPr="00AC5B45">
              <w:rPr>
                <w:sz w:val="24"/>
                <w:szCs w:val="24"/>
                <w:u w:val="single"/>
              </w:rPr>
              <w:t>очная</w:t>
            </w:r>
          </w:p>
        </w:tc>
      </w:tr>
    </w:tbl>
    <w:p w:rsidR="000528AD" w:rsidRDefault="000528AD">
      <w:pPr>
        <w:pStyle w:val="a3"/>
        <w:ind w:firstLine="720"/>
      </w:pPr>
    </w:p>
    <w:p w:rsidR="000528AD" w:rsidRDefault="00D54754">
      <w:pPr>
        <w:pStyle w:val="a3"/>
        <w:jc w:val="center"/>
      </w:pPr>
      <w:r>
        <w:rPr>
          <w:b/>
        </w:rPr>
        <w:t>АННОТАЦИЯ</w:t>
      </w:r>
      <w:r>
        <w:cr/>
      </w:r>
    </w:p>
    <w:p w:rsidR="000528AD" w:rsidRDefault="000528AD">
      <w:pPr>
        <w:pStyle w:val="a3"/>
        <w:ind w:firstLine="720"/>
      </w:pPr>
    </w:p>
    <w:p w:rsidR="000528AD" w:rsidRDefault="00D54754">
      <w:pPr>
        <w:pStyle w:val="a3"/>
        <w:ind w:firstLine="720"/>
        <w:jc w:val="both"/>
      </w:pPr>
      <w:r>
        <w:t xml:space="preserve">Целями освоения учебной дисциплины Методология научных исследований (МНИ) является развитие целостной системы взглядов и представлений об осуществлении научного исследования в области программной инженерии. Дисциплина </w:t>
      </w:r>
      <w:proofErr w:type="gramStart"/>
      <w:r>
        <w:t>МНИ</w:t>
      </w:r>
      <w:proofErr w:type="gramEnd"/>
      <w:r>
        <w:t xml:space="preserve"> показывает возможности анализа прообраза предметной области с формированием семейства ее образов и дает представление о методах структуризации образа предметной области, фиксации соотнесенного образа отображенной предметной области (ОПО). Охватываются вопросы использования алгебраических форм представления для получения </w:t>
      </w:r>
      <w:proofErr w:type="spellStart"/>
      <w:r>
        <w:t>предструктуры</w:t>
      </w:r>
      <w:proofErr w:type="spellEnd"/>
      <w:r>
        <w:t xml:space="preserve"> и структуры ОПО. Демонстрируются возможности и преимущества принципа свертывания для структуры ОПО, в которой изучаются унифицированные представления концептуальных зависимостей в полных частичных упорядочениях (п.ч.у.).</w:t>
      </w:r>
    </w:p>
    <w:p w:rsidR="000528AD" w:rsidRDefault="000528AD">
      <w:pPr>
        <w:pStyle w:val="a3"/>
        <w:ind w:firstLine="720"/>
        <w:jc w:val="both"/>
      </w:pPr>
    </w:p>
    <w:p w:rsidR="000528AD" w:rsidRDefault="00D54754">
      <w:pPr>
        <w:pStyle w:val="a3"/>
        <w:ind w:firstLine="720"/>
        <w:jc w:val="both"/>
      </w:pPr>
      <w:r>
        <w:t>Понятийная основа курса способствует развитию навыка выполнения исследований в области семантического моделирования, а также овладению кругом идей наиболее актуальных информационных технологий и подходов к проектированию информационных систем.</w:t>
      </w:r>
    </w:p>
    <w:p w:rsidR="000528AD" w:rsidRDefault="000528AD">
      <w:pPr>
        <w:pStyle w:val="a3"/>
        <w:ind w:firstLine="720"/>
      </w:pPr>
    </w:p>
    <w:p w:rsidR="000528AD" w:rsidRDefault="000528AD">
      <w:pPr>
        <w:pStyle w:val="a3"/>
        <w:ind w:firstLine="720"/>
      </w:pPr>
    </w:p>
    <w:p w:rsidR="000528AD" w:rsidRDefault="000528AD">
      <w:pPr>
        <w:pStyle w:val="a3"/>
        <w:ind w:firstLine="720"/>
      </w:pPr>
    </w:p>
    <w:p w:rsidR="000528AD" w:rsidRDefault="00D54754">
      <w:pPr>
        <w:pStyle w:val="a3"/>
        <w:jc w:val="center"/>
      </w:pPr>
      <w:r>
        <w:rPr>
          <w:b/>
        </w:rPr>
        <w:t>СТРУКТУРА ДИСЦИПЛИНЫ</w:t>
      </w:r>
    </w:p>
    <w:p w:rsidR="000528AD" w:rsidRDefault="000528AD">
      <w:pPr>
        <w:pStyle w:val="a3"/>
        <w:ind w:firstLine="720"/>
      </w:pPr>
    </w:p>
    <w:p w:rsidR="000528AD" w:rsidRDefault="00D54754">
      <w:pPr>
        <w:pStyle w:val="a3"/>
        <w:ind w:firstLine="720"/>
      </w:pPr>
      <w:r>
        <w:t xml:space="preserve">Общая трудоемкость дисциплины составляет 3 </w:t>
      </w:r>
      <w:proofErr w:type="spellStart"/>
      <w:r>
        <w:t>кр</w:t>
      </w:r>
      <w:proofErr w:type="spellEnd"/>
      <w:r>
        <w:t>., 108 час.</w:t>
      </w:r>
    </w:p>
    <w:p w:rsidR="000528AD" w:rsidRDefault="00D54754">
      <w:pPr>
        <w:pStyle w:val="a3"/>
        <w:ind w:firstLine="720"/>
      </w:pPr>
      <w:r>
        <w:t xml:space="preserve">Лекции: </w:t>
      </w:r>
      <w:r w:rsidR="00AC5B45">
        <w:t>15</w:t>
      </w:r>
      <w:r>
        <w:t xml:space="preserve"> час.</w:t>
      </w:r>
    </w:p>
    <w:p w:rsidR="000528AD" w:rsidRDefault="00D54754">
      <w:pPr>
        <w:pStyle w:val="a3"/>
        <w:ind w:firstLine="720"/>
      </w:pPr>
      <w:r>
        <w:t>Практические занятия/семинары: 15 час.</w:t>
      </w:r>
    </w:p>
    <w:p w:rsidR="000528AD" w:rsidRDefault="00D54754">
      <w:pPr>
        <w:pStyle w:val="a3"/>
        <w:ind w:firstLine="720"/>
      </w:pPr>
      <w:r>
        <w:t>Лабораторные работы: 0 час.</w:t>
      </w:r>
    </w:p>
    <w:p w:rsidR="000528AD" w:rsidRDefault="000528AD">
      <w:pPr>
        <w:pStyle w:val="a3"/>
        <w:ind w:firstLine="720"/>
      </w:pPr>
    </w:p>
    <w:p w:rsidR="000528AD" w:rsidRDefault="000528AD">
      <w:pPr>
        <w:pStyle w:val="a3"/>
        <w:ind w:firstLine="720"/>
      </w:pPr>
    </w:p>
    <w:p w:rsidR="000528AD" w:rsidRDefault="00D54754">
      <w:pPr>
        <w:pStyle w:val="a3"/>
        <w:jc w:val="center"/>
      </w:pPr>
      <w:r>
        <w:rPr>
          <w:b/>
        </w:rPr>
        <w:t>МЕТОДИЧЕСКИЕ УКАЗАНИЯ</w:t>
      </w:r>
    </w:p>
    <w:p w:rsidR="000528AD" w:rsidRDefault="000528AD">
      <w:pPr>
        <w:pStyle w:val="a3"/>
        <w:jc w:val="center"/>
      </w:pPr>
    </w:p>
    <w:p w:rsidR="000528AD" w:rsidRDefault="000528AD">
      <w:pPr>
        <w:pStyle w:val="a3"/>
        <w:ind w:firstLine="720"/>
      </w:pPr>
    </w:p>
    <w:p w:rsidR="000528AD" w:rsidRDefault="00B17037">
      <w:pPr>
        <w:pStyle w:val="a3"/>
        <w:ind w:firstLine="720"/>
      </w:pPr>
      <w:r>
        <w:t>Варианты заданий и методика оценки представлены в приложении «Фонд оценочных средств».</w:t>
      </w:r>
    </w:p>
    <w:p w:rsidR="00AC5B45" w:rsidRDefault="00AC5B45">
      <w:pPr>
        <w:pStyle w:val="a3"/>
        <w:ind w:firstLine="720"/>
      </w:pPr>
    </w:p>
    <w:p w:rsidR="00AC5B45" w:rsidRPr="00F67937" w:rsidRDefault="00AC5B45" w:rsidP="00AC5B45">
      <w:pPr>
        <w:jc w:val="center"/>
        <w:rPr>
          <w:lang w:val="en-US"/>
        </w:rPr>
      </w:pPr>
    </w:p>
    <w:p w:rsidR="00AC5B45" w:rsidRPr="00F67937" w:rsidRDefault="00AC5B45" w:rsidP="00AC5B45">
      <w:r w:rsidRPr="00F67937">
        <w:t>Ресурсы по курсу "Методология научных исследований предоставляются дистанционно, согласно приведенному списку</w:t>
      </w:r>
    </w:p>
    <w:p w:rsidR="00AC5B45" w:rsidRPr="00F67937" w:rsidRDefault="00AC5B45" w:rsidP="00AC5B45"/>
    <w:p w:rsidR="00AC5B45" w:rsidRPr="00F67937" w:rsidRDefault="00AC5B45" w:rsidP="00AC5B45">
      <w:r w:rsidRPr="00F67937">
        <w:t xml:space="preserve">Материалы и ресурсы </w:t>
      </w:r>
      <w:proofErr w:type="gramStart"/>
      <w:r w:rsidRPr="00F67937">
        <w:t>к</w:t>
      </w:r>
      <w:proofErr w:type="gramEnd"/>
      <w:r w:rsidRPr="00F67937">
        <w:t xml:space="preserve"> МНИ.</w:t>
      </w:r>
    </w:p>
    <w:p w:rsidR="00AC5B45" w:rsidRPr="00F67937" w:rsidRDefault="00AC5B45" w:rsidP="00AC5B45"/>
    <w:p w:rsidR="00AC5B45" w:rsidRPr="00F67937" w:rsidRDefault="00AC5B45" w:rsidP="00AC5B45">
      <w:r w:rsidRPr="00F67937">
        <w:t xml:space="preserve">-- Вопросы к экзамену  </w:t>
      </w:r>
    </w:p>
    <w:p w:rsidR="00AC5B45" w:rsidRPr="00F67937" w:rsidRDefault="00AC5B45" w:rsidP="00AC5B45">
      <w:r w:rsidRPr="00F67937">
        <w:rPr>
          <w:lang w:val="en-US"/>
        </w:rPr>
        <w:t>http</w:t>
      </w:r>
      <w:r w:rsidRPr="00F67937">
        <w:t>://</w:t>
      </w:r>
      <w:r w:rsidRPr="00F67937">
        <w:rPr>
          <w:lang w:val="en-US"/>
        </w:rPr>
        <w:t>www</w:t>
      </w:r>
      <w:r w:rsidRPr="00F67937">
        <w:t>.</w:t>
      </w:r>
      <w:proofErr w:type="spellStart"/>
      <w:r w:rsidRPr="00F67937">
        <w:rPr>
          <w:lang w:val="en-US"/>
        </w:rPr>
        <w:t>wolfengagen</w:t>
      </w:r>
      <w:proofErr w:type="spellEnd"/>
      <w:r w:rsidRPr="00F67937">
        <w:t>.</w:t>
      </w:r>
      <w:proofErr w:type="spellStart"/>
      <w:r w:rsidRPr="00F67937">
        <w:rPr>
          <w:lang w:val="en-US"/>
        </w:rPr>
        <w:t>mephi</w:t>
      </w:r>
      <w:proofErr w:type="spellEnd"/>
      <w:r w:rsidRPr="00F67937">
        <w:t>.</w:t>
      </w:r>
      <w:proofErr w:type="spellStart"/>
      <w:r w:rsidRPr="00F67937">
        <w:rPr>
          <w:lang w:val="en-US"/>
        </w:rPr>
        <w:t>ru</w:t>
      </w:r>
      <w:proofErr w:type="spellEnd"/>
      <w:r w:rsidRPr="00F67937">
        <w:t>/</w:t>
      </w:r>
      <w:r w:rsidRPr="00F67937">
        <w:rPr>
          <w:lang w:val="en-US"/>
        </w:rPr>
        <w:t>MSR</w:t>
      </w:r>
      <w:r w:rsidRPr="00F67937">
        <w:t>/</w:t>
      </w:r>
      <w:r w:rsidRPr="00F67937">
        <w:rPr>
          <w:lang w:val="en-US"/>
        </w:rPr>
        <w:t>MSR</w:t>
      </w:r>
      <w:r w:rsidRPr="00F67937">
        <w:t>-</w:t>
      </w:r>
      <w:r w:rsidRPr="00F67937">
        <w:rPr>
          <w:lang w:val="en-US"/>
        </w:rPr>
        <w:t>questions</w:t>
      </w:r>
      <w:r w:rsidRPr="00F67937">
        <w:t>.</w:t>
      </w:r>
      <w:proofErr w:type="spellStart"/>
      <w:r w:rsidRPr="00F67937">
        <w:rPr>
          <w:lang w:val="en-US"/>
        </w:rPr>
        <w:t>pdf</w:t>
      </w:r>
      <w:proofErr w:type="spellEnd"/>
    </w:p>
    <w:p w:rsidR="00AC5B45" w:rsidRPr="00F67937" w:rsidRDefault="00AC5B45" w:rsidP="00AC5B45"/>
    <w:p w:rsidR="00AC5B45" w:rsidRPr="00F67937" w:rsidRDefault="00AC5B45" w:rsidP="00AC5B45">
      <w:r w:rsidRPr="00F67937">
        <w:t>Тестовые задания</w:t>
      </w:r>
    </w:p>
    <w:p w:rsidR="00AC5B45" w:rsidRPr="00F67937" w:rsidRDefault="00AC5B45" w:rsidP="00AC5B45"/>
    <w:p w:rsidR="00AC5B45" w:rsidRPr="00F67937" w:rsidRDefault="00AC5B45" w:rsidP="00AC5B45">
      <w:r w:rsidRPr="00F67937">
        <w:t>--  БДЗ, часть 1</w:t>
      </w:r>
    </w:p>
    <w:p w:rsidR="00AC5B45" w:rsidRPr="00F67937" w:rsidRDefault="00AC5B45" w:rsidP="00AC5B45">
      <w:r w:rsidRPr="00F67937">
        <w:rPr>
          <w:lang w:val="en-US"/>
        </w:rPr>
        <w:t>http</w:t>
      </w:r>
      <w:r w:rsidRPr="00F67937">
        <w:t>://</w:t>
      </w:r>
      <w:r w:rsidRPr="00F67937">
        <w:rPr>
          <w:lang w:val="en-US"/>
        </w:rPr>
        <w:t>www</w:t>
      </w:r>
      <w:r w:rsidRPr="00F67937">
        <w:t>.</w:t>
      </w:r>
      <w:proofErr w:type="spellStart"/>
      <w:r w:rsidRPr="00F67937">
        <w:rPr>
          <w:lang w:val="en-US"/>
        </w:rPr>
        <w:t>wolfengagen</w:t>
      </w:r>
      <w:proofErr w:type="spellEnd"/>
      <w:r w:rsidRPr="00F67937">
        <w:t>.</w:t>
      </w:r>
      <w:proofErr w:type="spellStart"/>
      <w:r w:rsidRPr="00F67937">
        <w:rPr>
          <w:lang w:val="en-US"/>
        </w:rPr>
        <w:t>mephi</w:t>
      </w:r>
      <w:proofErr w:type="spellEnd"/>
      <w:r w:rsidRPr="00F67937">
        <w:t>.</w:t>
      </w:r>
      <w:proofErr w:type="spellStart"/>
      <w:r w:rsidRPr="00F67937">
        <w:rPr>
          <w:lang w:val="en-US"/>
        </w:rPr>
        <w:t>ru</w:t>
      </w:r>
      <w:proofErr w:type="spellEnd"/>
      <w:r w:rsidRPr="00F67937">
        <w:t>/</w:t>
      </w:r>
      <w:r w:rsidRPr="00F67937">
        <w:rPr>
          <w:lang w:val="en-US"/>
        </w:rPr>
        <w:t>MSR</w:t>
      </w:r>
      <w:r w:rsidRPr="00F67937">
        <w:t>/</w:t>
      </w:r>
      <w:proofErr w:type="spellStart"/>
      <w:r w:rsidRPr="00F67937">
        <w:rPr>
          <w:lang w:val="en-US"/>
        </w:rPr>
        <w:t>Exrs</w:t>
      </w:r>
      <w:proofErr w:type="spellEnd"/>
      <w:r w:rsidRPr="00F67937">
        <w:t>-</w:t>
      </w:r>
      <w:r w:rsidRPr="00F67937">
        <w:rPr>
          <w:lang w:val="en-US"/>
        </w:rPr>
        <w:t>MRA</w:t>
      </w:r>
      <w:r w:rsidRPr="00F67937">
        <w:t>-2016.</w:t>
      </w:r>
      <w:proofErr w:type="spellStart"/>
      <w:r w:rsidRPr="00F67937">
        <w:rPr>
          <w:lang w:val="en-US"/>
        </w:rPr>
        <w:t>pdf</w:t>
      </w:r>
      <w:proofErr w:type="spellEnd"/>
    </w:p>
    <w:p w:rsidR="00AC5B45" w:rsidRPr="00F67937" w:rsidRDefault="00AC5B45" w:rsidP="00AC5B45">
      <w:r w:rsidRPr="00F67937">
        <w:t xml:space="preserve">-- БДЗ, часть 2 </w:t>
      </w:r>
    </w:p>
    <w:p w:rsidR="00AC5B45" w:rsidRPr="00F67937" w:rsidRDefault="00AC5B45" w:rsidP="00AC5B45">
      <w:r w:rsidRPr="00F67937">
        <w:tab/>
      </w:r>
      <w:r w:rsidRPr="00F67937">
        <w:rPr>
          <w:lang w:val="en-US"/>
        </w:rPr>
        <w:t>http</w:t>
      </w:r>
      <w:r w:rsidRPr="00F67937">
        <w:t>://</w:t>
      </w:r>
      <w:r w:rsidRPr="00F67937">
        <w:rPr>
          <w:lang w:val="en-US"/>
        </w:rPr>
        <w:t>www</w:t>
      </w:r>
      <w:r w:rsidRPr="00F67937">
        <w:t>.</w:t>
      </w:r>
      <w:proofErr w:type="spellStart"/>
      <w:r w:rsidRPr="00F67937">
        <w:rPr>
          <w:lang w:val="en-US"/>
        </w:rPr>
        <w:t>wolfengagen</w:t>
      </w:r>
      <w:proofErr w:type="spellEnd"/>
      <w:r w:rsidRPr="00F67937">
        <w:t>.</w:t>
      </w:r>
      <w:proofErr w:type="spellStart"/>
      <w:r w:rsidRPr="00F67937">
        <w:rPr>
          <w:lang w:val="en-US"/>
        </w:rPr>
        <w:t>mephi</w:t>
      </w:r>
      <w:proofErr w:type="spellEnd"/>
      <w:r w:rsidRPr="00F67937">
        <w:t>.</w:t>
      </w:r>
      <w:proofErr w:type="spellStart"/>
      <w:r w:rsidRPr="00F67937">
        <w:rPr>
          <w:lang w:val="en-US"/>
        </w:rPr>
        <w:t>ru</w:t>
      </w:r>
      <w:proofErr w:type="spellEnd"/>
      <w:r w:rsidRPr="00F67937">
        <w:t>/</w:t>
      </w:r>
      <w:r w:rsidRPr="00F67937">
        <w:rPr>
          <w:lang w:val="en-US"/>
        </w:rPr>
        <w:t>MSR</w:t>
      </w:r>
      <w:r w:rsidRPr="00F67937">
        <w:t>/</w:t>
      </w:r>
      <w:r w:rsidRPr="00F67937">
        <w:rPr>
          <w:lang w:val="en-US"/>
        </w:rPr>
        <w:t>MSR</w:t>
      </w:r>
      <w:r w:rsidRPr="00F67937">
        <w:t>-2019-</w:t>
      </w:r>
      <w:r w:rsidRPr="00F67937">
        <w:rPr>
          <w:lang w:val="en-US"/>
        </w:rPr>
        <w:t>Home</w:t>
      </w:r>
      <w:r w:rsidRPr="00F67937">
        <w:t>-</w:t>
      </w:r>
      <w:r w:rsidRPr="00F67937">
        <w:rPr>
          <w:lang w:val="en-US"/>
        </w:rPr>
        <w:t>Task</w:t>
      </w:r>
      <w:r w:rsidRPr="00F67937">
        <w:t>-</w:t>
      </w:r>
      <w:r w:rsidRPr="00F67937">
        <w:rPr>
          <w:lang w:val="en-US"/>
        </w:rPr>
        <w:t>Part</w:t>
      </w:r>
      <w:r w:rsidRPr="00F67937">
        <w:t>2-</w:t>
      </w:r>
      <w:r w:rsidRPr="00F67937">
        <w:rPr>
          <w:lang w:val="en-US"/>
        </w:rPr>
        <w:t>SN</w:t>
      </w:r>
      <w:r w:rsidRPr="00F67937">
        <w:t>.</w:t>
      </w:r>
      <w:proofErr w:type="spellStart"/>
      <w:r w:rsidRPr="00F67937">
        <w:rPr>
          <w:lang w:val="en-US"/>
        </w:rPr>
        <w:t>pdf</w:t>
      </w:r>
      <w:proofErr w:type="spellEnd"/>
    </w:p>
    <w:p w:rsidR="00AC5B45" w:rsidRPr="00F67937" w:rsidRDefault="00AC5B45" w:rsidP="00AC5B45">
      <w:r w:rsidRPr="00F67937">
        <w:t>-- Методический пример решения типовой задачи</w:t>
      </w:r>
    </w:p>
    <w:p w:rsidR="00AC5B45" w:rsidRPr="00F67937" w:rsidRDefault="00AC5B45" w:rsidP="00AC5B45">
      <w:r w:rsidRPr="00F67937">
        <w:tab/>
      </w:r>
      <w:r w:rsidRPr="00F67937">
        <w:rPr>
          <w:lang w:val="en-US"/>
        </w:rPr>
        <w:t>http</w:t>
      </w:r>
      <w:r w:rsidRPr="00F67937">
        <w:t>://</w:t>
      </w:r>
      <w:r w:rsidRPr="00F67937">
        <w:rPr>
          <w:lang w:val="en-US"/>
        </w:rPr>
        <w:t>www</w:t>
      </w:r>
      <w:r w:rsidRPr="00F67937">
        <w:t>.</w:t>
      </w:r>
      <w:proofErr w:type="spellStart"/>
      <w:r w:rsidRPr="00F67937">
        <w:rPr>
          <w:lang w:val="en-US"/>
        </w:rPr>
        <w:t>wolfengagen</w:t>
      </w:r>
      <w:proofErr w:type="spellEnd"/>
      <w:r w:rsidRPr="00F67937">
        <w:t>.</w:t>
      </w:r>
      <w:proofErr w:type="spellStart"/>
      <w:r w:rsidRPr="00F67937">
        <w:rPr>
          <w:lang w:val="en-US"/>
        </w:rPr>
        <w:t>mephi</w:t>
      </w:r>
      <w:proofErr w:type="spellEnd"/>
      <w:r w:rsidRPr="00F67937">
        <w:t>.</w:t>
      </w:r>
      <w:proofErr w:type="spellStart"/>
      <w:r w:rsidRPr="00F67937">
        <w:rPr>
          <w:lang w:val="en-US"/>
        </w:rPr>
        <w:t>ru</w:t>
      </w:r>
      <w:proofErr w:type="spellEnd"/>
      <w:r w:rsidRPr="00F67937">
        <w:t>/</w:t>
      </w:r>
      <w:r w:rsidRPr="00F67937">
        <w:rPr>
          <w:lang w:val="en-US"/>
        </w:rPr>
        <w:t>MSR</w:t>
      </w:r>
      <w:r w:rsidRPr="00F67937">
        <w:t>/</w:t>
      </w:r>
      <w:r w:rsidRPr="00F67937">
        <w:rPr>
          <w:lang w:val="en-US"/>
        </w:rPr>
        <w:t>TT</w:t>
      </w:r>
      <w:r w:rsidRPr="00F67937">
        <w:t>-</w:t>
      </w:r>
      <w:r w:rsidRPr="00F67937">
        <w:rPr>
          <w:lang w:val="en-US"/>
        </w:rPr>
        <w:t>Methodical</w:t>
      </w:r>
      <w:r w:rsidRPr="00F67937">
        <w:t>-</w:t>
      </w:r>
      <w:r w:rsidRPr="00F67937">
        <w:rPr>
          <w:lang w:val="en-US"/>
        </w:rPr>
        <w:t>sample</w:t>
      </w:r>
      <w:r w:rsidRPr="00F67937">
        <w:t>.</w:t>
      </w:r>
      <w:proofErr w:type="spellStart"/>
      <w:r w:rsidRPr="00F67937">
        <w:rPr>
          <w:lang w:val="en-US"/>
        </w:rPr>
        <w:t>pdf</w:t>
      </w:r>
      <w:proofErr w:type="spellEnd"/>
    </w:p>
    <w:p w:rsidR="00AC5B45" w:rsidRPr="00F67937" w:rsidRDefault="00AC5B45" w:rsidP="00AC5B45"/>
    <w:p w:rsidR="00AC5B45" w:rsidRPr="00F67937" w:rsidRDefault="00AC5B45" w:rsidP="00AC5B45">
      <w:r w:rsidRPr="00F67937">
        <w:t>Контрольно-справочный материал</w:t>
      </w:r>
    </w:p>
    <w:p w:rsidR="00AC5B45" w:rsidRPr="00F67937" w:rsidRDefault="00AC5B45" w:rsidP="00AC5B45"/>
    <w:p w:rsidR="00AC5B45" w:rsidRPr="00F67937" w:rsidRDefault="00AC5B45" w:rsidP="00AC5B45">
      <w:r w:rsidRPr="00F67937">
        <w:t>-- Основной материал лекций</w:t>
      </w:r>
    </w:p>
    <w:p w:rsidR="00AC5B45" w:rsidRPr="00F67937" w:rsidRDefault="00AC5B45" w:rsidP="00AC5B45">
      <w:r w:rsidRPr="00F67937">
        <w:t>•</w:t>
      </w:r>
      <w:r w:rsidRPr="00F67937">
        <w:tab/>
        <w:t xml:space="preserve"> -- Раздел 1. Представление предметной области и типы</w:t>
      </w:r>
    </w:p>
    <w:p w:rsidR="00AC5B45" w:rsidRPr="00F67937" w:rsidRDefault="00AC5B45" w:rsidP="00AC5B45">
      <w:r w:rsidRPr="00F67937">
        <w:rPr>
          <w:lang w:val="en-US"/>
        </w:rPr>
        <w:t>http</w:t>
      </w:r>
      <w:r w:rsidRPr="00F67937">
        <w:t>://</w:t>
      </w:r>
      <w:r w:rsidRPr="00F67937">
        <w:rPr>
          <w:lang w:val="en-US"/>
        </w:rPr>
        <w:t>www</w:t>
      </w:r>
      <w:r w:rsidRPr="00F67937">
        <w:t>.</w:t>
      </w:r>
      <w:proofErr w:type="spellStart"/>
      <w:r w:rsidRPr="00F67937">
        <w:rPr>
          <w:lang w:val="en-US"/>
        </w:rPr>
        <w:t>wolfengagen</w:t>
      </w:r>
      <w:proofErr w:type="spellEnd"/>
      <w:r w:rsidRPr="00F67937">
        <w:t>.</w:t>
      </w:r>
      <w:proofErr w:type="spellStart"/>
      <w:r w:rsidRPr="00F67937">
        <w:rPr>
          <w:lang w:val="en-US"/>
        </w:rPr>
        <w:t>mephi</w:t>
      </w:r>
      <w:proofErr w:type="spellEnd"/>
      <w:r w:rsidRPr="00F67937">
        <w:t>.</w:t>
      </w:r>
      <w:proofErr w:type="spellStart"/>
      <w:r w:rsidRPr="00F67937">
        <w:rPr>
          <w:lang w:val="en-US"/>
        </w:rPr>
        <w:t>ru</w:t>
      </w:r>
      <w:proofErr w:type="spellEnd"/>
      <w:r w:rsidRPr="00F67937">
        <w:t>/</w:t>
      </w:r>
      <w:r w:rsidRPr="00F67937">
        <w:rPr>
          <w:lang w:val="en-US"/>
        </w:rPr>
        <w:t>MSR</w:t>
      </w:r>
      <w:r w:rsidRPr="00F67937">
        <w:t>/</w:t>
      </w:r>
      <w:r w:rsidRPr="00F67937">
        <w:rPr>
          <w:lang w:val="en-US"/>
        </w:rPr>
        <w:t>TT</w:t>
      </w:r>
      <w:r w:rsidRPr="00F67937">
        <w:t>-</w:t>
      </w:r>
      <w:proofErr w:type="spellStart"/>
      <w:r w:rsidRPr="00F67937">
        <w:rPr>
          <w:lang w:val="en-US"/>
        </w:rPr>
        <w:t>Probl</w:t>
      </w:r>
      <w:proofErr w:type="spellEnd"/>
      <w:r w:rsidRPr="00F67937">
        <w:t>-</w:t>
      </w:r>
      <w:proofErr w:type="spellStart"/>
      <w:r w:rsidRPr="00F67937">
        <w:rPr>
          <w:lang w:val="en-US"/>
        </w:rPr>
        <w:t>dom</w:t>
      </w:r>
      <w:proofErr w:type="spellEnd"/>
      <w:r w:rsidRPr="00F67937">
        <w:t>-1-2.</w:t>
      </w:r>
      <w:proofErr w:type="spellStart"/>
      <w:r w:rsidRPr="00F67937">
        <w:rPr>
          <w:lang w:val="en-US"/>
        </w:rPr>
        <w:t>pdf</w:t>
      </w:r>
      <w:proofErr w:type="spellEnd"/>
    </w:p>
    <w:p w:rsidR="00AC5B45" w:rsidRPr="00F67937" w:rsidRDefault="00AC5B45" w:rsidP="00AC5B45">
      <w:r w:rsidRPr="00F67937">
        <w:t>•</w:t>
      </w:r>
      <w:r w:rsidRPr="00F67937">
        <w:tab/>
        <w:t>-- Раздел 2. Семантические сети и теория типов</w:t>
      </w:r>
    </w:p>
    <w:p w:rsidR="00AC5B45" w:rsidRPr="00F67937" w:rsidRDefault="00AC5B45" w:rsidP="00AC5B45">
      <w:r w:rsidRPr="00F67937">
        <w:rPr>
          <w:lang w:val="en-US"/>
        </w:rPr>
        <w:t>http</w:t>
      </w:r>
      <w:r w:rsidRPr="00F67937">
        <w:t>://</w:t>
      </w:r>
      <w:r w:rsidRPr="00F67937">
        <w:rPr>
          <w:lang w:val="en-US"/>
        </w:rPr>
        <w:t>www</w:t>
      </w:r>
      <w:r w:rsidRPr="00F67937">
        <w:t>.</w:t>
      </w:r>
      <w:proofErr w:type="spellStart"/>
      <w:r w:rsidRPr="00F67937">
        <w:rPr>
          <w:lang w:val="en-US"/>
        </w:rPr>
        <w:t>wolfengagen</w:t>
      </w:r>
      <w:proofErr w:type="spellEnd"/>
      <w:r w:rsidRPr="00F67937">
        <w:t>.</w:t>
      </w:r>
      <w:proofErr w:type="spellStart"/>
      <w:r w:rsidRPr="00F67937">
        <w:rPr>
          <w:lang w:val="en-US"/>
        </w:rPr>
        <w:t>mephi</w:t>
      </w:r>
      <w:proofErr w:type="spellEnd"/>
      <w:r w:rsidRPr="00F67937">
        <w:t>.</w:t>
      </w:r>
      <w:proofErr w:type="spellStart"/>
      <w:r w:rsidRPr="00F67937">
        <w:rPr>
          <w:lang w:val="en-US"/>
        </w:rPr>
        <w:t>ru</w:t>
      </w:r>
      <w:proofErr w:type="spellEnd"/>
      <w:r w:rsidRPr="00F67937">
        <w:t>/</w:t>
      </w:r>
      <w:r w:rsidRPr="00F67937">
        <w:rPr>
          <w:lang w:val="en-US"/>
        </w:rPr>
        <w:t>MSR</w:t>
      </w:r>
      <w:r w:rsidRPr="00F67937">
        <w:t>/</w:t>
      </w:r>
      <w:r w:rsidRPr="00F67937">
        <w:rPr>
          <w:lang w:val="en-US"/>
        </w:rPr>
        <w:t>TT</w:t>
      </w:r>
      <w:r w:rsidRPr="00F67937">
        <w:t>-</w:t>
      </w:r>
      <w:proofErr w:type="spellStart"/>
      <w:r w:rsidRPr="00F67937">
        <w:rPr>
          <w:lang w:val="en-US"/>
        </w:rPr>
        <w:t>Sem</w:t>
      </w:r>
      <w:proofErr w:type="spellEnd"/>
      <w:r w:rsidRPr="00F67937">
        <w:t>-</w:t>
      </w:r>
      <w:r w:rsidRPr="00F67937">
        <w:rPr>
          <w:lang w:val="en-US"/>
        </w:rPr>
        <w:t>Net</w:t>
      </w:r>
      <w:r w:rsidRPr="00F67937">
        <w:t>-2-3-4-5.</w:t>
      </w:r>
      <w:proofErr w:type="spellStart"/>
      <w:r w:rsidRPr="00F67937">
        <w:rPr>
          <w:lang w:val="en-US"/>
        </w:rPr>
        <w:t>pdf</w:t>
      </w:r>
      <w:proofErr w:type="spellEnd"/>
    </w:p>
    <w:p w:rsidR="00AC5B45" w:rsidRPr="00F67937" w:rsidRDefault="00AC5B45" w:rsidP="00AC5B45">
      <w:pPr>
        <w:rPr>
          <w:szCs w:val="24"/>
        </w:rPr>
      </w:pP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Оценочные средства. В качестве оценочного средства используется 100 бальная семестровая система, учитывающая посещаемость занятий, активность (выполнение текущих домашних занятий</w:t>
      </w:r>
      <w:proofErr w:type="gramStart"/>
      <w:r w:rsidRPr="00F67937">
        <w:rPr>
          <w:sz w:val="24"/>
          <w:szCs w:val="24"/>
        </w:rPr>
        <w:t xml:space="preserve"> -- </w:t>
      </w:r>
      <w:proofErr w:type="gramEnd"/>
      <w:r w:rsidRPr="00F67937">
        <w:rPr>
          <w:sz w:val="24"/>
          <w:szCs w:val="24"/>
        </w:rPr>
        <w:t>ТДЗ), выполнение семестрового домашнего задания по курсу, контрольно-тестовая работа по каждому разделу. Каждый раздел проходит аттестацию.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Итоговый балл за раздел  (КИ) формируется следующим образом: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посещаемость семинарских занятий/лабораторных работ (</w:t>
      </w:r>
      <w:proofErr w:type="spellStart"/>
      <w:r w:rsidRPr="00F67937">
        <w:rPr>
          <w:sz w:val="24"/>
          <w:szCs w:val="24"/>
        </w:rPr>
        <w:t>еженед</w:t>
      </w:r>
      <w:proofErr w:type="spellEnd"/>
      <w:r w:rsidRPr="00F67937">
        <w:rPr>
          <w:sz w:val="24"/>
          <w:szCs w:val="24"/>
        </w:rPr>
        <w:t>.)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не менее 80%  +2 балла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не менее 50%  +1 балл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менее 50%  0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ДЗ – выполнения тематического ДЗ (по каждому разделу)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100%    +10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не менее 90%   +9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от 80-до 89%  +8 балла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от 70-до 79%  +6 балла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от 60-до 69%  +4 балла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от 40-до 59%  +2 балл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Менее 39%    0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 xml:space="preserve">КР - контрольно-тестовая работа (продолжительность – </w:t>
      </w:r>
      <w:proofErr w:type="gramStart"/>
      <w:r w:rsidRPr="00F67937">
        <w:rPr>
          <w:sz w:val="24"/>
          <w:szCs w:val="24"/>
        </w:rPr>
        <w:t>2</w:t>
      </w:r>
      <w:proofErr w:type="gramEnd"/>
      <w:r w:rsidRPr="00F67937">
        <w:rPr>
          <w:sz w:val="24"/>
          <w:szCs w:val="24"/>
        </w:rPr>
        <w:t xml:space="preserve"> а/час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(проводится в аудитории)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100%    +10(20) баллов     Выполнено не менее 90%   +8(16)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от 70-до 89%  +6(12)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Выполнено от 40-до 69%  +4(8)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Менее 39%    0(0)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КИ – аттестация раздела  (контроль по итогам) Раздел аттестуется, если набрано не менее 60% баллов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По 1 и 2 разделам организуется по 1 пересдаче в течение семестра; по ДЗ и ЛР организуется по 1 пересдаче в течение семестра; на зачетной неделе организуется 1 пересдача.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Самостоятельная работа студента включает: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Повторение теоретического материала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Выполнение ДЗ</w:t>
      </w:r>
    </w:p>
    <w:p w:rsidR="00AC5B45" w:rsidRPr="00F67937" w:rsidRDefault="00AC5B45" w:rsidP="00AC5B45">
      <w:pPr>
        <w:ind w:firstLine="720"/>
        <w:jc w:val="both"/>
        <w:rPr>
          <w:sz w:val="24"/>
          <w:szCs w:val="24"/>
        </w:rPr>
      </w:pPr>
      <w:r w:rsidRPr="00F67937">
        <w:rPr>
          <w:sz w:val="24"/>
          <w:szCs w:val="24"/>
        </w:rPr>
        <w:t>Выполнение ТДЗ</w:t>
      </w:r>
    </w:p>
    <w:p w:rsidR="00AC5B45" w:rsidRPr="00F67937" w:rsidRDefault="00AC5B45" w:rsidP="00AC5B45">
      <w:pPr>
        <w:ind w:firstLine="720"/>
        <w:rPr>
          <w:sz w:val="24"/>
          <w:szCs w:val="24"/>
        </w:rPr>
      </w:pPr>
    </w:p>
    <w:p w:rsidR="00AC5B45" w:rsidRPr="00B17037" w:rsidRDefault="00AC5B45">
      <w:pPr>
        <w:pStyle w:val="a3"/>
        <w:ind w:firstLine="720"/>
      </w:pPr>
    </w:p>
    <w:sectPr w:rsidR="00AC5B45" w:rsidRPr="00B17037" w:rsidSect="005E4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noPunctuationKerning/>
  <w:characterSpacingControl w:val="doNotCompress"/>
  <w:compat/>
  <w:rsids>
    <w:rsidRoot w:val="000528AD"/>
    <w:rsid w:val="000528AD"/>
    <w:rsid w:val="005E414B"/>
    <w:rsid w:val="00AC5B45"/>
    <w:rsid w:val="00B17037"/>
    <w:rsid w:val="00D5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0528AD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vew</cp:lastModifiedBy>
  <cp:revision>3</cp:revision>
  <dcterms:created xsi:type="dcterms:W3CDTF">2015-06-08T21:49:00Z</dcterms:created>
  <dcterms:modified xsi:type="dcterms:W3CDTF">2021-01-09T20:32:00Z</dcterms:modified>
</cp:coreProperties>
</file>