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8E7" w:rsidRPr="00010244" w:rsidRDefault="001018E7" w:rsidP="001018E7">
      <w:pPr>
        <w:pBdr>
          <w:bottom w:val="single" w:sz="4" w:space="1" w:color="auto"/>
        </w:pBdr>
        <w:jc w:val="center"/>
      </w:pPr>
      <w:r w:rsidRPr="00010244">
        <w:t>Министерство науки и высшего образования Российской Федерации</w:t>
      </w:r>
      <w:r w:rsidRPr="00010244">
        <w:br/>
        <w:t>Федеральное государственное автономное образовательное учреждение</w:t>
      </w:r>
      <w:r w:rsidRPr="00010244">
        <w:br/>
        <w:t>высшего образования</w:t>
      </w:r>
      <w:r w:rsidRPr="00010244">
        <w:br/>
        <w:t>«Национальный исследовательский ядерный университет «МИФИ»</w:t>
      </w:r>
    </w:p>
    <w:p w:rsidR="001018E7" w:rsidRDefault="001018E7" w:rsidP="001018E7">
      <w:pPr>
        <w:jc w:val="center"/>
      </w:pPr>
      <w:r>
        <w:t>ИНСТИТУТ ИНТЕЛЛЕКТУАЛЬНЫХ КИБЕРНЕТИЧЕСКИХ СИСТЕМ</w:t>
      </w:r>
    </w:p>
    <w:p w:rsidR="001018E7" w:rsidRDefault="001018E7" w:rsidP="001018E7">
      <w:pPr>
        <w:jc w:val="center"/>
      </w:pPr>
      <w:r>
        <w:t>КАФЕДРА КИБЕРНЕТИКИ</w:t>
      </w:r>
    </w:p>
    <w:p w:rsidR="001018E7" w:rsidRDefault="001018E7" w:rsidP="001018E7">
      <w:pPr>
        <w:jc w:val="center"/>
      </w:pPr>
    </w:p>
    <w:p w:rsidR="001018E7" w:rsidRDefault="001018E7" w:rsidP="001018E7">
      <w:pPr>
        <w:jc w:val="right"/>
      </w:pPr>
      <w:r w:rsidRPr="00010244">
        <w:t>ОДОБРЕНО</w:t>
      </w:r>
      <w:r w:rsidRPr="00010244">
        <w:br/>
      </w:r>
      <w:r w:rsidRPr="00010244">
        <w:br/>
        <w:t xml:space="preserve">протокол № </w:t>
      </w:r>
      <w:r>
        <w:t>20</w:t>
      </w:r>
      <w:r w:rsidRPr="00010244">
        <w:t xml:space="preserve"> / 03</w:t>
      </w:r>
      <w:r w:rsidRPr="00010244">
        <w:br/>
      </w:r>
      <w:r w:rsidRPr="00010244">
        <w:br/>
        <w:t>от « 31 » мая 20</w:t>
      </w:r>
      <w:r>
        <w:t>20</w:t>
      </w:r>
      <w:r w:rsidRPr="00010244">
        <w:t xml:space="preserve"> г.</w:t>
      </w:r>
    </w:p>
    <w:p w:rsidR="008D1FE1" w:rsidRDefault="008D1FE1" w:rsidP="008D1FE1">
      <w:pPr>
        <w:pStyle w:val="af2"/>
        <w:spacing w:line="360" w:lineRule="auto"/>
        <w:ind w:left="4320" w:right="-5"/>
        <w:jc w:val="right"/>
      </w:pPr>
    </w:p>
    <w:p w:rsidR="008D1FE1" w:rsidRDefault="008D1FE1" w:rsidP="008D1FE1">
      <w:pPr>
        <w:pStyle w:val="af2"/>
        <w:ind w:right="-1215"/>
        <w:jc w:val="right"/>
        <w:rPr>
          <w:sz w:val="22"/>
          <w:szCs w:val="22"/>
        </w:rPr>
      </w:pPr>
    </w:p>
    <w:p w:rsidR="008D1FE1" w:rsidRDefault="008D1FE1" w:rsidP="008D1FE1">
      <w:pPr>
        <w:pStyle w:val="af0"/>
        <w:ind w:right="45"/>
        <w:rPr>
          <w:b/>
          <w:sz w:val="40"/>
          <w:szCs w:val="40"/>
        </w:rPr>
      </w:pPr>
      <w:r>
        <w:rPr>
          <w:b/>
          <w:sz w:val="40"/>
          <w:szCs w:val="40"/>
        </w:rPr>
        <w:t>ФОНД ОЦЕНОЧНЫХ СРЕДСТВ</w:t>
      </w:r>
    </w:p>
    <w:p w:rsidR="008D1FE1" w:rsidRDefault="008D1FE1" w:rsidP="008D1FE1">
      <w:pPr>
        <w:pStyle w:val="af0"/>
        <w:ind w:right="45"/>
        <w:rPr>
          <w:sz w:val="32"/>
          <w:szCs w:val="32"/>
        </w:rPr>
      </w:pPr>
    </w:p>
    <w:p w:rsidR="008D1FE1" w:rsidRDefault="008D1FE1" w:rsidP="008D1FE1">
      <w:pPr>
        <w:pStyle w:val="af0"/>
        <w:ind w:right="45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B07367" w:rsidRPr="001018E7" w:rsidRDefault="00B07367" w:rsidP="00B07367">
      <w:pPr>
        <w:pStyle w:val="af0"/>
        <w:spacing w:line="360" w:lineRule="auto"/>
        <w:ind w:right="45"/>
        <w:rPr>
          <w:sz w:val="28"/>
          <w:szCs w:val="28"/>
        </w:rPr>
      </w:pPr>
    </w:p>
    <w:p w:rsidR="00B07367" w:rsidRPr="001018E7" w:rsidRDefault="008D1FE1" w:rsidP="00B07367">
      <w:pPr>
        <w:pStyle w:val="Style"/>
        <w:spacing w:line="360" w:lineRule="auto"/>
        <w:jc w:val="center"/>
      </w:pPr>
      <w:r w:rsidRPr="001E43EF">
        <w:t>СОВРЕМЕННЫЕ АРХИТЕКТУРЫ ИНТЕЛЛЕКТУАЛЬНЫХ СИСТЕМ</w:t>
      </w:r>
    </w:p>
    <w:p w:rsidR="00B07367" w:rsidRPr="008D1FE1" w:rsidRDefault="00B07367" w:rsidP="008D1FE1">
      <w:pPr>
        <w:pStyle w:val="Style"/>
        <w:spacing w:line="360" w:lineRule="auto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622"/>
        <w:gridCol w:w="5232"/>
      </w:tblGrid>
      <w:tr w:rsidR="008D1FE1" w:rsidTr="00B07367">
        <w:trPr>
          <w:jc w:val="center"/>
        </w:trPr>
        <w:tc>
          <w:tcPr>
            <w:tcW w:w="0" w:type="auto"/>
            <w:hideMark/>
          </w:tcPr>
          <w:p w:rsidR="008D1FE1" w:rsidRPr="001E43EF" w:rsidRDefault="008D1FE1" w:rsidP="008D1FE1"/>
        </w:tc>
        <w:tc>
          <w:tcPr>
            <w:tcW w:w="0" w:type="auto"/>
            <w:hideMark/>
          </w:tcPr>
          <w:p w:rsidR="008D1FE1" w:rsidRPr="001E43EF" w:rsidRDefault="008D1FE1" w:rsidP="008D1FE1"/>
        </w:tc>
      </w:tr>
      <w:tr w:rsidR="008D1FE1" w:rsidTr="00B07367">
        <w:trPr>
          <w:jc w:val="center"/>
        </w:trPr>
        <w:tc>
          <w:tcPr>
            <w:tcW w:w="0" w:type="auto"/>
          </w:tcPr>
          <w:p w:rsidR="008D1FE1" w:rsidRPr="001E43EF" w:rsidRDefault="008D1FE1" w:rsidP="008D1FE1"/>
        </w:tc>
        <w:tc>
          <w:tcPr>
            <w:tcW w:w="0" w:type="auto"/>
          </w:tcPr>
          <w:p w:rsidR="008D1FE1" w:rsidRPr="001E43EF" w:rsidRDefault="008D1FE1" w:rsidP="008D1FE1"/>
        </w:tc>
      </w:tr>
      <w:tr w:rsidR="008D1FE1" w:rsidTr="00B07367">
        <w:trPr>
          <w:jc w:val="center"/>
        </w:trPr>
        <w:tc>
          <w:tcPr>
            <w:tcW w:w="0" w:type="auto"/>
            <w:hideMark/>
          </w:tcPr>
          <w:p w:rsidR="008D1FE1" w:rsidRPr="001E43EF" w:rsidRDefault="008D1FE1" w:rsidP="008D1FE1">
            <w:r w:rsidRPr="001E43EF">
              <w:t>Направление подготовки (специальность)</w:t>
            </w:r>
          </w:p>
        </w:tc>
        <w:tc>
          <w:tcPr>
            <w:tcW w:w="0" w:type="auto"/>
          </w:tcPr>
          <w:p w:rsidR="008D1FE1" w:rsidRDefault="008D1FE1" w:rsidP="008D1FE1">
            <w:r w:rsidRPr="001E43EF">
              <w:t>09.04.04 Программная инженерия</w:t>
            </w:r>
          </w:p>
          <w:p w:rsidR="008D1FE1" w:rsidRPr="001E43EF" w:rsidRDefault="008D1FE1" w:rsidP="008D1FE1"/>
        </w:tc>
      </w:tr>
      <w:tr w:rsidR="008D1FE1" w:rsidTr="00B07367">
        <w:trPr>
          <w:jc w:val="center"/>
        </w:trPr>
        <w:tc>
          <w:tcPr>
            <w:tcW w:w="0" w:type="auto"/>
          </w:tcPr>
          <w:p w:rsidR="008D1FE1" w:rsidRPr="001E43EF" w:rsidRDefault="008D1FE1" w:rsidP="008D1FE1">
            <w:r w:rsidRPr="001E43EF">
              <w:t>Профиль подготовки (при его наличии)</w:t>
            </w:r>
          </w:p>
        </w:tc>
        <w:tc>
          <w:tcPr>
            <w:tcW w:w="0" w:type="auto"/>
          </w:tcPr>
          <w:p w:rsidR="008D1FE1" w:rsidRDefault="008D1FE1" w:rsidP="008D1FE1"/>
          <w:p w:rsidR="008D1FE1" w:rsidRPr="001E43EF" w:rsidRDefault="008D1FE1" w:rsidP="008D1FE1"/>
        </w:tc>
      </w:tr>
      <w:tr w:rsidR="008D1FE1" w:rsidRPr="008D1FE1" w:rsidTr="00B07367">
        <w:trPr>
          <w:jc w:val="center"/>
        </w:trPr>
        <w:tc>
          <w:tcPr>
            <w:tcW w:w="0" w:type="auto"/>
            <w:hideMark/>
          </w:tcPr>
          <w:p w:rsidR="008D1FE1" w:rsidRPr="001E43EF" w:rsidRDefault="008D1FE1" w:rsidP="008D1FE1">
            <w:r w:rsidRPr="001E43EF">
              <w:t>Наименование образовательной программы (специализация)</w:t>
            </w:r>
          </w:p>
        </w:tc>
        <w:tc>
          <w:tcPr>
            <w:tcW w:w="0" w:type="auto"/>
            <w:hideMark/>
          </w:tcPr>
          <w:p w:rsidR="008D1FE1" w:rsidRPr="001E43EF" w:rsidRDefault="008D1FE1" w:rsidP="008D1FE1">
            <w:r w:rsidRPr="001E43EF">
              <w:t>Интеллектуальные системы управления техническими объектами</w:t>
            </w:r>
          </w:p>
        </w:tc>
      </w:tr>
      <w:tr w:rsidR="008D1FE1" w:rsidRPr="008D1FE1" w:rsidTr="00B07367">
        <w:trPr>
          <w:jc w:val="center"/>
        </w:trPr>
        <w:tc>
          <w:tcPr>
            <w:tcW w:w="0" w:type="auto"/>
          </w:tcPr>
          <w:p w:rsidR="008D1FE1" w:rsidRPr="001E43EF" w:rsidRDefault="008D1FE1" w:rsidP="008D1FE1"/>
        </w:tc>
        <w:tc>
          <w:tcPr>
            <w:tcW w:w="0" w:type="auto"/>
          </w:tcPr>
          <w:p w:rsidR="008D1FE1" w:rsidRPr="001E43EF" w:rsidRDefault="008D1FE1" w:rsidP="008D1FE1">
            <w:r w:rsidRPr="001E43EF">
              <w:t>Перспективные технологии моделирования информационных систем</w:t>
            </w:r>
          </w:p>
        </w:tc>
      </w:tr>
      <w:tr w:rsidR="008D1FE1" w:rsidTr="00B07367">
        <w:trPr>
          <w:jc w:val="center"/>
        </w:trPr>
        <w:tc>
          <w:tcPr>
            <w:tcW w:w="0" w:type="auto"/>
            <w:hideMark/>
          </w:tcPr>
          <w:p w:rsidR="008D1FE1" w:rsidRPr="001E43EF" w:rsidRDefault="008D1FE1" w:rsidP="008D1FE1"/>
        </w:tc>
        <w:tc>
          <w:tcPr>
            <w:tcW w:w="0" w:type="auto"/>
            <w:hideMark/>
          </w:tcPr>
          <w:p w:rsidR="008D1FE1" w:rsidRPr="001E43EF" w:rsidRDefault="008D1FE1" w:rsidP="008D1FE1">
            <w:r w:rsidRPr="001E43EF">
              <w:t>Технологии разработки высококритичных кибернетических систем</w:t>
            </w:r>
          </w:p>
        </w:tc>
      </w:tr>
      <w:tr w:rsidR="008D1FE1" w:rsidTr="00B07367">
        <w:trPr>
          <w:jc w:val="center"/>
        </w:trPr>
        <w:tc>
          <w:tcPr>
            <w:tcW w:w="0" w:type="auto"/>
          </w:tcPr>
          <w:p w:rsidR="008D1FE1" w:rsidRPr="001E43EF" w:rsidRDefault="008D1FE1" w:rsidP="008D1FE1">
            <w:r w:rsidRPr="001E43EF">
              <w:t>Квалификация (степень) выпускника</w:t>
            </w:r>
          </w:p>
        </w:tc>
        <w:tc>
          <w:tcPr>
            <w:tcW w:w="0" w:type="auto"/>
          </w:tcPr>
          <w:p w:rsidR="008D1FE1" w:rsidRDefault="008D1FE1" w:rsidP="008D1FE1">
            <w:r w:rsidRPr="001E43EF">
              <w:t>Магистр</w:t>
            </w:r>
          </w:p>
          <w:p w:rsidR="008D1FE1" w:rsidRPr="001E43EF" w:rsidRDefault="008D1FE1" w:rsidP="008D1FE1"/>
        </w:tc>
      </w:tr>
      <w:tr w:rsidR="008D1FE1" w:rsidTr="00B07367">
        <w:trPr>
          <w:jc w:val="center"/>
        </w:trPr>
        <w:tc>
          <w:tcPr>
            <w:tcW w:w="0" w:type="auto"/>
            <w:hideMark/>
          </w:tcPr>
          <w:p w:rsidR="008D1FE1" w:rsidRPr="001E43EF" w:rsidRDefault="008D1FE1" w:rsidP="008D1FE1">
            <w:r w:rsidRPr="001E43EF">
              <w:t>Форма обучения</w:t>
            </w:r>
          </w:p>
        </w:tc>
        <w:tc>
          <w:tcPr>
            <w:tcW w:w="0" w:type="auto"/>
            <w:hideMark/>
          </w:tcPr>
          <w:p w:rsidR="008D1FE1" w:rsidRDefault="008D1FE1" w:rsidP="008D1FE1">
            <w:r w:rsidRPr="001E43EF">
              <w:t>очная</w:t>
            </w:r>
          </w:p>
        </w:tc>
      </w:tr>
    </w:tbl>
    <w:p w:rsidR="00B80393" w:rsidRPr="008B1B83" w:rsidRDefault="00B80393" w:rsidP="00B80393">
      <w:pPr>
        <w:pStyle w:val="Style"/>
        <w:spacing w:line="360" w:lineRule="auto"/>
        <w:jc w:val="center"/>
      </w:pPr>
    </w:p>
    <w:p w:rsidR="00B80393" w:rsidRPr="008B1B83" w:rsidRDefault="00B80393" w:rsidP="00B80393">
      <w:pPr>
        <w:pStyle w:val="Style"/>
        <w:spacing w:line="360" w:lineRule="auto"/>
        <w:jc w:val="center"/>
      </w:pPr>
    </w:p>
    <w:p w:rsidR="00B80393" w:rsidRPr="008B1B83" w:rsidRDefault="00B80393" w:rsidP="00B80393">
      <w:pPr>
        <w:pStyle w:val="Style"/>
        <w:spacing w:line="360" w:lineRule="auto"/>
        <w:jc w:val="center"/>
      </w:pPr>
    </w:p>
    <w:p w:rsidR="008D1FE1" w:rsidRDefault="008D1FE1" w:rsidP="008D1FE1">
      <w:pPr>
        <w:pStyle w:val="aa"/>
        <w:jc w:val="center"/>
      </w:pPr>
      <w:r>
        <w:t>Москва, 20</w:t>
      </w:r>
      <w:r w:rsidR="000421D2">
        <w:t>20</w:t>
      </w:r>
    </w:p>
    <w:p w:rsidR="00B80393" w:rsidRPr="008D1FE1" w:rsidRDefault="00B80393" w:rsidP="00B80393">
      <w:pPr>
        <w:pStyle w:val="Style"/>
        <w:jc w:val="center"/>
      </w:pPr>
    </w:p>
    <w:p w:rsidR="00833F7C" w:rsidRPr="008D1FE1" w:rsidRDefault="008C4A7A" w:rsidP="008D1FE1">
      <w:pPr>
        <w:rPr>
          <w:b/>
          <w:sz w:val="28"/>
          <w:szCs w:val="28"/>
        </w:rPr>
      </w:pPr>
      <w:r w:rsidRPr="008D1FE1">
        <w:rPr>
          <w:b/>
          <w:sz w:val="28"/>
          <w:szCs w:val="28"/>
        </w:rPr>
        <w:t xml:space="preserve"> </w:t>
      </w:r>
    </w:p>
    <w:p w:rsidR="0087580F" w:rsidRDefault="0087580F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D1FE1" w:rsidRDefault="008D1FE1" w:rsidP="008D1FE1">
      <w:pPr>
        <w:ind w:left="10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 xml:space="preserve">ПАСПОРТ </w:t>
      </w:r>
    </w:p>
    <w:p w:rsidR="008D1FE1" w:rsidRDefault="008D1FE1" w:rsidP="008D1FE1">
      <w:pPr>
        <w:ind w:left="1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фонда оценочных средств</w:t>
      </w:r>
    </w:p>
    <w:p w:rsidR="008D1FE1" w:rsidRDefault="008D1FE1" w:rsidP="008D1FE1">
      <w:pPr>
        <w:ind w:left="1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дисциплине «</w:t>
      </w:r>
      <w:r>
        <w:rPr>
          <w:b/>
          <w:u w:val="single"/>
        </w:rPr>
        <w:t>С</w:t>
      </w:r>
      <w:r w:rsidRPr="008D1FE1">
        <w:rPr>
          <w:b/>
          <w:u w:val="single"/>
        </w:rPr>
        <w:t>овременные архитектуры интеллектуальных систем</w:t>
      </w:r>
      <w:r>
        <w:rPr>
          <w:b/>
          <w:sz w:val="28"/>
          <w:u w:val="single"/>
        </w:rPr>
        <w:t>»</w:t>
      </w:r>
    </w:p>
    <w:p w:rsidR="00233864" w:rsidRPr="008D1FE1" w:rsidRDefault="00233864" w:rsidP="00233864">
      <w:pPr>
        <w:pStyle w:val="Style"/>
        <w:ind w:firstLine="720"/>
      </w:pPr>
    </w:p>
    <w:p w:rsidR="00233864" w:rsidRPr="008D1FE1" w:rsidRDefault="00233864" w:rsidP="00233864">
      <w:pPr>
        <w:jc w:val="center"/>
        <w:rPr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1349"/>
        <w:gridCol w:w="1349"/>
        <w:gridCol w:w="1357"/>
        <w:gridCol w:w="1359"/>
        <w:gridCol w:w="1057"/>
        <w:gridCol w:w="755"/>
        <w:gridCol w:w="1506"/>
      </w:tblGrid>
      <w:tr w:rsidR="008D1FE1" w:rsidRPr="008D1FE1" w:rsidTr="008D1FE1">
        <w:trPr>
          <w:cantSplit/>
          <w:trHeight w:val="1450"/>
        </w:trPr>
        <w:tc>
          <w:tcPr>
            <w:tcW w:w="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D1FE1" w:rsidRDefault="008D1FE1">
            <w:pPr>
              <w:spacing w:line="240" w:lineRule="exact"/>
              <w:ind w:right="-115"/>
              <w:jc w:val="center"/>
              <w:rPr>
                <w:lang w:eastAsia="en-US"/>
              </w:rPr>
            </w:pPr>
            <w:r>
              <w:rPr>
                <w:bCs/>
                <w:color w:val="000000"/>
                <w:kern w:val="24"/>
                <w:sz w:val="22"/>
                <w:szCs w:val="22"/>
                <w:lang w:eastAsia="en-US"/>
              </w:rPr>
              <w:t>Семестр</w:t>
            </w:r>
          </w:p>
        </w:tc>
        <w:tc>
          <w:tcPr>
            <w:tcW w:w="6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D1FE1" w:rsidRDefault="008D1FE1">
            <w:pPr>
              <w:spacing w:line="220" w:lineRule="exact"/>
              <w:jc w:val="center"/>
              <w:rPr>
                <w:bCs/>
                <w:color w:val="000000"/>
                <w:kern w:val="24"/>
                <w:lang w:eastAsia="en-US"/>
              </w:rPr>
            </w:pPr>
            <w:proofErr w:type="spellStart"/>
            <w:proofErr w:type="gramStart"/>
            <w:r>
              <w:rPr>
                <w:bCs/>
                <w:color w:val="000000"/>
                <w:kern w:val="24"/>
                <w:sz w:val="22"/>
                <w:szCs w:val="22"/>
                <w:lang w:eastAsia="en-US"/>
              </w:rPr>
              <w:t>Трудоем</w:t>
            </w:r>
            <w:proofErr w:type="spellEnd"/>
            <w:r>
              <w:rPr>
                <w:bCs/>
                <w:color w:val="000000"/>
                <w:kern w:val="24"/>
                <w:sz w:val="22"/>
                <w:szCs w:val="22"/>
                <w:lang w:eastAsia="en-US"/>
              </w:rPr>
              <w:t>-кость</w:t>
            </w:r>
            <w:proofErr w:type="gramEnd"/>
            <w:r>
              <w:rPr>
                <w:bCs/>
                <w:color w:val="000000"/>
                <w:kern w:val="24"/>
                <w:sz w:val="22"/>
                <w:szCs w:val="22"/>
                <w:lang w:eastAsia="en-US"/>
              </w:rPr>
              <w:t>.,</w:t>
            </w:r>
          </w:p>
          <w:p w:rsidR="008D1FE1" w:rsidRDefault="008D1FE1">
            <w:pPr>
              <w:spacing w:line="220" w:lineRule="exact"/>
              <w:ind w:right="-115"/>
              <w:jc w:val="center"/>
              <w:rPr>
                <w:bCs/>
                <w:color w:val="000000"/>
                <w:kern w:val="24"/>
                <w:lang w:eastAsia="en-US"/>
              </w:rPr>
            </w:pPr>
            <w:proofErr w:type="spellStart"/>
            <w:r>
              <w:rPr>
                <w:bCs/>
                <w:color w:val="000000"/>
                <w:kern w:val="24"/>
                <w:sz w:val="22"/>
                <w:szCs w:val="22"/>
                <w:lang w:eastAsia="en-US"/>
              </w:rPr>
              <w:t>кр</w:t>
            </w:r>
            <w:proofErr w:type="spellEnd"/>
            <w:r>
              <w:rPr>
                <w:bCs/>
                <w:color w:val="000000"/>
                <w:kern w:val="24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6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D1FE1" w:rsidRDefault="008D1FE1">
            <w:pPr>
              <w:spacing w:line="220" w:lineRule="exact"/>
              <w:jc w:val="center"/>
              <w:rPr>
                <w:lang w:eastAsia="en-US"/>
              </w:rPr>
            </w:pPr>
            <w:r>
              <w:rPr>
                <w:bCs/>
                <w:color w:val="000000"/>
                <w:kern w:val="24"/>
                <w:sz w:val="22"/>
                <w:szCs w:val="22"/>
                <w:lang w:eastAsia="en-US"/>
              </w:rPr>
              <w:t>Общий</w:t>
            </w:r>
          </w:p>
          <w:p w:rsidR="008D1FE1" w:rsidRDefault="008D1FE1">
            <w:pPr>
              <w:spacing w:line="220" w:lineRule="exact"/>
              <w:jc w:val="center"/>
              <w:rPr>
                <w:lang w:eastAsia="en-US"/>
              </w:rPr>
            </w:pPr>
            <w:r>
              <w:rPr>
                <w:bCs/>
                <w:color w:val="000000"/>
                <w:kern w:val="24"/>
                <w:sz w:val="22"/>
                <w:szCs w:val="22"/>
                <w:lang w:eastAsia="en-US"/>
              </w:rPr>
              <w:t>объем курса,</w:t>
            </w:r>
          </w:p>
          <w:p w:rsidR="008D1FE1" w:rsidRDefault="008D1FE1">
            <w:pPr>
              <w:spacing w:line="220" w:lineRule="exact"/>
              <w:ind w:right="-115"/>
              <w:jc w:val="center"/>
              <w:rPr>
                <w:lang w:eastAsia="en-US"/>
              </w:rPr>
            </w:pPr>
            <w:r>
              <w:rPr>
                <w:bCs/>
                <w:color w:val="000000"/>
                <w:kern w:val="24"/>
                <w:sz w:val="22"/>
                <w:szCs w:val="22"/>
                <w:lang w:eastAsia="en-US"/>
              </w:rPr>
              <w:t>час.</w:t>
            </w:r>
          </w:p>
        </w:tc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D1FE1" w:rsidRDefault="008D1FE1">
            <w:pPr>
              <w:spacing w:line="220" w:lineRule="exact"/>
              <w:jc w:val="center"/>
              <w:rPr>
                <w:lang w:eastAsia="en-US"/>
              </w:rPr>
            </w:pPr>
            <w:r>
              <w:rPr>
                <w:bCs/>
                <w:color w:val="000000"/>
                <w:kern w:val="24"/>
                <w:sz w:val="22"/>
                <w:szCs w:val="22"/>
                <w:lang w:eastAsia="en-US"/>
              </w:rPr>
              <w:t>Лекции,</w:t>
            </w:r>
          </w:p>
          <w:p w:rsidR="008D1FE1" w:rsidRDefault="008D1FE1">
            <w:pPr>
              <w:spacing w:line="220" w:lineRule="exact"/>
              <w:ind w:right="-115"/>
              <w:jc w:val="center"/>
              <w:rPr>
                <w:lang w:eastAsia="en-US"/>
              </w:rPr>
            </w:pPr>
            <w:r>
              <w:rPr>
                <w:bCs/>
                <w:color w:val="000000"/>
                <w:kern w:val="24"/>
                <w:sz w:val="22"/>
                <w:szCs w:val="22"/>
                <w:lang w:eastAsia="en-US"/>
              </w:rPr>
              <w:t>час.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D1FE1" w:rsidRDefault="008D1FE1">
            <w:pPr>
              <w:spacing w:line="220" w:lineRule="exact"/>
              <w:jc w:val="center"/>
              <w:rPr>
                <w:lang w:eastAsia="en-US"/>
              </w:rPr>
            </w:pPr>
            <w:proofErr w:type="spellStart"/>
            <w:r>
              <w:rPr>
                <w:bCs/>
                <w:color w:val="000000"/>
                <w:kern w:val="24"/>
                <w:sz w:val="22"/>
                <w:szCs w:val="22"/>
                <w:lang w:eastAsia="en-US"/>
              </w:rPr>
              <w:t>Практич</w:t>
            </w:r>
            <w:proofErr w:type="spellEnd"/>
            <w:r>
              <w:rPr>
                <w:bCs/>
                <w:color w:val="000000"/>
                <w:kern w:val="24"/>
                <w:sz w:val="22"/>
                <w:szCs w:val="22"/>
                <w:lang w:eastAsia="en-US"/>
              </w:rPr>
              <w:t>.</w:t>
            </w:r>
          </w:p>
          <w:p w:rsidR="008D1FE1" w:rsidRDefault="008D1FE1">
            <w:pPr>
              <w:spacing w:line="220" w:lineRule="exact"/>
              <w:jc w:val="center"/>
              <w:rPr>
                <w:lang w:eastAsia="en-US"/>
              </w:rPr>
            </w:pPr>
            <w:r>
              <w:rPr>
                <w:bCs/>
                <w:color w:val="000000"/>
                <w:kern w:val="24"/>
                <w:sz w:val="22"/>
                <w:szCs w:val="22"/>
                <w:lang w:eastAsia="en-US"/>
              </w:rPr>
              <w:t>занятия,</w:t>
            </w:r>
          </w:p>
          <w:p w:rsidR="008D1FE1" w:rsidRDefault="008D1FE1">
            <w:pPr>
              <w:spacing w:line="220" w:lineRule="exact"/>
              <w:ind w:right="-115"/>
              <w:jc w:val="center"/>
              <w:rPr>
                <w:lang w:eastAsia="en-US"/>
              </w:rPr>
            </w:pPr>
            <w:r>
              <w:rPr>
                <w:bCs/>
                <w:color w:val="000000"/>
                <w:kern w:val="24"/>
                <w:sz w:val="22"/>
                <w:szCs w:val="22"/>
                <w:lang w:eastAsia="en-US"/>
              </w:rPr>
              <w:t>час.</w:t>
            </w:r>
          </w:p>
        </w:tc>
        <w:tc>
          <w:tcPr>
            <w:tcW w:w="5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D1FE1" w:rsidRDefault="008D1FE1">
            <w:pPr>
              <w:spacing w:line="220" w:lineRule="exact"/>
              <w:jc w:val="center"/>
              <w:rPr>
                <w:lang w:eastAsia="en-US"/>
              </w:rPr>
            </w:pPr>
            <w:proofErr w:type="spellStart"/>
            <w:r>
              <w:rPr>
                <w:bCs/>
                <w:color w:val="000000"/>
                <w:kern w:val="24"/>
                <w:sz w:val="22"/>
                <w:szCs w:val="22"/>
                <w:lang w:eastAsia="en-US"/>
              </w:rPr>
              <w:t>Лаборат</w:t>
            </w:r>
            <w:proofErr w:type="spellEnd"/>
            <w:r>
              <w:rPr>
                <w:bCs/>
                <w:color w:val="000000"/>
                <w:kern w:val="24"/>
                <w:sz w:val="22"/>
                <w:szCs w:val="22"/>
                <w:lang w:eastAsia="en-US"/>
              </w:rPr>
              <w:t>.</w:t>
            </w:r>
          </w:p>
          <w:p w:rsidR="008D1FE1" w:rsidRDefault="008D1FE1">
            <w:pPr>
              <w:spacing w:line="220" w:lineRule="exact"/>
              <w:jc w:val="center"/>
              <w:rPr>
                <w:lang w:eastAsia="en-US"/>
              </w:rPr>
            </w:pPr>
            <w:r>
              <w:rPr>
                <w:bCs/>
                <w:color w:val="000000"/>
                <w:kern w:val="24"/>
                <w:sz w:val="22"/>
                <w:szCs w:val="22"/>
                <w:lang w:eastAsia="en-US"/>
              </w:rPr>
              <w:t>работы,</w:t>
            </w:r>
          </w:p>
          <w:p w:rsidR="008D1FE1" w:rsidRDefault="008D1FE1">
            <w:pPr>
              <w:spacing w:line="220" w:lineRule="exact"/>
              <w:ind w:right="-115"/>
              <w:jc w:val="center"/>
              <w:rPr>
                <w:lang w:eastAsia="en-US"/>
              </w:rPr>
            </w:pPr>
            <w:r>
              <w:rPr>
                <w:bCs/>
                <w:color w:val="000000"/>
                <w:kern w:val="24"/>
                <w:sz w:val="22"/>
                <w:szCs w:val="22"/>
                <w:lang w:eastAsia="en-US"/>
              </w:rPr>
              <w:t>час.</w:t>
            </w:r>
          </w:p>
        </w:tc>
        <w:tc>
          <w:tcPr>
            <w:tcW w:w="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D1FE1" w:rsidRDefault="008D1FE1">
            <w:pPr>
              <w:spacing w:line="220" w:lineRule="exact"/>
              <w:jc w:val="center"/>
              <w:rPr>
                <w:lang w:eastAsia="en-US"/>
              </w:rPr>
            </w:pPr>
            <w:r>
              <w:rPr>
                <w:bCs/>
                <w:color w:val="000000"/>
                <w:kern w:val="24"/>
                <w:sz w:val="22"/>
                <w:szCs w:val="22"/>
                <w:lang w:eastAsia="en-US"/>
              </w:rPr>
              <w:t>СРС,</w:t>
            </w:r>
          </w:p>
          <w:p w:rsidR="008D1FE1" w:rsidRDefault="008D1FE1">
            <w:pPr>
              <w:spacing w:line="220" w:lineRule="exact"/>
              <w:ind w:right="-115"/>
              <w:jc w:val="center"/>
              <w:rPr>
                <w:lang w:eastAsia="en-US"/>
              </w:rPr>
            </w:pPr>
            <w:r>
              <w:rPr>
                <w:bCs/>
                <w:color w:val="000000"/>
                <w:kern w:val="24"/>
                <w:sz w:val="22"/>
                <w:szCs w:val="22"/>
                <w:lang w:eastAsia="en-US"/>
              </w:rPr>
              <w:t>час.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28" w:type="dxa"/>
              <w:bottom w:w="0" w:type="dxa"/>
              <w:right w:w="28" w:type="dxa"/>
            </w:tcMar>
            <w:hideMark/>
          </w:tcPr>
          <w:p w:rsidR="008D1FE1" w:rsidRDefault="008D1FE1">
            <w:pPr>
              <w:spacing w:line="220" w:lineRule="exact"/>
              <w:jc w:val="center"/>
              <w:rPr>
                <w:lang w:eastAsia="en-US"/>
              </w:rPr>
            </w:pPr>
          </w:p>
          <w:p w:rsidR="008D1FE1" w:rsidRDefault="008D1FE1">
            <w:pPr>
              <w:spacing w:line="220" w:lineRule="exact"/>
              <w:jc w:val="center"/>
              <w:rPr>
                <w:lang w:eastAsia="en-US"/>
              </w:rPr>
            </w:pPr>
            <w:r>
              <w:rPr>
                <w:bCs/>
                <w:color w:val="000000"/>
                <w:kern w:val="24"/>
                <w:sz w:val="22"/>
                <w:szCs w:val="22"/>
                <w:lang w:eastAsia="en-US"/>
              </w:rPr>
              <w:t>Контроль,</w:t>
            </w:r>
          </w:p>
          <w:p w:rsidR="008D1FE1" w:rsidRDefault="008D1FE1">
            <w:pPr>
              <w:spacing w:line="220" w:lineRule="exact"/>
              <w:ind w:right="-115"/>
              <w:jc w:val="center"/>
              <w:rPr>
                <w:lang w:eastAsia="en-US"/>
              </w:rPr>
            </w:pPr>
            <w:r>
              <w:rPr>
                <w:bCs/>
                <w:color w:val="000000"/>
                <w:kern w:val="24"/>
                <w:sz w:val="22"/>
                <w:szCs w:val="22"/>
                <w:lang w:eastAsia="en-US"/>
              </w:rPr>
              <w:t>Экз./зачет</w:t>
            </w:r>
          </w:p>
        </w:tc>
      </w:tr>
      <w:tr w:rsidR="00672F35" w:rsidRPr="008B1B83" w:rsidTr="00672F35">
        <w:trPr>
          <w:trHeight w:val="394"/>
        </w:trPr>
        <w:tc>
          <w:tcPr>
            <w:tcW w:w="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72F35" w:rsidRPr="008B1B83" w:rsidRDefault="00672F35" w:rsidP="00CF6A18">
            <w:r w:rsidRPr="008B1B83">
              <w:t>1</w:t>
            </w:r>
          </w:p>
        </w:tc>
        <w:tc>
          <w:tcPr>
            <w:tcW w:w="6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72F35" w:rsidRPr="008B1B83" w:rsidRDefault="000421D2" w:rsidP="00CF6A18">
            <w:r>
              <w:t>5</w:t>
            </w:r>
          </w:p>
        </w:tc>
        <w:tc>
          <w:tcPr>
            <w:tcW w:w="6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72F35" w:rsidRPr="008B1B83" w:rsidRDefault="00672F35" w:rsidP="00CF6A18">
            <w:r w:rsidRPr="008B1B83">
              <w:t>18</w:t>
            </w:r>
            <w:r w:rsidR="000421D2">
              <w:t>0</w:t>
            </w:r>
          </w:p>
        </w:tc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2F35" w:rsidRPr="008B1B83" w:rsidRDefault="00672F35" w:rsidP="00CF6A18">
            <w:r w:rsidRPr="008B1B83">
              <w:t>16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2F35" w:rsidRPr="008B1B83" w:rsidRDefault="00672F35" w:rsidP="00CF6A18">
            <w:r w:rsidRPr="008B1B83">
              <w:t>16</w:t>
            </w:r>
          </w:p>
        </w:tc>
        <w:tc>
          <w:tcPr>
            <w:tcW w:w="5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2F35" w:rsidRPr="008B1B83" w:rsidRDefault="00672F35" w:rsidP="00CF6A18">
            <w:r w:rsidRPr="008B1B83">
              <w:t>0</w:t>
            </w:r>
          </w:p>
        </w:tc>
        <w:tc>
          <w:tcPr>
            <w:tcW w:w="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72F35" w:rsidRPr="008B1B83" w:rsidRDefault="000421D2" w:rsidP="00CF6A18">
            <w:r>
              <w:t>11</w:t>
            </w:r>
            <w:r w:rsidR="00672F35" w:rsidRPr="008B1B83">
              <w:t>2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28" w:type="dxa"/>
              <w:bottom w:w="0" w:type="dxa"/>
              <w:right w:w="28" w:type="dxa"/>
            </w:tcMar>
          </w:tcPr>
          <w:p w:rsidR="00672F35" w:rsidRPr="008B1B83" w:rsidRDefault="00672F35" w:rsidP="00CF6A18">
            <w:r w:rsidRPr="008B1B83">
              <w:t>Э</w:t>
            </w:r>
          </w:p>
        </w:tc>
      </w:tr>
    </w:tbl>
    <w:p w:rsidR="00233864" w:rsidRPr="008B1B83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233864" w:rsidRDefault="008D1FE1" w:rsidP="00233864">
      <w:pPr>
        <w:tabs>
          <w:tab w:val="left" w:pos="426"/>
          <w:tab w:val="right" w:leader="underscore" w:pos="8505"/>
        </w:tabs>
        <w:jc w:val="both"/>
      </w:pPr>
      <w:r>
        <w:rPr>
          <w:sz w:val="22"/>
          <w:szCs w:val="22"/>
        </w:rPr>
        <w:t>Дисциплина для групп</w:t>
      </w:r>
      <w:r w:rsidR="00F4687E" w:rsidRPr="00F4687E">
        <w:t>:</w:t>
      </w:r>
      <w:r w:rsidR="00F4687E">
        <w:t xml:space="preserve"> </w:t>
      </w:r>
      <w:r w:rsidR="000421D2">
        <w:t>М20-504</w:t>
      </w:r>
    </w:p>
    <w:p w:rsidR="00881650" w:rsidRPr="008B1B83" w:rsidRDefault="00881650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B80393" w:rsidRPr="008B1B8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8B1B83">
        <w:rPr>
          <w:b/>
          <w:bCs/>
          <w:sz w:val="28"/>
          <w:szCs w:val="28"/>
        </w:rPr>
        <w:t>Модели контролируемых компетенций</w:t>
      </w:r>
    </w:p>
    <w:p w:rsidR="00B80393" w:rsidRPr="008B1B8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Pr="008B1B83" w:rsidRDefault="00B80393" w:rsidP="00B80393">
      <w:pPr>
        <w:pStyle w:val="Style"/>
        <w:tabs>
          <w:tab w:val="left" w:pos="284"/>
        </w:tabs>
        <w:spacing w:before="120"/>
      </w:pPr>
      <w:r w:rsidRPr="008B1B83">
        <w:tab/>
        <w:t>В результате освоения дисциплины у выпускника формируются следующие компетенции:</w:t>
      </w:r>
    </w:p>
    <w:p w:rsidR="00B80393" w:rsidRPr="008B1B83" w:rsidRDefault="00B80393" w:rsidP="00B80393">
      <w:pPr>
        <w:pStyle w:val="Style"/>
        <w:tabs>
          <w:tab w:val="left" w:pos="284"/>
        </w:tabs>
        <w:spacing w:before="120"/>
      </w:pPr>
    </w:p>
    <w:tbl>
      <w:tblPr>
        <w:tblW w:w="48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0"/>
        <w:gridCol w:w="7268"/>
      </w:tblGrid>
      <w:tr w:rsidR="00B80393" w:rsidRPr="008B1B83" w:rsidTr="009B4112">
        <w:trPr>
          <w:tblHeader/>
        </w:trPr>
        <w:tc>
          <w:tcPr>
            <w:tcW w:w="1202" w:type="pct"/>
            <w:shd w:val="clear" w:color="auto" w:fill="auto"/>
          </w:tcPr>
          <w:p w:rsidR="00B80393" w:rsidRPr="008B1B83" w:rsidRDefault="00B80393" w:rsidP="00B80393">
            <w:pPr>
              <w:jc w:val="center"/>
              <w:rPr>
                <w:b/>
              </w:rPr>
            </w:pPr>
            <w:r w:rsidRPr="008B1B83">
              <w:rPr>
                <w:b/>
              </w:rPr>
              <w:t>Код компетенции</w:t>
            </w:r>
          </w:p>
        </w:tc>
        <w:tc>
          <w:tcPr>
            <w:tcW w:w="3798" w:type="pct"/>
            <w:shd w:val="clear" w:color="auto" w:fill="auto"/>
          </w:tcPr>
          <w:p w:rsidR="00B80393" w:rsidRPr="008B1B83" w:rsidRDefault="00B80393" w:rsidP="00B80393">
            <w:pPr>
              <w:jc w:val="center"/>
              <w:rPr>
                <w:b/>
              </w:rPr>
            </w:pPr>
            <w:r w:rsidRPr="008B1B83">
              <w:rPr>
                <w:b/>
              </w:rPr>
              <w:t>Компетенция</w:t>
            </w:r>
          </w:p>
        </w:tc>
      </w:tr>
      <w:tr w:rsidR="00833F7C" w:rsidRPr="008B1B83" w:rsidTr="009B4112">
        <w:tc>
          <w:tcPr>
            <w:tcW w:w="1202" w:type="pct"/>
            <w:shd w:val="clear" w:color="auto" w:fill="auto"/>
          </w:tcPr>
          <w:p w:rsidR="00833F7C" w:rsidRPr="008B1B83" w:rsidRDefault="00672F35" w:rsidP="00833F7C">
            <w:pPr>
              <w:jc w:val="both"/>
            </w:pPr>
            <w:r w:rsidRPr="008B1B83">
              <w:t>ОК-5</w:t>
            </w:r>
          </w:p>
        </w:tc>
        <w:tc>
          <w:tcPr>
            <w:tcW w:w="3798" w:type="pct"/>
            <w:shd w:val="clear" w:color="auto" w:fill="auto"/>
          </w:tcPr>
          <w:p w:rsidR="00833F7C" w:rsidRPr="008B1B83" w:rsidRDefault="00672F35" w:rsidP="009B4112">
            <w:pPr>
              <w:jc w:val="both"/>
            </w:pPr>
            <w:r w:rsidRPr="008B1B83">
              <w:t>использованием на практике умений и навыков в организации исследовательских и проектных работ, в управлении коллективом</w:t>
            </w:r>
          </w:p>
        </w:tc>
      </w:tr>
      <w:tr w:rsidR="00833F7C" w:rsidRPr="008B1B83" w:rsidTr="009B4112">
        <w:tc>
          <w:tcPr>
            <w:tcW w:w="1202" w:type="pct"/>
            <w:shd w:val="clear" w:color="auto" w:fill="auto"/>
          </w:tcPr>
          <w:p w:rsidR="00833F7C" w:rsidRPr="008B1B83" w:rsidRDefault="00672F35" w:rsidP="00833F7C">
            <w:pPr>
              <w:jc w:val="both"/>
              <w:rPr>
                <w:lang w:val="en-US"/>
              </w:rPr>
            </w:pPr>
            <w:r w:rsidRPr="008B1B83">
              <w:t>ОК-9</w:t>
            </w:r>
          </w:p>
        </w:tc>
        <w:tc>
          <w:tcPr>
            <w:tcW w:w="3798" w:type="pct"/>
            <w:shd w:val="clear" w:color="auto" w:fill="auto"/>
          </w:tcPr>
          <w:p w:rsidR="00833F7C" w:rsidRPr="008B1B83" w:rsidRDefault="00672F35" w:rsidP="00833F7C">
            <w:pPr>
              <w:jc w:val="both"/>
            </w:pPr>
            <w:r w:rsidRPr="008B1B83">
              <w:t>умение оформлять отчеты о проведенной научно-исследовательской работе и подготавливать публикации по результатам исследования</w:t>
            </w:r>
          </w:p>
        </w:tc>
      </w:tr>
      <w:tr w:rsidR="00833F7C" w:rsidRPr="008B1B83" w:rsidTr="009B4112">
        <w:tc>
          <w:tcPr>
            <w:tcW w:w="1202" w:type="pct"/>
            <w:shd w:val="clear" w:color="auto" w:fill="auto"/>
          </w:tcPr>
          <w:p w:rsidR="00833F7C" w:rsidRPr="008B1B83" w:rsidRDefault="00672F35" w:rsidP="00833F7C">
            <w:pPr>
              <w:jc w:val="both"/>
              <w:rPr>
                <w:lang w:val="en-US"/>
              </w:rPr>
            </w:pPr>
            <w:r w:rsidRPr="008B1B83">
              <w:t>ПК-13</w:t>
            </w:r>
          </w:p>
        </w:tc>
        <w:tc>
          <w:tcPr>
            <w:tcW w:w="3798" w:type="pct"/>
            <w:shd w:val="clear" w:color="auto" w:fill="auto"/>
          </w:tcPr>
          <w:p w:rsidR="00833F7C" w:rsidRPr="008B1B83" w:rsidRDefault="00672F35" w:rsidP="00833F7C">
            <w:pPr>
              <w:jc w:val="both"/>
            </w:pPr>
            <w:r w:rsidRPr="008B1B83">
              <w:t>владением навыками программной реализации распределенных информационных систем</w:t>
            </w:r>
          </w:p>
        </w:tc>
      </w:tr>
      <w:tr w:rsidR="00833F7C" w:rsidRPr="008B1B83" w:rsidTr="009B4112">
        <w:tc>
          <w:tcPr>
            <w:tcW w:w="1202" w:type="pct"/>
            <w:shd w:val="clear" w:color="auto" w:fill="auto"/>
          </w:tcPr>
          <w:p w:rsidR="00833F7C" w:rsidRPr="008B1B83" w:rsidRDefault="00672F35" w:rsidP="00833F7C">
            <w:pPr>
              <w:jc w:val="both"/>
              <w:rPr>
                <w:lang w:val="en-US"/>
              </w:rPr>
            </w:pPr>
            <w:r w:rsidRPr="008B1B83">
              <w:t>ПК-15</w:t>
            </w:r>
          </w:p>
        </w:tc>
        <w:tc>
          <w:tcPr>
            <w:tcW w:w="3798" w:type="pct"/>
            <w:shd w:val="clear" w:color="auto" w:fill="auto"/>
          </w:tcPr>
          <w:p w:rsidR="009B4112" w:rsidRPr="008B1B83" w:rsidRDefault="00672F35" w:rsidP="009B4112">
            <w:pPr>
              <w:jc w:val="both"/>
            </w:pPr>
            <w:r w:rsidRPr="008B1B83">
              <w:t>владением навыками создания программного обеспечения для анализа, распознавания и обработки информации, систем цифровой обработки сигналов</w:t>
            </w:r>
          </w:p>
        </w:tc>
      </w:tr>
      <w:tr w:rsidR="009B4112" w:rsidRPr="008B1B83" w:rsidTr="009B4112">
        <w:tc>
          <w:tcPr>
            <w:tcW w:w="1202" w:type="pct"/>
            <w:shd w:val="clear" w:color="auto" w:fill="auto"/>
          </w:tcPr>
          <w:p w:rsidR="009B4112" w:rsidRPr="008B1B83" w:rsidRDefault="00672F35" w:rsidP="00833F7C">
            <w:pPr>
              <w:jc w:val="both"/>
            </w:pPr>
            <w:r w:rsidRPr="008B1B83">
              <w:t>ПСК-1</w:t>
            </w:r>
          </w:p>
        </w:tc>
        <w:tc>
          <w:tcPr>
            <w:tcW w:w="3798" w:type="pct"/>
            <w:shd w:val="clear" w:color="auto" w:fill="auto"/>
          </w:tcPr>
          <w:p w:rsidR="009B4112" w:rsidRPr="008B1B83" w:rsidRDefault="00672F35" w:rsidP="009B4112">
            <w:pPr>
              <w:jc w:val="both"/>
            </w:pPr>
            <w:r w:rsidRPr="008B1B83">
              <w:t>владением современными методами проектирования, применения и обеспечения информационной безопасности баз данных</w:t>
            </w:r>
          </w:p>
        </w:tc>
      </w:tr>
    </w:tbl>
    <w:p w:rsidR="00B80393" w:rsidRPr="008B1B8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5519E7" w:rsidRPr="008B1B83" w:rsidRDefault="005519E7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Pr="008B1B8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8B1B83">
        <w:rPr>
          <w:b/>
          <w:bCs/>
          <w:sz w:val="28"/>
          <w:szCs w:val="28"/>
        </w:rPr>
        <w:t>Программа оценивания контролируемых компетенций</w:t>
      </w:r>
    </w:p>
    <w:p w:rsidR="00B80393" w:rsidRPr="008B1B83" w:rsidRDefault="00B80393" w:rsidP="00B80393">
      <w:pPr>
        <w:tabs>
          <w:tab w:val="left" w:pos="284"/>
        </w:tabs>
        <w:spacing w:before="120"/>
        <w:jc w:val="both"/>
      </w:pPr>
      <w:r w:rsidRPr="008B1B83">
        <w:tab/>
        <w:t>Формирование у студентов компетенций контролируется в течение всего времени освоения дисциплины в рамках:</w:t>
      </w:r>
    </w:p>
    <w:p w:rsidR="00B80393" w:rsidRPr="008B1B83" w:rsidRDefault="00B80393" w:rsidP="00A53AB4">
      <w:pPr>
        <w:numPr>
          <w:ilvl w:val="0"/>
          <w:numId w:val="1"/>
        </w:numPr>
        <w:spacing w:before="120"/>
      </w:pPr>
      <w:r w:rsidRPr="008B1B83">
        <w:t>текущего контроля;</w:t>
      </w:r>
    </w:p>
    <w:p w:rsidR="00B80393" w:rsidRPr="008B1B83" w:rsidRDefault="00B80393" w:rsidP="00A53AB4">
      <w:pPr>
        <w:numPr>
          <w:ilvl w:val="0"/>
          <w:numId w:val="1"/>
        </w:numPr>
        <w:spacing w:before="120"/>
      </w:pPr>
      <w:r w:rsidRPr="008B1B83">
        <w:t>рубежного контроля;</w:t>
      </w:r>
    </w:p>
    <w:p w:rsidR="00B80393" w:rsidRPr="008B1B83" w:rsidRDefault="00B80393" w:rsidP="00A53AB4">
      <w:pPr>
        <w:numPr>
          <w:ilvl w:val="0"/>
          <w:numId w:val="1"/>
        </w:numPr>
        <w:spacing w:before="120"/>
      </w:pPr>
      <w:r w:rsidRPr="008B1B83">
        <w:t>промежуточного контроля.</w:t>
      </w:r>
    </w:p>
    <w:p w:rsidR="00233864" w:rsidRPr="008B1B83" w:rsidRDefault="00233864" w:rsidP="00233864">
      <w:pPr>
        <w:rPr>
          <w:b/>
          <w:bCs/>
          <w:sz w:val="28"/>
          <w:szCs w:val="28"/>
        </w:rPr>
      </w:pPr>
    </w:p>
    <w:p w:rsidR="007F3A3B" w:rsidRPr="008B1B83" w:rsidRDefault="007F3A3B"/>
    <w:tbl>
      <w:tblPr>
        <w:tblW w:w="103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6"/>
        <w:gridCol w:w="1661"/>
        <w:gridCol w:w="708"/>
        <w:gridCol w:w="567"/>
        <w:gridCol w:w="851"/>
        <w:gridCol w:w="709"/>
        <w:gridCol w:w="1134"/>
        <w:gridCol w:w="1134"/>
        <w:gridCol w:w="850"/>
        <w:gridCol w:w="1134"/>
        <w:gridCol w:w="1134"/>
      </w:tblGrid>
      <w:tr w:rsidR="00080A7F" w:rsidRPr="008B1B83" w:rsidTr="00FC12D2">
        <w:trPr>
          <w:trHeight w:val="2247"/>
        </w:trPr>
        <w:tc>
          <w:tcPr>
            <w:tcW w:w="4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80A7F" w:rsidRDefault="00080A7F">
            <w:pPr>
              <w:spacing w:line="27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lastRenderedPageBreak/>
              <w:t xml:space="preserve">№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п.п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16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80A7F" w:rsidRDefault="00080A7F">
            <w:pPr>
              <w:spacing w:line="27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Наименование раздела учебной дисциплины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80A7F" w:rsidRDefault="00080A7F">
            <w:pPr>
              <w:spacing w:line="27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Неде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-ли</w:t>
            </w:r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80A7F" w:rsidRDefault="00080A7F">
            <w:pPr>
              <w:spacing w:line="27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Лек-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ции</w:t>
            </w:r>
            <w:proofErr w:type="spellEnd"/>
            <w:proofErr w:type="gram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, час.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80A7F" w:rsidRDefault="00080A7F">
            <w:pPr>
              <w:spacing w:line="27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Практ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.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зан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./ </w:t>
            </w:r>
            <w:proofErr w:type="gram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семи-нары</w:t>
            </w:r>
            <w:proofErr w:type="gram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, час.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80A7F" w:rsidRDefault="00080A7F">
            <w:pPr>
              <w:spacing w:line="27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Лаб. </w:t>
            </w:r>
            <w:proofErr w:type="spellStart"/>
            <w:proofErr w:type="gram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рабо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-ты</w:t>
            </w:r>
            <w:proofErr w:type="gram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, час.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80A7F" w:rsidRDefault="00080A7F">
            <w:pPr>
              <w:spacing w:line="27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Обязат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. текущий контроль (форма*, неделя)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80A7F" w:rsidRDefault="00080A7F">
            <w:pPr>
              <w:spacing w:line="27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Аттеста-ция</w:t>
            </w:r>
            <w:proofErr w:type="spellEnd"/>
            <w:proofErr w:type="gram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 раздела (форма*, неделя)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br/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80A7F" w:rsidRDefault="00080A7F">
            <w:pPr>
              <w:spacing w:line="276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Макси-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мальный</w:t>
            </w:r>
            <w:proofErr w:type="spellEnd"/>
            <w:proofErr w:type="gram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 балл за раздел **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80A7F" w:rsidRPr="008B1B83" w:rsidRDefault="00080A7F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B1B83">
              <w:rPr>
                <w:b/>
                <w:bCs/>
                <w:color w:val="000000"/>
                <w:sz w:val="20"/>
                <w:szCs w:val="20"/>
              </w:rPr>
              <w:t xml:space="preserve">Компетенции по разделам, проверяемые при текущем и рубежном  контроле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80A7F" w:rsidRPr="008B1B83" w:rsidRDefault="00080A7F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B1B83">
              <w:rPr>
                <w:b/>
                <w:bCs/>
                <w:color w:val="000000"/>
                <w:sz w:val="20"/>
                <w:szCs w:val="20"/>
              </w:rPr>
              <w:t xml:space="preserve">Компетенции, проверяемые на </w:t>
            </w:r>
            <w:proofErr w:type="spellStart"/>
            <w:r w:rsidRPr="008B1B83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8B1B83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7F3A3B" w:rsidRPr="008B1B83" w:rsidTr="00FE616C">
        <w:trPr>
          <w:trHeight w:val="238"/>
        </w:trPr>
        <w:tc>
          <w:tcPr>
            <w:tcW w:w="103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3A3B" w:rsidRPr="008B1B83" w:rsidRDefault="00D21725" w:rsidP="00080A7F">
            <w:pPr>
              <w:rPr>
                <w:color w:val="000000"/>
                <w:sz w:val="20"/>
                <w:szCs w:val="20"/>
              </w:rPr>
            </w:pPr>
            <w:r>
              <w:rPr>
                <w:i/>
              </w:rPr>
              <w:t xml:space="preserve">1 </w:t>
            </w:r>
            <w:r w:rsidR="00080A7F">
              <w:rPr>
                <w:i/>
              </w:rPr>
              <w:t>Семестр</w:t>
            </w:r>
          </w:p>
        </w:tc>
      </w:tr>
      <w:tr w:rsidR="00D00D04" w:rsidRPr="008B1B83" w:rsidTr="00080A7F">
        <w:trPr>
          <w:trHeight w:val="1132"/>
        </w:trPr>
        <w:tc>
          <w:tcPr>
            <w:tcW w:w="4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00D04" w:rsidRPr="008B1B83" w:rsidRDefault="00D00D04" w:rsidP="00257C22">
            <w:pPr>
              <w:jc w:val="center"/>
              <w:rPr>
                <w:sz w:val="20"/>
                <w:szCs w:val="20"/>
              </w:rPr>
            </w:pPr>
            <w:r w:rsidRPr="008B1B83">
              <w:rPr>
                <w:sz w:val="20"/>
                <w:szCs w:val="20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00D04" w:rsidRPr="00080A7F" w:rsidRDefault="00080A7F" w:rsidP="00CF6A18">
            <w:pPr>
              <w:pStyle w:val="aff1"/>
              <w:ind w:firstLine="0"/>
            </w:pPr>
            <w:r>
              <w:t>Первый раздел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00D04" w:rsidRPr="008B1B83" w:rsidRDefault="00D00D04" w:rsidP="00CF6A18">
            <w:pPr>
              <w:pStyle w:val="aff1"/>
              <w:ind w:firstLine="0"/>
            </w:pPr>
            <w:r w:rsidRPr="008B1B83">
              <w:t>1-8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00D04" w:rsidRPr="008B1B83" w:rsidRDefault="00D00D04" w:rsidP="00257C22">
            <w:r w:rsidRPr="008B1B83"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00D04" w:rsidRPr="008B1B83" w:rsidRDefault="00D00D04" w:rsidP="00257C22">
            <w:r w:rsidRPr="008B1B83"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00D04" w:rsidRPr="008B1B83" w:rsidRDefault="00D00D04" w:rsidP="00257C22">
            <w:r w:rsidRPr="008B1B83"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00D04" w:rsidRPr="008B1B83" w:rsidRDefault="00D00D04" w:rsidP="00F52EF4">
            <w:r w:rsidRPr="008B1B83">
              <w:t>Т7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00D04" w:rsidRPr="008B1B83" w:rsidRDefault="00D00D04" w:rsidP="00F52EF4">
            <w:r w:rsidRPr="008B1B83">
              <w:t>КИ8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00D04" w:rsidRPr="008B1B83" w:rsidRDefault="00D00D04" w:rsidP="00257C22">
            <w:r w:rsidRPr="008B1B83"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0D04" w:rsidRPr="008B1B83" w:rsidRDefault="00D00D04" w:rsidP="00D00D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1B83">
              <w:rPr>
                <w:rFonts w:ascii="Arial" w:hAnsi="Arial" w:cs="Arial"/>
                <w:color w:val="000000"/>
                <w:sz w:val="20"/>
                <w:szCs w:val="20"/>
              </w:rPr>
              <w:t>ОК-5</w:t>
            </w:r>
          </w:p>
          <w:p w:rsidR="00D00D04" w:rsidRPr="008B1B83" w:rsidRDefault="00D00D04" w:rsidP="00D00D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1B83"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  <w:p w:rsidR="00D00D04" w:rsidRPr="008B1B83" w:rsidRDefault="00D00D04" w:rsidP="00D00D04">
            <w:r w:rsidRPr="008B1B83">
              <w:rPr>
                <w:rFonts w:ascii="Arial" w:hAnsi="Arial" w:cs="Arial"/>
                <w:color w:val="000000"/>
                <w:sz w:val="20"/>
                <w:szCs w:val="20"/>
              </w:rPr>
              <w:t>ПСК-1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0D04" w:rsidRPr="008B1B83" w:rsidRDefault="00D00D04" w:rsidP="00257C22"/>
        </w:tc>
      </w:tr>
      <w:tr w:rsidR="00D00D04" w:rsidRPr="008B1B83" w:rsidTr="00080A7F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00D04" w:rsidRPr="008B1B83" w:rsidRDefault="00D00D04" w:rsidP="00257C22">
            <w:pPr>
              <w:jc w:val="center"/>
              <w:rPr>
                <w:sz w:val="20"/>
                <w:szCs w:val="20"/>
              </w:rPr>
            </w:pPr>
            <w:r w:rsidRPr="008B1B83">
              <w:rPr>
                <w:sz w:val="20"/>
                <w:szCs w:val="20"/>
              </w:rPr>
              <w:t>2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00D04" w:rsidRPr="00FD3B93" w:rsidRDefault="00080A7F" w:rsidP="00CF6A18">
            <w:pPr>
              <w:pStyle w:val="aff1"/>
              <w:ind w:firstLine="0"/>
              <w:rPr>
                <w:lang w:val="en-US"/>
              </w:rPr>
            </w:pPr>
            <w:r>
              <w:t>Второй раздел</w:t>
            </w:r>
            <w:r w:rsidR="00FD3B93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00D04" w:rsidRPr="008B1B83" w:rsidRDefault="00D00D04" w:rsidP="00CF6A18">
            <w:pPr>
              <w:pStyle w:val="aff1"/>
              <w:ind w:firstLine="0"/>
            </w:pPr>
            <w:r w:rsidRPr="008B1B83">
              <w:t>9-16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00D04" w:rsidRPr="008B1B83" w:rsidRDefault="00D00D04" w:rsidP="00257C22">
            <w:r w:rsidRPr="008B1B83"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00D04" w:rsidRPr="008B1B83" w:rsidRDefault="00D00D04" w:rsidP="00257C22">
            <w:r w:rsidRPr="008B1B83"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00D04" w:rsidRPr="008B1B83" w:rsidRDefault="00D00D04" w:rsidP="00257C22">
            <w:r w:rsidRPr="008B1B83"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00D04" w:rsidRPr="008B1B83" w:rsidRDefault="00D00D04" w:rsidP="00F52EF4">
            <w:r w:rsidRPr="008B1B83">
              <w:t>Т16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00D04" w:rsidRPr="008B1B83" w:rsidRDefault="00D00D04" w:rsidP="00257C22">
            <w:r w:rsidRPr="008B1B83">
              <w:t>КИ16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00D04" w:rsidRPr="008B1B83" w:rsidRDefault="00D00D04" w:rsidP="00257C22">
            <w:r w:rsidRPr="008B1B83">
              <w:t>25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0D04" w:rsidRPr="008B1B83" w:rsidRDefault="00D00D04" w:rsidP="00D00D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1B83">
              <w:rPr>
                <w:rFonts w:ascii="Arial" w:hAnsi="Arial" w:cs="Arial"/>
                <w:color w:val="000000"/>
                <w:sz w:val="20"/>
                <w:szCs w:val="20"/>
              </w:rPr>
              <w:t>ОК-9</w:t>
            </w:r>
          </w:p>
          <w:p w:rsidR="00D00D04" w:rsidRPr="008B1B83" w:rsidRDefault="00D00D04" w:rsidP="00D00D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1B83">
              <w:rPr>
                <w:rFonts w:ascii="Arial" w:hAnsi="Arial" w:cs="Arial"/>
                <w:color w:val="000000"/>
                <w:sz w:val="20"/>
                <w:szCs w:val="20"/>
              </w:rPr>
              <w:t>ПК-15</w:t>
            </w:r>
          </w:p>
          <w:p w:rsidR="00D00D04" w:rsidRPr="008B1B83" w:rsidRDefault="00D00D04" w:rsidP="00D00D04">
            <w:r w:rsidRPr="008B1B83">
              <w:rPr>
                <w:rFonts w:ascii="Arial" w:hAnsi="Arial" w:cs="Arial"/>
                <w:color w:val="000000"/>
                <w:sz w:val="20"/>
                <w:szCs w:val="20"/>
              </w:rPr>
              <w:t>ПСК-1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0D04" w:rsidRPr="008B1B83" w:rsidRDefault="00D00D04" w:rsidP="00257C22"/>
        </w:tc>
      </w:tr>
      <w:tr w:rsidR="00257C22" w:rsidRPr="008B1B83" w:rsidTr="00080A7F">
        <w:trPr>
          <w:trHeight w:val="801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8B1B83" w:rsidRDefault="00257C22" w:rsidP="00257C22">
            <w:pPr>
              <w:jc w:val="center"/>
              <w:rPr>
                <w:sz w:val="20"/>
                <w:szCs w:val="20"/>
              </w:rPr>
            </w:pPr>
            <w:r w:rsidRPr="008B1B83">
              <w:rPr>
                <w:sz w:val="20"/>
                <w:szCs w:val="20"/>
              </w:rPr>
              <w:t>3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8B1B83" w:rsidRDefault="00080A7F" w:rsidP="00FE616C">
            <w:r>
              <w:t>Экзамен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8B1B83" w:rsidRDefault="00257C22" w:rsidP="00257C22"/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8B1B83" w:rsidRDefault="00257C22" w:rsidP="00257C22"/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8B1B83" w:rsidRDefault="00257C22" w:rsidP="00257C22"/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8B1B83" w:rsidRDefault="00257C22" w:rsidP="00257C22"/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8B1B83" w:rsidRDefault="00257C22" w:rsidP="00257C22"/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8B1B83" w:rsidRDefault="00FE616C" w:rsidP="00257C22">
            <w:pPr>
              <w:rPr>
                <w:lang w:val="en-US"/>
              </w:rPr>
            </w:pPr>
            <w:r w:rsidRPr="008B1B83">
              <w:t>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8B1B83" w:rsidRDefault="00257C22" w:rsidP="00257C22">
            <w:r w:rsidRPr="008B1B83">
              <w:t>50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C22" w:rsidRPr="008B1B83" w:rsidRDefault="00257C22" w:rsidP="00FE616C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0D04" w:rsidRPr="008B1B83" w:rsidRDefault="00D00D04" w:rsidP="00D00D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1B83">
              <w:rPr>
                <w:rFonts w:ascii="Arial" w:hAnsi="Arial" w:cs="Arial"/>
                <w:color w:val="000000"/>
                <w:sz w:val="20"/>
                <w:szCs w:val="20"/>
              </w:rPr>
              <w:t>ОК-5</w:t>
            </w:r>
          </w:p>
          <w:p w:rsidR="00D00D04" w:rsidRPr="008B1B83" w:rsidRDefault="00D00D04" w:rsidP="00D00D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1B83">
              <w:rPr>
                <w:rFonts w:ascii="Arial" w:hAnsi="Arial" w:cs="Arial"/>
                <w:color w:val="000000"/>
                <w:sz w:val="20"/>
                <w:szCs w:val="20"/>
              </w:rPr>
              <w:t>ОК-9</w:t>
            </w:r>
          </w:p>
          <w:p w:rsidR="00D00D04" w:rsidRPr="008B1B83" w:rsidRDefault="00D00D04" w:rsidP="00D00D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1B83"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  <w:p w:rsidR="00D00D04" w:rsidRPr="008B1B83" w:rsidRDefault="00D00D04" w:rsidP="00D00D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1B83">
              <w:rPr>
                <w:rFonts w:ascii="Arial" w:hAnsi="Arial" w:cs="Arial"/>
                <w:color w:val="000000"/>
                <w:sz w:val="20"/>
                <w:szCs w:val="20"/>
              </w:rPr>
              <w:t>ПК-15</w:t>
            </w:r>
          </w:p>
          <w:p w:rsidR="00257C22" w:rsidRPr="008B1B83" w:rsidRDefault="00D00D04" w:rsidP="00D00D04">
            <w:r w:rsidRPr="008B1B83">
              <w:rPr>
                <w:rFonts w:ascii="Arial" w:hAnsi="Arial" w:cs="Arial"/>
                <w:color w:val="000000"/>
                <w:sz w:val="20"/>
                <w:szCs w:val="20"/>
              </w:rPr>
              <w:t>ПСК-1</w:t>
            </w:r>
          </w:p>
        </w:tc>
      </w:tr>
      <w:tr w:rsidR="00257C22" w:rsidRPr="008B1B83" w:rsidTr="00080A7F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8B1B83" w:rsidRDefault="00257C22" w:rsidP="00257C22">
            <w:pPr>
              <w:jc w:val="center"/>
              <w:rPr>
                <w:sz w:val="20"/>
                <w:szCs w:val="20"/>
              </w:rPr>
            </w:pPr>
            <w:r w:rsidRPr="008B1B83">
              <w:rPr>
                <w:sz w:val="20"/>
                <w:szCs w:val="20"/>
              </w:rPr>
              <w:t>4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8B1B83" w:rsidRDefault="00080A7F" w:rsidP="00257C22">
            <w:r>
              <w:t>Итого за 1 семестр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8B1B83" w:rsidRDefault="00257C22" w:rsidP="00257C22"/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8B1B83" w:rsidRDefault="00D00D04" w:rsidP="00257C22">
            <w:r w:rsidRPr="008B1B83"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8B1B83" w:rsidRDefault="00D00D04" w:rsidP="00257C22">
            <w:r w:rsidRPr="008B1B83"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8B1B83" w:rsidRDefault="00F76F2D" w:rsidP="00257C22">
            <w:r w:rsidRPr="008B1B83"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8B1B83" w:rsidRDefault="00257C22" w:rsidP="00257C22"/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8B1B83" w:rsidRDefault="00257C22" w:rsidP="00257C22"/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8B1B83" w:rsidRDefault="00257C22" w:rsidP="00257C22">
            <w:r w:rsidRPr="008B1B83">
              <w:t>100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C22" w:rsidRPr="008B1B83" w:rsidRDefault="00257C22" w:rsidP="00257C22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C22" w:rsidRPr="008B1B83" w:rsidRDefault="00257C22" w:rsidP="00257C22"/>
        </w:tc>
      </w:tr>
    </w:tbl>
    <w:p w:rsidR="007F3A3B" w:rsidRPr="008B1B83" w:rsidRDefault="007F3A3B"/>
    <w:p w:rsidR="007F3A3B" w:rsidRPr="008B1B83" w:rsidRDefault="007F3A3B"/>
    <w:p w:rsidR="007F3A3B" w:rsidRPr="008B1B83" w:rsidRDefault="007F3A3B"/>
    <w:p w:rsidR="006A74B8" w:rsidRPr="008B1B83" w:rsidRDefault="006A74B8">
      <w:pPr>
        <w:spacing w:after="200" w:line="276" w:lineRule="auto"/>
      </w:pPr>
      <w:r w:rsidRPr="008B1B83">
        <w:br w:type="page"/>
      </w:r>
    </w:p>
    <w:tbl>
      <w:tblPr>
        <w:tblW w:w="965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3260"/>
        <w:gridCol w:w="284"/>
        <w:gridCol w:w="142"/>
        <w:gridCol w:w="425"/>
        <w:gridCol w:w="142"/>
        <w:gridCol w:w="567"/>
        <w:gridCol w:w="1417"/>
        <w:gridCol w:w="1276"/>
        <w:gridCol w:w="1417"/>
      </w:tblGrid>
      <w:tr w:rsidR="009B1D41" w:rsidRPr="008B1B83" w:rsidTr="006538DF">
        <w:trPr>
          <w:trHeight w:val="1124"/>
        </w:trPr>
        <w:tc>
          <w:tcPr>
            <w:tcW w:w="724" w:type="dxa"/>
            <w:shd w:val="clear" w:color="auto" w:fill="auto"/>
            <w:hideMark/>
          </w:tcPr>
          <w:p w:rsidR="009B1D41" w:rsidRPr="008B1B83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B1B83">
              <w:rPr>
                <w:b/>
                <w:bCs/>
                <w:color w:val="000000"/>
                <w:sz w:val="20"/>
                <w:szCs w:val="20"/>
              </w:rPr>
              <w:lastRenderedPageBreak/>
              <w:t>Недели</w:t>
            </w:r>
          </w:p>
        </w:tc>
        <w:tc>
          <w:tcPr>
            <w:tcW w:w="3260" w:type="dxa"/>
            <w:shd w:val="clear" w:color="auto" w:fill="auto"/>
            <w:hideMark/>
          </w:tcPr>
          <w:p w:rsidR="009B1D41" w:rsidRPr="008B1B83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B1B83">
              <w:rPr>
                <w:b/>
                <w:bCs/>
                <w:color w:val="000000"/>
                <w:sz w:val="20"/>
                <w:szCs w:val="20"/>
              </w:rPr>
              <w:t>Содержание / Темы занятий</w:t>
            </w:r>
          </w:p>
        </w:tc>
        <w:tc>
          <w:tcPr>
            <w:tcW w:w="426" w:type="dxa"/>
            <w:gridSpan w:val="2"/>
            <w:shd w:val="clear" w:color="auto" w:fill="auto"/>
            <w:hideMark/>
          </w:tcPr>
          <w:p w:rsidR="009B1D41" w:rsidRPr="008B1B83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B1B83">
              <w:rPr>
                <w:b/>
                <w:bCs/>
                <w:color w:val="000000"/>
                <w:sz w:val="20"/>
                <w:szCs w:val="20"/>
              </w:rPr>
              <w:t>Лек., час.</w:t>
            </w:r>
          </w:p>
        </w:tc>
        <w:tc>
          <w:tcPr>
            <w:tcW w:w="567" w:type="dxa"/>
            <w:gridSpan w:val="2"/>
            <w:shd w:val="clear" w:color="auto" w:fill="auto"/>
            <w:hideMark/>
          </w:tcPr>
          <w:p w:rsidR="009B1D41" w:rsidRPr="008B1B83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B1B83">
              <w:rPr>
                <w:b/>
                <w:bCs/>
                <w:color w:val="000000"/>
                <w:sz w:val="20"/>
                <w:szCs w:val="20"/>
              </w:rPr>
              <w:t>Пр./сем., час.</w:t>
            </w:r>
          </w:p>
        </w:tc>
        <w:tc>
          <w:tcPr>
            <w:tcW w:w="567" w:type="dxa"/>
            <w:shd w:val="clear" w:color="auto" w:fill="auto"/>
            <w:hideMark/>
          </w:tcPr>
          <w:p w:rsidR="009B1D41" w:rsidRPr="008B1B83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B1B83">
              <w:rPr>
                <w:b/>
                <w:bCs/>
                <w:color w:val="000000"/>
                <w:sz w:val="20"/>
                <w:szCs w:val="20"/>
              </w:rPr>
              <w:t>Лаб., час.</w:t>
            </w:r>
          </w:p>
        </w:tc>
        <w:tc>
          <w:tcPr>
            <w:tcW w:w="1417" w:type="dxa"/>
            <w:shd w:val="clear" w:color="auto" w:fill="auto"/>
            <w:hideMark/>
          </w:tcPr>
          <w:p w:rsidR="009B1D41" w:rsidRPr="008B1B83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B1B83">
              <w:rPr>
                <w:b/>
                <w:bCs/>
                <w:color w:val="000000"/>
                <w:sz w:val="20"/>
                <w:szCs w:val="20"/>
              </w:rPr>
              <w:t>Компетенции по темам, проверяемые при текущем контроле</w:t>
            </w:r>
          </w:p>
        </w:tc>
        <w:tc>
          <w:tcPr>
            <w:tcW w:w="1276" w:type="dxa"/>
            <w:shd w:val="clear" w:color="auto" w:fill="auto"/>
            <w:hideMark/>
          </w:tcPr>
          <w:p w:rsidR="009B1D41" w:rsidRPr="008B1B83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B1B83">
              <w:rPr>
                <w:b/>
                <w:bCs/>
                <w:color w:val="000000"/>
                <w:sz w:val="20"/>
                <w:szCs w:val="20"/>
              </w:rPr>
              <w:t xml:space="preserve">Виды </w:t>
            </w:r>
            <w:proofErr w:type="spellStart"/>
            <w:r w:rsidRPr="008B1B83">
              <w:rPr>
                <w:b/>
                <w:bCs/>
                <w:color w:val="000000"/>
                <w:sz w:val="20"/>
                <w:szCs w:val="20"/>
              </w:rPr>
              <w:t>тек</w:t>
            </w:r>
            <w:proofErr w:type="gramStart"/>
            <w:r w:rsidRPr="008B1B83">
              <w:rPr>
                <w:b/>
                <w:bCs/>
                <w:color w:val="000000"/>
                <w:sz w:val="20"/>
                <w:szCs w:val="20"/>
              </w:rPr>
              <w:t>.к</w:t>
            </w:r>
            <w:proofErr w:type="gramEnd"/>
            <w:r w:rsidRPr="008B1B83">
              <w:rPr>
                <w:b/>
                <w:bCs/>
                <w:color w:val="000000"/>
                <w:sz w:val="20"/>
                <w:szCs w:val="20"/>
              </w:rPr>
              <w:t>онтроля</w:t>
            </w:r>
            <w:proofErr w:type="spellEnd"/>
            <w:r w:rsidRPr="008B1B83">
              <w:rPr>
                <w:b/>
                <w:bCs/>
                <w:color w:val="000000"/>
                <w:sz w:val="20"/>
                <w:szCs w:val="20"/>
              </w:rPr>
              <w:t xml:space="preserve"> по проверке компетенций</w:t>
            </w:r>
          </w:p>
        </w:tc>
        <w:tc>
          <w:tcPr>
            <w:tcW w:w="1417" w:type="dxa"/>
            <w:shd w:val="clear" w:color="auto" w:fill="auto"/>
            <w:hideMark/>
          </w:tcPr>
          <w:p w:rsidR="009B1D41" w:rsidRPr="008B1B83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B1B83">
              <w:rPr>
                <w:b/>
                <w:bCs/>
                <w:color w:val="000000"/>
                <w:sz w:val="20"/>
                <w:szCs w:val="20"/>
              </w:rPr>
              <w:t xml:space="preserve">Компетенции по темам, проверяемые на </w:t>
            </w:r>
            <w:proofErr w:type="spellStart"/>
            <w:r w:rsidRPr="008B1B83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8B1B83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9B1D41" w:rsidRPr="008B1B83" w:rsidTr="00BD7E44">
        <w:trPr>
          <w:trHeight w:val="274"/>
        </w:trPr>
        <w:tc>
          <w:tcPr>
            <w:tcW w:w="9654" w:type="dxa"/>
            <w:gridSpan w:val="10"/>
            <w:shd w:val="clear" w:color="auto" w:fill="auto"/>
            <w:hideMark/>
          </w:tcPr>
          <w:p w:rsidR="009B1D41" w:rsidRPr="008B1B83" w:rsidRDefault="009B1D41" w:rsidP="006A74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8B1B83">
              <w:rPr>
                <w:color w:val="000000"/>
                <w:sz w:val="20"/>
                <w:szCs w:val="20"/>
              </w:rPr>
              <w:t> </w:t>
            </w:r>
            <w:r w:rsidR="00B929C7" w:rsidRPr="008B1B83">
              <w:rPr>
                <w:color w:val="000000"/>
                <w:sz w:val="20"/>
                <w:szCs w:val="20"/>
              </w:rPr>
              <w:t>1</w:t>
            </w:r>
            <w:r w:rsidRPr="008B1B83">
              <w:rPr>
                <w:iCs/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B929C7" w:rsidRPr="008B1B83" w:rsidTr="006538DF">
        <w:trPr>
          <w:trHeight w:val="2156"/>
        </w:trPr>
        <w:tc>
          <w:tcPr>
            <w:tcW w:w="724" w:type="dxa"/>
            <w:shd w:val="clear" w:color="auto" w:fill="auto"/>
            <w:hideMark/>
          </w:tcPr>
          <w:p w:rsidR="00B929C7" w:rsidRPr="008B1B83" w:rsidRDefault="00B929C7" w:rsidP="00CF6A18">
            <w:r w:rsidRPr="008B1B83">
              <w:t xml:space="preserve">1 </w:t>
            </w:r>
          </w:p>
        </w:tc>
        <w:tc>
          <w:tcPr>
            <w:tcW w:w="3260" w:type="dxa"/>
            <w:shd w:val="clear" w:color="auto" w:fill="auto"/>
            <w:hideMark/>
          </w:tcPr>
          <w:p w:rsidR="00B929C7" w:rsidRPr="00080A7F" w:rsidRDefault="00080A7F" w:rsidP="00CF6A18">
            <w:pPr>
              <w:rPr>
                <w:spacing w:val="24"/>
              </w:rPr>
            </w:pPr>
            <w:r>
              <w:rPr>
                <w:b/>
              </w:rPr>
              <w:t>Искусственный интеллект (ИИ) и интеллектуальные системы</w:t>
            </w:r>
            <w:r>
              <w:br/>
              <w:t>Искусственный интеллект и возможности компьютерного моделирования человеческих рассуждений. Краткая характеристика основных направлений исследований в области ИИ (исторический и современный аспекты). Интеллектуальные системы и технологии – основные продукты ИИ. Назначение и области применения прикладных интеллектуальных систем. Инструментальные средства поддержки разработки интеллектуальных систем (классификации и этапы развития).</w:t>
            </w:r>
          </w:p>
        </w:tc>
        <w:tc>
          <w:tcPr>
            <w:tcW w:w="284" w:type="dxa"/>
            <w:shd w:val="clear" w:color="auto" w:fill="auto"/>
            <w:hideMark/>
          </w:tcPr>
          <w:p w:rsidR="00B929C7" w:rsidRPr="008B1B83" w:rsidRDefault="00CF6A18" w:rsidP="00257C22">
            <w:pPr>
              <w:jc w:val="center"/>
              <w:rPr>
                <w:sz w:val="20"/>
                <w:szCs w:val="20"/>
              </w:rPr>
            </w:pPr>
            <w:r w:rsidRPr="008B1B83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gridSpan w:val="2"/>
            <w:shd w:val="clear" w:color="auto" w:fill="auto"/>
            <w:hideMark/>
          </w:tcPr>
          <w:p w:rsidR="00B929C7" w:rsidRPr="008B1B83" w:rsidRDefault="00CF6A18" w:rsidP="00257C22">
            <w:pPr>
              <w:jc w:val="center"/>
              <w:rPr>
                <w:sz w:val="20"/>
                <w:szCs w:val="20"/>
              </w:rPr>
            </w:pPr>
            <w:r w:rsidRPr="008B1B83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gridSpan w:val="2"/>
            <w:shd w:val="clear" w:color="auto" w:fill="auto"/>
            <w:hideMark/>
          </w:tcPr>
          <w:p w:rsidR="00B929C7" w:rsidRPr="008B1B83" w:rsidRDefault="00B929C7" w:rsidP="00257C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929C7" w:rsidRPr="008B1B83" w:rsidRDefault="00B929C7" w:rsidP="00257C2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929C7" w:rsidRPr="008B1B83" w:rsidRDefault="00B929C7" w:rsidP="00257C2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B929C7" w:rsidRPr="008B1B83" w:rsidRDefault="00B929C7" w:rsidP="00257C2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B83" w:rsidRPr="008B1B83" w:rsidTr="006538DF">
        <w:trPr>
          <w:trHeight w:val="2156"/>
        </w:trPr>
        <w:tc>
          <w:tcPr>
            <w:tcW w:w="724" w:type="dxa"/>
            <w:shd w:val="clear" w:color="auto" w:fill="auto"/>
          </w:tcPr>
          <w:p w:rsidR="008B1B83" w:rsidRPr="008B1B83" w:rsidRDefault="008B1B83" w:rsidP="00CF6A18">
            <w:r w:rsidRPr="008B1B83">
              <w:t>2</w:t>
            </w:r>
          </w:p>
        </w:tc>
        <w:tc>
          <w:tcPr>
            <w:tcW w:w="3260" w:type="dxa"/>
            <w:shd w:val="clear" w:color="auto" w:fill="auto"/>
          </w:tcPr>
          <w:p w:rsidR="008B1B83" w:rsidRPr="008B1B83" w:rsidRDefault="008B1B83" w:rsidP="00CF6A18">
            <w:pPr>
              <w:rPr>
                <w:spacing w:val="24"/>
              </w:rPr>
            </w:pPr>
            <w:r w:rsidRPr="008B1B83">
              <w:rPr>
                <w:b/>
              </w:rPr>
              <w:t>Архитектуры интеллектуальных систем и их особенности.</w:t>
            </w:r>
            <w:r w:rsidRPr="008B1B83">
              <w:rPr>
                <w:spacing w:val="24"/>
              </w:rPr>
              <w:t xml:space="preserve"> </w:t>
            </w:r>
            <w:r w:rsidRPr="008B1B83">
              <w:t>Два подхода к процессу решения задач и эволюция основных целей разработчиков интеллектуальных систем. Блок схема обобщенной системы искусственного интеллекта (взгляд 1970-х гг.). Основные понятия и определения интеллектуальных систем. Классификация прикладных интеллектуальных систем. Особенности архитектур статических и динамических интеллектуальных систем. Сравнение систем, основанных на знаниях (экспертных систем), и обычных программных систем.</w:t>
            </w:r>
          </w:p>
        </w:tc>
        <w:tc>
          <w:tcPr>
            <w:tcW w:w="284" w:type="dxa"/>
            <w:shd w:val="clear" w:color="auto" w:fill="auto"/>
          </w:tcPr>
          <w:p w:rsidR="008B1B83" w:rsidRPr="008B1B83" w:rsidRDefault="008B1B83" w:rsidP="00B07367">
            <w:pPr>
              <w:jc w:val="center"/>
              <w:rPr>
                <w:sz w:val="20"/>
                <w:szCs w:val="20"/>
              </w:rPr>
            </w:pPr>
            <w:r w:rsidRPr="008B1B83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8B1B83" w:rsidRPr="008B1B83" w:rsidRDefault="008B1B83" w:rsidP="00B07367">
            <w:pPr>
              <w:jc w:val="center"/>
              <w:rPr>
                <w:sz w:val="20"/>
                <w:szCs w:val="20"/>
              </w:rPr>
            </w:pPr>
            <w:r w:rsidRPr="008B1B83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gridSpan w:val="2"/>
            <w:shd w:val="clear" w:color="auto" w:fill="auto"/>
          </w:tcPr>
          <w:p w:rsidR="008B1B83" w:rsidRPr="008B1B83" w:rsidRDefault="008B1B83" w:rsidP="00257C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8B1B83" w:rsidRPr="008B1B83" w:rsidRDefault="008B1B83" w:rsidP="000E25A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B1B83" w:rsidRPr="008B1B83" w:rsidRDefault="008B1B83" w:rsidP="00257C2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8B1B83" w:rsidRPr="008B1B83" w:rsidRDefault="008B1B83" w:rsidP="000E25A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B83" w:rsidRPr="008B1B83" w:rsidTr="006538DF">
        <w:trPr>
          <w:trHeight w:val="2156"/>
        </w:trPr>
        <w:tc>
          <w:tcPr>
            <w:tcW w:w="724" w:type="dxa"/>
            <w:shd w:val="clear" w:color="auto" w:fill="auto"/>
          </w:tcPr>
          <w:p w:rsidR="008B1B83" w:rsidRPr="008B1B83" w:rsidRDefault="008B1B83" w:rsidP="00CF6A18">
            <w:r w:rsidRPr="008B1B83">
              <w:lastRenderedPageBreak/>
              <w:t>3</w:t>
            </w:r>
          </w:p>
        </w:tc>
        <w:tc>
          <w:tcPr>
            <w:tcW w:w="3260" w:type="dxa"/>
            <w:shd w:val="clear" w:color="auto" w:fill="auto"/>
          </w:tcPr>
          <w:p w:rsidR="008B1B83" w:rsidRPr="008B1B83" w:rsidRDefault="008B1B83" w:rsidP="00CF6A18">
            <w:pPr>
              <w:rPr>
                <w:spacing w:val="24"/>
              </w:rPr>
            </w:pPr>
            <w:r w:rsidRPr="008B1B83">
              <w:rPr>
                <w:b/>
              </w:rPr>
              <w:t>Методология и технология разработки интеллектуальных систем.</w:t>
            </w:r>
            <w:r w:rsidRPr="008B1B83">
              <w:rPr>
                <w:spacing w:val="24"/>
              </w:rPr>
              <w:t xml:space="preserve"> </w:t>
            </w:r>
            <w:r w:rsidRPr="008B1B83">
              <w:t>Инженерия знаний в интеллектуальных системах и онтологический инжиниринг. Системный анализ проблемной области на применимость технологии разработки интеллектуальных систем. Выбор формализма для представления знаний. Выбор «идеального» эксперта и «идеального» инженера по знаниям. Выбор инструментальных средств.</w:t>
            </w:r>
          </w:p>
        </w:tc>
        <w:tc>
          <w:tcPr>
            <w:tcW w:w="284" w:type="dxa"/>
            <w:shd w:val="clear" w:color="auto" w:fill="auto"/>
          </w:tcPr>
          <w:p w:rsidR="008B1B83" w:rsidRPr="008B1B83" w:rsidRDefault="008B1B83" w:rsidP="00B07367">
            <w:pPr>
              <w:jc w:val="center"/>
              <w:rPr>
                <w:sz w:val="20"/>
                <w:szCs w:val="20"/>
              </w:rPr>
            </w:pPr>
            <w:r w:rsidRPr="008B1B83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8B1B83" w:rsidRPr="008B1B83" w:rsidRDefault="008B1B83" w:rsidP="00B07367">
            <w:pPr>
              <w:jc w:val="center"/>
              <w:rPr>
                <w:sz w:val="20"/>
                <w:szCs w:val="20"/>
              </w:rPr>
            </w:pPr>
            <w:r w:rsidRPr="008B1B83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gridSpan w:val="2"/>
            <w:shd w:val="clear" w:color="auto" w:fill="auto"/>
          </w:tcPr>
          <w:p w:rsidR="008B1B83" w:rsidRPr="008B1B83" w:rsidRDefault="008B1B83" w:rsidP="00257C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8B1B83" w:rsidRPr="008B1B83" w:rsidRDefault="008B1B83" w:rsidP="000E25A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B1B83" w:rsidRPr="008B1B83" w:rsidRDefault="008B1B83" w:rsidP="00257C2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8B1B83" w:rsidRPr="008B1B83" w:rsidRDefault="008B1B83" w:rsidP="000E25A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B83" w:rsidRPr="008B1B83" w:rsidTr="006538DF">
        <w:trPr>
          <w:trHeight w:val="2156"/>
        </w:trPr>
        <w:tc>
          <w:tcPr>
            <w:tcW w:w="724" w:type="dxa"/>
            <w:shd w:val="clear" w:color="auto" w:fill="auto"/>
          </w:tcPr>
          <w:p w:rsidR="008B1B83" w:rsidRPr="008B1B83" w:rsidRDefault="008B1B83" w:rsidP="00CF6A18">
            <w:r w:rsidRPr="008B1B83">
              <w:t>4</w:t>
            </w:r>
          </w:p>
        </w:tc>
        <w:tc>
          <w:tcPr>
            <w:tcW w:w="3260" w:type="dxa"/>
            <w:shd w:val="clear" w:color="auto" w:fill="auto"/>
          </w:tcPr>
          <w:p w:rsidR="008B1B83" w:rsidRPr="008B1B83" w:rsidRDefault="008B1B83" w:rsidP="00CF6A18">
            <w:pPr>
              <w:jc w:val="both"/>
            </w:pPr>
            <w:r w:rsidRPr="008B1B83">
              <w:rPr>
                <w:b/>
              </w:rPr>
              <w:t xml:space="preserve">Проблемно-специализированные интеллектуальные системы. </w:t>
            </w:r>
            <w:r w:rsidRPr="008B1B83">
              <w:t>Анализ проблемы интеграции в прикладных интеллектуальных системах. Экспертные системы (ЭС) первого поколения и переход к разработке интегрированных и гибридных ЭС. Анализ причин популярности ЭС первого поколения. Переход к разработке интегрированных и гибридных ЭС. Анализ подходов к построению средств вывода в ЭС и интегрированных экспертных системах. Проблемы гибридизации в интеллектуальных системах.</w:t>
            </w:r>
          </w:p>
        </w:tc>
        <w:tc>
          <w:tcPr>
            <w:tcW w:w="284" w:type="dxa"/>
            <w:shd w:val="clear" w:color="auto" w:fill="auto"/>
          </w:tcPr>
          <w:p w:rsidR="008B1B83" w:rsidRPr="008B1B83" w:rsidRDefault="008B1B83" w:rsidP="00B07367">
            <w:pPr>
              <w:jc w:val="center"/>
              <w:rPr>
                <w:sz w:val="20"/>
                <w:szCs w:val="20"/>
              </w:rPr>
            </w:pPr>
            <w:r w:rsidRPr="008B1B83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8B1B83" w:rsidRPr="008B1B83" w:rsidRDefault="008B1B83" w:rsidP="00B07367">
            <w:pPr>
              <w:jc w:val="center"/>
              <w:rPr>
                <w:sz w:val="20"/>
                <w:szCs w:val="20"/>
              </w:rPr>
            </w:pPr>
            <w:r w:rsidRPr="008B1B83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gridSpan w:val="2"/>
            <w:shd w:val="clear" w:color="auto" w:fill="auto"/>
          </w:tcPr>
          <w:p w:rsidR="008B1B83" w:rsidRPr="008B1B83" w:rsidRDefault="008B1B83" w:rsidP="00B225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8B1B83" w:rsidRPr="008B1B83" w:rsidRDefault="008B1B83" w:rsidP="000E25A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B1B83" w:rsidRPr="008B1B83" w:rsidRDefault="008B1B83" w:rsidP="00B225F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8B1B83" w:rsidRPr="008B1B83" w:rsidRDefault="008B1B83" w:rsidP="000E25A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B83" w:rsidRPr="008B1B83" w:rsidTr="006538DF">
        <w:trPr>
          <w:trHeight w:val="2156"/>
        </w:trPr>
        <w:tc>
          <w:tcPr>
            <w:tcW w:w="724" w:type="dxa"/>
            <w:shd w:val="clear" w:color="auto" w:fill="auto"/>
          </w:tcPr>
          <w:p w:rsidR="008B1B83" w:rsidRPr="008B1B83" w:rsidRDefault="008B1B83" w:rsidP="00CF6A18">
            <w:r w:rsidRPr="008B1B83">
              <w:t>5</w:t>
            </w:r>
          </w:p>
        </w:tc>
        <w:tc>
          <w:tcPr>
            <w:tcW w:w="3260" w:type="dxa"/>
            <w:shd w:val="clear" w:color="auto" w:fill="auto"/>
          </w:tcPr>
          <w:p w:rsidR="008B1B83" w:rsidRPr="008B1B83" w:rsidRDefault="008B1B83" w:rsidP="00CF6A18">
            <w:r w:rsidRPr="008B1B83">
              <w:rPr>
                <w:b/>
              </w:rPr>
              <w:t xml:space="preserve">Типология архитектур статических интеллектуальных систем (в  контексте анализа интеграционных процессов). </w:t>
            </w:r>
            <w:r w:rsidRPr="008B1B83">
              <w:t xml:space="preserve">Интеграция с системами обучения. Интеграция с базами данных. Интеграция с системами приобретения знаний для построения больших баз знаний. Интеграция интеллектуальных систем с </w:t>
            </w:r>
            <w:r w:rsidRPr="008B1B83">
              <w:lastRenderedPageBreak/>
              <w:t>разнородными моделями (традиционными пакетами прикладных программ для решения формализованных задач). Интеграция с гипертекстовыми и ЕЯ-системами. Интеграция с системами поддержки принятия решений. Интеграция с системами имитационного моделирования. Интеграция с системами реинжиниринга бизнес-процессов. Интеграция с другими типами программных систем</w:t>
            </w:r>
          </w:p>
        </w:tc>
        <w:tc>
          <w:tcPr>
            <w:tcW w:w="284" w:type="dxa"/>
            <w:shd w:val="clear" w:color="auto" w:fill="auto"/>
          </w:tcPr>
          <w:p w:rsidR="008B1B83" w:rsidRPr="008B1B83" w:rsidRDefault="008B1B83" w:rsidP="00B07367">
            <w:pPr>
              <w:jc w:val="center"/>
              <w:rPr>
                <w:sz w:val="20"/>
                <w:szCs w:val="20"/>
              </w:rPr>
            </w:pPr>
            <w:r w:rsidRPr="008B1B83"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8B1B83" w:rsidRPr="008B1B83" w:rsidRDefault="008B1B83" w:rsidP="00B07367">
            <w:pPr>
              <w:jc w:val="center"/>
              <w:rPr>
                <w:sz w:val="20"/>
                <w:szCs w:val="20"/>
              </w:rPr>
            </w:pPr>
            <w:r w:rsidRPr="008B1B83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gridSpan w:val="2"/>
            <w:shd w:val="clear" w:color="auto" w:fill="auto"/>
          </w:tcPr>
          <w:p w:rsidR="008B1B83" w:rsidRPr="008B1B83" w:rsidRDefault="008B1B83" w:rsidP="00B225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8B1B83" w:rsidRPr="008B1B83" w:rsidRDefault="008B1B83" w:rsidP="000E25A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B1B83" w:rsidRPr="008B1B83" w:rsidRDefault="008B1B83" w:rsidP="00B225F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8B1B83" w:rsidRPr="008B1B83" w:rsidRDefault="008B1B83" w:rsidP="000E25A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B83" w:rsidRPr="008B1B83" w:rsidTr="006538DF">
        <w:trPr>
          <w:trHeight w:val="2156"/>
        </w:trPr>
        <w:tc>
          <w:tcPr>
            <w:tcW w:w="724" w:type="dxa"/>
            <w:shd w:val="clear" w:color="auto" w:fill="auto"/>
          </w:tcPr>
          <w:p w:rsidR="008B1B83" w:rsidRPr="008B1B83" w:rsidRDefault="008B1B83" w:rsidP="00CF6A18">
            <w:r w:rsidRPr="008B1B83">
              <w:lastRenderedPageBreak/>
              <w:t>6</w:t>
            </w:r>
          </w:p>
        </w:tc>
        <w:tc>
          <w:tcPr>
            <w:tcW w:w="3260" w:type="dxa"/>
            <w:shd w:val="clear" w:color="auto" w:fill="auto"/>
          </w:tcPr>
          <w:p w:rsidR="008B1B83" w:rsidRPr="008B1B83" w:rsidRDefault="008B1B83" w:rsidP="00CF6A18">
            <w:r w:rsidRPr="008B1B83">
              <w:rPr>
                <w:b/>
              </w:rPr>
              <w:t>Интегрированные экспертные системы (ИЭС).</w:t>
            </w:r>
            <w:r w:rsidRPr="008B1B83">
              <w:br/>
              <w:t xml:space="preserve">Основные понятия, определения и классификации ИЭС. Общая характеристика </w:t>
            </w:r>
            <w:proofErr w:type="spellStart"/>
            <w:r w:rsidRPr="008B1B83">
              <w:t>задачно</w:t>
            </w:r>
            <w:proofErr w:type="spellEnd"/>
            <w:r w:rsidRPr="008B1B83">
              <w:t xml:space="preserve">-ориентированной методологии построения ИЭС. Эвристические модели решения типовых задач и методы их реализации в </w:t>
            </w:r>
            <w:proofErr w:type="spellStart"/>
            <w:r w:rsidRPr="008B1B83">
              <w:t>задачно</w:t>
            </w:r>
            <w:proofErr w:type="spellEnd"/>
            <w:r w:rsidRPr="008B1B83">
              <w:t>-ориентированной методологии. Комбинированный метод приобретения знаний из различных источников знаний.</w:t>
            </w:r>
          </w:p>
        </w:tc>
        <w:tc>
          <w:tcPr>
            <w:tcW w:w="284" w:type="dxa"/>
            <w:shd w:val="clear" w:color="auto" w:fill="auto"/>
          </w:tcPr>
          <w:p w:rsidR="008B1B83" w:rsidRPr="008B1B83" w:rsidRDefault="008B1B83" w:rsidP="00B07367">
            <w:pPr>
              <w:jc w:val="center"/>
              <w:rPr>
                <w:sz w:val="20"/>
                <w:szCs w:val="20"/>
              </w:rPr>
            </w:pPr>
            <w:r w:rsidRPr="008B1B83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8B1B83" w:rsidRPr="008B1B83" w:rsidRDefault="008B1B83" w:rsidP="00B07367">
            <w:pPr>
              <w:jc w:val="center"/>
              <w:rPr>
                <w:sz w:val="20"/>
                <w:szCs w:val="20"/>
              </w:rPr>
            </w:pPr>
            <w:r w:rsidRPr="008B1B83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gridSpan w:val="2"/>
            <w:shd w:val="clear" w:color="auto" w:fill="auto"/>
          </w:tcPr>
          <w:p w:rsidR="008B1B83" w:rsidRPr="008B1B83" w:rsidRDefault="008B1B83" w:rsidP="00B225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8B1B83" w:rsidRPr="008B1B83" w:rsidRDefault="008B1B83" w:rsidP="000E25A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B1B83" w:rsidRPr="008B1B83" w:rsidRDefault="008B1B83" w:rsidP="00B225F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8B1B83" w:rsidRPr="008B1B83" w:rsidRDefault="008B1B83" w:rsidP="000E25A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B83" w:rsidRPr="008B1B83" w:rsidTr="006538DF">
        <w:trPr>
          <w:trHeight w:val="2156"/>
        </w:trPr>
        <w:tc>
          <w:tcPr>
            <w:tcW w:w="724" w:type="dxa"/>
            <w:shd w:val="clear" w:color="auto" w:fill="auto"/>
          </w:tcPr>
          <w:p w:rsidR="008B1B83" w:rsidRPr="008B1B83" w:rsidRDefault="008B1B83" w:rsidP="00CF6A18">
            <w:r w:rsidRPr="008B1B83">
              <w:t>7</w:t>
            </w:r>
          </w:p>
        </w:tc>
        <w:tc>
          <w:tcPr>
            <w:tcW w:w="3260" w:type="dxa"/>
            <w:shd w:val="clear" w:color="auto" w:fill="auto"/>
          </w:tcPr>
          <w:p w:rsidR="008B1B83" w:rsidRPr="008B1B83" w:rsidRDefault="008B1B83" w:rsidP="00CF6A18">
            <w:r w:rsidRPr="008B1B83">
              <w:rPr>
                <w:b/>
              </w:rPr>
              <w:t>Интеллектуальные обучающие системы (ИОС) на основе ИЭС.</w:t>
            </w:r>
            <w:r w:rsidRPr="008B1B83">
              <w:br/>
              <w:t xml:space="preserve">Интеллектуальное обучение и ИОС. Эволюция парадигм разработки ИОС. Анализ моделей обучаемого и обучения и особенностей их реализации. Онтология и особенности их применения в учебном процессе. Модели и методы построения обучающих ИЭС на основе </w:t>
            </w:r>
            <w:proofErr w:type="spellStart"/>
            <w:r w:rsidRPr="008B1B83">
              <w:t>задачно</w:t>
            </w:r>
            <w:proofErr w:type="spellEnd"/>
            <w:r w:rsidRPr="008B1B83">
              <w:t xml:space="preserve">-ориентированной методологии. Особенности разработки и использования обучающих ИЭС. Базовые принципы интеллектуальной </w:t>
            </w:r>
            <w:r w:rsidRPr="008B1B83">
              <w:lastRenderedPageBreak/>
              <w:t>технологии построения прототипов   обучающих ИЭС. Новые перспективы использования обучающих ИЭС.</w:t>
            </w:r>
          </w:p>
        </w:tc>
        <w:tc>
          <w:tcPr>
            <w:tcW w:w="284" w:type="dxa"/>
            <w:shd w:val="clear" w:color="auto" w:fill="auto"/>
          </w:tcPr>
          <w:p w:rsidR="008B1B83" w:rsidRPr="008B1B83" w:rsidRDefault="008B1B83" w:rsidP="00B07367">
            <w:pPr>
              <w:jc w:val="center"/>
              <w:rPr>
                <w:sz w:val="20"/>
                <w:szCs w:val="20"/>
              </w:rPr>
            </w:pPr>
            <w:r w:rsidRPr="008B1B83"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8B1B83" w:rsidRPr="008B1B83" w:rsidRDefault="008B1B83" w:rsidP="00B07367">
            <w:pPr>
              <w:jc w:val="center"/>
              <w:rPr>
                <w:sz w:val="20"/>
                <w:szCs w:val="20"/>
              </w:rPr>
            </w:pPr>
            <w:r w:rsidRPr="008B1B83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gridSpan w:val="2"/>
            <w:shd w:val="clear" w:color="auto" w:fill="auto"/>
          </w:tcPr>
          <w:p w:rsidR="008B1B83" w:rsidRPr="008B1B83" w:rsidRDefault="008B1B83" w:rsidP="00B225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8B1B83" w:rsidRPr="008B1B83" w:rsidRDefault="008B1B83" w:rsidP="000E25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B1B83" w:rsidRPr="008B1B83" w:rsidRDefault="008B1B83" w:rsidP="00B225F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8B1B83" w:rsidRPr="008B1B83" w:rsidRDefault="008B1B83" w:rsidP="000E25A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B83" w:rsidRPr="008B1B83" w:rsidTr="006538DF">
        <w:trPr>
          <w:trHeight w:val="2156"/>
        </w:trPr>
        <w:tc>
          <w:tcPr>
            <w:tcW w:w="724" w:type="dxa"/>
            <w:shd w:val="clear" w:color="auto" w:fill="auto"/>
          </w:tcPr>
          <w:p w:rsidR="008B1B83" w:rsidRPr="008B1B83" w:rsidRDefault="008B1B83" w:rsidP="00CF6A18">
            <w:r w:rsidRPr="008B1B83">
              <w:lastRenderedPageBreak/>
              <w:t>8</w:t>
            </w:r>
          </w:p>
        </w:tc>
        <w:tc>
          <w:tcPr>
            <w:tcW w:w="3260" w:type="dxa"/>
            <w:shd w:val="clear" w:color="auto" w:fill="auto"/>
          </w:tcPr>
          <w:p w:rsidR="008B1B83" w:rsidRPr="008B1B83" w:rsidRDefault="00080A7F" w:rsidP="00CF6A18">
            <w:r>
              <w:rPr>
                <w:b/>
              </w:rPr>
              <w:t>Интеллектуальные диалоговые и естественно-языковые системы.</w:t>
            </w:r>
            <w:r>
              <w:br/>
              <w:t>Обобщенная функциональная схема (архитектура) интеллектуальной диалоговой системы (ИДС). Семиотические аспекты понимания входных высказываний. Построение лингвистической модели входного подъязыка. Анализ слов, предложений и текстов на естественном языке (ЕЯ). Управление диалогом и архитектура диалогового процессора. Эволюция и современное развитие ИДС, взаимодействие (коммуникация) интеллектуальных агентов. Методы и веб-технологии обработки текстов на ЕЯ.</w:t>
            </w:r>
          </w:p>
        </w:tc>
        <w:tc>
          <w:tcPr>
            <w:tcW w:w="284" w:type="dxa"/>
            <w:shd w:val="clear" w:color="auto" w:fill="auto"/>
          </w:tcPr>
          <w:p w:rsidR="008B1B83" w:rsidRPr="008B1B83" w:rsidRDefault="008B1B83" w:rsidP="00B07367">
            <w:pPr>
              <w:jc w:val="center"/>
              <w:rPr>
                <w:sz w:val="20"/>
                <w:szCs w:val="20"/>
              </w:rPr>
            </w:pPr>
            <w:r w:rsidRPr="008B1B83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8B1B83" w:rsidRPr="008B1B83" w:rsidRDefault="008B1B83" w:rsidP="00B07367">
            <w:pPr>
              <w:jc w:val="center"/>
              <w:rPr>
                <w:sz w:val="20"/>
                <w:szCs w:val="20"/>
              </w:rPr>
            </w:pPr>
            <w:r w:rsidRPr="008B1B83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gridSpan w:val="2"/>
            <w:shd w:val="clear" w:color="auto" w:fill="auto"/>
          </w:tcPr>
          <w:p w:rsidR="008B1B83" w:rsidRPr="008B1B83" w:rsidRDefault="008B1B83" w:rsidP="00B225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8B1B83" w:rsidRPr="00D00D04" w:rsidRDefault="008B1B83" w:rsidP="008B1B8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0D04">
              <w:rPr>
                <w:rFonts w:ascii="Arial" w:hAnsi="Arial" w:cs="Arial"/>
                <w:color w:val="000000"/>
                <w:sz w:val="20"/>
                <w:szCs w:val="20"/>
              </w:rPr>
              <w:t>ОК-5</w:t>
            </w:r>
          </w:p>
          <w:p w:rsidR="008B1B83" w:rsidRPr="00D00D04" w:rsidRDefault="008B1B83" w:rsidP="008B1B8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0D04"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  <w:p w:rsidR="008B1B83" w:rsidRPr="008B1B83" w:rsidRDefault="008B1B83" w:rsidP="008B1B8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0D04">
              <w:rPr>
                <w:rFonts w:ascii="Arial" w:hAnsi="Arial" w:cs="Arial"/>
                <w:color w:val="000000"/>
                <w:sz w:val="20"/>
                <w:szCs w:val="20"/>
              </w:rPr>
              <w:t>ПСК-1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B1B83" w:rsidRPr="008B1B83" w:rsidRDefault="008B1B83" w:rsidP="00B225F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Т7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B1B83" w:rsidRPr="008B1B83" w:rsidRDefault="008B1B83" w:rsidP="000E25A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29C7" w:rsidRPr="008B1B83" w:rsidTr="006538DF">
        <w:trPr>
          <w:trHeight w:val="2156"/>
        </w:trPr>
        <w:tc>
          <w:tcPr>
            <w:tcW w:w="724" w:type="dxa"/>
            <w:shd w:val="clear" w:color="auto" w:fill="auto"/>
          </w:tcPr>
          <w:p w:rsidR="00B929C7" w:rsidRPr="008B1B83" w:rsidRDefault="00B929C7" w:rsidP="00CF6A18">
            <w:r w:rsidRPr="008B1B83">
              <w:t>9</w:t>
            </w:r>
          </w:p>
        </w:tc>
        <w:tc>
          <w:tcPr>
            <w:tcW w:w="3260" w:type="dxa"/>
            <w:shd w:val="clear" w:color="auto" w:fill="auto"/>
          </w:tcPr>
          <w:p w:rsidR="00B929C7" w:rsidRPr="008B1B83" w:rsidRDefault="00B929C7" w:rsidP="00CF6A18">
            <w:pPr>
              <w:rPr>
                <w:b/>
              </w:rPr>
            </w:pPr>
            <w:r w:rsidRPr="008B1B83">
              <w:rPr>
                <w:b/>
              </w:rPr>
              <w:t>Динамические интеллектуальные системы (ДИС).</w:t>
            </w:r>
            <w:r w:rsidRPr="008B1B83">
              <w:rPr>
                <w:spacing w:val="24"/>
              </w:rPr>
              <w:t xml:space="preserve"> С</w:t>
            </w:r>
            <w:r w:rsidRPr="008B1B83">
              <w:t xml:space="preserve">овременные направления исследований в области ДИС (основные этапы, классификации и особенности). Основные понятия и определения, типовые неформализованные задачи. Особенности построения подсистем моделирования внешнего мира. Применение имитационного моделирования для построения имитационных моделей сложных технических и организационно-технических </w:t>
            </w:r>
            <w:r w:rsidRPr="008B1B83">
              <w:lastRenderedPageBreak/>
              <w:t>систем дискретного типа.</w:t>
            </w:r>
          </w:p>
        </w:tc>
        <w:tc>
          <w:tcPr>
            <w:tcW w:w="284" w:type="dxa"/>
            <w:shd w:val="clear" w:color="auto" w:fill="auto"/>
          </w:tcPr>
          <w:p w:rsidR="00B929C7" w:rsidRPr="008B1B83" w:rsidRDefault="00B929C7" w:rsidP="00B225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B929C7" w:rsidRPr="008B1B83" w:rsidRDefault="00B929C7" w:rsidP="00B225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:rsidR="00B929C7" w:rsidRPr="008B1B83" w:rsidRDefault="00B929C7" w:rsidP="00B225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929C7" w:rsidRPr="008B1B83" w:rsidRDefault="00B929C7" w:rsidP="000E25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929C7" w:rsidRPr="008B1B83" w:rsidRDefault="00B929C7" w:rsidP="00B225F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929C7" w:rsidRPr="008B1B83" w:rsidRDefault="00B929C7" w:rsidP="000E25A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29C7" w:rsidRPr="008B1B83" w:rsidTr="006538DF">
        <w:trPr>
          <w:trHeight w:val="2156"/>
        </w:trPr>
        <w:tc>
          <w:tcPr>
            <w:tcW w:w="724" w:type="dxa"/>
            <w:shd w:val="clear" w:color="auto" w:fill="auto"/>
          </w:tcPr>
          <w:p w:rsidR="00B929C7" w:rsidRPr="008B1B83" w:rsidRDefault="00B929C7" w:rsidP="00CF6A18">
            <w:r w:rsidRPr="008B1B83">
              <w:lastRenderedPageBreak/>
              <w:t>10</w:t>
            </w:r>
          </w:p>
        </w:tc>
        <w:tc>
          <w:tcPr>
            <w:tcW w:w="3260" w:type="dxa"/>
            <w:shd w:val="clear" w:color="auto" w:fill="auto"/>
          </w:tcPr>
          <w:p w:rsidR="00B929C7" w:rsidRPr="008B1B83" w:rsidRDefault="00B929C7" w:rsidP="00CF6A18">
            <w:pPr>
              <w:rPr>
                <w:b/>
              </w:rPr>
            </w:pPr>
            <w:r w:rsidRPr="008B1B83">
              <w:rPr>
                <w:b/>
              </w:rPr>
              <w:t>Динамические ИЭС.</w:t>
            </w:r>
            <w:r w:rsidRPr="008B1B83">
              <w:rPr>
                <w:spacing w:val="24"/>
              </w:rPr>
              <w:t xml:space="preserve"> </w:t>
            </w:r>
            <w:r w:rsidRPr="008B1B83">
              <w:t xml:space="preserve">Особенности архитектуры динамических ИЭС и проблемы моделирования внешнего мира. Требования, предъявляемые к базовым параметрам динамических ИЭС. Построение динамических ИЭС на основе </w:t>
            </w:r>
            <w:proofErr w:type="spellStart"/>
            <w:r w:rsidRPr="008B1B83">
              <w:t>задачно</w:t>
            </w:r>
            <w:proofErr w:type="spellEnd"/>
            <w:r w:rsidRPr="008B1B83">
              <w:t xml:space="preserve">-ориентированной методологии. Особенности применения имитационного моделирования при построении динамических ИЭС. Построение имитационных моделей сложных дискретных систем для динамических ИЭС. Принципы реализации подсистемы имитационного моделирования (комплекс АТ-ТЕХНОЛОГИЯ) и технология построения имитационных моделей. Особенности реализации </w:t>
            </w:r>
            <w:proofErr w:type="spellStart"/>
            <w:r w:rsidRPr="008B1B83">
              <w:t>темпорального</w:t>
            </w:r>
            <w:proofErr w:type="spellEnd"/>
            <w:r w:rsidRPr="008B1B83">
              <w:t xml:space="preserve"> вывода в динамических ИЭС</w:t>
            </w:r>
          </w:p>
        </w:tc>
        <w:tc>
          <w:tcPr>
            <w:tcW w:w="284" w:type="dxa"/>
            <w:shd w:val="clear" w:color="auto" w:fill="auto"/>
          </w:tcPr>
          <w:p w:rsidR="00B929C7" w:rsidRPr="008B1B83" w:rsidRDefault="00B929C7" w:rsidP="00B225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B929C7" w:rsidRPr="008B1B83" w:rsidRDefault="00B929C7" w:rsidP="00B225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:rsidR="00B929C7" w:rsidRPr="008B1B83" w:rsidRDefault="00B929C7" w:rsidP="00B225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929C7" w:rsidRPr="008B1B83" w:rsidRDefault="00B929C7" w:rsidP="000E25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929C7" w:rsidRPr="008B1B83" w:rsidRDefault="00B929C7" w:rsidP="00B225F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929C7" w:rsidRPr="008B1B83" w:rsidRDefault="00B929C7" w:rsidP="000E25A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29C7" w:rsidRPr="008B1B83" w:rsidTr="006538DF">
        <w:trPr>
          <w:trHeight w:val="2156"/>
        </w:trPr>
        <w:tc>
          <w:tcPr>
            <w:tcW w:w="724" w:type="dxa"/>
            <w:shd w:val="clear" w:color="auto" w:fill="auto"/>
          </w:tcPr>
          <w:p w:rsidR="00B929C7" w:rsidRPr="008B1B83" w:rsidRDefault="00B929C7" w:rsidP="00CF6A18">
            <w:r w:rsidRPr="008B1B83">
              <w:t>11</w:t>
            </w:r>
          </w:p>
        </w:tc>
        <w:tc>
          <w:tcPr>
            <w:tcW w:w="3260" w:type="dxa"/>
            <w:shd w:val="clear" w:color="auto" w:fill="auto"/>
          </w:tcPr>
          <w:p w:rsidR="00B929C7" w:rsidRPr="008B1B83" w:rsidRDefault="00B929C7" w:rsidP="00CF6A18">
            <w:pPr>
              <w:rPr>
                <w:b/>
              </w:rPr>
            </w:pPr>
            <w:r w:rsidRPr="008B1B83">
              <w:rPr>
                <w:b/>
              </w:rPr>
              <w:t>Интеллектуальные системы поддержки принятия решений (ИСППР) и интеллектуальные системы управления (ИСУ).</w:t>
            </w:r>
            <w:r w:rsidRPr="008B1B83">
              <w:rPr>
                <w:spacing w:val="24"/>
              </w:rPr>
              <w:t xml:space="preserve"> </w:t>
            </w:r>
            <w:r w:rsidRPr="008B1B83">
              <w:t>Современные направления исследований в области ИСППР и ИСУ. Особенности архитектуры ИСППР. Эволюция современных систем автоматического управления. Базовые архитектуры современных ИСУ. Области применения ИСППР и ИСУ.</w:t>
            </w:r>
          </w:p>
        </w:tc>
        <w:tc>
          <w:tcPr>
            <w:tcW w:w="284" w:type="dxa"/>
            <w:shd w:val="clear" w:color="auto" w:fill="auto"/>
          </w:tcPr>
          <w:p w:rsidR="00B929C7" w:rsidRPr="008B1B83" w:rsidRDefault="00B929C7" w:rsidP="00B225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B929C7" w:rsidRPr="008B1B83" w:rsidRDefault="00B929C7" w:rsidP="00B225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:rsidR="00B929C7" w:rsidRPr="008B1B83" w:rsidRDefault="00B929C7" w:rsidP="00B225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929C7" w:rsidRPr="008B1B83" w:rsidRDefault="00B929C7" w:rsidP="000E25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929C7" w:rsidRPr="008B1B83" w:rsidRDefault="00B929C7" w:rsidP="00B225F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929C7" w:rsidRPr="008B1B83" w:rsidRDefault="00B929C7" w:rsidP="000E25A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29C7" w:rsidRPr="008B1B83" w:rsidTr="006538DF">
        <w:trPr>
          <w:trHeight w:val="2156"/>
        </w:trPr>
        <w:tc>
          <w:tcPr>
            <w:tcW w:w="724" w:type="dxa"/>
            <w:shd w:val="clear" w:color="auto" w:fill="auto"/>
          </w:tcPr>
          <w:p w:rsidR="00B929C7" w:rsidRPr="008B1B83" w:rsidRDefault="00B929C7" w:rsidP="00CF6A18">
            <w:r w:rsidRPr="008B1B83">
              <w:lastRenderedPageBreak/>
              <w:t>12</w:t>
            </w:r>
          </w:p>
        </w:tc>
        <w:tc>
          <w:tcPr>
            <w:tcW w:w="3260" w:type="dxa"/>
            <w:shd w:val="clear" w:color="auto" w:fill="auto"/>
          </w:tcPr>
          <w:p w:rsidR="00B929C7" w:rsidRPr="008B1B83" w:rsidRDefault="00B929C7" w:rsidP="00CF6A18">
            <w:pPr>
              <w:rPr>
                <w:b/>
              </w:rPr>
            </w:pPr>
            <w:proofErr w:type="spellStart"/>
            <w:r w:rsidRPr="008B1B83">
              <w:rPr>
                <w:b/>
              </w:rPr>
              <w:t>Многоагентные</w:t>
            </w:r>
            <w:proofErr w:type="spellEnd"/>
            <w:r w:rsidRPr="008B1B83">
              <w:rPr>
                <w:b/>
              </w:rPr>
              <w:t xml:space="preserve"> системы (МАС).</w:t>
            </w:r>
            <w:r w:rsidRPr="008B1B83">
              <w:rPr>
                <w:spacing w:val="24"/>
              </w:rPr>
              <w:t xml:space="preserve"> </w:t>
            </w:r>
            <w:r w:rsidRPr="008B1B83">
              <w:t>Анализ современных исследований в области МАС. Основные подходы и принципы разработки МАС. Определения и классификация агентов. Особенности и примеры архитектур интеллектуальных агентов. Онтологии в МАС. Инструментальные средства проектирования и реализации агентов и МАС.</w:t>
            </w:r>
          </w:p>
        </w:tc>
        <w:tc>
          <w:tcPr>
            <w:tcW w:w="284" w:type="dxa"/>
            <w:shd w:val="clear" w:color="auto" w:fill="auto"/>
          </w:tcPr>
          <w:p w:rsidR="00B929C7" w:rsidRPr="008B1B83" w:rsidRDefault="00B929C7" w:rsidP="00B225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B929C7" w:rsidRPr="008B1B83" w:rsidRDefault="00B929C7" w:rsidP="00B225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:rsidR="00B929C7" w:rsidRPr="008B1B83" w:rsidRDefault="00B929C7" w:rsidP="00B225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929C7" w:rsidRPr="008B1B83" w:rsidRDefault="00B929C7" w:rsidP="000E25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929C7" w:rsidRPr="008B1B83" w:rsidRDefault="00B929C7" w:rsidP="00B225F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929C7" w:rsidRPr="008B1B83" w:rsidRDefault="00B929C7" w:rsidP="000E25A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29C7" w:rsidRPr="008B1B83" w:rsidTr="006538DF">
        <w:trPr>
          <w:trHeight w:val="2156"/>
        </w:trPr>
        <w:tc>
          <w:tcPr>
            <w:tcW w:w="724" w:type="dxa"/>
            <w:shd w:val="clear" w:color="auto" w:fill="auto"/>
          </w:tcPr>
          <w:p w:rsidR="00B929C7" w:rsidRPr="008B1B83" w:rsidRDefault="00B929C7" w:rsidP="00CF6A18">
            <w:r w:rsidRPr="008B1B83">
              <w:t>13</w:t>
            </w:r>
          </w:p>
        </w:tc>
        <w:tc>
          <w:tcPr>
            <w:tcW w:w="3260" w:type="dxa"/>
            <w:shd w:val="clear" w:color="auto" w:fill="auto"/>
          </w:tcPr>
          <w:p w:rsidR="00B929C7" w:rsidRPr="008B1B83" w:rsidRDefault="00B929C7" w:rsidP="00CF6A18">
            <w:pPr>
              <w:rPr>
                <w:b/>
              </w:rPr>
            </w:pPr>
            <w:r w:rsidRPr="008B1B83">
              <w:rPr>
                <w:b/>
              </w:rPr>
              <w:t>Особенности технологии создания программного обеспечения интеллектуальных систем.</w:t>
            </w:r>
            <w:r w:rsidRPr="008B1B83">
              <w:rPr>
                <w:spacing w:val="24"/>
              </w:rPr>
              <w:t xml:space="preserve"> </w:t>
            </w:r>
            <w:r w:rsidRPr="008B1B83">
              <w:t xml:space="preserve">Анализ общих тенденций развития современного программного инструментария. Инструментальные средства для построения интеллектуальных систем: эволюция подходов (системы ART, KEE, </w:t>
            </w:r>
            <w:proofErr w:type="spellStart"/>
            <w:r w:rsidRPr="008B1B83">
              <w:t>WorkBench</w:t>
            </w:r>
            <w:proofErr w:type="spellEnd"/>
            <w:r w:rsidRPr="008B1B83">
              <w:t>-системы). Требования, предъявляемые к инструментальным средствам поддержки разработки прикладных интеллектуальных систем. Особенности развития инструментальной базы интеллектуальных систем на рубеже XX-XXI в.</w:t>
            </w:r>
          </w:p>
        </w:tc>
        <w:tc>
          <w:tcPr>
            <w:tcW w:w="284" w:type="dxa"/>
            <w:shd w:val="clear" w:color="auto" w:fill="auto"/>
          </w:tcPr>
          <w:p w:rsidR="00B929C7" w:rsidRPr="008B1B83" w:rsidRDefault="00B929C7" w:rsidP="00B225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B929C7" w:rsidRPr="008B1B83" w:rsidRDefault="00B929C7" w:rsidP="00B225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:rsidR="00B929C7" w:rsidRPr="008B1B83" w:rsidRDefault="00B929C7" w:rsidP="00B225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929C7" w:rsidRPr="008B1B83" w:rsidRDefault="00B929C7" w:rsidP="000E25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929C7" w:rsidRPr="008B1B83" w:rsidRDefault="00B929C7" w:rsidP="00B225F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929C7" w:rsidRPr="008B1B83" w:rsidRDefault="00B929C7" w:rsidP="000E25A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29C7" w:rsidRPr="008B1B83" w:rsidTr="006538DF">
        <w:trPr>
          <w:trHeight w:val="2156"/>
        </w:trPr>
        <w:tc>
          <w:tcPr>
            <w:tcW w:w="724" w:type="dxa"/>
            <w:shd w:val="clear" w:color="auto" w:fill="auto"/>
          </w:tcPr>
          <w:p w:rsidR="00B929C7" w:rsidRPr="008B1B83" w:rsidRDefault="00B929C7" w:rsidP="00CF6A18">
            <w:r w:rsidRPr="008B1B83">
              <w:t>14</w:t>
            </w:r>
          </w:p>
        </w:tc>
        <w:tc>
          <w:tcPr>
            <w:tcW w:w="3260" w:type="dxa"/>
            <w:shd w:val="clear" w:color="auto" w:fill="auto"/>
          </w:tcPr>
          <w:p w:rsidR="00B929C7" w:rsidRPr="008B1B83" w:rsidRDefault="00B929C7" w:rsidP="00CF6A18">
            <w:pPr>
              <w:rPr>
                <w:b/>
              </w:rPr>
            </w:pPr>
            <w:r w:rsidRPr="008B1B83">
              <w:rPr>
                <w:b/>
              </w:rPr>
              <w:t>Современные инструментальные средства построения  интеллектуальных систем.</w:t>
            </w:r>
            <w:r w:rsidRPr="008B1B83">
              <w:rPr>
                <w:spacing w:val="24"/>
              </w:rPr>
              <w:t xml:space="preserve"> </w:t>
            </w:r>
            <w:r w:rsidRPr="008B1B83">
              <w:t xml:space="preserve">Инструментальный комплекс АТ-ТЕХНОЛОГИЯ для поддержки разработки ИЭС (НИЯУ МИФИ). Общая характеристика функциональных возможностей инструментального комплекса АТ-ТЕХНОЛОГИЯ для </w:t>
            </w:r>
            <w:r w:rsidRPr="008B1B83">
              <w:lastRenderedPageBreak/>
              <w:t xml:space="preserve">поддержки построения ИЭС. Технология построения прототипов ИЭС средствами базовой версии комплекса АТ-ТЕХНОЛОГИЯ. </w:t>
            </w:r>
          </w:p>
        </w:tc>
        <w:tc>
          <w:tcPr>
            <w:tcW w:w="284" w:type="dxa"/>
            <w:shd w:val="clear" w:color="auto" w:fill="auto"/>
          </w:tcPr>
          <w:p w:rsidR="00B929C7" w:rsidRPr="008B1B83" w:rsidRDefault="00B929C7" w:rsidP="00B225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B929C7" w:rsidRPr="008B1B83" w:rsidRDefault="00B929C7" w:rsidP="00B225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:rsidR="00B929C7" w:rsidRPr="008B1B83" w:rsidRDefault="00B929C7" w:rsidP="00B225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929C7" w:rsidRPr="008B1B83" w:rsidRDefault="00B929C7" w:rsidP="000E25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929C7" w:rsidRPr="008B1B83" w:rsidRDefault="00B929C7" w:rsidP="00B225F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929C7" w:rsidRPr="008B1B83" w:rsidRDefault="00B929C7" w:rsidP="000E25A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29C7" w:rsidRPr="008B1B83" w:rsidTr="006538DF">
        <w:trPr>
          <w:trHeight w:val="2156"/>
        </w:trPr>
        <w:tc>
          <w:tcPr>
            <w:tcW w:w="724" w:type="dxa"/>
            <w:shd w:val="clear" w:color="auto" w:fill="auto"/>
          </w:tcPr>
          <w:p w:rsidR="00B929C7" w:rsidRPr="008B1B83" w:rsidRDefault="00B929C7" w:rsidP="00CF6A18">
            <w:r w:rsidRPr="008B1B83">
              <w:lastRenderedPageBreak/>
              <w:t>15</w:t>
            </w:r>
          </w:p>
        </w:tc>
        <w:tc>
          <w:tcPr>
            <w:tcW w:w="3260" w:type="dxa"/>
            <w:shd w:val="clear" w:color="auto" w:fill="auto"/>
          </w:tcPr>
          <w:p w:rsidR="00B929C7" w:rsidRPr="008B1B83" w:rsidRDefault="00B929C7" w:rsidP="00CF6A18">
            <w:r w:rsidRPr="008B1B83">
              <w:rPr>
                <w:b/>
              </w:rPr>
              <w:t>Современные инструментальные средства построения  интеллектуальных систем.</w:t>
            </w:r>
            <w:r w:rsidRPr="008B1B83">
              <w:rPr>
                <w:spacing w:val="24"/>
              </w:rPr>
              <w:t xml:space="preserve"> </w:t>
            </w:r>
            <w:r w:rsidRPr="008B1B83">
              <w:t xml:space="preserve">Инструментальные средства для поддержки разработки динамических интеллектуальных систем. Инструментальный комплекс </w:t>
            </w:r>
            <w:r w:rsidRPr="008B1B83">
              <w:rPr>
                <w:lang w:val="en-US"/>
              </w:rPr>
              <w:t>G</w:t>
            </w:r>
            <w:r w:rsidRPr="008B1B83">
              <w:t>2 (</w:t>
            </w:r>
            <w:proofErr w:type="spellStart"/>
            <w:r w:rsidRPr="008B1B83">
              <w:t>Gensym</w:t>
            </w:r>
            <w:proofErr w:type="spellEnd"/>
            <w:r w:rsidRPr="008B1B83">
              <w:t xml:space="preserve"> </w:t>
            </w:r>
            <w:proofErr w:type="spellStart"/>
            <w:r w:rsidRPr="008B1B83">
              <w:t>Corp</w:t>
            </w:r>
            <w:proofErr w:type="spellEnd"/>
            <w:r w:rsidRPr="008B1B83">
              <w:t xml:space="preserve">.) для поддержки разработки динамических интеллектуальных систем. Общая характеристика функциональных возможностей системы </w:t>
            </w:r>
            <w:r w:rsidRPr="008B1B83">
              <w:rPr>
                <w:lang w:val="en-US"/>
              </w:rPr>
              <w:t>G</w:t>
            </w:r>
            <w:r w:rsidRPr="008B1B83">
              <w:t xml:space="preserve">2. Технология построения прототипов динамических интеллектуальных систем средствами </w:t>
            </w:r>
            <w:r w:rsidRPr="008B1B83">
              <w:rPr>
                <w:lang w:val="en-US"/>
              </w:rPr>
              <w:t>G</w:t>
            </w:r>
            <w:r w:rsidRPr="008B1B83">
              <w:t>2.</w:t>
            </w:r>
          </w:p>
        </w:tc>
        <w:tc>
          <w:tcPr>
            <w:tcW w:w="284" w:type="dxa"/>
            <w:shd w:val="clear" w:color="auto" w:fill="auto"/>
          </w:tcPr>
          <w:p w:rsidR="00B929C7" w:rsidRPr="008B1B83" w:rsidRDefault="00B929C7" w:rsidP="00B225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B929C7" w:rsidRPr="008B1B83" w:rsidRDefault="00B929C7" w:rsidP="00B225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:rsidR="00B929C7" w:rsidRPr="008B1B83" w:rsidRDefault="00B929C7" w:rsidP="00B225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929C7" w:rsidRPr="008B1B83" w:rsidRDefault="00B929C7" w:rsidP="000E25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929C7" w:rsidRPr="008B1B83" w:rsidRDefault="00B929C7" w:rsidP="00B225F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929C7" w:rsidRPr="008B1B83" w:rsidRDefault="00B929C7" w:rsidP="000E25A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B1B83" w:rsidRPr="008B1B83" w:rsidTr="006538DF">
        <w:trPr>
          <w:trHeight w:val="2156"/>
        </w:trPr>
        <w:tc>
          <w:tcPr>
            <w:tcW w:w="724" w:type="dxa"/>
            <w:shd w:val="clear" w:color="auto" w:fill="auto"/>
          </w:tcPr>
          <w:p w:rsidR="008B1B83" w:rsidRPr="008B1B83" w:rsidRDefault="008B1B83" w:rsidP="00CF6A18">
            <w:r w:rsidRPr="008B1B83">
              <w:t>16</w:t>
            </w:r>
          </w:p>
        </w:tc>
        <w:tc>
          <w:tcPr>
            <w:tcW w:w="3260" w:type="dxa"/>
            <w:shd w:val="clear" w:color="auto" w:fill="auto"/>
          </w:tcPr>
          <w:p w:rsidR="008B1B83" w:rsidRPr="008B1B83" w:rsidRDefault="008B1B83" w:rsidP="00CF6A18">
            <w:pPr>
              <w:rPr>
                <w:b/>
              </w:rPr>
            </w:pPr>
            <w:r w:rsidRPr="008B1B83">
              <w:rPr>
                <w:b/>
              </w:rPr>
              <w:t>Интеллектуальные программные среды и платформы.</w:t>
            </w:r>
            <w:r w:rsidRPr="008B1B83">
              <w:rPr>
                <w:spacing w:val="24"/>
              </w:rPr>
              <w:t xml:space="preserve"> </w:t>
            </w:r>
            <w:r w:rsidRPr="008B1B83">
              <w:t>Анализ современных подходов. Общая характеристика и особенности реализации средств интеллектуальной поддержки процессов построения ИЭС (комплекс АТ-ТЕХНОЛОГИЯ). Модель интеллектуальной программной среды. Особенности реализации отдельных компонентов модели интеллектуальной программной среды на основе методов интеллектуального планирования.</w:t>
            </w:r>
          </w:p>
        </w:tc>
        <w:tc>
          <w:tcPr>
            <w:tcW w:w="284" w:type="dxa"/>
            <w:shd w:val="clear" w:color="auto" w:fill="auto"/>
          </w:tcPr>
          <w:p w:rsidR="008B1B83" w:rsidRPr="008B1B83" w:rsidRDefault="008B1B83" w:rsidP="00B225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8B1B83" w:rsidRPr="008B1B83" w:rsidRDefault="008B1B83" w:rsidP="00B225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:rsidR="008B1B83" w:rsidRPr="008B1B83" w:rsidRDefault="008B1B83" w:rsidP="00B225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8B1B83" w:rsidRPr="008B1B83" w:rsidRDefault="008B1B83" w:rsidP="008B1B8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1B83">
              <w:rPr>
                <w:rFonts w:ascii="Arial" w:hAnsi="Arial" w:cs="Arial"/>
                <w:color w:val="000000"/>
                <w:sz w:val="20"/>
                <w:szCs w:val="20"/>
              </w:rPr>
              <w:t>ОК-9</w:t>
            </w:r>
          </w:p>
          <w:p w:rsidR="008B1B83" w:rsidRPr="008B1B83" w:rsidRDefault="008B1B83" w:rsidP="008B1B8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1B83">
              <w:rPr>
                <w:rFonts w:ascii="Arial" w:hAnsi="Arial" w:cs="Arial"/>
                <w:color w:val="000000"/>
                <w:sz w:val="20"/>
                <w:szCs w:val="20"/>
              </w:rPr>
              <w:t>ПК-15</w:t>
            </w:r>
          </w:p>
          <w:p w:rsidR="008B1B83" w:rsidRPr="008B1B83" w:rsidRDefault="008B1B83" w:rsidP="008B1B8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1B83">
              <w:rPr>
                <w:rFonts w:ascii="Arial" w:hAnsi="Arial" w:cs="Arial"/>
                <w:color w:val="000000"/>
                <w:sz w:val="20"/>
                <w:szCs w:val="20"/>
              </w:rPr>
              <w:t>ПСК-1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B1B83" w:rsidRPr="008B1B83" w:rsidRDefault="008B1B83" w:rsidP="00B225F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Т16</w:t>
            </w:r>
          </w:p>
        </w:tc>
        <w:tc>
          <w:tcPr>
            <w:tcW w:w="1417" w:type="dxa"/>
            <w:shd w:val="clear" w:color="auto" w:fill="auto"/>
          </w:tcPr>
          <w:p w:rsidR="008B1B83" w:rsidRPr="008B1B83" w:rsidRDefault="008B1B83" w:rsidP="008B1B8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1B83">
              <w:rPr>
                <w:rFonts w:ascii="Arial" w:hAnsi="Arial" w:cs="Arial"/>
                <w:color w:val="000000"/>
                <w:sz w:val="20"/>
                <w:szCs w:val="20"/>
              </w:rPr>
              <w:t>ОК-5</w:t>
            </w:r>
          </w:p>
          <w:p w:rsidR="008B1B83" w:rsidRPr="008B1B83" w:rsidRDefault="008B1B83" w:rsidP="008B1B8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1B83">
              <w:rPr>
                <w:rFonts w:ascii="Arial" w:hAnsi="Arial" w:cs="Arial"/>
                <w:color w:val="000000"/>
                <w:sz w:val="20"/>
                <w:szCs w:val="20"/>
              </w:rPr>
              <w:t>ОК-9</w:t>
            </w:r>
          </w:p>
          <w:p w:rsidR="008B1B83" w:rsidRPr="008B1B83" w:rsidRDefault="008B1B83" w:rsidP="008B1B8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1B83"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  <w:p w:rsidR="008B1B83" w:rsidRPr="008B1B83" w:rsidRDefault="008B1B83" w:rsidP="008B1B8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1B83">
              <w:rPr>
                <w:rFonts w:ascii="Arial" w:hAnsi="Arial" w:cs="Arial"/>
                <w:color w:val="000000"/>
                <w:sz w:val="20"/>
                <w:szCs w:val="20"/>
              </w:rPr>
              <w:t>ПК-15</w:t>
            </w:r>
          </w:p>
          <w:p w:rsidR="008B1B83" w:rsidRPr="008B1B83" w:rsidRDefault="008B1B83" w:rsidP="008B1B83">
            <w:pPr>
              <w:jc w:val="center"/>
            </w:pPr>
            <w:r w:rsidRPr="008B1B83">
              <w:rPr>
                <w:rFonts w:ascii="Arial" w:hAnsi="Arial" w:cs="Arial"/>
                <w:color w:val="000000"/>
                <w:sz w:val="20"/>
                <w:szCs w:val="20"/>
              </w:rPr>
              <w:t>ПСК-1</w:t>
            </w:r>
          </w:p>
        </w:tc>
      </w:tr>
    </w:tbl>
    <w:p w:rsidR="007F3A3B" w:rsidRPr="008B1B83" w:rsidRDefault="007F3A3B"/>
    <w:p w:rsidR="006131A1" w:rsidRPr="008B1B83" w:rsidRDefault="006131A1"/>
    <w:p w:rsidR="00047687" w:rsidRPr="008B1B83" w:rsidRDefault="00047687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  <w:r w:rsidRPr="008B1B83">
        <w:rPr>
          <w:b/>
          <w:bCs/>
        </w:rPr>
        <w:t>Соответствие оценочных средств видам контроля</w:t>
      </w:r>
    </w:p>
    <w:p w:rsidR="00047687" w:rsidRPr="008B1B83" w:rsidRDefault="00047687" w:rsidP="00047687">
      <w:pPr>
        <w:tabs>
          <w:tab w:val="left" w:pos="426"/>
          <w:tab w:val="right" w:leader="underscore" w:pos="8505"/>
        </w:tabs>
        <w:jc w:val="both"/>
        <w:rPr>
          <w:b/>
          <w:bCs/>
          <w:sz w:val="22"/>
          <w:szCs w:val="22"/>
        </w:rPr>
      </w:pPr>
    </w:p>
    <w:p w:rsidR="00047687" w:rsidRPr="008B1B83" w:rsidRDefault="00047687" w:rsidP="00047687">
      <w:pPr>
        <w:pStyle w:val="a4"/>
        <w:rPr>
          <w:b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5"/>
        <w:gridCol w:w="8074"/>
      </w:tblGrid>
      <w:tr w:rsidR="000F3E4B" w:rsidRPr="008B1B83" w:rsidTr="00CF6A18">
        <w:trPr>
          <w:cantSplit/>
        </w:trPr>
        <w:tc>
          <w:tcPr>
            <w:tcW w:w="812" w:type="pct"/>
            <w:shd w:val="clear" w:color="auto" w:fill="auto"/>
          </w:tcPr>
          <w:p w:rsidR="000F3E4B" w:rsidRPr="008B1B83" w:rsidRDefault="000F3E4B" w:rsidP="00CF6A18">
            <w:pPr>
              <w:rPr>
                <w:b/>
                <w:bCs/>
              </w:rPr>
            </w:pPr>
            <w:r w:rsidRPr="008B1B83">
              <w:rPr>
                <w:b/>
                <w:bCs/>
              </w:rPr>
              <w:lastRenderedPageBreak/>
              <w:t>Вид контроля</w:t>
            </w:r>
          </w:p>
        </w:tc>
        <w:tc>
          <w:tcPr>
            <w:tcW w:w="4188" w:type="pct"/>
            <w:shd w:val="clear" w:color="auto" w:fill="auto"/>
          </w:tcPr>
          <w:p w:rsidR="000F3E4B" w:rsidRPr="008B1B83" w:rsidRDefault="000F3E4B" w:rsidP="00CF6A18">
            <w:pPr>
              <w:rPr>
                <w:b/>
                <w:bCs/>
              </w:rPr>
            </w:pPr>
            <w:r w:rsidRPr="008B1B83">
              <w:rPr>
                <w:b/>
                <w:bCs/>
              </w:rPr>
              <w:t>Наименование оценочного средства (способ оценки: устно/ письменно /комп. технолог.)</w:t>
            </w:r>
          </w:p>
        </w:tc>
      </w:tr>
      <w:tr w:rsidR="000F3E4B" w:rsidRPr="008B1B83" w:rsidTr="00CF6A18">
        <w:tc>
          <w:tcPr>
            <w:tcW w:w="812" w:type="pct"/>
            <w:shd w:val="clear" w:color="auto" w:fill="auto"/>
          </w:tcPr>
          <w:p w:rsidR="000F3E4B" w:rsidRPr="008B1B83" w:rsidRDefault="000F3E4B" w:rsidP="00CF6A18">
            <w:r w:rsidRPr="008B1B83">
              <w:t>Т</w:t>
            </w:r>
          </w:p>
        </w:tc>
        <w:tc>
          <w:tcPr>
            <w:tcW w:w="4188" w:type="pct"/>
            <w:shd w:val="clear" w:color="auto" w:fill="auto"/>
          </w:tcPr>
          <w:p w:rsidR="000F3E4B" w:rsidRPr="008B1B83" w:rsidRDefault="000F3E4B" w:rsidP="00CF6A18">
            <w:r w:rsidRPr="008B1B83">
              <w:t>Тестирование</w:t>
            </w:r>
          </w:p>
        </w:tc>
      </w:tr>
      <w:tr w:rsidR="000F3E4B" w:rsidRPr="008B1B83" w:rsidTr="00CF6A18">
        <w:tc>
          <w:tcPr>
            <w:tcW w:w="812" w:type="pct"/>
            <w:shd w:val="clear" w:color="auto" w:fill="auto"/>
          </w:tcPr>
          <w:p w:rsidR="000F3E4B" w:rsidRPr="008B1B83" w:rsidRDefault="000F3E4B" w:rsidP="00CF6A18">
            <w:r w:rsidRPr="008B1B83">
              <w:t>КИ</w:t>
            </w:r>
          </w:p>
        </w:tc>
        <w:tc>
          <w:tcPr>
            <w:tcW w:w="4188" w:type="pct"/>
            <w:shd w:val="clear" w:color="auto" w:fill="auto"/>
          </w:tcPr>
          <w:p w:rsidR="000F3E4B" w:rsidRPr="008B1B83" w:rsidRDefault="000F3E4B" w:rsidP="00CF6A18">
            <w:r w:rsidRPr="008B1B83">
              <w:t>Контроль по итогам выполнения (интегральная оценка без проведения дополнительного контроля)</w:t>
            </w:r>
          </w:p>
        </w:tc>
      </w:tr>
      <w:tr w:rsidR="000F3E4B" w:rsidRPr="008B1B83" w:rsidTr="00CF6A18">
        <w:trPr>
          <w:trHeight w:val="277"/>
        </w:trPr>
        <w:tc>
          <w:tcPr>
            <w:tcW w:w="812" w:type="pct"/>
            <w:shd w:val="clear" w:color="auto" w:fill="auto"/>
          </w:tcPr>
          <w:p w:rsidR="000F3E4B" w:rsidRPr="008B1B83" w:rsidRDefault="000F3E4B" w:rsidP="00CF6A18">
            <w:r w:rsidRPr="008B1B83">
              <w:t>Э</w:t>
            </w:r>
          </w:p>
        </w:tc>
        <w:tc>
          <w:tcPr>
            <w:tcW w:w="4188" w:type="pct"/>
            <w:shd w:val="clear" w:color="auto" w:fill="auto"/>
          </w:tcPr>
          <w:p w:rsidR="000F3E4B" w:rsidRPr="008B1B83" w:rsidRDefault="000F3E4B" w:rsidP="00CF6A18">
            <w:r w:rsidRPr="008B1B83">
              <w:t>Вопросы к экзамену (письменно</w:t>
            </w:r>
            <w:r w:rsidRPr="008B1B83">
              <w:rPr>
                <w:bCs/>
              </w:rPr>
              <w:t>)</w:t>
            </w:r>
          </w:p>
        </w:tc>
      </w:tr>
    </w:tbl>
    <w:p w:rsidR="00B80393" w:rsidRPr="008B1B83" w:rsidRDefault="00B80393"/>
    <w:p w:rsidR="006131A1" w:rsidRPr="008B1B83" w:rsidRDefault="006131A1"/>
    <w:tbl>
      <w:tblPr>
        <w:tblW w:w="9854" w:type="dxa"/>
        <w:tblInd w:w="-106" w:type="dxa"/>
        <w:tblLook w:val="04A0" w:firstRow="1" w:lastRow="0" w:firstColumn="1" w:lastColumn="0" w:noHBand="0" w:noVBand="1"/>
      </w:tblPr>
      <w:tblGrid>
        <w:gridCol w:w="1778"/>
        <w:gridCol w:w="6582"/>
        <w:gridCol w:w="1494"/>
      </w:tblGrid>
      <w:tr w:rsidR="00B80393" w:rsidRPr="008B1B83" w:rsidTr="002E31CA">
        <w:trPr>
          <w:gridBefore w:val="1"/>
          <w:gridAfter w:val="1"/>
          <w:wBefore w:w="1778" w:type="dxa"/>
          <w:wAfter w:w="1494" w:type="dxa"/>
          <w:trHeight w:val="1590"/>
        </w:trPr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3D1B" w:rsidRPr="008B1B83" w:rsidRDefault="00F03D1B" w:rsidP="00F03D1B">
            <w:pPr>
              <w:spacing w:after="200" w:line="276" w:lineRule="auto"/>
              <w:rPr>
                <w:color w:val="000000"/>
                <w:sz w:val="28"/>
                <w:szCs w:val="28"/>
              </w:rPr>
            </w:pPr>
            <w:r w:rsidRPr="008B1B83">
              <w:rPr>
                <w:color w:val="000000"/>
                <w:sz w:val="28"/>
                <w:szCs w:val="28"/>
              </w:rPr>
              <w:t>КИ8 - по балл</w:t>
            </w:r>
            <w:r w:rsidR="00CF6A18" w:rsidRPr="008B1B83">
              <w:rPr>
                <w:color w:val="000000"/>
                <w:sz w:val="28"/>
                <w:szCs w:val="28"/>
              </w:rPr>
              <w:t>ам</w:t>
            </w:r>
            <w:r w:rsidRPr="008B1B83">
              <w:rPr>
                <w:color w:val="000000"/>
                <w:sz w:val="28"/>
                <w:szCs w:val="28"/>
              </w:rPr>
              <w:t xml:space="preserve"> за Т</w:t>
            </w:r>
            <w:proofErr w:type="gramStart"/>
            <w:r w:rsidRPr="008B1B83">
              <w:rPr>
                <w:color w:val="000000"/>
                <w:sz w:val="28"/>
                <w:szCs w:val="28"/>
              </w:rPr>
              <w:t>7</w:t>
            </w:r>
            <w:proofErr w:type="gramEnd"/>
            <w:r w:rsidRPr="008B1B83">
              <w:rPr>
                <w:color w:val="000000"/>
                <w:sz w:val="28"/>
                <w:szCs w:val="28"/>
              </w:rPr>
              <w:t xml:space="preserve"> - </w:t>
            </w:r>
            <w:r w:rsidR="00CF6A18" w:rsidRPr="008B1B83">
              <w:rPr>
                <w:color w:val="000000"/>
                <w:sz w:val="28"/>
                <w:szCs w:val="28"/>
              </w:rPr>
              <w:t>25</w:t>
            </w:r>
            <w:r w:rsidRPr="008B1B83">
              <w:rPr>
                <w:color w:val="000000"/>
                <w:sz w:val="28"/>
                <w:szCs w:val="28"/>
              </w:rPr>
              <w:t xml:space="preserve"> баллов макс.. </w:t>
            </w:r>
          </w:p>
          <w:p w:rsidR="00B80393" w:rsidRPr="008B1B83" w:rsidRDefault="00F03D1B" w:rsidP="00CF6A18">
            <w:pPr>
              <w:spacing w:after="200" w:line="276" w:lineRule="auto"/>
              <w:rPr>
                <w:color w:val="000000"/>
                <w:sz w:val="28"/>
                <w:szCs w:val="28"/>
              </w:rPr>
            </w:pPr>
            <w:r w:rsidRPr="008B1B83">
              <w:rPr>
                <w:color w:val="000000"/>
                <w:sz w:val="28"/>
                <w:szCs w:val="28"/>
              </w:rPr>
              <w:t xml:space="preserve">КИ16 - </w:t>
            </w:r>
            <w:r w:rsidR="00CF6A18" w:rsidRPr="008B1B83">
              <w:rPr>
                <w:color w:val="000000"/>
                <w:sz w:val="28"/>
                <w:szCs w:val="28"/>
              </w:rPr>
              <w:t>по баллам за Т16 - 25</w:t>
            </w:r>
            <w:r w:rsidRPr="008B1B83">
              <w:rPr>
                <w:color w:val="000000"/>
                <w:sz w:val="28"/>
                <w:szCs w:val="28"/>
              </w:rPr>
              <w:t xml:space="preserve"> баллов макс.</w:t>
            </w:r>
          </w:p>
        </w:tc>
      </w:tr>
      <w:tr w:rsidR="00047687" w:rsidRPr="008B1B83" w:rsidTr="002E31CA">
        <w:tblPrEx>
          <w:tblLook w:val="01E0" w:firstRow="1" w:lastRow="1" w:firstColumn="1" w:lastColumn="1" w:noHBand="0" w:noVBand="0"/>
        </w:tblPrEx>
        <w:tc>
          <w:tcPr>
            <w:tcW w:w="9854" w:type="dxa"/>
            <w:gridSpan w:val="3"/>
          </w:tcPr>
          <w:p w:rsidR="002E31CA" w:rsidRPr="008B1B83" w:rsidRDefault="002E31CA" w:rsidP="002E31CA">
            <w:pPr>
              <w:keepNext/>
              <w:pageBreakBefore/>
              <w:spacing w:line="288" w:lineRule="auto"/>
              <w:ind w:left="-108"/>
              <w:jc w:val="center"/>
            </w:pPr>
            <w:r w:rsidRPr="008B1B83">
              <w:lastRenderedPageBreak/>
              <w:t>Федеральное государственное автономное образовательное учреждение</w:t>
            </w:r>
          </w:p>
          <w:p w:rsidR="00047687" w:rsidRPr="008B1B83" w:rsidRDefault="002E31CA" w:rsidP="002E31CA">
            <w:pPr>
              <w:keepNext/>
              <w:pageBreakBefore/>
              <w:spacing w:line="288" w:lineRule="auto"/>
              <w:ind w:left="-108"/>
              <w:jc w:val="center"/>
            </w:pPr>
            <w:r w:rsidRPr="008B1B83">
              <w:t>высшего профессионального образования</w:t>
            </w:r>
          </w:p>
        </w:tc>
      </w:tr>
      <w:tr w:rsidR="00047687" w:rsidRPr="008B1B83" w:rsidTr="002E31CA">
        <w:tblPrEx>
          <w:tblLook w:val="01E0" w:firstRow="1" w:lastRow="1" w:firstColumn="1" w:lastColumn="1" w:noHBand="0" w:noVBand="0"/>
        </w:tblPrEx>
        <w:tc>
          <w:tcPr>
            <w:tcW w:w="9854" w:type="dxa"/>
            <w:gridSpan w:val="3"/>
            <w:tcBorders>
              <w:bottom w:val="single" w:sz="4" w:space="0" w:color="000000"/>
            </w:tcBorders>
          </w:tcPr>
          <w:p w:rsidR="00047687" w:rsidRPr="008B1B83" w:rsidRDefault="00047687" w:rsidP="00833F7C">
            <w:pPr>
              <w:spacing w:line="288" w:lineRule="auto"/>
              <w:jc w:val="center"/>
            </w:pPr>
            <w:r w:rsidRPr="008B1B83"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047687" w:rsidRPr="008B1B83" w:rsidTr="002E31CA">
        <w:tblPrEx>
          <w:tblLook w:val="01E0" w:firstRow="1" w:lastRow="1" w:firstColumn="1" w:lastColumn="1" w:noHBand="0" w:noVBand="0"/>
        </w:tblPrEx>
        <w:tc>
          <w:tcPr>
            <w:tcW w:w="9854" w:type="dxa"/>
            <w:gridSpan w:val="3"/>
            <w:tcBorders>
              <w:top w:val="single" w:sz="4" w:space="0" w:color="000000"/>
            </w:tcBorders>
          </w:tcPr>
          <w:p w:rsidR="00047687" w:rsidRPr="008B1B83" w:rsidRDefault="00047687" w:rsidP="00833F7C">
            <w:pPr>
              <w:spacing w:before="120"/>
              <w:jc w:val="center"/>
            </w:pPr>
            <w:r w:rsidRPr="008B1B83">
              <w:t>ФАКУЛЬТЕТ КИБЕРНЕТИКИ И ИНФОРМАЦИОННОЙ БЕЗОПАСНОСТИ</w:t>
            </w:r>
          </w:p>
        </w:tc>
      </w:tr>
      <w:tr w:rsidR="00047687" w:rsidRPr="008B1B83" w:rsidTr="002E31CA">
        <w:tblPrEx>
          <w:tblLook w:val="01E0" w:firstRow="1" w:lastRow="1" w:firstColumn="1" w:lastColumn="1" w:noHBand="0" w:noVBand="0"/>
        </w:tblPrEx>
        <w:tc>
          <w:tcPr>
            <w:tcW w:w="9854" w:type="dxa"/>
            <w:gridSpan w:val="3"/>
          </w:tcPr>
          <w:p w:rsidR="00047687" w:rsidRPr="008B1B83" w:rsidRDefault="002E31CA" w:rsidP="002E31CA">
            <w:pPr>
              <w:spacing w:line="360" w:lineRule="auto"/>
              <w:jc w:val="center"/>
            </w:pPr>
            <w:r w:rsidRPr="008B1B83">
              <w:t xml:space="preserve">КАФЕДРА КИБЕРНЕТИКИ </w:t>
            </w:r>
            <w:r w:rsidR="00047687" w:rsidRPr="008B1B83">
              <w:t>(№ 2</w:t>
            </w:r>
            <w:r w:rsidRPr="008B1B83">
              <w:t>2</w:t>
            </w:r>
            <w:r w:rsidR="00047687" w:rsidRPr="008B1B83">
              <w:t>)</w:t>
            </w:r>
          </w:p>
        </w:tc>
      </w:tr>
    </w:tbl>
    <w:p w:rsidR="00047687" w:rsidRPr="008B1B83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47687" w:rsidRPr="008B1B83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47687" w:rsidRPr="008B1B83" w:rsidRDefault="00047687" w:rsidP="001B269A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sz w:val="28"/>
          <w:u w:val="single"/>
        </w:rPr>
      </w:pPr>
      <w:r w:rsidRPr="008B1B83">
        <w:rPr>
          <w:b/>
          <w:bCs/>
          <w:sz w:val="32"/>
          <w:szCs w:val="32"/>
        </w:rPr>
        <w:t xml:space="preserve">Комплект материалов для </w:t>
      </w:r>
      <w:r w:rsidR="001B269A" w:rsidRPr="008B1B83">
        <w:rPr>
          <w:b/>
          <w:bCs/>
          <w:sz w:val="32"/>
          <w:szCs w:val="32"/>
        </w:rPr>
        <w:t>тестирования обучаемых</w:t>
      </w:r>
      <w:r w:rsidRPr="008B1B83">
        <w:rPr>
          <w:b/>
          <w:bCs/>
          <w:sz w:val="32"/>
          <w:szCs w:val="32"/>
        </w:rPr>
        <w:t xml:space="preserve"> </w:t>
      </w:r>
      <w:r w:rsidR="001B269A" w:rsidRPr="008B1B83">
        <w:rPr>
          <w:b/>
          <w:bCs/>
          <w:sz w:val="32"/>
          <w:szCs w:val="32"/>
        </w:rPr>
        <w:t xml:space="preserve">по </w:t>
      </w:r>
      <w:r w:rsidRPr="008B1B83">
        <w:rPr>
          <w:b/>
          <w:bCs/>
          <w:sz w:val="32"/>
          <w:szCs w:val="32"/>
        </w:rPr>
        <w:t xml:space="preserve">дисциплине </w:t>
      </w:r>
      <w:r w:rsidRPr="008B1B83">
        <w:rPr>
          <w:b/>
          <w:sz w:val="28"/>
          <w:szCs w:val="28"/>
        </w:rPr>
        <w:t>«</w:t>
      </w:r>
      <w:r w:rsidR="00CF6A18" w:rsidRPr="008B1B83">
        <w:rPr>
          <w:b/>
          <w:sz w:val="28"/>
          <w:u w:val="single"/>
        </w:rPr>
        <w:t>Современные архитектуры интеллектуальных систем</w:t>
      </w:r>
      <w:r w:rsidR="002E31CA" w:rsidRPr="008B1B83">
        <w:rPr>
          <w:b/>
          <w:sz w:val="28"/>
          <w:u w:val="single"/>
        </w:rPr>
        <w:t>»</w:t>
      </w:r>
    </w:p>
    <w:p w:rsidR="00047687" w:rsidRPr="008B1B83" w:rsidRDefault="00047687" w:rsidP="00047687">
      <w:pPr>
        <w:pStyle w:val="a4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047687" w:rsidRPr="008B1B83" w:rsidTr="00833F7C">
        <w:trPr>
          <w:jc w:val="center"/>
        </w:trPr>
        <w:tc>
          <w:tcPr>
            <w:tcW w:w="3190" w:type="dxa"/>
          </w:tcPr>
          <w:p w:rsidR="00047687" w:rsidRPr="008B1B83" w:rsidRDefault="00047687" w:rsidP="00833F7C">
            <w:r w:rsidRPr="008B1B83">
              <w:t xml:space="preserve">Составитель </w:t>
            </w:r>
          </w:p>
        </w:tc>
        <w:tc>
          <w:tcPr>
            <w:tcW w:w="3190" w:type="dxa"/>
          </w:tcPr>
          <w:p w:rsidR="00047687" w:rsidRPr="008B1B83" w:rsidRDefault="00B225FE" w:rsidP="00833F7C">
            <w:r w:rsidRPr="008B1B83">
              <w:t>Рыбина Г.В.</w:t>
            </w:r>
          </w:p>
        </w:tc>
        <w:tc>
          <w:tcPr>
            <w:tcW w:w="3191" w:type="dxa"/>
          </w:tcPr>
          <w:p w:rsidR="00047687" w:rsidRPr="008B1B83" w:rsidRDefault="00B225FE" w:rsidP="002E31CA">
            <w:r w:rsidRPr="008B1B83">
              <w:t>Профессор, д</w:t>
            </w:r>
            <w:r w:rsidR="00047687" w:rsidRPr="008B1B83">
              <w:t>.т.н.</w:t>
            </w:r>
          </w:p>
        </w:tc>
      </w:tr>
      <w:tr w:rsidR="00047687" w:rsidRPr="008B1B83" w:rsidTr="00833F7C">
        <w:trPr>
          <w:jc w:val="center"/>
        </w:trPr>
        <w:tc>
          <w:tcPr>
            <w:tcW w:w="3190" w:type="dxa"/>
          </w:tcPr>
          <w:p w:rsidR="00047687" w:rsidRPr="008B1B83" w:rsidRDefault="00047687" w:rsidP="00833F7C">
            <w:r w:rsidRPr="008B1B83">
              <w:t>Учебный год</w:t>
            </w:r>
          </w:p>
        </w:tc>
        <w:tc>
          <w:tcPr>
            <w:tcW w:w="3190" w:type="dxa"/>
          </w:tcPr>
          <w:p w:rsidR="00047687" w:rsidRPr="008B1B83" w:rsidRDefault="00CF6A18" w:rsidP="00833F7C">
            <w:r w:rsidRPr="008B1B83">
              <w:t>2016/2017</w:t>
            </w:r>
          </w:p>
        </w:tc>
        <w:tc>
          <w:tcPr>
            <w:tcW w:w="3191" w:type="dxa"/>
          </w:tcPr>
          <w:p w:rsidR="00047687" w:rsidRPr="008B1B83" w:rsidRDefault="00047687" w:rsidP="00833F7C"/>
        </w:tc>
      </w:tr>
    </w:tbl>
    <w:p w:rsidR="009649D9" w:rsidRPr="008B1B83" w:rsidRDefault="009649D9" w:rsidP="009649D9"/>
    <w:p w:rsidR="003520B0" w:rsidRPr="008B1B83" w:rsidRDefault="003520B0" w:rsidP="003520B0">
      <w:pPr>
        <w:pStyle w:val="12"/>
        <w:spacing w:line="276" w:lineRule="auto"/>
        <w:ind w:firstLine="540"/>
        <w:jc w:val="both"/>
        <w:rPr>
          <w:bCs/>
          <w:iCs/>
          <w:color w:val="000000"/>
          <w:sz w:val="28"/>
          <w:szCs w:val="22"/>
        </w:rPr>
      </w:pPr>
      <w:r w:rsidRPr="008B1B83">
        <w:rPr>
          <w:bCs/>
          <w:iCs/>
          <w:color w:val="000000"/>
          <w:sz w:val="28"/>
          <w:szCs w:val="22"/>
        </w:rPr>
        <w:t xml:space="preserve">В контексте построения </w:t>
      </w:r>
      <w:proofErr w:type="spellStart"/>
      <w:r w:rsidRPr="008B1B83">
        <w:rPr>
          <w:bCs/>
          <w:iCs/>
          <w:color w:val="000000"/>
          <w:sz w:val="28"/>
          <w:szCs w:val="22"/>
        </w:rPr>
        <w:t>компетентностно</w:t>
      </w:r>
      <w:proofErr w:type="spellEnd"/>
      <w:r w:rsidRPr="008B1B83">
        <w:rPr>
          <w:bCs/>
          <w:iCs/>
          <w:color w:val="000000"/>
          <w:sz w:val="28"/>
          <w:szCs w:val="22"/>
        </w:rPr>
        <w:t xml:space="preserve">-ориентированной модели обучаемого для оценки выявленных в процессе веб-тестирования текущих знаний обучаемого по конкретному курсу/дисциплине разработан метод оценивания результатов решений тестовых заданий (составленных на основе вопросов </w:t>
      </w:r>
      <w:proofErr w:type="spellStart"/>
      <w:r w:rsidRPr="008B1B83">
        <w:rPr>
          <w:bCs/>
          <w:i/>
          <w:iCs/>
          <w:color w:val="000000"/>
          <w:sz w:val="28"/>
          <w:szCs w:val="22"/>
        </w:rPr>
        <w:t>Q</w:t>
      </w:r>
      <w:r w:rsidRPr="008B1B83">
        <w:rPr>
          <w:bCs/>
          <w:i/>
          <w:iCs/>
          <w:color w:val="000000"/>
          <w:sz w:val="28"/>
          <w:szCs w:val="22"/>
          <w:vertAlign w:val="subscript"/>
        </w:rPr>
        <w:t>k</w:t>
      </w:r>
      <w:proofErr w:type="spellEnd"/>
      <w:r w:rsidRPr="008B1B83">
        <w:rPr>
          <w:bCs/>
          <w:iCs/>
          <w:color w:val="000000"/>
          <w:sz w:val="28"/>
          <w:szCs w:val="22"/>
        </w:rPr>
        <w:t xml:space="preserve"> по конкретным темам раздела/подраздела </w:t>
      </w:r>
      <w:proofErr w:type="spellStart"/>
      <w:r w:rsidRPr="008B1B83">
        <w:rPr>
          <w:bCs/>
          <w:i/>
          <w:iCs/>
          <w:color w:val="000000"/>
          <w:sz w:val="28"/>
          <w:szCs w:val="22"/>
        </w:rPr>
        <w:t>v</w:t>
      </w:r>
      <w:r w:rsidRPr="008B1B83">
        <w:rPr>
          <w:bCs/>
          <w:i/>
          <w:iCs/>
          <w:color w:val="000000"/>
          <w:sz w:val="28"/>
          <w:szCs w:val="22"/>
          <w:vertAlign w:val="subscript"/>
        </w:rPr>
        <w:t>ei</w:t>
      </w:r>
      <w:proofErr w:type="spellEnd"/>
      <w:r w:rsidRPr="008B1B83">
        <w:rPr>
          <w:bCs/>
          <w:iCs/>
          <w:color w:val="000000"/>
          <w:sz w:val="28"/>
          <w:szCs w:val="22"/>
        </w:rPr>
        <w:t xml:space="preserve"> конкретной дисциплины), генерация которых осуществляется с помощью генетического алгоритма индивидуально для каждого студента. </w:t>
      </w:r>
    </w:p>
    <w:p w:rsidR="003520B0" w:rsidRPr="008B1B83" w:rsidRDefault="003520B0" w:rsidP="003520B0">
      <w:pPr>
        <w:pStyle w:val="12"/>
        <w:spacing w:line="276" w:lineRule="auto"/>
        <w:ind w:firstLine="540"/>
        <w:jc w:val="both"/>
        <w:rPr>
          <w:bCs/>
          <w:iCs/>
          <w:color w:val="000000"/>
          <w:sz w:val="28"/>
          <w:szCs w:val="22"/>
        </w:rPr>
      </w:pPr>
      <w:r w:rsidRPr="008B1B83">
        <w:rPr>
          <w:bCs/>
          <w:iCs/>
          <w:color w:val="000000"/>
          <w:sz w:val="28"/>
          <w:szCs w:val="22"/>
        </w:rPr>
        <w:t xml:space="preserve">Множество ответов, полученных при тестировании, сравнивается с элементом </w:t>
      </w:r>
      <w:proofErr w:type="spellStart"/>
      <w:r w:rsidRPr="008B1B83">
        <w:rPr>
          <w:bCs/>
          <w:i/>
          <w:iCs/>
          <w:color w:val="000000"/>
          <w:sz w:val="28"/>
          <w:szCs w:val="22"/>
        </w:rPr>
        <w:t>Q</w:t>
      </w:r>
      <w:r w:rsidRPr="008B1B83">
        <w:rPr>
          <w:bCs/>
          <w:i/>
          <w:iCs/>
          <w:color w:val="000000"/>
          <w:sz w:val="28"/>
          <w:szCs w:val="22"/>
          <w:vertAlign w:val="subscript"/>
        </w:rPr>
        <w:t>k</w:t>
      </w:r>
      <w:proofErr w:type="spellEnd"/>
      <w:r w:rsidRPr="008B1B83">
        <w:rPr>
          <w:bCs/>
          <w:iCs/>
          <w:color w:val="000000"/>
          <w:sz w:val="28"/>
          <w:szCs w:val="22"/>
        </w:rPr>
        <w:t xml:space="preserve"> модели эталонного курса/дисциплины (</w:t>
      </w:r>
      <w:proofErr w:type="spellStart"/>
      <w:r w:rsidRPr="008B1B83">
        <w:rPr>
          <w:bCs/>
          <w:i/>
          <w:iCs/>
          <w:color w:val="000000"/>
          <w:sz w:val="28"/>
          <w:szCs w:val="22"/>
        </w:rPr>
        <w:t>Ме</w:t>
      </w:r>
      <w:proofErr w:type="spellEnd"/>
      <w:r w:rsidRPr="008B1B83">
        <w:rPr>
          <w:bCs/>
          <w:iCs/>
          <w:color w:val="000000"/>
          <w:sz w:val="28"/>
          <w:szCs w:val="22"/>
        </w:rPr>
        <w:t xml:space="preserve">) и выявляется тип связи </w:t>
      </w:r>
      <w:proofErr w:type="spellStart"/>
      <w:r w:rsidRPr="008B1B83">
        <w:rPr>
          <w:bCs/>
          <w:i/>
          <w:iCs/>
          <w:color w:val="000000"/>
          <w:sz w:val="28"/>
          <w:szCs w:val="22"/>
        </w:rPr>
        <w:t>R</w:t>
      </w:r>
      <w:r w:rsidRPr="008B1B83">
        <w:rPr>
          <w:bCs/>
          <w:i/>
          <w:iCs/>
          <w:color w:val="000000"/>
          <w:sz w:val="28"/>
          <w:szCs w:val="22"/>
          <w:vertAlign w:val="subscript"/>
        </w:rPr>
        <w:t>z</w:t>
      </w:r>
      <w:proofErr w:type="spellEnd"/>
      <w:r w:rsidRPr="008B1B83">
        <w:rPr>
          <w:bCs/>
          <w:iCs/>
          <w:color w:val="000000"/>
          <w:sz w:val="28"/>
          <w:szCs w:val="22"/>
        </w:rPr>
        <w:t xml:space="preserve"> между темами </w:t>
      </w:r>
      <w:proofErr w:type="spellStart"/>
      <w:r w:rsidRPr="008B1B83">
        <w:rPr>
          <w:bCs/>
          <w:i/>
          <w:iCs/>
          <w:color w:val="000000"/>
          <w:sz w:val="28"/>
          <w:szCs w:val="22"/>
        </w:rPr>
        <w:t>v</w:t>
      </w:r>
      <w:r w:rsidRPr="008B1B83">
        <w:rPr>
          <w:bCs/>
          <w:i/>
          <w:iCs/>
          <w:color w:val="000000"/>
          <w:sz w:val="28"/>
          <w:szCs w:val="22"/>
          <w:vertAlign w:val="subscript"/>
        </w:rPr>
        <w:t>ei</w:t>
      </w:r>
      <w:proofErr w:type="spellEnd"/>
      <w:r w:rsidRPr="008B1B83">
        <w:rPr>
          <w:bCs/>
          <w:iCs/>
          <w:color w:val="000000"/>
          <w:sz w:val="28"/>
          <w:szCs w:val="22"/>
        </w:rPr>
        <w:t>, на основе чего формируется текущая модель обучаемого (</w:t>
      </w:r>
      <w:r w:rsidRPr="008B1B83">
        <w:rPr>
          <w:bCs/>
          <w:i/>
          <w:iCs/>
          <w:color w:val="000000"/>
          <w:sz w:val="28"/>
          <w:szCs w:val="22"/>
        </w:rPr>
        <w:t>М1</w:t>
      </w:r>
      <w:r w:rsidRPr="008B1B83">
        <w:rPr>
          <w:bCs/>
          <w:iCs/>
          <w:color w:val="000000"/>
          <w:sz w:val="28"/>
          <w:szCs w:val="22"/>
        </w:rPr>
        <w:t xml:space="preserve">). Производится формирование оценки за конкретную тему (вершину) по одной из определенных преподавателем методик, а затем выявляются связи между темами </w:t>
      </w:r>
      <w:proofErr w:type="spellStart"/>
      <w:r w:rsidRPr="008B1B83">
        <w:rPr>
          <w:bCs/>
          <w:i/>
          <w:iCs/>
          <w:color w:val="000000"/>
          <w:sz w:val="28"/>
          <w:szCs w:val="22"/>
        </w:rPr>
        <w:t>v</w:t>
      </w:r>
      <w:r w:rsidRPr="008B1B83">
        <w:rPr>
          <w:bCs/>
          <w:i/>
          <w:iCs/>
          <w:color w:val="000000"/>
          <w:sz w:val="28"/>
          <w:szCs w:val="22"/>
          <w:vertAlign w:val="subscript"/>
        </w:rPr>
        <w:t>ei</w:t>
      </w:r>
      <w:proofErr w:type="spellEnd"/>
      <w:r w:rsidRPr="008B1B83">
        <w:rPr>
          <w:bCs/>
          <w:iCs/>
          <w:color w:val="000000"/>
          <w:sz w:val="28"/>
          <w:szCs w:val="22"/>
        </w:rPr>
        <w:t xml:space="preserve"> с помощью специальной процедуры генерации признаков, на основе чего происходит означивание конкретных вершин и связей в графе, с помощью которого описана сетевая модель обучаемого, т.е. формируется текущая модель обучаемого </w:t>
      </w:r>
      <w:r w:rsidRPr="008B1B83">
        <w:rPr>
          <w:bCs/>
          <w:i/>
          <w:iCs/>
          <w:color w:val="000000"/>
          <w:sz w:val="28"/>
          <w:szCs w:val="22"/>
        </w:rPr>
        <w:t>М1</w:t>
      </w:r>
      <w:r w:rsidRPr="008B1B83">
        <w:rPr>
          <w:bCs/>
          <w:iCs/>
          <w:color w:val="000000"/>
          <w:sz w:val="28"/>
          <w:szCs w:val="22"/>
        </w:rPr>
        <w:t xml:space="preserve">. Поскольку в применяемом методе оценивания в контрольных тестах используются вопросы </w:t>
      </w:r>
      <w:proofErr w:type="spellStart"/>
      <w:r w:rsidRPr="008B1B83">
        <w:rPr>
          <w:bCs/>
          <w:iCs/>
          <w:color w:val="000000"/>
          <w:sz w:val="28"/>
          <w:szCs w:val="22"/>
        </w:rPr>
        <w:t>qi</w:t>
      </w:r>
      <w:proofErr w:type="spellEnd"/>
      <w:r w:rsidRPr="008B1B83">
        <w:rPr>
          <w:bCs/>
          <w:iCs/>
          <w:color w:val="000000"/>
          <w:sz w:val="28"/>
          <w:szCs w:val="22"/>
        </w:rPr>
        <w:t xml:space="preserve"> из разных тем, то сначала выбирается подмножество вопросов </w:t>
      </w:r>
      <w:r w:rsidR="00C420EC" w:rsidRPr="008B1B83">
        <w:rPr>
          <w:bCs/>
          <w:iCs/>
          <w:noProof/>
          <w:color w:val="000000"/>
          <w:sz w:val="28"/>
          <w:szCs w:val="22"/>
        </w:rPr>
        <w:object w:dxaOrig="2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.9pt;height:18.8pt;mso-width-percent:0;mso-height-percent:0;mso-width-percent:0;mso-height-percent:0" o:ole="">
            <v:imagedata r:id="rId9" o:title=""/>
          </v:shape>
          <o:OLEObject Type="Embed" ProgID="Equation.3" ShapeID="_x0000_i1025" DrawAspect="Content" ObjectID="_1671709231" r:id="rId10"/>
        </w:object>
      </w:r>
      <w:r w:rsidRPr="008B1B83">
        <w:rPr>
          <w:bCs/>
          <w:iCs/>
          <w:color w:val="000000"/>
          <w:sz w:val="28"/>
          <w:szCs w:val="22"/>
        </w:rPr>
        <w:t xml:space="preserve">множества </w:t>
      </w:r>
      <w:r w:rsidRPr="008B1B83">
        <w:rPr>
          <w:bCs/>
          <w:i/>
          <w:iCs/>
          <w:color w:val="000000"/>
          <w:sz w:val="28"/>
          <w:szCs w:val="22"/>
        </w:rPr>
        <w:t>Q</w:t>
      </w:r>
      <w:r w:rsidRPr="008B1B83">
        <w:rPr>
          <w:bCs/>
          <w:iCs/>
          <w:color w:val="000000"/>
          <w:sz w:val="28"/>
          <w:szCs w:val="22"/>
        </w:rPr>
        <w:t xml:space="preserve">, относящихся к конкретной теме </w:t>
      </w:r>
      <w:proofErr w:type="spellStart"/>
      <w:r w:rsidRPr="008B1B83">
        <w:rPr>
          <w:bCs/>
          <w:i/>
          <w:iCs/>
          <w:color w:val="000000"/>
          <w:sz w:val="28"/>
          <w:szCs w:val="22"/>
        </w:rPr>
        <w:t>T</w:t>
      </w:r>
      <w:r w:rsidRPr="008B1B83">
        <w:rPr>
          <w:bCs/>
          <w:i/>
          <w:iCs/>
          <w:color w:val="000000"/>
          <w:sz w:val="28"/>
          <w:szCs w:val="22"/>
          <w:vertAlign w:val="subscript"/>
        </w:rPr>
        <w:t>j</w:t>
      </w:r>
      <w:proofErr w:type="spellEnd"/>
      <w:r w:rsidRPr="008B1B83">
        <w:rPr>
          <w:bCs/>
          <w:iCs/>
          <w:color w:val="000000"/>
          <w:sz w:val="28"/>
          <w:szCs w:val="22"/>
        </w:rPr>
        <w:t xml:space="preserve">, а соответствующая итоговая оценка </w:t>
      </w:r>
      <w:proofErr w:type="spellStart"/>
      <w:r w:rsidRPr="008B1B83">
        <w:rPr>
          <w:bCs/>
          <w:i/>
          <w:iCs/>
          <w:color w:val="000000"/>
          <w:sz w:val="28"/>
          <w:szCs w:val="22"/>
        </w:rPr>
        <w:t>R</w:t>
      </w:r>
      <w:r w:rsidRPr="008B1B83">
        <w:rPr>
          <w:bCs/>
          <w:i/>
          <w:iCs/>
          <w:color w:val="000000"/>
          <w:sz w:val="28"/>
          <w:szCs w:val="22"/>
          <w:vertAlign w:val="subscript"/>
        </w:rPr>
        <w:t>j</w:t>
      </w:r>
      <w:proofErr w:type="spellEnd"/>
      <w:r w:rsidRPr="008B1B83">
        <w:rPr>
          <w:bCs/>
          <w:iCs/>
          <w:color w:val="000000"/>
          <w:sz w:val="28"/>
          <w:szCs w:val="22"/>
        </w:rPr>
        <w:t xml:space="preserve"> складывается из оценок по каждому вопросу </w:t>
      </w:r>
      <w:proofErr w:type="spellStart"/>
      <w:r w:rsidRPr="008B1B83">
        <w:rPr>
          <w:bCs/>
          <w:i/>
          <w:iCs/>
          <w:color w:val="000000"/>
          <w:sz w:val="28"/>
          <w:szCs w:val="22"/>
        </w:rPr>
        <w:t>R</w:t>
      </w:r>
      <w:r w:rsidRPr="008B1B83">
        <w:rPr>
          <w:bCs/>
          <w:i/>
          <w:iCs/>
          <w:color w:val="000000"/>
          <w:sz w:val="28"/>
          <w:szCs w:val="22"/>
          <w:vertAlign w:val="subscript"/>
        </w:rPr>
        <w:t>i</w:t>
      </w:r>
      <w:proofErr w:type="spellEnd"/>
      <w:r w:rsidRPr="008B1B83">
        <w:rPr>
          <w:bCs/>
          <w:iCs/>
          <w:color w:val="000000"/>
          <w:sz w:val="28"/>
          <w:szCs w:val="22"/>
        </w:rPr>
        <w:t xml:space="preserve">, взвешенному коэффициентом сложности </w:t>
      </w:r>
      <w:proofErr w:type="spellStart"/>
      <w:r w:rsidRPr="008B1B83">
        <w:rPr>
          <w:bCs/>
          <w:i/>
          <w:iCs/>
          <w:color w:val="000000"/>
          <w:sz w:val="28"/>
          <w:szCs w:val="22"/>
        </w:rPr>
        <w:t>С</w:t>
      </w:r>
      <w:proofErr w:type="gramStart"/>
      <w:r w:rsidRPr="008B1B83">
        <w:rPr>
          <w:bCs/>
          <w:i/>
          <w:iCs/>
          <w:color w:val="000000"/>
          <w:sz w:val="28"/>
          <w:szCs w:val="22"/>
          <w:vertAlign w:val="subscript"/>
        </w:rPr>
        <w:t>i</w:t>
      </w:r>
      <w:proofErr w:type="spellEnd"/>
      <w:proofErr w:type="gramEnd"/>
      <w:r w:rsidRPr="008B1B83">
        <w:rPr>
          <w:bCs/>
          <w:iCs/>
          <w:color w:val="000000"/>
          <w:sz w:val="28"/>
          <w:szCs w:val="22"/>
        </w:rPr>
        <w:t>, с последующим отображением на отрезок [0,1].</w:t>
      </w:r>
    </w:p>
    <w:p w:rsidR="003520B0" w:rsidRPr="008B1B83" w:rsidRDefault="003520B0" w:rsidP="003520B0">
      <w:pPr>
        <w:pStyle w:val="12"/>
        <w:spacing w:line="276" w:lineRule="auto"/>
        <w:ind w:firstLine="540"/>
        <w:jc w:val="both"/>
        <w:rPr>
          <w:bCs/>
          <w:iCs/>
          <w:color w:val="000000"/>
          <w:sz w:val="28"/>
          <w:szCs w:val="22"/>
        </w:rPr>
      </w:pPr>
    </w:p>
    <w:tbl>
      <w:tblPr>
        <w:tblW w:w="8960" w:type="dxa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447"/>
        <w:gridCol w:w="6513"/>
      </w:tblGrid>
      <w:tr w:rsidR="003520B0" w:rsidRPr="008B1B83" w:rsidTr="00CF6A18">
        <w:trPr>
          <w:jc w:val="center"/>
        </w:trPr>
        <w:tc>
          <w:tcPr>
            <w:tcW w:w="2447" w:type="dxa"/>
          </w:tcPr>
          <w:p w:rsidR="003520B0" w:rsidRPr="008B1B83" w:rsidRDefault="003520B0" w:rsidP="00CF6A18">
            <w:pPr>
              <w:pStyle w:val="12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</w:p>
          <w:p w:rsidR="003520B0" w:rsidRPr="008B1B83" w:rsidRDefault="003520B0" w:rsidP="00CF6A18">
            <w:pPr>
              <w:pStyle w:val="12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</w:p>
          <w:p w:rsidR="003520B0" w:rsidRPr="008B1B83" w:rsidRDefault="00C420EC" w:rsidP="00CF6A18">
            <w:pPr>
              <w:pStyle w:val="12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r w:rsidRPr="008B1B83">
              <w:rPr>
                <w:bCs/>
                <w:iCs/>
                <w:noProof/>
                <w:color w:val="000000"/>
                <w:sz w:val="28"/>
                <w:szCs w:val="22"/>
              </w:rPr>
              <w:object w:dxaOrig="1500" w:dyaOrig="1120">
                <v:shape id="_x0000_i1026" type="#_x0000_t75" alt="" style="width:74.7pt;height:56.4pt;mso-width-percent:0;mso-height-percent:0;mso-width-percent:0;mso-height-percent:0" o:ole="">
                  <v:imagedata r:id="rId11" o:title=""/>
                </v:shape>
                <o:OLEObject Type="Embed" ProgID="Equation.3" ShapeID="_x0000_i1026" DrawAspect="Content" ObjectID="_1671709232" r:id="rId12"/>
              </w:object>
            </w:r>
            <w:r w:rsidR="003520B0" w:rsidRPr="008B1B83">
              <w:rPr>
                <w:bCs/>
                <w:iCs/>
                <w:color w:val="000000"/>
                <w:sz w:val="28"/>
                <w:szCs w:val="22"/>
              </w:rPr>
              <w:t>, где</w:t>
            </w:r>
          </w:p>
        </w:tc>
        <w:tc>
          <w:tcPr>
            <w:tcW w:w="6513" w:type="dxa"/>
          </w:tcPr>
          <w:p w:rsidR="003520B0" w:rsidRPr="008B1B83" w:rsidRDefault="003520B0" w:rsidP="00CF6A18">
            <w:pPr>
              <w:pStyle w:val="12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proofErr w:type="spellStart"/>
            <w:r w:rsidRPr="008B1B83">
              <w:rPr>
                <w:bCs/>
                <w:i/>
                <w:iCs/>
                <w:color w:val="000000"/>
                <w:sz w:val="28"/>
                <w:szCs w:val="22"/>
              </w:rPr>
              <w:lastRenderedPageBreak/>
              <w:t>Ri</w:t>
            </w:r>
            <w:proofErr w:type="spellEnd"/>
            <w:r w:rsidRPr="008B1B83">
              <w:rPr>
                <w:bCs/>
                <w:i/>
                <w:iCs/>
                <w:color w:val="000000"/>
                <w:sz w:val="28"/>
                <w:szCs w:val="22"/>
              </w:rPr>
              <w:t xml:space="preserve"> </w:t>
            </w:r>
            <w:r w:rsidRPr="008B1B83">
              <w:rPr>
                <w:bCs/>
                <w:iCs/>
                <w:color w:val="000000"/>
                <w:sz w:val="28"/>
                <w:szCs w:val="22"/>
              </w:rPr>
              <w:t xml:space="preserve">– оценка за вопрос </w:t>
            </w:r>
            <w:proofErr w:type="spellStart"/>
            <w:r w:rsidRPr="008B1B83">
              <w:rPr>
                <w:bCs/>
                <w:i/>
                <w:iCs/>
                <w:color w:val="000000"/>
                <w:sz w:val="28"/>
                <w:szCs w:val="22"/>
              </w:rPr>
              <w:t>qi</w:t>
            </w:r>
            <w:proofErr w:type="spellEnd"/>
            <w:r w:rsidRPr="008B1B83">
              <w:rPr>
                <w:bCs/>
                <w:iCs/>
                <w:color w:val="000000"/>
                <w:sz w:val="28"/>
                <w:szCs w:val="22"/>
              </w:rPr>
              <w:t>;</w:t>
            </w:r>
          </w:p>
          <w:p w:rsidR="003520B0" w:rsidRPr="008B1B83" w:rsidRDefault="003520B0" w:rsidP="00CF6A18">
            <w:pPr>
              <w:pStyle w:val="12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proofErr w:type="spellStart"/>
            <w:r w:rsidRPr="008B1B83">
              <w:rPr>
                <w:bCs/>
                <w:i/>
                <w:iCs/>
                <w:color w:val="000000"/>
                <w:sz w:val="28"/>
                <w:szCs w:val="22"/>
              </w:rPr>
              <w:t>С</w:t>
            </w:r>
            <w:proofErr w:type="gramStart"/>
            <w:r w:rsidRPr="008B1B83">
              <w:rPr>
                <w:bCs/>
                <w:i/>
                <w:iCs/>
                <w:color w:val="000000"/>
                <w:sz w:val="28"/>
                <w:szCs w:val="22"/>
              </w:rPr>
              <w:t>i</w:t>
            </w:r>
            <w:proofErr w:type="spellEnd"/>
            <w:proofErr w:type="gramEnd"/>
            <w:r w:rsidRPr="008B1B83">
              <w:rPr>
                <w:bCs/>
                <w:iCs/>
                <w:color w:val="000000"/>
                <w:sz w:val="28"/>
                <w:szCs w:val="22"/>
              </w:rPr>
              <w:t xml:space="preserve"> – коэффициент сложности  вопроса </w:t>
            </w:r>
            <w:proofErr w:type="spellStart"/>
            <w:r w:rsidRPr="008B1B83">
              <w:rPr>
                <w:bCs/>
                <w:i/>
                <w:iCs/>
                <w:color w:val="000000"/>
                <w:sz w:val="28"/>
                <w:szCs w:val="22"/>
              </w:rPr>
              <w:t>qi</w:t>
            </w:r>
            <w:proofErr w:type="spellEnd"/>
            <w:r w:rsidRPr="008B1B83">
              <w:rPr>
                <w:bCs/>
                <w:iCs/>
                <w:color w:val="000000"/>
                <w:sz w:val="28"/>
                <w:szCs w:val="22"/>
              </w:rPr>
              <w:t>;</w:t>
            </w:r>
          </w:p>
          <w:p w:rsidR="003520B0" w:rsidRPr="008B1B83" w:rsidRDefault="00C420EC" w:rsidP="00CF6A18">
            <w:pPr>
              <w:pStyle w:val="12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r w:rsidRPr="008B1B83">
              <w:rPr>
                <w:bCs/>
                <w:iCs/>
                <w:noProof/>
                <w:color w:val="000000"/>
                <w:sz w:val="28"/>
                <w:szCs w:val="22"/>
              </w:rPr>
              <w:object w:dxaOrig="260" w:dyaOrig="380">
                <v:shape id="_x0000_i1027" type="#_x0000_t75" alt="" style="width:12.9pt;height:18.8pt;mso-width-percent:0;mso-height-percent:0;mso-width-percent:0;mso-height-percent:0" o:ole="">
                  <v:imagedata r:id="rId13" o:title=""/>
                </v:shape>
                <o:OLEObject Type="Embed" ProgID="Equation.3" ShapeID="_x0000_i1027" DrawAspect="Content" ObjectID="_1671709233" r:id="rId14"/>
              </w:object>
            </w:r>
            <w:r w:rsidR="003520B0" w:rsidRPr="008B1B83">
              <w:rPr>
                <w:bCs/>
                <w:iCs/>
                <w:color w:val="000000"/>
                <w:sz w:val="28"/>
                <w:szCs w:val="22"/>
              </w:rPr>
              <w:t xml:space="preserve"> – подмножество вопросов, относящихся к </w:t>
            </w:r>
            <w:r w:rsidR="003520B0" w:rsidRPr="008B1B83">
              <w:rPr>
                <w:bCs/>
                <w:iCs/>
                <w:color w:val="000000"/>
                <w:sz w:val="28"/>
                <w:szCs w:val="22"/>
              </w:rPr>
              <w:lastRenderedPageBreak/>
              <w:t xml:space="preserve">теме </w:t>
            </w:r>
            <w:proofErr w:type="spellStart"/>
            <w:r w:rsidR="003520B0" w:rsidRPr="008B1B83">
              <w:rPr>
                <w:bCs/>
                <w:i/>
                <w:iCs/>
                <w:color w:val="000000"/>
                <w:sz w:val="28"/>
                <w:szCs w:val="22"/>
              </w:rPr>
              <w:t>Tj</w:t>
            </w:r>
            <w:proofErr w:type="spellEnd"/>
            <w:r w:rsidR="003520B0" w:rsidRPr="008B1B83">
              <w:rPr>
                <w:bCs/>
                <w:iCs/>
                <w:color w:val="000000"/>
                <w:sz w:val="28"/>
                <w:szCs w:val="22"/>
              </w:rPr>
              <w:t xml:space="preserve">; </w:t>
            </w:r>
            <w:r w:rsidRPr="008B1B83">
              <w:rPr>
                <w:bCs/>
                <w:iCs/>
                <w:noProof/>
                <w:color w:val="000000"/>
                <w:sz w:val="28"/>
                <w:szCs w:val="22"/>
              </w:rPr>
              <w:object w:dxaOrig="260" w:dyaOrig="380">
                <v:shape id="_x0000_i1028" type="#_x0000_t75" alt="" style="width:12.9pt;height:18.8pt;mso-width-percent:0;mso-height-percent:0;mso-width-percent:0;mso-height-percent:0" o:ole="">
                  <v:imagedata r:id="rId13" o:title=""/>
                </v:shape>
                <o:OLEObject Type="Embed" ProgID="Equation.3" ShapeID="_x0000_i1028" DrawAspect="Content" ObjectID="_1671709234" r:id="rId15"/>
              </w:object>
            </w:r>
            <w:r w:rsidRPr="008B1B83">
              <w:rPr>
                <w:bCs/>
                <w:iCs/>
                <w:noProof/>
                <w:color w:val="000000"/>
                <w:sz w:val="28"/>
                <w:szCs w:val="22"/>
              </w:rPr>
              <w:object w:dxaOrig="240" w:dyaOrig="200">
                <v:shape id="_x0000_i1029" type="#_x0000_t75" alt="" style="width:12.35pt;height:10.2pt;mso-width-percent:0;mso-height-percent:0;mso-width-percent:0;mso-height-percent:0" o:ole="">
                  <v:imagedata r:id="rId16" o:title=""/>
                </v:shape>
                <o:OLEObject Type="Embed" ProgID="Equation.3" ShapeID="_x0000_i1029" DrawAspect="Content" ObjectID="_1671709235" r:id="rId17"/>
              </w:object>
            </w:r>
            <w:r w:rsidR="003520B0" w:rsidRPr="008B1B83">
              <w:rPr>
                <w:bCs/>
                <w:i/>
                <w:iCs/>
                <w:color w:val="000000"/>
                <w:sz w:val="28"/>
                <w:szCs w:val="22"/>
              </w:rPr>
              <w:t>Q</w:t>
            </w:r>
            <w:r w:rsidR="003520B0" w:rsidRPr="008B1B83">
              <w:rPr>
                <w:bCs/>
                <w:iCs/>
                <w:color w:val="000000"/>
                <w:sz w:val="28"/>
                <w:szCs w:val="22"/>
              </w:rPr>
              <w:t>;</w:t>
            </w:r>
          </w:p>
          <w:p w:rsidR="003520B0" w:rsidRPr="008B1B83" w:rsidRDefault="003520B0" w:rsidP="00CF6A18">
            <w:pPr>
              <w:pStyle w:val="12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proofErr w:type="spellStart"/>
            <w:r w:rsidRPr="008B1B83">
              <w:rPr>
                <w:bCs/>
                <w:i/>
                <w:iCs/>
                <w:color w:val="000000"/>
                <w:sz w:val="28"/>
                <w:szCs w:val="22"/>
              </w:rPr>
              <w:t>Rj</w:t>
            </w:r>
            <w:proofErr w:type="spellEnd"/>
            <w:r w:rsidRPr="008B1B83">
              <w:rPr>
                <w:bCs/>
                <w:iCs/>
                <w:color w:val="000000"/>
                <w:sz w:val="28"/>
                <w:szCs w:val="22"/>
              </w:rPr>
              <w:t xml:space="preserve">  – итоговая оценка за конкретную тему </w:t>
            </w:r>
            <w:proofErr w:type="spellStart"/>
            <w:r w:rsidRPr="008B1B83">
              <w:rPr>
                <w:bCs/>
                <w:iCs/>
                <w:color w:val="000000"/>
                <w:sz w:val="28"/>
                <w:szCs w:val="22"/>
              </w:rPr>
              <w:t>Tj</w:t>
            </w:r>
            <w:proofErr w:type="spellEnd"/>
            <w:r w:rsidRPr="008B1B83">
              <w:rPr>
                <w:bCs/>
                <w:iCs/>
                <w:color w:val="000000"/>
                <w:sz w:val="28"/>
                <w:szCs w:val="22"/>
              </w:rPr>
              <w:t>;</w:t>
            </w:r>
          </w:p>
          <w:p w:rsidR="003520B0" w:rsidRPr="008B1B83" w:rsidRDefault="003520B0" w:rsidP="00CF6A18">
            <w:pPr>
              <w:pStyle w:val="12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r w:rsidRPr="008B1B83">
              <w:rPr>
                <w:bCs/>
                <w:i/>
                <w:iCs/>
                <w:color w:val="000000"/>
                <w:sz w:val="28"/>
                <w:szCs w:val="22"/>
              </w:rPr>
              <w:t>Q={</w:t>
            </w:r>
            <w:proofErr w:type="spellStart"/>
            <w:r w:rsidRPr="008B1B83">
              <w:rPr>
                <w:bCs/>
                <w:i/>
                <w:iCs/>
                <w:color w:val="000000"/>
                <w:sz w:val="28"/>
                <w:szCs w:val="22"/>
              </w:rPr>
              <w:t>qi</w:t>
            </w:r>
            <w:proofErr w:type="spellEnd"/>
            <w:r w:rsidRPr="008B1B83">
              <w:rPr>
                <w:bCs/>
                <w:i/>
                <w:iCs/>
                <w:color w:val="000000"/>
                <w:sz w:val="28"/>
                <w:szCs w:val="22"/>
              </w:rPr>
              <w:t xml:space="preserve">} </w:t>
            </w:r>
            <w:r w:rsidRPr="008B1B83">
              <w:rPr>
                <w:bCs/>
                <w:iCs/>
                <w:color w:val="000000"/>
                <w:sz w:val="28"/>
                <w:szCs w:val="22"/>
              </w:rPr>
              <w:t>– множество всех вопросов, i=1</w:t>
            </w:r>
            <w:r w:rsidRPr="008B1B83">
              <w:rPr>
                <w:bCs/>
                <w:iCs/>
                <w:color w:val="000000"/>
                <w:sz w:val="28"/>
                <w:szCs w:val="22"/>
              </w:rPr>
              <w:sym w:font="Symbol" w:char="F0B8"/>
            </w:r>
            <w:r w:rsidRPr="008B1B83">
              <w:rPr>
                <w:bCs/>
                <w:iCs/>
                <w:color w:val="000000"/>
                <w:sz w:val="28"/>
                <w:szCs w:val="22"/>
              </w:rPr>
              <w:t>n;</w:t>
            </w:r>
          </w:p>
          <w:p w:rsidR="003520B0" w:rsidRPr="008B1B83" w:rsidRDefault="003520B0" w:rsidP="00CF6A18">
            <w:pPr>
              <w:pStyle w:val="12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r w:rsidRPr="008B1B83">
              <w:rPr>
                <w:bCs/>
                <w:i/>
                <w:iCs/>
                <w:color w:val="000000"/>
                <w:sz w:val="28"/>
                <w:szCs w:val="22"/>
              </w:rPr>
              <w:t>T={</w:t>
            </w:r>
            <w:proofErr w:type="spellStart"/>
            <w:r w:rsidRPr="008B1B83">
              <w:rPr>
                <w:bCs/>
                <w:i/>
                <w:iCs/>
                <w:color w:val="000000"/>
                <w:sz w:val="28"/>
                <w:szCs w:val="22"/>
              </w:rPr>
              <w:t>Tj</w:t>
            </w:r>
            <w:proofErr w:type="spellEnd"/>
            <w:r w:rsidRPr="008B1B83">
              <w:rPr>
                <w:bCs/>
                <w:i/>
                <w:iCs/>
                <w:color w:val="000000"/>
                <w:sz w:val="28"/>
                <w:szCs w:val="22"/>
              </w:rPr>
              <w:t xml:space="preserve">} </w:t>
            </w:r>
            <w:r w:rsidRPr="008B1B83">
              <w:rPr>
                <w:bCs/>
                <w:iCs/>
                <w:color w:val="000000"/>
                <w:sz w:val="28"/>
                <w:szCs w:val="22"/>
              </w:rPr>
              <w:t>– множество всех тем, j=1</w:t>
            </w:r>
            <w:r w:rsidRPr="008B1B83">
              <w:rPr>
                <w:bCs/>
                <w:iCs/>
                <w:color w:val="000000"/>
                <w:sz w:val="28"/>
                <w:szCs w:val="22"/>
              </w:rPr>
              <w:sym w:font="Symbol" w:char="F0B8"/>
            </w:r>
            <w:r w:rsidRPr="008B1B83">
              <w:rPr>
                <w:bCs/>
                <w:iCs/>
                <w:color w:val="000000"/>
                <w:sz w:val="28"/>
                <w:szCs w:val="22"/>
              </w:rPr>
              <w:t>m;</w:t>
            </w:r>
          </w:p>
          <w:p w:rsidR="003520B0" w:rsidRPr="008B1B83" w:rsidRDefault="003520B0" w:rsidP="00CF6A18">
            <w:pPr>
              <w:pStyle w:val="12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r w:rsidRPr="008B1B83">
              <w:rPr>
                <w:bCs/>
                <w:i/>
                <w:iCs/>
                <w:color w:val="000000"/>
                <w:sz w:val="28"/>
                <w:szCs w:val="22"/>
              </w:rPr>
              <w:t>R={</w:t>
            </w:r>
            <w:proofErr w:type="spellStart"/>
            <w:r w:rsidRPr="008B1B83">
              <w:rPr>
                <w:bCs/>
                <w:i/>
                <w:iCs/>
                <w:color w:val="000000"/>
                <w:sz w:val="28"/>
                <w:szCs w:val="22"/>
              </w:rPr>
              <w:t>Rj</w:t>
            </w:r>
            <w:proofErr w:type="spellEnd"/>
            <w:r w:rsidRPr="008B1B83">
              <w:rPr>
                <w:bCs/>
                <w:i/>
                <w:iCs/>
                <w:color w:val="000000"/>
                <w:sz w:val="28"/>
                <w:szCs w:val="22"/>
              </w:rPr>
              <w:t xml:space="preserve">} </w:t>
            </w:r>
            <w:r w:rsidRPr="008B1B83">
              <w:rPr>
                <w:bCs/>
                <w:iCs/>
                <w:color w:val="000000"/>
                <w:sz w:val="28"/>
                <w:szCs w:val="22"/>
              </w:rPr>
              <w:t xml:space="preserve">– множество всех оценок за темы, </w:t>
            </w:r>
            <w:r w:rsidRPr="008B1B83">
              <w:rPr>
                <w:bCs/>
                <w:i/>
                <w:iCs/>
                <w:color w:val="000000"/>
                <w:sz w:val="28"/>
                <w:szCs w:val="22"/>
              </w:rPr>
              <w:t>j=1</w:t>
            </w:r>
            <w:r w:rsidRPr="008B1B83">
              <w:rPr>
                <w:bCs/>
                <w:i/>
                <w:iCs/>
                <w:color w:val="000000"/>
                <w:sz w:val="28"/>
                <w:szCs w:val="22"/>
              </w:rPr>
              <w:sym w:font="Symbol" w:char="F0B8"/>
            </w:r>
            <w:r w:rsidRPr="008B1B83">
              <w:rPr>
                <w:bCs/>
                <w:i/>
                <w:iCs/>
                <w:color w:val="000000"/>
                <w:sz w:val="28"/>
                <w:szCs w:val="22"/>
              </w:rPr>
              <w:t>m</w:t>
            </w:r>
            <w:r w:rsidRPr="008B1B83">
              <w:rPr>
                <w:bCs/>
                <w:iCs/>
                <w:color w:val="000000"/>
                <w:sz w:val="28"/>
                <w:szCs w:val="22"/>
              </w:rPr>
              <w:t>.</w:t>
            </w:r>
          </w:p>
        </w:tc>
      </w:tr>
    </w:tbl>
    <w:p w:rsidR="00BE0EED" w:rsidRPr="008B1B83" w:rsidRDefault="00BE0EED" w:rsidP="00BE0EED">
      <w:pPr>
        <w:rPr>
          <w:b/>
        </w:rPr>
      </w:pPr>
    </w:p>
    <w:p w:rsidR="0080250A" w:rsidRPr="008B1B83" w:rsidRDefault="0080250A" w:rsidP="0080250A">
      <w:pPr>
        <w:jc w:val="center"/>
        <w:rPr>
          <w:b/>
          <w:bCs/>
          <w:sz w:val="32"/>
          <w:szCs w:val="32"/>
        </w:rPr>
      </w:pPr>
      <w:r w:rsidRPr="008B1B83">
        <w:rPr>
          <w:b/>
          <w:bCs/>
          <w:sz w:val="32"/>
          <w:szCs w:val="32"/>
        </w:rPr>
        <w:t>База вопросов для тестирования обучаемых по дисциплине «</w:t>
      </w:r>
      <w:r w:rsidR="00CF6A18" w:rsidRPr="008B1B83">
        <w:rPr>
          <w:b/>
          <w:bCs/>
          <w:sz w:val="32"/>
          <w:szCs w:val="32"/>
        </w:rPr>
        <w:t>Современные архитектуры интеллектуальных систем</w:t>
      </w:r>
      <w:r w:rsidRPr="008B1B83">
        <w:rPr>
          <w:b/>
          <w:bCs/>
          <w:sz w:val="32"/>
          <w:szCs w:val="32"/>
        </w:rPr>
        <w:t>»</w:t>
      </w:r>
    </w:p>
    <w:p w:rsidR="00781E81" w:rsidRPr="008B1B83" w:rsidRDefault="00781E81" w:rsidP="00623BC6"/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</w:rPr>
        <w:t xml:space="preserve">- </w:t>
      </w:r>
      <w:r w:rsidRPr="008B1B83">
        <w:rPr>
          <w:rFonts w:cs="Courier New"/>
          <w:b/>
        </w:rPr>
        <w:t>Введение в интеллектуальные системы (ID: 2)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</w:rPr>
        <w:t xml:space="preserve">  - </w:t>
      </w:r>
      <w:r w:rsidRPr="008B1B83">
        <w:rPr>
          <w:rFonts w:cs="Courier New"/>
          <w:b/>
        </w:rPr>
        <w:t>Общее представление человека об окружающем мире (ID: 3)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</w:t>
      </w:r>
      <w:r w:rsidRPr="008B1B83">
        <w:rPr>
          <w:rFonts w:cs="Courier New"/>
        </w:rPr>
        <w:t xml:space="preserve"> -</w:t>
      </w:r>
      <w:r w:rsidRPr="008B1B83">
        <w:rPr>
          <w:rFonts w:cs="Courier New"/>
          <w:b/>
        </w:rPr>
        <w:t xml:space="preserve"> Определение искусственного интеллекта (ID: 452)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*Искусственный интеллект – это направление исследования, включающее (сложность: 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способность к аргументированному принятию решения (+)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способность к синтезу познавательных процедур, образующих эвристику решения задач (+)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способность к поиску важной информации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способность к обучению и использования памяти (+)</w:t>
      </w:r>
      <w:r w:rsidRPr="008B1B83">
        <w:rPr>
          <w:rFonts w:cs="Courier New"/>
        </w:rPr>
        <w:br/>
        <w:t>способность к отбору и упорядочиванию информации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способность к целеполаганию и планированию поведения (+)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способность к оценке знаний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способность к рационализации идей (+)</w:t>
      </w:r>
      <w:r w:rsidRPr="008B1B83">
        <w:rPr>
          <w:rFonts w:cs="Courier New"/>
        </w:rPr>
        <w:br/>
        <w:t>способность к адаптации во внешней среде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способность извлекать следствия из имеющихся знаний и данных (+)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нет правильного ответа (-)</w:t>
      </w:r>
    </w:p>
    <w:p w:rsidR="003520B0" w:rsidRPr="008B1B83" w:rsidRDefault="003520B0" w:rsidP="003520B0">
      <w:pPr>
        <w:pStyle w:val="ae"/>
        <w:rPr>
          <w:rFonts w:cs="Courier New"/>
        </w:rPr>
      </w:pP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</w:rPr>
        <w:t xml:space="preserve">    </w:t>
      </w:r>
      <w:r w:rsidRPr="008B1B83">
        <w:rPr>
          <w:rFonts w:cs="Courier New"/>
          <w:b/>
        </w:rPr>
        <w:t>- Процесс моделирования восприятия человеком окружающего мира (ID: 453)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Понятие эвристики (ID: 454)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Эвристики – это (сложность: 2, ID: 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теоретически не обоснованные правила решения задач; (+) (ID: 22)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теоретически описанные правила решения задач; (-) (ID: 23)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правила-запреты и их описание; (-) (ID: 24)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теоретически обоснованные специальные методы; (-) (ID: 25)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специальные алгоритмы решения задач; (-) (ID: 26)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методы поиска решений в одном пространстве; (-) (ID: 27)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методы поиска решений в иерархических пространствах; (-) (ID: 28)</w:t>
      </w:r>
    </w:p>
    <w:p w:rsidR="003520B0" w:rsidRPr="008B1B83" w:rsidRDefault="003520B0" w:rsidP="003520B0">
      <w:pPr>
        <w:pStyle w:val="ae"/>
        <w:rPr>
          <w:rFonts w:cs="Courier New"/>
        </w:rPr>
      </w:pPr>
      <w:proofErr w:type="spellStart"/>
      <w:r w:rsidRPr="008B1B83">
        <w:rPr>
          <w:rFonts w:cs="Courier New"/>
        </w:rPr>
        <w:t>апроксимация</w:t>
      </w:r>
      <w:proofErr w:type="spellEnd"/>
      <w:r w:rsidRPr="008B1B83">
        <w:rPr>
          <w:rFonts w:cs="Courier New"/>
        </w:rPr>
        <w:t xml:space="preserve"> естественного интеллекта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29)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Понятие проблемной области (ID: 455)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Понятие предметной области (ID: 456)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Понятийная структура предметной области (ID: 457)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Понятийная структура предметной области - это… (сложность: 2, ID: 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совокупность понятий проблемной области; (+) (ID: 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проблемная область плюс способы рассуждения на понятиях предметной области; (-) (ID: 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совокупность решаемых проблем; (-) (ID: 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банк знаний плюс способы рассуждения на понятиях, связанные с проблемной областью; (-) (ID: 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способы рассуждения на понятиях, связанные с решением конкретных задач; (+) (ID: 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способы рассуждения на понятиях, связанные с областью экспертизы (-) (ID: 2091)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Наука </w:t>
      </w:r>
      <w:proofErr w:type="spellStart"/>
      <w:r w:rsidRPr="008B1B83">
        <w:rPr>
          <w:rFonts w:cs="Courier New"/>
          <w:b/>
        </w:rPr>
        <w:t>когнитология</w:t>
      </w:r>
      <w:proofErr w:type="spellEnd"/>
      <w:r w:rsidRPr="008B1B83">
        <w:rPr>
          <w:rFonts w:cs="Courier New"/>
          <w:b/>
        </w:rPr>
        <w:t xml:space="preserve"> (ID: 458)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Основная(</w:t>
      </w:r>
      <w:proofErr w:type="spellStart"/>
      <w:r w:rsidRPr="008B1B83">
        <w:rPr>
          <w:rFonts w:cs="Courier New"/>
        </w:rPr>
        <w:t>ые</w:t>
      </w:r>
      <w:proofErr w:type="spellEnd"/>
      <w:r w:rsidRPr="008B1B83">
        <w:rPr>
          <w:rFonts w:cs="Courier New"/>
        </w:rPr>
        <w:t>) задача(и) инженера по знаниям (сложность: 2, ID: 232)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lastRenderedPageBreak/>
        <w:t xml:space="preserve">         построение модели проблемной области (+) (ID: 1813)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построение базы знаний (+) (ID: 1814)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выявление знаний для внесения в базу знаний (+) (ID: 1815)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программная реализация интеллектуальной системы (-) (ID: 1816)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разработка алгоритмов функционирования интеллектуальной системы (-) (ID: 1817)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привлечение конечных пользователей к работе над прототипом интеллектуальной системы (-) (ID: 1818)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проведение исследований по выполнимости проекта (+) (ID: 1819)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 (-) (ID: 1820)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- 3 типа источников знаний (ID: 459)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Базы данных и другие электронные носители могут быть источниками получения знаний следующих типов: (сложность: 1, ID: 11)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третьего типа при использовании специальных алгоритмов; (+) (ID: 83)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второго типа; (-) (ID: 84)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инженерных; (-) (ID: 85)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информационных; (-) (ID: 86)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семантических; (-) (ID: 87)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третьего типа; (+) (ID: 88)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91)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К источникам знаний 1 типа относятся (сложность: 1, ID: 229)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человек (-) (ID: 1790)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инженер по знаниям (-) (ID: 1791)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книги (-) (ID: 1792)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эксперт (+) (ID: 1793)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инструкции (-) (ID: 1794)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справочники (-) (ID: 1795)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базы данных (-) (ID: 1796)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 (-) (ID: 1797)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К источникам знаний 2 типа относятся (сложность: 1, ID: 230)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книги (+) (ID: 1798)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инженер по знаниям (-) (ID: 1799)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инструкции (+) (ID: 1800)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эксперт (-) (ID: 1801)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справочники (+) (ID: 1802)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базы данных (-) (ID: 1803)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 (-) (ID: 1804)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К источникам знаний 3 типа относятся (сложность: 1, ID: 231)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инженер по знаниям (-) (ID: 1805)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электронные носители (+) (ID: 1806)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книги (-) (ID: 1807)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базы знаний (+) (ID: 1808)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инструкции (-) (ID: 1809)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справочники (-) (ID: 1810)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базы данных (+) (ID: 1811)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 (-) (ID: 1812)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Понятие базы знаний (ID: 460)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Понятие интеллектуальной системы (ID: 461)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Система может рассматриваться как интеллектуальная, если (сложность: 2, ID: 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реализует полный набор задач по предметной области; (-) (ID: 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обладает всеми свойствами экспертной системы; (+) (ID: 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включает модели механизмов мышления (+)         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включает в себя интеллектуальный банк данных; (-) (ID: 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обладает базой знаний о некоторой проблемной области; (+) (ID: 10)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обладает естественно-языковым интерфейсом, обеспечивающим взаимодействие пользователя с системой (+)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автоматизирует разумное поведение; (+) (ID: 11)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автоматизирует обработку информации о проблемной области; (-) (ID: 12)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13)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Современные СОЗ(ЭС) ориентируются, в основном, на: (сложность: 2, ID: 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вербальные способы переноса информации в компьютер; (+) (ID: 14)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невербальные способы переноса информации в компьютер; (-) (ID: 15)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lastRenderedPageBreak/>
        <w:t xml:space="preserve">         автоматизированные способы переноса информации в компьютер; (-) (ID: 16)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традиционные способы переноса информации в компьютер; (-) (ID: 17)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онтологии и веб-технологии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модели представления знаний и обработки знаний об окружающем мире; (+) (ID: 18)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знания экспертов для анализа и решения слабоструктурированных задач; (+) (ID: 19)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на процессы концептуализации; (+) (ID: 20)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21)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Онтология (ID: 462)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Под моделью онтологии понимается: (сложность 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модель предметной области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множество понятия предметной области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множество аксиом и концептов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множество терминов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множество отношений между понятиями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модель проблемной области плюс множество концептов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модель предметной области плюс множество аксиом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множество отношений между концептами (+)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Онтологический инжиниринг (ID: 463)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- Основные направления исследований в области искусственного интеллекта (ID: 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- Искусственный интеллект: исторический аспект (ID: 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- Искусственный интеллект: современные направления и разработки (ID: 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К прикладными интеллектуальным системам относятся системы: (сложность: 2, ID: 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статические экспертные системы; (+) (ID: 30)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динамические системы; (-) (ID: 31)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гибридные системы; (-) (ID: 32)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системы ситуационного управления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web</w:t>
      </w:r>
      <w:proofErr w:type="spellEnd"/>
      <w:r w:rsidRPr="008B1B83">
        <w:rPr>
          <w:rFonts w:cs="Courier New"/>
        </w:rPr>
        <w:t>-ориентированные; (-) (ID: 33)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расчетно-аналитические; (-) (ID: 34)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расчетно-логические; (+) (ID: 35)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информационно-поисковые; (-) (ID: 36)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информационно-аналитические; (-) (ID: 37)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38)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- Архитектуры интеллектуальных систем и их эволюция (ID: 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- Два подхода к процессу решения задач (ID: 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Интеллектуальный интерфейс - это … (сложность: 1, ID: 233)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совокупность программно-аппаратных средств, обеспечивающих поддержку процессов решения задач на всех этапах, начиная с постановки задачи и кончая анализом полученных решений (+) (ID: 1821)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пользовательский интерфейс, обеспечивающий интеллектуальное общение с пользователем (-) (ID: 1822)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современные технологии семантического веба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интерфейс взаимодействия между компонентами системы, обеспечивающий интеллектуальную передачу данных (-) (ID: 1823)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 (-) (ID: 1824)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</w:rPr>
        <w:t xml:space="preserve">      </w:t>
      </w:r>
      <w:r w:rsidRPr="008B1B83">
        <w:rPr>
          <w:rFonts w:cs="Courier New"/>
          <w:b/>
        </w:rPr>
        <w:t>- Традиционный подход к решению задач (ID: 464)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Поход решения задач с помощью интеллектуальных систем (ID: 465)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Эволюция основных целей разработчиков интеллектуальных систем (ID: 9)</w:t>
      </w:r>
    </w:p>
    <w:p w:rsidR="003520B0" w:rsidRPr="008B1B83" w:rsidRDefault="003520B0" w:rsidP="003520B0">
      <w:pPr>
        <w:pStyle w:val="ae"/>
        <w:rPr>
          <w:rFonts w:cs="Courier New"/>
          <w:lang w:val="en-US"/>
        </w:rPr>
      </w:pPr>
      <w:r w:rsidRPr="008B1B83">
        <w:rPr>
          <w:rFonts w:cs="Courier New"/>
        </w:rPr>
        <w:t xml:space="preserve">      * Укажите порядок следования следующих парадигм: логическая (a), </w:t>
      </w:r>
      <w:proofErr w:type="spellStart"/>
      <w:r w:rsidRPr="008B1B83">
        <w:rPr>
          <w:rFonts w:cs="Courier New"/>
        </w:rPr>
        <w:t>квазилогическая</w:t>
      </w:r>
      <w:proofErr w:type="spellEnd"/>
      <w:r w:rsidRPr="008B1B83">
        <w:rPr>
          <w:rFonts w:cs="Courier New"/>
        </w:rPr>
        <w:t xml:space="preserve"> (b), семантическая (c), </w:t>
      </w:r>
      <w:proofErr w:type="spellStart"/>
      <w:r w:rsidRPr="008B1B83">
        <w:rPr>
          <w:rFonts w:cs="Courier New"/>
        </w:rPr>
        <w:t>cемиотическая</w:t>
      </w:r>
      <w:proofErr w:type="spellEnd"/>
      <w:r w:rsidRPr="008B1B83">
        <w:rPr>
          <w:rFonts w:cs="Courier New"/>
        </w:rPr>
        <w:t xml:space="preserve"> (d), </w:t>
      </w:r>
      <w:proofErr w:type="spellStart"/>
      <w:r w:rsidRPr="008B1B83">
        <w:rPr>
          <w:rFonts w:cs="Courier New"/>
        </w:rPr>
        <w:t>онтологичекая</w:t>
      </w:r>
      <w:proofErr w:type="spellEnd"/>
      <w:r w:rsidRPr="008B1B83">
        <w:rPr>
          <w:rFonts w:cs="Courier New"/>
        </w:rPr>
        <w:t xml:space="preserve"> (e). </w:t>
      </w:r>
      <w:r w:rsidRPr="008B1B83">
        <w:rPr>
          <w:rFonts w:cs="Courier New"/>
          <w:lang w:val="en-US"/>
        </w:rPr>
        <w:t>(</w:t>
      </w:r>
      <w:r w:rsidRPr="008B1B83">
        <w:rPr>
          <w:rFonts w:cs="Courier New"/>
        </w:rPr>
        <w:t>сложность</w:t>
      </w:r>
      <w:r w:rsidRPr="008B1B83">
        <w:rPr>
          <w:rFonts w:cs="Courier New"/>
          <w:lang w:val="en-US"/>
        </w:rPr>
        <w:t>: 1, ID: 17)</w:t>
      </w:r>
    </w:p>
    <w:p w:rsidR="003520B0" w:rsidRPr="008B1B83" w:rsidRDefault="003520B0" w:rsidP="003520B0">
      <w:pPr>
        <w:pStyle w:val="ae"/>
        <w:rPr>
          <w:rFonts w:cs="Courier New"/>
          <w:lang w:val="en-US"/>
        </w:rPr>
      </w:pPr>
      <w:r w:rsidRPr="008B1B83">
        <w:rPr>
          <w:rFonts w:cs="Courier New"/>
          <w:lang w:val="en-US"/>
        </w:rPr>
        <w:t xml:space="preserve">         b c a e; (-) (ID: 144)</w:t>
      </w:r>
    </w:p>
    <w:p w:rsidR="003520B0" w:rsidRPr="008B1B83" w:rsidRDefault="003520B0" w:rsidP="003520B0">
      <w:pPr>
        <w:pStyle w:val="ae"/>
        <w:rPr>
          <w:rFonts w:cs="Courier New"/>
          <w:lang w:val="en-US"/>
        </w:rPr>
      </w:pPr>
      <w:r w:rsidRPr="008B1B83">
        <w:rPr>
          <w:rFonts w:cs="Courier New"/>
          <w:lang w:val="en-US"/>
        </w:rPr>
        <w:t xml:space="preserve">         a b e d c; (-) (ID: 145)</w:t>
      </w:r>
    </w:p>
    <w:p w:rsidR="003520B0" w:rsidRPr="008B1B83" w:rsidRDefault="003520B0" w:rsidP="003520B0">
      <w:pPr>
        <w:pStyle w:val="ae"/>
        <w:rPr>
          <w:rFonts w:cs="Courier New"/>
          <w:lang w:val="en-US"/>
        </w:rPr>
      </w:pPr>
      <w:r w:rsidRPr="008B1B83">
        <w:rPr>
          <w:rFonts w:cs="Courier New"/>
          <w:lang w:val="en-US"/>
        </w:rPr>
        <w:t xml:space="preserve">         c d e a; (-) (ID: 146)</w:t>
      </w:r>
    </w:p>
    <w:p w:rsidR="003520B0" w:rsidRPr="008B1B83" w:rsidRDefault="003520B0" w:rsidP="003520B0">
      <w:pPr>
        <w:pStyle w:val="ae"/>
        <w:rPr>
          <w:rFonts w:cs="Courier New"/>
          <w:lang w:val="en-US"/>
        </w:rPr>
      </w:pPr>
      <w:r w:rsidRPr="008B1B83">
        <w:rPr>
          <w:rFonts w:cs="Courier New"/>
          <w:lang w:val="en-US"/>
        </w:rPr>
        <w:t xml:space="preserve">         d a c b e; (-) (ID: 147)</w:t>
      </w:r>
    </w:p>
    <w:p w:rsidR="003520B0" w:rsidRPr="008B1B83" w:rsidRDefault="003520B0" w:rsidP="003520B0">
      <w:pPr>
        <w:pStyle w:val="ae"/>
        <w:rPr>
          <w:rFonts w:cs="Courier New"/>
          <w:lang w:val="en-US"/>
        </w:rPr>
      </w:pPr>
      <w:r w:rsidRPr="008B1B83">
        <w:rPr>
          <w:rFonts w:cs="Courier New"/>
          <w:lang w:val="en-US"/>
        </w:rPr>
        <w:t xml:space="preserve">         a e b c; (-) (ID: 148)</w:t>
      </w:r>
    </w:p>
    <w:p w:rsidR="003520B0" w:rsidRPr="008B1B83" w:rsidRDefault="003520B0" w:rsidP="003520B0">
      <w:pPr>
        <w:pStyle w:val="ae"/>
        <w:rPr>
          <w:rFonts w:cs="Courier New"/>
          <w:lang w:val="en-US"/>
        </w:rPr>
      </w:pPr>
      <w:r w:rsidRPr="008B1B83">
        <w:rPr>
          <w:rFonts w:cs="Courier New"/>
          <w:lang w:val="en-US"/>
        </w:rPr>
        <w:t xml:space="preserve">         a b d; (+) (ID: 149)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  <w:lang w:val="en-US"/>
        </w:rPr>
        <w:t xml:space="preserve">         </w:t>
      </w:r>
      <w:r w:rsidRPr="008B1B83">
        <w:rPr>
          <w:rFonts w:cs="Courier New"/>
        </w:rPr>
        <w:t>нет правильного ответа; (-) (ID: 150)</w:t>
      </w:r>
    </w:p>
    <w:p w:rsidR="003520B0" w:rsidRPr="001018E7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gramStart"/>
      <w:r w:rsidRPr="008B1B83">
        <w:rPr>
          <w:rFonts w:cs="Courier New"/>
          <w:lang w:val="en-US"/>
        </w:rPr>
        <w:t>b</w:t>
      </w:r>
      <w:proofErr w:type="gramEnd"/>
      <w:r w:rsidRPr="001018E7">
        <w:rPr>
          <w:rFonts w:cs="Courier New"/>
        </w:rPr>
        <w:t xml:space="preserve"> </w:t>
      </w:r>
      <w:r w:rsidRPr="008B1B83">
        <w:rPr>
          <w:rFonts w:cs="Courier New"/>
          <w:lang w:val="en-US"/>
        </w:rPr>
        <w:t>a</w:t>
      </w:r>
      <w:r w:rsidRPr="001018E7">
        <w:rPr>
          <w:rFonts w:cs="Courier New"/>
        </w:rPr>
        <w:t xml:space="preserve"> </w:t>
      </w:r>
      <w:r w:rsidRPr="008B1B83">
        <w:rPr>
          <w:rFonts w:cs="Courier New"/>
          <w:lang w:val="en-US"/>
        </w:rPr>
        <w:t>e</w:t>
      </w:r>
      <w:r w:rsidRPr="001018E7">
        <w:rPr>
          <w:rFonts w:cs="Courier New"/>
        </w:rPr>
        <w:t>; (-) (</w:t>
      </w:r>
      <w:r w:rsidRPr="008B1B83">
        <w:rPr>
          <w:rFonts w:cs="Courier New"/>
          <w:lang w:val="en-US"/>
        </w:rPr>
        <w:t>ID</w:t>
      </w:r>
      <w:r w:rsidRPr="001018E7">
        <w:rPr>
          <w:rFonts w:cs="Courier New"/>
        </w:rPr>
        <w:t>: 2089)</w:t>
      </w:r>
    </w:p>
    <w:p w:rsidR="003520B0" w:rsidRPr="001018E7" w:rsidRDefault="003520B0" w:rsidP="003520B0">
      <w:pPr>
        <w:pStyle w:val="ae"/>
        <w:rPr>
          <w:rFonts w:cs="Courier New"/>
        </w:rPr>
      </w:pPr>
      <w:r w:rsidRPr="001018E7">
        <w:rPr>
          <w:rFonts w:cs="Courier New"/>
        </w:rPr>
        <w:lastRenderedPageBreak/>
        <w:t xml:space="preserve">         </w:t>
      </w:r>
      <w:proofErr w:type="gramStart"/>
      <w:r w:rsidRPr="008B1B83">
        <w:rPr>
          <w:rFonts w:cs="Courier New"/>
          <w:lang w:val="en-US"/>
        </w:rPr>
        <w:t>d</w:t>
      </w:r>
      <w:proofErr w:type="gramEnd"/>
      <w:r w:rsidRPr="001018E7">
        <w:rPr>
          <w:rFonts w:cs="Courier New"/>
        </w:rPr>
        <w:t xml:space="preserve"> </w:t>
      </w:r>
      <w:r w:rsidRPr="008B1B83">
        <w:rPr>
          <w:rFonts w:cs="Courier New"/>
          <w:lang w:val="en-US"/>
        </w:rPr>
        <w:t>b</w:t>
      </w:r>
      <w:r w:rsidRPr="001018E7">
        <w:rPr>
          <w:rFonts w:cs="Courier New"/>
        </w:rPr>
        <w:t xml:space="preserve"> </w:t>
      </w:r>
      <w:r w:rsidRPr="008B1B83">
        <w:rPr>
          <w:rFonts w:cs="Courier New"/>
          <w:lang w:val="en-US"/>
        </w:rPr>
        <w:t>a</w:t>
      </w:r>
      <w:r w:rsidRPr="001018E7">
        <w:rPr>
          <w:rFonts w:cs="Courier New"/>
        </w:rPr>
        <w:t>; (-) (</w:t>
      </w:r>
      <w:r w:rsidRPr="008B1B83">
        <w:rPr>
          <w:rFonts w:cs="Courier New"/>
          <w:lang w:val="en-US"/>
        </w:rPr>
        <w:t>ID</w:t>
      </w:r>
      <w:r w:rsidRPr="001018E7">
        <w:rPr>
          <w:rFonts w:cs="Courier New"/>
        </w:rPr>
        <w:t>: 2090)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1018E7">
        <w:rPr>
          <w:rFonts w:cs="Courier New"/>
          <w:b/>
        </w:rPr>
        <w:t xml:space="preserve">      </w:t>
      </w:r>
      <w:r w:rsidRPr="008B1B83">
        <w:rPr>
          <w:rFonts w:cs="Courier New"/>
          <w:b/>
        </w:rPr>
        <w:t>- Логическая парадигма ИИ (ID: 466)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</w:t>
      </w:r>
      <w:proofErr w:type="spellStart"/>
      <w:r w:rsidRPr="008B1B83">
        <w:rPr>
          <w:rFonts w:cs="Courier New"/>
          <w:b/>
        </w:rPr>
        <w:t>Квазилогическая</w:t>
      </w:r>
      <w:proofErr w:type="spellEnd"/>
      <w:r w:rsidRPr="008B1B83">
        <w:rPr>
          <w:rFonts w:cs="Courier New"/>
          <w:b/>
        </w:rPr>
        <w:t xml:space="preserve"> парадигма ИИ (ID: 467)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Семиотическая парадигма ИИ (ID: 468)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Блок схема обобщенной СИИ (ID: 10)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В состав современного компонента 'Планировщик' в ранних СИИ входили: (сложность: 2, ID: 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блок интерпретации знаний; (+) (ID: 48)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блок усвоения знаний; (+) (ID: 49)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блок получения знаний; (-) (ID: 50)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блок передачи знаний; (-) (ID: 51)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блок формирования вывода; (-) (ID: 52)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блок построения решений; (-) (ID: 53)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блок представления знаний; (-) (ID: 54)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блок поиска и анализа информации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блок анализа результатов; (-) (ID: 55)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56)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Следующий(</w:t>
      </w:r>
      <w:proofErr w:type="spellStart"/>
      <w:r w:rsidRPr="008B1B83">
        <w:rPr>
          <w:rFonts w:cs="Courier New"/>
        </w:rPr>
        <w:t>ие</w:t>
      </w:r>
      <w:proofErr w:type="spellEnd"/>
      <w:r w:rsidRPr="008B1B83">
        <w:rPr>
          <w:rFonts w:cs="Courier New"/>
        </w:rPr>
        <w:t xml:space="preserve">) компонент(ы) функционирует(ют) на основе правила </w:t>
      </w:r>
      <w:proofErr w:type="spellStart"/>
      <w:r w:rsidRPr="008B1B83">
        <w:rPr>
          <w:rFonts w:cs="Courier New"/>
        </w:rPr>
        <w:t>modus</w:t>
      </w:r>
      <w:proofErr w:type="spellEnd"/>
      <w:r w:rsidRPr="008B1B83">
        <w:rPr>
          <w:rFonts w:cs="Courier New"/>
        </w:rPr>
        <w:t xml:space="preserve"> </w:t>
      </w:r>
      <w:proofErr w:type="spellStart"/>
      <w:r w:rsidRPr="008B1B83">
        <w:rPr>
          <w:rFonts w:cs="Courier New"/>
        </w:rPr>
        <w:t>ponens</w:t>
      </w:r>
      <w:proofErr w:type="spellEnd"/>
      <w:r w:rsidRPr="008B1B83">
        <w:rPr>
          <w:rFonts w:cs="Courier New"/>
        </w:rPr>
        <w:t>: (сложность: 2, ID: 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объяснительный компонент; (-) (ID: 57)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база знаний; (-) (ID: 58)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интерпретатор (+)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подсистема моделирования внешнего мира; (-) (ID: 59)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рабочая память; (-) (ID: 60)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решатель; (+) (ID: 61)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компонент приобретения знаний; (-) (ID: 62)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диалоговый компонент; (-) (ID: 63)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машина вывода (+)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планировщик; (-) (ID: 64)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65)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Интеллектуальный банк данных включает: (сложность: 1, ID: 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база целей; (+) (ID: 66)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база онтологий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база знаний; (+) (ID: 67)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база понятий; (-) (ID: 68)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база данных; (+) (ID: 69)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банк знаний; (-) (ID: 71)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база задач; (-) (ID: 72)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база решений; (-) (ID: 73)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74)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Классификации прикладных интеллектуальных систем (ID: 11)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Архитектура статической и динамической СОЗ(ЭС) (ID: 12)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Определение динамической интеллектуальной системы (ID: 475)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Архитектура статической СОЗ(ЭС) (ID: 476)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* В базовую структуру традиционных статических СОЗ(ЭС) включаются следующие компоненты: (сложность: 1, ID: 235)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решатель__(+) (ID: 1834)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компонент авторизации пользователя (-) (ID: 1835)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рабочая память (+) (ID: 1836)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база знаний (+) (ID: 1837)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компонент регистрации пользователя (-) (ID: 1838)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компонент приобретения знаний (+) (ID: 1839)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объяснительный компонент (+) (ID: 1840)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база онтологий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диалоговый компонент (средство общения) (+) (ID: 1841)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компонент усвоения знаний (-) (ID: 1842)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база данных (-) (ID: 1843)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интерпретатор (+)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подсистема моделирования внешнего мира  (-) (ID: 1844)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подсистема связи с внешним окружением (-) (ID: 1845)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планировщик (+) (ID: 1846)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нет правильного ответа (-) (ID: 1847)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Архитектура динамической СОЗ(ЭС) (ID: 477)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lastRenderedPageBreak/>
        <w:t xml:space="preserve">        * В архитектуру динамических СОЗ(ЭС) по сравнению со статической СОЗ(ЭС) вводятся следующие компоненты (сложность: 1, ID: 236)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решатель__  (-) (ID: 1848)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подсистема имитационного моделирования (+) (ID: 1849)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рабочая память (-) (ID: 1850)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компонент регистрации пользователя (-) (ID: 1851)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база знаний (-) (ID: 1852)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интеллектуальный планировщик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компонент приобретения знаний (-) (ID: 1853)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объяснительный компонент (-) (ID: 1854)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планировщик (-) (ID: 1855)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диалоговый компонент (средство общения) (-) (ID: 1856)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база данных (-) (ID: 1857)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подсистема моделирования внешнего мира  (+) (ID: 1858)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компонент отображения моделей внешнего мира (-) (ID: 1859)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подсистема связи с внешним окружением (+) (ID: 1860)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нет правильного ответа (-) (ID: 1861)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</w:rPr>
        <w:t xml:space="preserve">   </w:t>
      </w:r>
      <w:r w:rsidRPr="008B1B83">
        <w:rPr>
          <w:rFonts w:cs="Courier New"/>
          <w:b/>
        </w:rPr>
        <w:t xml:space="preserve"> - Классификация систем, основанных на знаниях (ID: 469)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По степени интеграции с другими программными средствами СОЗ(ЭС) делятся на: (сложность: 1, ID: 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обработки данных на основе знаний; (-) (ID: 39)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формирования данных на основе знаний; (-) (ID: 40)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интегрированные; (+) (ID: 41)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гибридные; (-) (ID: 42)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традиционные; (+) (ID: 43)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простые; (-) (ID: 44)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веб-ориентированные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управляющие; (-) (ID: 45)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сложные; (-) (ID: 46)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47)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По типу области экспертизы СОЗ(ЭС) делятся на: (сложность: 1, ID: 12)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мягкие; (-) (ID: 92)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жесткие; (-) (ID: 93)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оболочки; (-) (ID: 94)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проблемно-ориентированные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предметно-ориентированные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обработки знаний; (-) (ID: 95)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поверхностные; (-) (ID: 96)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простые; (-) (ID: 97)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сложные; (-) (ID: 98)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статические; (+) (ID: 99)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динамические; (+) (ID: 100)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инструментальные системы; (-) (ID: 101)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102)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По типу решаемых задач СО</w:t>
      </w:r>
      <w:proofErr w:type="gramStart"/>
      <w:r w:rsidRPr="008B1B83">
        <w:rPr>
          <w:rFonts w:cs="Courier New"/>
        </w:rPr>
        <w:t>З(</w:t>
      </w:r>
      <w:proofErr w:type="gramEnd"/>
      <w:r w:rsidRPr="008B1B83">
        <w:rPr>
          <w:rFonts w:cs="Courier New"/>
        </w:rPr>
        <w:t>ЭС) делятся на:  (сложность: 1, ID: 234)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проблемно-ориентированные (-)         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СОЗ обработки данных на основе знаний (+) (ID: 1825)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Исследовательские и промышленные СОЗ (-) (ID: 1826)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СОЗ формирования данных на основе знаний (+) (ID: 1827)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СОЗ обработки и формирования данных и знаний (+) (ID: 1828)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простые и сложные СОЗ (-) (ID: 1829)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веб-ориентированные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СОЗ обработки и формирования знаний на основе метазнаний (+) (ID: 1830)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СОЗ преобразования знаний и данных (-) (ID: 1831)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СОЗ обобщения и расщепления знаний (-) (ID: 1832)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 (-) (ID: 1833)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По типу предметной области (ID: 470)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По степени реализации (ID: 471)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По степени сложности (ID: 472)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По степени интеграции с другими программными системами (ID: 473)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По типу решаемых задач (ID: 474)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- Основные понятия и определения (ID: 13)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lastRenderedPageBreak/>
        <w:t xml:space="preserve">    * Обработка знаний в СОЗ(ЭС) обеспечивается за счет использования: (сложность: 1, ID: 13)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средств онтологического инжиниринга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средств вывода; (+) (ID: 103)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решателя; (+) (ID: 104)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вычислителя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интерпретатора; (+) (ID: 105)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преобразователя; (-) (ID: 106)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анализатора; (-) (ID: 107)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интеллектуального планировщика (+)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синтезатора; (-) (ID: 108)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процессора; (-) (ID: 110)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формирователя; (-) (ID: 111)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нет правильного ответа; (-) (ID: 112)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* Инженер по знаниям (</w:t>
      </w:r>
      <w:proofErr w:type="spellStart"/>
      <w:r w:rsidRPr="008B1B83">
        <w:rPr>
          <w:rFonts w:cs="Courier New"/>
        </w:rPr>
        <w:t>когнитолог</w:t>
      </w:r>
      <w:proofErr w:type="spellEnd"/>
      <w:r w:rsidRPr="008B1B83">
        <w:rPr>
          <w:rFonts w:cs="Courier New"/>
        </w:rPr>
        <w:t>) - это... (сложность: 1, ID: 18)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лицо, выступающее в виде связующего звена между источником знаний в </w:t>
      </w:r>
      <w:proofErr w:type="spellStart"/>
      <w:r w:rsidRPr="008B1B83">
        <w:rPr>
          <w:rFonts w:cs="Courier New"/>
        </w:rPr>
        <w:t>ИнСист</w:t>
      </w:r>
      <w:proofErr w:type="spellEnd"/>
      <w:r w:rsidRPr="008B1B83">
        <w:rPr>
          <w:rFonts w:cs="Courier New"/>
        </w:rPr>
        <w:t>; (-) (ID: 151)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высококвалифицированный специалист, для которого предназначена система; (-) (ID: 152)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специалист ИИ, выступающий в виде связующего звена между источником знаний в </w:t>
      </w:r>
      <w:proofErr w:type="spellStart"/>
      <w:r w:rsidRPr="008B1B83">
        <w:rPr>
          <w:rFonts w:cs="Courier New"/>
        </w:rPr>
        <w:t>ИнСист</w:t>
      </w:r>
      <w:proofErr w:type="spellEnd"/>
      <w:r w:rsidRPr="008B1B83">
        <w:rPr>
          <w:rFonts w:cs="Courier New"/>
        </w:rPr>
        <w:t>; (+) (ID: 153)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высококвалифицированный специалист, согласившийся поделиться своим опытом решения конкретного класса задач в конкретной проблемной/предметной области; (-) (ID: 154)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лицо, являющиеся специалистом ИИ; (-) (ID: 155)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пользователь, не работающий непосредственно с системой, но использующий результат ее функционирования; (-) (ID: 156)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высококвалифицированный специалист, пользующийся услугами информационной системы для получения информации или решения других задач; (-) (ID: 157)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нет правильного ответа; (-) (ID: 158)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* Интерфейс пользователя __ - это... (сложность: 1, ID: 19)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комплекс программ, реализующих общение пользователя с </w:t>
      </w:r>
      <w:proofErr w:type="spellStart"/>
      <w:r w:rsidRPr="008B1B83">
        <w:rPr>
          <w:rFonts w:cs="Courier New"/>
        </w:rPr>
        <w:t>ИнСист</w:t>
      </w:r>
      <w:proofErr w:type="spellEnd"/>
      <w:r w:rsidRPr="008B1B83">
        <w:rPr>
          <w:rFonts w:cs="Courier New"/>
        </w:rPr>
        <w:t xml:space="preserve"> на всех стадиях функционирования системы; (+) (ID: 159)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элементы и компоненты программы, которые способны оказывать влияние на взаимодействие пользователя с программным обеспечением; (-) (ID: 160)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средства общения пользователя (+)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графическая среда организации взаимодействия пользователя с вычислительной системой; (-) (ID: 161)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комплекс программ, реализующих общение специалистов ИИ в </w:t>
      </w:r>
      <w:proofErr w:type="spellStart"/>
      <w:r w:rsidRPr="008B1B83">
        <w:rPr>
          <w:rFonts w:cs="Courier New"/>
        </w:rPr>
        <w:t>ИнСист</w:t>
      </w:r>
      <w:proofErr w:type="spellEnd"/>
      <w:r w:rsidRPr="008B1B83">
        <w:rPr>
          <w:rFonts w:cs="Courier New"/>
        </w:rPr>
        <w:t xml:space="preserve"> на начальных стадиях функционирования системы; (-) (ID: 162)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нет правильного ответа; (-) (ID: 163)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* Программа, моделирующая ход рассуждений эксперта на основе знаний, имеющихся в БЗ, называется: (сложность: 1, ID: 25)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подсистема объяснений; (-) (ID: 212)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индуктивная машина; (-) (ID: 213)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средство ввода; (-) (ID: 214)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подсистема принятия решений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машина логического вывода; (+) (ID: 215)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интерпретатор; (+) (ID: 216)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решатель; (+) (ID: 217)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подсистема выдачи рекомендаций; (-) (ID: 218)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логическая подсистема; (-) (ID: 219)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нет правильного ответа; (-) (ID: 220)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* Программа, позволяющая пользователю получать ответы на вопросы типа: как было получено то или иное решение и почему, называется: (сложность: 1, ID: 26)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решатель; (-) (ID: 221)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машина объяснений; (-) (ID: 223)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индуктивная машина; (-) (ID: 224)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синтезатор; (-) (ID: 225)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подсистема вывода; (-) (ID: 226)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подсистема трассировки; (-) (ID: 227)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тестирующая подсистема; (-) (ID: 228)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нет правильного ответа; (+) (ID: 229)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lastRenderedPageBreak/>
        <w:t xml:space="preserve">    * Технология создания на основе знаний экспертов систем, решающих НФ-задачи в слабоструктурированных предметных областях, называется: (сложность: 1, ID: 27)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технология ИИ; (-) (ID: 230)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технология МАС; (-) (ID: 231)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НФ-технология; (-) (ID: 232)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онтологический инжиниринг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</w:t>
      </w:r>
      <w:proofErr w:type="spellStart"/>
      <w:r w:rsidRPr="008B1B83">
        <w:rPr>
          <w:rFonts w:cs="Courier New"/>
        </w:rPr>
        <w:t>слабоструктуированная</w:t>
      </w:r>
      <w:proofErr w:type="spellEnd"/>
      <w:r w:rsidRPr="008B1B83">
        <w:rPr>
          <w:rFonts w:cs="Courier New"/>
        </w:rPr>
        <w:t xml:space="preserve"> технология; (-) (ID: 233)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нет правильного ответа; (+) (ID: 234)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* Эксперт - это … (сложность: 1, ID: 28)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лицо, выступающее в виде связующего звена между источником знаний в </w:t>
      </w:r>
      <w:proofErr w:type="spellStart"/>
      <w:r w:rsidRPr="008B1B83">
        <w:rPr>
          <w:rFonts w:cs="Courier New"/>
        </w:rPr>
        <w:t>ИнСист</w:t>
      </w:r>
      <w:proofErr w:type="spellEnd"/>
      <w:r w:rsidRPr="008B1B83">
        <w:rPr>
          <w:rFonts w:cs="Courier New"/>
        </w:rPr>
        <w:t>; (-) (ID: 235)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высококвалифицированный специалист, для которого предназначена система; (-) (ID: 236)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высококвалифицированный специалист, согласившийся поделиться своим опытом решения конкретного класса задач в конкретной проблемной/предметной области; (+) (ID: 237)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лицо, являющиеся специалистом ИИ; (-) (ID: 238)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пользователь, не работающий непосредственно с системой, но использующий результат ее функционирования; (-) (ID: 239)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высококвалифицированный специалист, пользующийся услугами информационной системы для получения информации или решения других задач; (-) (ID: 240)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нет правильного ответа; (-) (ID: 241)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* Специальным образом выделенная и описанная область человеческой деятельности является: (сложность: 1, ID: 34)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нет правильного ответа; (-) (ID: 280)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онтология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неформализованная задача; (-) (ID: 281)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предметная область; (+) (ID: 282)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прикладная область; (-) (ID: 283)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проблемная область; (-) (ID: 284)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* В разработке любой СОЗ(ЭС) участвуют (сложность: 1, ID: 237)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Эксперт (+) (ID: 1862)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Инженер по знаниям (+) (ID: 1863)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Программист по разработке инструментальных средств (+) (ID: 1864)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Конечный пользователь (-) (ID: 1865)</w:t>
      </w:r>
    </w:p>
    <w:p w:rsidR="003520B0" w:rsidRPr="008B1B83" w:rsidRDefault="003520B0" w:rsidP="003520B0">
      <w:pPr>
        <w:pStyle w:val="ae"/>
        <w:rPr>
          <w:rFonts w:cs="Courier New"/>
        </w:rPr>
      </w:pPr>
      <w:proofErr w:type="spellStart"/>
      <w:r w:rsidRPr="008B1B83">
        <w:rPr>
          <w:rFonts w:cs="Courier New"/>
        </w:rPr>
        <w:t>когнитолог</w:t>
      </w:r>
      <w:proofErr w:type="spellEnd"/>
      <w:r w:rsidRPr="008B1B83">
        <w:rPr>
          <w:rFonts w:cs="Courier New"/>
        </w:rPr>
        <w:t xml:space="preserve"> (+)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руководитель проекта (+) (ID: 1866)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ассистент руководителя (+) (ID: 1867)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ассистент инженера по знаниям (+) (ID: 1868)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Нет правильного ответа (-) (ID: 1869)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Два класса интеллектуальных систем (ID: 478)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Предметная область (ID: 479)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Проблемная область (ID: 480)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</w:t>
      </w:r>
      <w:proofErr w:type="spellStart"/>
      <w:r w:rsidRPr="008B1B83">
        <w:rPr>
          <w:rFonts w:cs="Courier New"/>
        </w:rPr>
        <w:t>Сильноструктурированная</w:t>
      </w:r>
      <w:proofErr w:type="spellEnd"/>
      <w:r w:rsidRPr="008B1B83">
        <w:rPr>
          <w:rFonts w:cs="Courier New"/>
        </w:rPr>
        <w:t xml:space="preserve"> область обладает следующими признаками: (сложность: 2, ID: 21)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устоявшаяся терминология; (+) (ID: 174)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четкая аксиоматизация; (+) (ID: 175)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определяющаяся терминология; (-) (ID: 176)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явные взаимосвязи между явлениями; (-) (ID: 177)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богатая эмпирика; (-) (ID: 178)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размытая терминология; (-) (ID: 179)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скрытые взаимодействия; (-) (ID: 180)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развивающаяся терминология; (-) (ID: 181)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широкое использование математического аппарата; (+) (ID: 182)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183)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Слабоструктурированная область обладает следующими признаками: (сложность: 2, ID: 22)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нечеткая аксиоматизация; (-) (ID: 184)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размытая терминология; (+) (ID: 185)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богатая эмпирика; (+) (ID: 186)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скрытые взаимодействия; (+) (ID: 187)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развивающаяся терминология; (-) (ID: 188)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узкое использование математического аппарата; (-) (ID: 189)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lastRenderedPageBreak/>
        <w:t xml:space="preserve">         развивающаяся теория; (-) (ID: 190)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191)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</w:t>
      </w:r>
      <w:proofErr w:type="spellStart"/>
      <w:r w:rsidRPr="008B1B83">
        <w:rPr>
          <w:rFonts w:cs="Courier New"/>
        </w:rPr>
        <w:t>Среднеструктуированная</w:t>
      </w:r>
      <w:proofErr w:type="spellEnd"/>
      <w:r w:rsidRPr="008B1B83">
        <w:rPr>
          <w:rFonts w:cs="Courier New"/>
        </w:rPr>
        <w:t xml:space="preserve"> область обладает следующими признаками: (сложность: 2, ID: 23)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нечеткая аксиоматизация; (-) (ID: 192)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определяющаяся терминология; (+) (ID: 193)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явные взаимосвязи между явлениями; (+) (ID: 194)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богатая эмпирика; (-) (ID: 195)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размытая терминология; (-) (ID: 196)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скрытые взаимодействия; (-) (ID: 197)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развивающаяся терминология; (-) (ID: 198)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широкое использование математического аппарата; (-) (ID: 199)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развивающаяся теория; (+) (ID: 200)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201)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Хорошо структурированная проблемная область (ID: 481)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</w:t>
      </w:r>
      <w:proofErr w:type="spellStart"/>
      <w:r w:rsidRPr="008B1B83">
        <w:rPr>
          <w:rFonts w:cs="Courier New"/>
          <w:b/>
        </w:rPr>
        <w:t>Среднеструктурированная</w:t>
      </w:r>
      <w:proofErr w:type="spellEnd"/>
      <w:r w:rsidRPr="008B1B83">
        <w:rPr>
          <w:rFonts w:cs="Courier New"/>
          <w:b/>
        </w:rPr>
        <w:t xml:space="preserve"> проблемная область (ID: 482)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Слабоструктурированная проблемная область (ID: 483)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Интеллектуальная система (ID: 484)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Система, основанная на знаниях (экспертная система) (ID: 485)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Неформализованная задача (ID: 486)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СОЗ(ЭС) обработки данных на основе знаний предназначены для следующих типов НФ-задач: (сложность: 2, ID: 15)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интерпретация; (+) (ID: 122)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отладка; (-) (ID: 123)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проектирование; (-) (ID: 124)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управление; (-) (ID: 125)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слежение (мониторинг); (+) (ID: 126)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прогнозирование; (-) (ID: 127)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диагностика; (+) (ID: 128)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планирование; (-) (ID: 129)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оптимизация; (-) (ID: 130)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обучение; (-) (ID: 131)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132)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Для следующих типов НФ-задач предназначены СОЗ(ЭС) формирования данных на основе знаний: (сложность: 2, ID: 16)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интерпретация; (-) (ID: 133)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отладка; (-) (ID: 134)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проектирование; (+) (ID: 135)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управление; (-) (ID: 136)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слежение (мониторинг); (-) (ID: 137)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прогнозирование; (+) (ID: 138)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диагностика; (-) (ID: 139)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планирование; (+) (ID: 140)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оптимизация; (-) (ID: 141)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обучение; (-) (ID: 142)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143)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К характеристикам, определяющим НФ-задачи, можно отнести: (сложность: 1, ID: 24)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задача требует только интеллектуальных навыков; (-) (ID: 202)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задача не слишком проста; (-) (ID: 203)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задача не имеет общедоступных знаний; (-) (ID: 204)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цели не могут быть выражены в терминах точно определенной целевой функции; (+) (ID: 205)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задача представляет большой интерес для практики; (-) (ID: 206)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задача не может быть точно определена; (-) (ID: 207)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задача не может быть заранее структурирована; (-) (ID: 208)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решение задачи не опирается на использование операций с числами; (+) (ID: 209)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решение задач опирается на использование эвристик; (+) (ID: 210)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211)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</w:rPr>
        <w:t xml:space="preserve">    </w:t>
      </w:r>
      <w:r w:rsidRPr="008B1B83">
        <w:rPr>
          <w:rFonts w:cs="Courier New"/>
          <w:b/>
        </w:rPr>
        <w:t>- Перечень типовых неформализованных задач (ID: 487)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Конечный пользователь (ID: 488)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Инженер по знаниям (ID: 489)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lastRenderedPageBreak/>
        <w:t xml:space="preserve">    - Эксперт (ID: 490)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Интерфейс пользователя (ID: 491)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База знаний (ID: 492)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Решатель (ID: 493)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Подсистема объяснений (ID: 494)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Технология интеллектуальных систем (ID: 495)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Понятийная структура проблемной области (ID: 496)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К определению простого понятия можно отнести: (сложность: 2, ID: 10)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фиксированный состав сущностей предметной области; (-) (ID: 75)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переменный состав сущностей предметной области; (-) (ID: 76)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первичные характеристики предметной области, не подлежащие дальнейшей конкретизации; (+) (ID: 77)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объектная модель сущностей предметной области; (-) (ID: 78)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концепты предметной области; (-) (ID: 79)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переменные, значения которых определяются набором вербальных характеристик некоторого свойства; (-) (ID: 80)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атрибуты с областями их определения; (+) (ID: 81)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ни одно не относится; (-) (ID: 82)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Под тройкой вида </w:t>
      </w:r>
      <w:proofErr w:type="gramStart"/>
      <w:r w:rsidRPr="008B1B83">
        <w:rPr>
          <w:rFonts w:cs="Courier New"/>
        </w:rPr>
        <w:t xml:space="preserve">[ </w:t>
      </w:r>
      <w:proofErr w:type="gramEnd"/>
      <w:r w:rsidRPr="008B1B83">
        <w:rPr>
          <w:rFonts w:cs="Courier New"/>
        </w:rPr>
        <w:t>N, I, E ], где N - имя, I - интенсионал, E - экстенсионал, понимается: (сложность: 1, ID: 29)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смешанное понятие; (-) (ID: 242)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простое понятие; (+) (ID: 243)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сложное понятие; (-) (ID: 244)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понятийная структура; (-) (ID: 245)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простейшее понятие; (-) (ID: 246)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понятие высказываний; (-) (ID: 247)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знаковая система; (-) (ID: 248)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249)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Указать примеры интенсионала понятия 'мебель'. (сложность: 2, ID: 30)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все столы в доме; (+) (ID: 250)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мебельная фабрика; (-) (ID: 251)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мебельный гарнитур; (-) (ID: 252)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мебельный магазин; (-) (ID: 253)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254)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предметы для комфортного проживания человека; (+) (ID: 255)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предметы домашнего обихода; (-) (ID: 256)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предметы, загромождающие дом; (+) (ID: 257)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шкаф и диван; (-) (ID: 258)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Указать примеры экстенсионала понятия 'мебель'. (сложность: 3, ID: 31)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кухонный стол (+)               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все столы в доме; (-) (ID: 259)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мебельная фабрика; (-) (ID: 260)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мебельный гарнитур; (+) (ID: 261)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мебельный магазин; (-) (ID: 262)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263)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предметы для комфортного проживания человека; (-) (ID: 264)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предметы домашнего обихода; (-) (ID: 265)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предметы, загромождающие дом; (-) (ID: 266)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шкаф и диван; (+) (ID: 267)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Под множеством атрибутов, т.е. свойств понятия с областями их определения, понимается: (сложность: 1, ID: 32)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идентификатор понятия; (-) (ID: 268)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интенсионал понятия; (+) (ID: 269)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простое понятие; (-) (ID: 270)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сложное понятие; (-) (ID: 271)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экстенсионал понятия; (-) (ID: 272)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273)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Под множеством кортежей значений понимается: (сложность: 1, ID: 33)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значения, удовлетворяющие интенсионалу; (-) (ID: 274)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интенсионал понятия; (-) (ID: 275)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интенсионал; (-) (ID: 276)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экстенсионал понятия; (+) (ID: 277)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экстенсионал; (-) (ID: 278)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lastRenderedPageBreak/>
        <w:t xml:space="preserve">         нет правильного ответа; (-) (ID: 279)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Простое понятие (ID: 497)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  - Интенсионал понятия (ID: 498)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  - Экстенсионал понятия (ID: 499)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Сложное понятие (ID: 500)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Способы рассуждений на понятиях (ID: 501)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* Большинство специалистов по ИИ выделяют следующие способы рассуждений в предметной области:  (сложность: 1, ID: 238)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дедуктивный (+) (ID: 1870)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</w:t>
      </w:r>
      <w:proofErr w:type="spellStart"/>
      <w:r w:rsidRPr="008B1B83">
        <w:rPr>
          <w:rFonts w:cs="Courier New"/>
        </w:rPr>
        <w:t>абдуктивный</w:t>
      </w:r>
      <w:proofErr w:type="spellEnd"/>
      <w:r w:rsidRPr="008B1B83">
        <w:rPr>
          <w:rFonts w:cs="Courier New"/>
        </w:rPr>
        <w:t xml:space="preserve"> (+) (ID: 1871)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восходящий (-) (ID: 1872)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индуктивный (+) (ID: 1873)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рассуждения по аналогии (+) (ID: 1874)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рассуждения по прецедентам (+) (ID: 1875)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рассуждения посредством выдвижения гипотез (+) (ID: 1876)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смешанный (+) (ID: 1877)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произвольный (-) (ID: 1878)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</w:t>
      </w:r>
      <w:proofErr w:type="spellStart"/>
      <w:r w:rsidRPr="008B1B83">
        <w:rPr>
          <w:rFonts w:cs="Courier New"/>
        </w:rPr>
        <w:t>нисхоящий</w:t>
      </w:r>
      <w:proofErr w:type="spellEnd"/>
      <w:r w:rsidRPr="008B1B83">
        <w:rPr>
          <w:rFonts w:cs="Courier New"/>
        </w:rPr>
        <w:t xml:space="preserve"> (-) (ID: 1879)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субъективный (-) (ID: 1880)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объективный (-) (ID: 1881)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нет правильного ответа (-) (ID: 1882)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  - Дедуктивный способ рассуждений (ID: 502)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  - Индуктивный способ рассуждений (ID: 503)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  - Способ рассуждений по аналогии (ID: 504)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  - Способ рассуждений посредством выдвижения гипотез (ID: 505)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- Отличия знаний от данных (ID: 14)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Формы существования знаний и данных (ID: 506)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Отличия знаний от данных (ID: 507)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Указать свойства знаний, наиболее ярко подчеркивающие их отличия от данных (сложность: 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кластеризация знаний (+)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внутренняя интерпретируемость знаний (+)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погружение в пространство с «семантической метрикой» (+)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наличие сложных отношений между единицами знаний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ситуативная близость понятий в типовых ситуациях (+)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матрешечная </w:t>
      </w:r>
      <w:proofErr w:type="spellStart"/>
      <w:r w:rsidRPr="008B1B83">
        <w:rPr>
          <w:rFonts w:cs="Courier New"/>
        </w:rPr>
        <w:t>вложимость</w:t>
      </w:r>
      <w:proofErr w:type="spellEnd"/>
      <w:r w:rsidRPr="008B1B83">
        <w:rPr>
          <w:rFonts w:cs="Courier New"/>
        </w:rPr>
        <w:t xml:space="preserve"> единиц знаний (+)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наличие имен для нахождения в общем массиве знаний (+)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инициирование действий системы в результате появления каких-то данных или знаний (+)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возможность задания модели предметной области как знаковой системы (+)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целостное описание некоторой проблемы с доступной и достаточной степенью точности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нет правильного ответа (-)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Классификация знаний (ID: 508)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При классификации по глубине знания делятся на: (сложность: 1, ID: 239)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сложные (-) (ID: 1883)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вспомогательные (-) (ID: 1884)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поддерживающие (-) (ID: 1885)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глубинные (+) (ID: 1886)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допускающие эмпирические ассоциации (+)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простые (-) (ID: 1887)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поверхностные (+) (ID: 1888)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средние (-) (ID: 1889)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допускающие аналогии (+)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смешанные (-) (ID: 1890)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 (-) (ID: 1891)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При классификации по жесткости знания делятся на: (сложность: 1, ID: 240)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управляющие (-) (ID: 1892)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жесткие  (+) (ID: 1893)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интерпретируемые (-) (ID: 1894)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допускающие нечеткие решения (+)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неинтерпретируемые</w:t>
      </w:r>
      <w:proofErr w:type="spellEnd"/>
      <w:r w:rsidRPr="008B1B83">
        <w:rPr>
          <w:rFonts w:cs="Courier New"/>
        </w:rPr>
        <w:t xml:space="preserve"> (-) (ID: 1895)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lastRenderedPageBreak/>
        <w:t xml:space="preserve">         мягкие (+) (ID: 1896)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нормальные (-) (ID: 1897)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предметные (-) (ID: 1898)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допускающие несколько решений (+)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смешанные (-) (ID: 1899)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 (-) (ID: 1900)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При классификации по поддержке функционирования определенных компонентов </w:t>
      </w:r>
      <w:proofErr w:type="spellStart"/>
      <w:r w:rsidRPr="008B1B83">
        <w:rPr>
          <w:rFonts w:cs="Courier New"/>
        </w:rPr>
        <w:t>ИнСист</w:t>
      </w:r>
      <w:proofErr w:type="spellEnd"/>
      <w:r w:rsidRPr="008B1B83">
        <w:rPr>
          <w:rFonts w:cs="Courier New"/>
        </w:rPr>
        <w:t xml:space="preserve"> знания делятся на (сложность: 1, ID: 241)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знания о процессах решения задач (+) (ID: 1901)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гибрибные</w:t>
      </w:r>
      <w:proofErr w:type="spellEnd"/>
      <w:r w:rsidRPr="008B1B83">
        <w:rPr>
          <w:rFonts w:cs="Courier New"/>
        </w:rPr>
        <w:t xml:space="preserve"> знания (-) (ID: 1902)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знания о языке общения и способах реализации диалога (+) (ID: 1903)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знания о способах задания начальных условий (-) (ID: 1904)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знания о способах представления и модификации данных в БД (-) (ID: 1905)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знания о способах представления и модификация знаний в БЗ (+) (ID: 1906)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знания о способах объяснений (+) (ID: 1907)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знания об уже решенных задачах (-) (ID: 1908)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 (-) (ID: 1909)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Классификация по глубине (ID: 509)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Классификация по жесткости (ID: 510)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Классификация по поддержке функционирования определенных компонентов интеллектуальных систем (ID: 511)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- Сравнение СОЗ (ЭС) и обычных программных систем (ID: 15)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* Режим консультации для СО</w:t>
      </w:r>
      <w:proofErr w:type="gramStart"/>
      <w:r w:rsidRPr="008B1B83">
        <w:rPr>
          <w:rFonts w:cs="Courier New"/>
        </w:rPr>
        <w:t>З(</w:t>
      </w:r>
      <w:proofErr w:type="gramEnd"/>
      <w:r w:rsidRPr="008B1B83">
        <w:rPr>
          <w:rFonts w:cs="Courier New"/>
        </w:rPr>
        <w:t>ЭС) - это: (сложность: 2, ID: 242)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режим функционирования СОЗ (ЭС) на платформе заказчика системы (-)       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режим решения задачи, когда общение с СОЗ (ЭС) осуществляет конечный пользователь (+) (ID: 1910)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режим функционирования СОЗ(ЭС), </w:t>
      </w:r>
      <w:proofErr w:type="spellStart"/>
      <w:r w:rsidRPr="008B1B83">
        <w:rPr>
          <w:rFonts w:cs="Courier New"/>
        </w:rPr>
        <w:t>предназназначенный</w:t>
      </w:r>
      <w:proofErr w:type="spellEnd"/>
      <w:r w:rsidRPr="008B1B83">
        <w:rPr>
          <w:rFonts w:cs="Courier New"/>
        </w:rPr>
        <w:t xml:space="preserve"> для удовлетворения потребностей конечного пользователя (-) (ID: 1911)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режим функционирования СОЗ(ЭС), </w:t>
      </w:r>
      <w:proofErr w:type="spellStart"/>
      <w:r w:rsidRPr="008B1B83">
        <w:rPr>
          <w:rFonts w:cs="Courier New"/>
        </w:rPr>
        <w:t>предназназначенный</w:t>
      </w:r>
      <w:proofErr w:type="spellEnd"/>
      <w:r w:rsidRPr="008B1B83">
        <w:rPr>
          <w:rFonts w:cs="Courier New"/>
        </w:rPr>
        <w:t xml:space="preserve"> для поддержки решения задач конечного пользователя (+) (ID: 1912)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режим получения справочной информации конечным пользователем (-) (ID: 1913)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рабочий или служебный режим построения или пополнения базы знаний СОЗ (ЭС) (-) (ID: 1914)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режим настройки СОЗ(ЭС) под конкретного пользователя (-) (ID: 1915)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нет правильного ответа (-) (ID: 1916)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* Режим приобретения знаний - это: (сложность: 2, ID: 243)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основной режим решения задачи, когда общение с СОЗ (ЭС) осуществляет конечный пользователь (+) (ID: 1917)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основной режим решения задачи, когда общение с СОЗ (ЭС) осуществляет  эксперт (-) (ID: 1918)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Режим автоматизированного получения знаний из источников знаний (+) (ID: 1919)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рабочий или служебный режим построения или пополнения базы знаний СОЗ (ЭС) (+) (ID: 1920)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режим разработки сценариев диалога для общения с СОЗ(ЭС) (-) (ID: 1921)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режим формирования новых знаний на основе баз знаний (+)       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режим настройки СОЗ(ЭС)под конкретного пользователя (-) (ID: 1922)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нет правильного ответа (-) (ID: 1923)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</w:rPr>
        <w:t xml:space="preserve">    </w:t>
      </w:r>
      <w:r w:rsidRPr="008B1B83">
        <w:rPr>
          <w:rFonts w:cs="Courier New"/>
          <w:b/>
        </w:rPr>
        <w:t>- Классическая технология разработки программного обеспечения (ID: 512)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Технология разработки программного обеспечения с использованием СОЗ (ID: 513)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К факторам, в первую очередь, влияющим на выбор конкретного подхода к разработке СОЗ(ЭС) можно отнести: (сложность: 2, ID: 20)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возможности средств </w:t>
      </w:r>
      <w:proofErr w:type="spellStart"/>
      <w:r w:rsidRPr="008B1B83">
        <w:rPr>
          <w:rFonts w:cs="Courier New"/>
        </w:rPr>
        <w:t>средств</w:t>
      </w:r>
      <w:proofErr w:type="spellEnd"/>
      <w:r w:rsidRPr="008B1B83">
        <w:rPr>
          <w:rFonts w:cs="Courier New"/>
        </w:rPr>
        <w:t xml:space="preserve"> создания и отладки БЗ; (-) (ID: 164)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требования к форме (языку) общения; (-) (ID: 165)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характеристики типов решаемых задач; (-) (ID: 166)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способы организации сущностей в понятия предметной области; (+) (ID: 167)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наличие онтологии предметной области (+)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формальная постановка задачи; (-) (ID: 168)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lastRenderedPageBreak/>
        <w:t xml:space="preserve">         способы рассуждений, принятые в предметной области; (+) (ID: 169)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особенности структуры СОЗ(ЭС); (+) (ID: 170)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требования к системе обработки данных; (-) (ID: 171)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цели и требования пользователя СОЗ(ЭС); (+) (ID: 172)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наличие экспертов в данной проблемной области; (+) (ID: 173)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Характерные параметры традиционных систем и СОЗ (ЭС) (ID: 514)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К характерным для СОЗ(ЭС) параметрам относятся: (сложность: 2, ID: 14)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обработка недостоверной информации (+)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частые модификации; (+) (ID: 113)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оптимальные решения; (-) (ID: 114)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обработка достоверной информации; (-) (ID: 115)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точное число шагов решения; (-) (ID: 116)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удовлетворительные нечеткие решения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эвристический поиск; (+) (ID: 117)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смешанность управления и данных; (+) (ID: 118)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несколько оптимальных решений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разделение управления и данных; (-) (ID: 120)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121)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Различие структур обычной программы и программы ИИ (ID: 515)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Особенности процесса решения неформализованных задач с помощью интеллектуальных систем (ID: 516)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- Общие сведения о представлении знаний в интеллектуальных системах (ID: 16)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Понятие мощности интеллектуальной системы (ID: 17)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Уровни представления знаний (ID: 18)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Комментарий: '… цель проблемы записывается в виде утверждений, справедливость которых нужно установить или опровергнуть на основании аксиом и правил вывода' относится к следующему типу модели представления знаний: (сложность: 3, ID: 41)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абдуктивные</w:t>
      </w:r>
      <w:proofErr w:type="spellEnd"/>
      <w:r w:rsidRPr="008B1B83">
        <w:rPr>
          <w:rFonts w:cs="Courier New"/>
        </w:rPr>
        <w:t>; (-) (ID: 314)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дедуктивные; (+) (ID: 315)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достоверные; (-) (ID: 316)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индуктивные; (-) (ID: 317)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логические; (+) (ID: 318)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319)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обобщения; (-) (ID: 320)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правдоподобные; (-) (ID: 321)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продукции; (-) (ID: 322)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резолюции; (-) (ID: 323)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сценарии; (-) (ID: 324)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Комментарий: '…в качестве единственного отношения выступает отношение нестрогого порядка' относится к следующему типу модели представления знаний: (сложность: 3, ID: 42)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дедуктивные; (-) (ID: 325)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исчисления предикатов 1-го порядка; (-) (ID: 326)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327)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псевдофизические</w:t>
      </w:r>
      <w:proofErr w:type="spellEnd"/>
      <w:r w:rsidRPr="008B1B83">
        <w:rPr>
          <w:rFonts w:cs="Courier New"/>
        </w:rPr>
        <w:t xml:space="preserve"> логики; (-) (ID: 328)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сетевые; (+) (ID: 329)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сценарии; (+) (ID: 330)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темпоральные</w:t>
      </w:r>
      <w:proofErr w:type="spellEnd"/>
      <w:r w:rsidRPr="008B1B83">
        <w:rPr>
          <w:rFonts w:cs="Courier New"/>
        </w:rPr>
        <w:t xml:space="preserve"> логики; (-) (ID: 331)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фреймы; (-) (ID: 332)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функциональные сети; (-) (ID: 333)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Комментарий: '…в качестве пропозициональных переменных используются лингвистические переменные или порядковые шкалы' относится к следующему типу модели представления знаний: (сложность: 3, ID: 43)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недостоверные; (-) (ID: 334)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335)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нечеткие логики; (-) (ID: 336)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правдоподобные; (-) (ID: 337)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прецеденты; (-) (ID: 338)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продукции; (-) (ID: 339)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псевдофизические</w:t>
      </w:r>
      <w:proofErr w:type="spellEnd"/>
      <w:r w:rsidRPr="008B1B83">
        <w:rPr>
          <w:rFonts w:cs="Courier New"/>
        </w:rPr>
        <w:t xml:space="preserve"> логики; (+) (ID: 340)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сценарии; (-) (ID: 341)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формальные логические модели; (-) (ID: 342)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lastRenderedPageBreak/>
        <w:t xml:space="preserve">         функциональные сети; (-) (ID: 343)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>-Классификация моделей представления знаний ()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*К формальным моделям представления знаний относятся модели, построенные на основе: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семантических сетей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интегрированных моделей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исчисления высказываний (+)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продукционных моделе</w:t>
      </w:r>
      <w:proofErr w:type="gramStart"/>
      <w:r w:rsidRPr="008B1B83">
        <w:rPr>
          <w:rFonts w:cs="Courier New"/>
        </w:rPr>
        <w:t>й(</w:t>
      </w:r>
      <w:proofErr w:type="gramEnd"/>
      <w:r w:rsidRPr="008B1B83">
        <w:rPr>
          <w:rFonts w:cs="Courier New"/>
        </w:rPr>
        <w:t>-)</w:t>
      </w:r>
      <w:r w:rsidRPr="008B1B83">
        <w:rPr>
          <w:rFonts w:cs="Courier New"/>
        </w:rPr>
        <w:br/>
        <w:t xml:space="preserve">   математических моделей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исчисления предикатов (+)</w:t>
      </w:r>
      <w:r w:rsidRPr="008B1B83">
        <w:rPr>
          <w:rFonts w:cs="Courier New"/>
        </w:rPr>
        <w:br/>
        <w:t xml:space="preserve">   концептуальных моделей (-)</w:t>
      </w:r>
      <w:r w:rsidRPr="008B1B83">
        <w:rPr>
          <w:rFonts w:cs="Courier New"/>
        </w:rPr>
        <w:br/>
        <w:t xml:space="preserve">   нет правильного ответа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*К неформальным моделям представления знаний относятся модели, построенные на основе:</w:t>
      </w:r>
      <w:r w:rsidRPr="008B1B83">
        <w:rPr>
          <w:rFonts w:cs="Courier New"/>
        </w:rPr>
        <w:br/>
        <w:t xml:space="preserve">   реляционных моделей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иерархических моделей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исчисления предикатов (-)</w:t>
      </w:r>
      <w:r w:rsidRPr="008B1B83">
        <w:rPr>
          <w:rFonts w:cs="Courier New"/>
        </w:rPr>
        <w:br/>
        <w:t xml:space="preserve">   семантических сетей (-)</w:t>
      </w:r>
      <w:r w:rsidRPr="008B1B83">
        <w:rPr>
          <w:rFonts w:cs="Courier New"/>
        </w:rPr>
        <w:br/>
        <w:t xml:space="preserve">   интегрированных моделей (-)</w:t>
      </w:r>
      <w:r w:rsidRPr="008B1B83">
        <w:rPr>
          <w:rFonts w:cs="Courier New"/>
        </w:rPr>
        <w:br/>
        <w:t xml:space="preserve">   исчисления высказываний (-)</w:t>
      </w:r>
      <w:r w:rsidRPr="008B1B83">
        <w:rPr>
          <w:rFonts w:cs="Courier New"/>
        </w:rPr>
        <w:br/>
        <w:t xml:space="preserve">   фреймовых моделей (+)</w:t>
      </w:r>
      <w:r w:rsidRPr="008B1B83">
        <w:rPr>
          <w:rFonts w:cs="Courier New"/>
        </w:rPr>
        <w:br/>
        <w:t xml:space="preserve">   семиотических моделей (-)</w:t>
      </w:r>
      <w:r w:rsidRPr="008B1B83">
        <w:rPr>
          <w:rFonts w:cs="Courier New"/>
        </w:rPr>
        <w:br/>
        <w:t xml:space="preserve">   нет правильного ответа (-)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>*К интегрированным моделям представления знаний относятся модели, построенные на основе совмещения следующих моделей:</w:t>
      </w:r>
      <w:r w:rsidRPr="008B1B83">
        <w:rPr>
          <w:rFonts w:cs="Courier New"/>
        </w:rPr>
        <w:br/>
        <w:t xml:space="preserve">   логических моделей (+)</w:t>
      </w:r>
      <w:r w:rsidRPr="008B1B83">
        <w:rPr>
          <w:rFonts w:cs="Courier New"/>
        </w:rPr>
        <w:br/>
        <w:t xml:space="preserve">   семиотических моделей (+)</w:t>
      </w:r>
      <w:r w:rsidRPr="008B1B83">
        <w:rPr>
          <w:rFonts w:cs="Courier New"/>
        </w:rPr>
        <w:br/>
        <w:t xml:space="preserve">   фреймовых моделей (+)</w:t>
      </w:r>
      <w:r w:rsidRPr="008B1B83">
        <w:rPr>
          <w:rFonts w:cs="Courier New"/>
        </w:rPr>
        <w:br/>
        <w:t xml:space="preserve">   формальных моделей (+)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</w:t>
      </w:r>
      <w:proofErr w:type="spellStart"/>
      <w:r w:rsidRPr="008B1B83">
        <w:rPr>
          <w:rFonts w:cs="Courier New"/>
        </w:rPr>
        <w:t>псевдофизических</w:t>
      </w:r>
      <w:proofErr w:type="spellEnd"/>
      <w:r w:rsidRPr="008B1B83">
        <w:rPr>
          <w:rFonts w:cs="Courier New"/>
        </w:rPr>
        <w:t xml:space="preserve"> логик (+)</w:t>
      </w:r>
      <w:r w:rsidRPr="008B1B83">
        <w:rPr>
          <w:rFonts w:cs="Courier New"/>
        </w:rPr>
        <w:br/>
        <w:t xml:space="preserve">   продукционных моделей (+)</w:t>
      </w:r>
      <w:r w:rsidRPr="008B1B83">
        <w:rPr>
          <w:rFonts w:cs="Courier New"/>
        </w:rPr>
        <w:br/>
        <w:t xml:space="preserve">   индуктивных моделей (+)</w:t>
      </w:r>
      <w:r w:rsidRPr="008B1B83">
        <w:rPr>
          <w:rFonts w:cs="Courier New"/>
        </w:rPr>
        <w:br/>
        <w:t xml:space="preserve">   нет правильного ответа (-)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Выбор формализма для представления знаний (ID: 19)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Если понятия простые и отношения между ними выражаются в языке исчисления предикатов и способ рассуждений дедуктивный, то целесообразно использовать (сложность: 2, ID: 35)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логические модели; (+) (ID: 285)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подходящий формализм отсутствует; (-) (ID: 286)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семантические сети; (-) (ID: 287)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фреймы; (-) (ID: 288)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эвристические модели; (-) (ID: 289)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Если понятия устроены простым образом и имеется большое число отношений на понятиях и способ рассуждений дедуктивный, то целесообразно использовать (сложность: 2, ID: 36)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дедуктивные модели; (-) (ID: 290)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индуктивные модели; (-) (ID: 291)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подходящий формализм отсутствует; (-) (ID: 292)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продукционные модели; (+) (ID: 293)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фреймовые модели; (-) (ID: 294)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Если понятия устроены сложным образом и имеется большое число отношений на понятиях и способ рассуждений по аналогии или дедуктивный, то целесообразно использовать (сложность: 2, ID: 38)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дедуктивные модели; (-) (ID: 299)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индуктивные модели; (-) (ID: 300)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подходящий формализм отсутствует; (-) (ID: 301)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продукционные модели; (-) (ID: 302)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фреймовые модели; (+) (ID: 303)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Если понятия являются в основном простыми и есть небольшое число отношений на понятиях и способ рассуждений индуктивный, то целесообразно использовать (сложность: 2, ID: 39)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индуктивные модели; (+) (ID: 304)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логические модели; (-) (ID: 305)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lastRenderedPageBreak/>
        <w:t xml:space="preserve">         подходящий формализм отсутствует; (-) (ID: 306)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семантические сети; (-) (ID: 307)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эвристические модели; (-) (ID: 308)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Логические модели целесообразно использовать, когда знания являются (сложность: 2, ID: 40)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глубинными и жесткими; (-) (ID: 309)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глубинными и мягкими; (-) (ID: 310)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311)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поверхностными и жесткими; (+) (ID: 312)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поверхностными и мягкими; (-) (ID: 313)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Модели представления знаний (ID: 517)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Понятие фрейма (ID: 518)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Понятие семантической сети (ID: 519)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Объектно-ориентированная модель (ID: 520)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- Обработка знаний в интеллектуальных системах (ID: 20)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Формальные основы СОЗ(ЭС) (ID: 21)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Продукционная система представляется совокупностью вида: (сложность: 3, ID: 49)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база факторов, интерпретатор, база знаний; (-) (ID: 388)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рабочая память, решатель, база знаний; (+) (ID: 389)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рабочая память, решатель, диалоговый компонент, база знаний; (-) (ID: 390)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рабочая память, решатель, объяснительный компонент, база знаний; (-) (ID: 391)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решатель, диалоговый компонент, база знаний; (-) (ID: 392)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решатель, объяснительный компонент, база знаний; (-) (ID: 393)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Система продукций </w:t>
      </w:r>
      <w:proofErr w:type="spellStart"/>
      <w:r w:rsidRPr="008B1B83">
        <w:rPr>
          <w:rFonts w:cs="Courier New"/>
          <w:b/>
        </w:rPr>
        <w:t>Е.Поста</w:t>
      </w:r>
      <w:proofErr w:type="spellEnd"/>
      <w:r w:rsidRPr="008B1B83">
        <w:rPr>
          <w:rFonts w:cs="Courier New"/>
          <w:b/>
        </w:rPr>
        <w:t xml:space="preserve"> (ID: 521)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Понятие формальной продукционной системы (ID: 522)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Машина вывода (ID: 22)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Механизм вывода в экспертных системах не выполняет следующие функции: (сложность: 3, ID: 44)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генерация гипотез; (+) (ID: 344)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добавление в рабочую память новых фактов; (-) (ID: 345)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доказательство теорем; (+) (ID: 346)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ответа. (-) (ID: 347)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определение порядка просмотра и применения правил; (-) (ID: 348)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перебор правил; (+) (ID: 349)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применение правила '</w:t>
      </w:r>
      <w:proofErr w:type="spellStart"/>
      <w:r w:rsidRPr="008B1B83">
        <w:rPr>
          <w:rFonts w:cs="Courier New"/>
        </w:rPr>
        <w:t>modus</w:t>
      </w:r>
      <w:proofErr w:type="spellEnd"/>
      <w:r w:rsidRPr="008B1B83">
        <w:rPr>
          <w:rFonts w:cs="Courier New"/>
        </w:rPr>
        <w:t xml:space="preserve"> </w:t>
      </w:r>
      <w:proofErr w:type="spellStart"/>
      <w:r w:rsidRPr="008B1B83">
        <w:rPr>
          <w:rFonts w:cs="Courier New"/>
        </w:rPr>
        <w:t>ponens</w:t>
      </w:r>
      <w:proofErr w:type="spellEnd"/>
      <w:r w:rsidRPr="008B1B83">
        <w:rPr>
          <w:rFonts w:cs="Courier New"/>
        </w:rPr>
        <w:t>'; (-) (ID: 350)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просмотр правил из базы знаний; (-) (ID: 351)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просмотр фактов из рабочей памяти; (-) (ID: 352)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реализация вывода; (-) (ID: 353)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управление перебором правил; (-) (ID: 354)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управление процессом консультации; (+) (ID: 355)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При использовании альфа-бета алгоритма… (сложность: 3, ID: 45)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анализируется информация, находящаяся на одном уровне пространства состояний; (-) (ID: 356)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выбирается подцель, соответствующая более детальному уровню описания задачи; (-) (ID: 357)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358)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по известным фактам описывается заключение, которое из этих фактов следует; (-) (ID: 359)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происходит разбиение на подзадачи; (-) (ID: 360)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просматриваются только те вершины, в кот. можно попасть в результате след. шага; (-) (ID: 361)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удаляются ветви, неперспективные для успешного поиска; (+) (ID: 362)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формируется конфликтное множество; (-) (ID: 363)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При поиске в глубину… (сложность: 2, ID: 46)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анализируется информация, находящаяся на одном уровне пространства состояний; (-) (ID: 364)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выбирается подцель, </w:t>
      </w:r>
      <w:proofErr w:type="spellStart"/>
      <w:r w:rsidRPr="008B1B83">
        <w:rPr>
          <w:rFonts w:cs="Courier New"/>
        </w:rPr>
        <w:t>соответстивующая</w:t>
      </w:r>
      <w:proofErr w:type="spellEnd"/>
      <w:r w:rsidRPr="008B1B83">
        <w:rPr>
          <w:rFonts w:cs="Courier New"/>
        </w:rPr>
        <w:t xml:space="preserve"> более детальному уровню описания задачи; (+) (ID: 365)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366)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lastRenderedPageBreak/>
        <w:t xml:space="preserve">         по известным фактам описывается заключение, которое из этих фактов следует; (-) (ID: 367)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происходит разбиение на подзадачи; (-) (ID: 368)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просматриваются только те вершины, куда можно попасть в результате след. шага; (-) (ID: 369)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удаляются ветви, неперспективные для успешного поиска; (-) (ID: 370)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формируется конфликтное множество; (-) (ID: 371)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При поиске в ширину… (сложность: 2, ID: 47)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анализируется информация, находящаяся на одном уровне пространства состояний; (+) (ID: 372)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выбирается подцель, </w:t>
      </w:r>
      <w:proofErr w:type="spellStart"/>
      <w:r w:rsidRPr="008B1B83">
        <w:rPr>
          <w:rFonts w:cs="Courier New"/>
        </w:rPr>
        <w:t>соответстивующая</w:t>
      </w:r>
      <w:proofErr w:type="spellEnd"/>
      <w:r w:rsidRPr="008B1B83">
        <w:rPr>
          <w:rFonts w:cs="Courier New"/>
        </w:rPr>
        <w:t xml:space="preserve"> более детальному уровню описания задачи; (-) (ID: 373)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374)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по известным фактам описывается заключение, которое из этих фактов следует; (-) (ID: 375)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происходит разбиение на подзадачи; (-) (ID: 376)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просматриваются только те вершины, куда можно попасть в результате след. шага; (-) (ID: 377)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удаляются ветви, неперспективные для успешного поиска; (-) (ID: 378)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формируется конфликтное множество; (-) (ID: 379)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При разбиении на подзадачи… (сложность: 3, ID: 48)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анализируется информация, находящаяся на одном уровне пространства состояний; (-) (ID: 380)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выбирается подцель, соответствующая более детальному уровню описания задачи; (-) (ID: 381)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(+) (ID: 382)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по известным фактам описывается заключение, которое из этих фактов следует; (-) (ID: 383)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происходит разбиение на подзадачи; (-) (ID: 384)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просматриваются только те вершины, в которые можно попасть в рез. след. шага; (-) (ID: 385)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удаляются ветви, неперспективные для успешного поиска; (-) (ID: 386)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формируется конфликтное множество; (-) (ID: 387)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Понятие машины вывода (ID: 523)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Компонент вывода (ID: 524)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Управляющий компонент (ID: 525)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Понятие стратегии вывода (ID: 526)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Цикл работы интерпретатора (ID: 527)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Прямой и обратный вывод (ID: 23)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Прямой вывод (ID: 528)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Обратный вывод (ID: 529)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- Сетевые модели представления знаний: семантические сети (ID: 24)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Определение семантической сети (ID: 530)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Семантическая сеть это: (сложность: 1, ID: 52)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сеть с различными типами вершин и различными типами помеченных дуг; (+) (ID: 418)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неоднородная сеть; (+) (ID: 419)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420)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сеть с одинаковыми типами вершин и одинаковыми типами помеченных дуг; (-) (ID: 421)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сеть с одинаковыми типами вершин и различными типами помеченных дуг; (-) (ID: 422)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функциональная сеть; (-) (ID: 423)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</w:rPr>
        <w:t xml:space="preserve">    </w:t>
      </w:r>
      <w:r w:rsidRPr="008B1B83">
        <w:rPr>
          <w:rFonts w:cs="Courier New"/>
          <w:b/>
        </w:rPr>
        <w:t>- Типы вершин семантической сети (ID: 531)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Понятие глубинного падежа (ID: 532)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Типы отношений семантической сети (ID: 533)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Из приведенного перечня отношений укажите минимальный состав отношений в абстрактной семантической сети (сложность: 2, ID: 50)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атрибутивные (</w:t>
      </w:r>
      <w:proofErr w:type="spellStart"/>
      <w:r w:rsidRPr="008B1B83">
        <w:rPr>
          <w:rFonts w:cs="Courier New"/>
        </w:rPr>
        <w:t>характеризационные</w:t>
      </w:r>
      <w:proofErr w:type="spellEnd"/>
      <w:r w:rsidRPr="008B1B83">
        <w:rPr>
          <w:rFonts w:cs="Courier New"/>
        </w:rPr>
        <w:t>); (+) (ID: 394)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временные; (-) (ID: 395)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значение свойства; (-) (ID: 396)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количественные; (-) (ID: 397)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лингвистические; (+) (ID: 398)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lastRenderedPageBreak/>
        <w:t xml:space="preserve">         логические; (-) (ID: 399)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400)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пример элемента класса; (-) (ID: 401)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пространственные; (-) (ID: 402)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типа 'часть-целое'; (+) (ID: 403)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функциональные; (-) (ID: 404)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элемент класса; (-) (ID: 405)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Из приведенного перечня отношений укажите минимальный состав отношений в конкретной семантической сети (сложность: 3, ID: 51)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атрибутивные (</w:t>
      </w:r>
      <w:proofErr w:type="spellStart"/>
      <w:r w:rsidRPr="008B1B83">
        <w:rPr>
          <w:rFonts w:cs="Courier New"/>
        </w:rPr>
        <w:t>характеризационные</w:t>
      </w:r>
      <w:proofErr w:type="spellEnd"/>
      <w:r w:rsidRPr="008B1B83">
        <w:rPr>
          <w:rFonts w:cs="Courier New"/>
        </w:rPr>
        <w:t>); (-) (ID: 406)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временные; (-) (ID: 407)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значение свойства; (+) (ID: 408)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количественные; (-) (ID: 409)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лингвистические; (-) (ID: 410)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логические; (-) (ID: 411)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412)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пример элемента класса; (+) (ID: 413)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пространственные; (-) (ID: 414)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типа 'часть-целое'; (-) (ID: 415)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функциональные; (-) (ID: 416)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элемент класса; (+) (ID: 417)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- Сетевые модели представления знаний: фреймы (ID: 25)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Определение фрейма (ID: 534)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Теоретико-множественное описание фрейма (ID: 535)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Понятие фрейма-прототипа и фрейма-экземпляра (ID: 536)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Укажите способы получения слотом значений во фрейме-экземпляре (сложность: 2, ID: 53)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из базы данных; (+) (ID: 424)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из диалога с пользователем; (+) (ID: 425)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426)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по умолчанию от фрейма-прототипа; (+) (ID: 427)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по формуле, указанной в слоте; (+) (ID: 428)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через наследование свойств от фрейма, указанного в слоте АКО; (+) (ID: 429)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через присоединенную процедуру; (+) (ID: 430)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Фреймы, отображающие реальные конкретные ситуации на основе входной информации - это… (сложность: 2, ID: 54)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динамические фреймы; (-) (ID: 431)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432)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статические фреймы; (-) (ID: 433)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фреймы - примеры; (-) (ID: 434)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фреймы - прототипы; (-) (ID: 435)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фреймы - сценарии; (-) (ID: 436)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   фреймы - экземпляры; (+) (ID: 437)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Однородные и неоднородные сети фреймов (ID: 537)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ЯПЗ, основанные на фреймах (ID: 538)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- Получение и структурирование знаний в интеллектуальных системах (ID: 26)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Основные понятия и определения (ID: 27)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Функции инженера по знаниям (ID: 539)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Стратегии получения знаний (ID: 540)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  - Извлечение знаний (ID: 541)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* Если при разработке СОЗ (ЭС) процесс получения знаний осуществляется путем прямого контакта инженера по знаниям с любым источником знаний без использования специальных средств программной поддержки, то уместно говорить о следующем процессе: (сложность: 1, ID: 244)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  выявление знаний (+) (ID: 1924)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  структурирование знаний (-) (ID: 1925)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  концептуализация знаний (-) (ID: 1926)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  онтологический инжиниринг (-) (ID: 1927)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  извлечение знаний (+) (ID: 1928)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  приобретение знаний (-) (ID: 1929)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  формирование знаний (-) (ID: 1930)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  нет правильного ответа (-) (ID: 1931)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lastRenderedPageBreak/>
        <w:t xml:space="preserve">        - Формирование знаний (ID: 542)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* Если при разработке СОЗ (ЭС) процесс получения знаний осуществляется автоматизированным путем с использованием специальных инструментов, то у </w:t>
      </w:r>
      <w:proofErr w:type="spellStart"/>
      <w:r w:rsidRPr="008B1B83">
        <w:rPr>
          <w:rFonts w:cs="Courier New"/>
        </w:rPr>
        <w:t>местно</w:t>
      </w:r>
      <w:proofErr w:type="spellEnd"/>
      <w:r w:rsidRPr="008B1B83">
        <w:rPr>
          <w:rFonts w:cs="Courier New"/>
        </w:rPr>
        <w:t xml:space="preserve"> говорить о следующем процессе: (сложность: 1, ID: 245)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  выявление знаний (-) (ID: 1932)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  структурирование знаний (-) (ID: 1933)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  концептуализация знаний (-) (ID: 1934)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  онтологический инжиниринг (-) (ID: 1935)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  извлечение знаний (-) (ID: 1936)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  приобретение знаний (+) (ID: 1937)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  формирование знаний (-) (ID: 1938)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  нет правильного ответа (-) (ID: 1939)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  - Приобретение знаний (ID: 543)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* Если при разработке СОЗ (ЭС) процесс получения знаний осуществляется путем анализа данных и выявления скрытых закономерностей в них с использованием специального математического аппарата и ИС, то уместно говорить о следующем процессе: (сложность: 1, ID: 246)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  выявление знаний (-) (ID: 1940)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  структурирование знаний (-) (ID: 1941)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  концептуализация знаний (-) (ID: 1942)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  онтологический инжиниринг (-) (ID: 1943)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  извлечение знаний (-) (ID: 1944)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  приобретение знаний (-) (ID: 1945)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  формирование знаний (+) (ID: 1946)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  индуктивное обучение (+) (ID: 1947)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  нет правильного ответа (-) (ID: 1948)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</w:rPr>
        <w:t xml:space="preserve">      </w:t>
      </w:r>
      <w:r w:rsidRPr="008B1B83">
        <w:rPr>
          <w:rFonts w:cs="Courier New"/>
          <w:b/>
        </w:rPr>
        <w:t>- Фазы процесса приобретения знаний (ID: 544)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* Следующие из функций выполняются участниками разработки СОЗ(ЭС) на начальной фазе: (сложность: 2, ID: 65)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идентификация проблем; (-) (ID: 538)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извлечение знаний; (-) (ID: 539)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извлечение новых знаний, устраняющих не-факторы знаний; (-) (ID: 540)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наполнение СОЗ(ЭС) знаниями об области экспертизы; (+) (ID: 541)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нет правильного ответа; (-) (ID: 542)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обнаружение неполноты, неточности или противоречивости знаний, используемых СОЗ(ЭС); (-) (ID: 543)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получение знаний; (-) (ID: 544)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преобразование новых знаний в вид, понятный СОЗ(ЭС); (-) (ID: 545)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структурирование; (-) (ID: 546)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формализация; (-) (ID: 547)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* Следующие из функций выполняются участниками разработки СОЗ(ЭС) на предварительной фазе: (сложность: 2, ID: 66)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идентификация проблем; (+) (ID: 548)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извлечение знаний; (+) (ID: 549)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извлечение новых знаний, устраняющих не-факторы знаний; (-) (ID: 550)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наполнение СОЗ(ЭС) знаниями об области экспертизы; (-) (ID: 551)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нет правильного ответа; (-) (ID: 552)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обнаружение неполноты, неточности или противоречивости знаний, используемых СОЗ(ЭС); (-) (ID: 553)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получение знаний; (+) (ID: 554)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преобразование новых знаний в вид, понятный СОЗ(ЭС); (-) (ID: 555)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структурирование; (+) (ID: 556)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формализация; (-) (ID: 557)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* Следующие из функций выполняются участниками разработки СОЗ(ЭС) на фазе наполнения: (сложность: 2, ID: 67)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идентификация проблем; (-) (ID: 558)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извлечение знаний; (-) (ID: 559)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извлечение новых знаний, устраняющих не-факторы знаний; (+) (ID: 560)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наполнение СОЗ(ЭС) знаниями об области экспертизы; (-) (ID: 561)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нет правильного ответа; (-) (ID: 562)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обнаружение неполноты, неточности или противоречивости знаний, используемых СОЗ(ЭС); (-) (ID: 563)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получение знаний; (-) (ID: 564)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lastRenderedPageBreak/>
        <w:t xml:space="preserve">           преобразование новых знаний в вид, понятный СОЗ(ЭС); (-) (ID: 565)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структурирование; (-) (ID: 566)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формализация; (-) (ID: 567)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Основные аспекты извлечения знаний (ID: 545)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* В рамках гносеологического аспекта извлечения знаний необходимо решать следующие проблемы: (сложность: 3, ID: 62)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когнитивные; (-) (ID: 508)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проблема 'общего кода'; (-) (ID: 509)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описание и обобщение фактов; (+) (ID: 510)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процедурные; (-) (ID: 511)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объяснение и предсказание моделей; (+) (ID: 512)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контактные; (-) (ID: 513)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словарь пользователя; (-) (ID: 514)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установление связей и закономерностей; (+) (ID: 515)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понятийная структура; (-) (ID: 516)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нет правильного ответа; (-) (ID: 517)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* В рамках лингвистического аспекта извлечения знаний необходимо решать следующие проблемы: (сложность: 2, ID: 63)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когнитивные; (-) (ID: 518)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проблема 'общего кода'; (+) (ID: 519)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описание и обобщение фактов; (-) (ID: 520)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процедурные; (-) (ID: 521)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объяснение и предсказание моделей; (-) (ID: 522)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контактные; (-) (ID: 523)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словарь пользователя; (+) (ID: 524)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установление связей и закономерностей; (-) (ID: 525)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понятийная структура; (+) (ID: 526)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нет правильного ответа; (-) (ID: 527)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* В рамках психологического аспекта извлечения знаний необходимо решать следующие проблемы: (сложность: 2, ID: 64)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когнитивные; (+) (ID: 528)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проблема 'общего кода';  (-) (ID: 529)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описание и обобщение фактов; (-) (ID: 530)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процедурные; (+) (ID: 531)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объяснение и предсказание моделей; (-) (ID: 532)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контактные; (-) (ID: 533)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словарь пользователя; (-) (ID: 534)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установление связей и закономерностей; (-) (ID: 535)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понятийная структура; (-) (ID: 536)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нет правильного ответа; (-) (ID: 537)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</w:rPr>
        <w:t xml:space="preserve">      </w:t>
      </w:r>
      <w:r w:rsidRPr="008B1B83">
        <w:rPr>
          <w:rFonts w:cs="Courier New"/>
          <w:b/>
        </w:rPr>
        <w:t>- Процесс передачи знаний в СОЗ (ID: 546)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НЕ-факторы знаний (ID: 28)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Если задан интервал уверенности в высказывании Х </w:t>
      </w:r>
      <w:proofErr w:type="gramStart"/>
      <w:r w:rsidRPr="008B1B83">
        <w:rPr>
          <w:rFonts w:cs="Courier New"/>
        </w:rPr>
        <w:t>принадлежащему</w:t>
      </w:r>
      <w:proofErr w:type="gramEnd"/>
      <w:r w:rsidRPr="008B1B83">
        <w:rPr>
          <w:rFonts w:cs="Courier New"/>
        </w:rPr>
        <w:t xml:space="preserve"> F, то имеем случай: (сложность: 3, ID: 55)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недоопределенности</w:t>
      </w:r>
      <w:proofErr w:type="spellEnd"/>
      <w:r w:rsidRPr="008B1B83">
        <w:rPr>
          <w:rFonts w:cs="Courier New"/>
        </w:rPr>
        <w:t xml:space="preserve"> конкретных знаний; (-) (ID: 438)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недоопределенности</w:t>
      </w:r>
      <w:proofErr w:type="spellEnd"/>
      <w:r w:rsidRPr="008B1B83">
        <w:rPr>
          <w:rFonts w:cs="Courier New"/>
        </w:rPr>
        <w:t xml:space="preserve"> общих знаний; (-) (ID: 439)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недостоверных знаний; (-) (ID: 440)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некорректности; (-) (ID: 441)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немонотонности</w:t>
      </w:r>
      <w:proofErr w:type="spellEnd"/>
      <w:r w:rsidRPr="008B1B83">
        <w:rPr>
          <w:rFonts w:cs="Courier New"/>
        </w:rPr>
        <w:t>; (-) (ID: 442)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неопределенности; (+) (ID: 443)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неполноты; (-) (ID: 444)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445)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неточности; (-) (ID: 446)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нечеткости; (-) (ID: 447)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Если коэффициент уверенности приписывается каждому элементу Х принадлежащему F, то имеем случай: (сложность: 3, ID: 56)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недоопределенности</w:t>
      </w:r>
      <w:proofErr w:type="spellEnd"/>
      <w:r w:rsidRPr="008B1B83">
        <w:rPr>
          <w:rFonts w:cs="Courier New"/>
        </w:rPr>
        <w:t xml:space="preserve"> конкретных знаний; (-) (ID: 448)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недоопределенности</w:t>
      </w:r>
      <w:proofErr w:type="spellEnd"/>
      <w:r w:rsidRPr="008B1B83">
        <w:rPr>
          <w:rFonts w:cs="Courier New"/>
        </w:rPr>
        <w:t xml:space="preserve"> общих знаний; (-) (ID: 449)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недостоверных знаний; (-) (ID: 450)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некорректности; (-) (ID: 451)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немонотонности</w:t>
      </w:r>
      <w:proofErr w:type="spellEnd"/>
      <w:r w:rsidRPr="008B1B83">
        <w:rPr>
          <w:rFonts w:cs="Courier New"/>
        </w:rPr>
        <w:t>; (-) (ID: 452)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неопределенности; (-) (ID: 453)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неполноты; (-) (ID: 454)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lastRenderedPageBreak/>
        <w:t xml:space="preserve">         нет правильного ответа; (-) (ID: 455)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неточности; (-) (ID: 456)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нечеткости; (+) (ID: 457)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Если коэффициент уверенности приписывается не каждому элементу Х принадлежащему F, а только к конкретному высказыванию, то имеем случай: (сложность: 3, ID: 57)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недоопределенности</w:t>
      </w:r>
      <w:proofErr w:type="spellEnd"/>
      <w:r w:rsidRPr="008B1B83">
        <w:rPr>
          <w:rFonts w:cs="Courier New"/>
        </w:rPr>
        <w:t xml:space="preserve"> конкретных знаний; (-) (ID: 458)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недоопределенности</w:t>
      </w:r>
      <w:proofErr w:type="spellEnd"/>
      <w:r w:rsidRPr="008B1B83">
        <w:rPr>
          <w:rFonts w:cs="Courier New"/>
        </w:rPr>
        <w:t xml:space="preserve"> общих знаний; (-) (ID: 459)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недостоверных знаний; (-) (ID: 460)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некорректности; (-) (ID: 461)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немонотонности</w:t>
      </w:r>
      <w:proofErr w:type="spellEnd"/>
      <w:r w:rsidRPr="008B1B83">
        <w:rPr>
          <w:rFonts w:cs="Courier New"/>
        </w:rPr>
        <w:t>; (-) (ID: 462)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неопределенности; (+) (ID: 463)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неполноты; (-) (ID: 464)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465)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неточности; (-) (ID: 466)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нечеткости; (-) (ID: 467)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Если не-факторы значений проявляются экспериментально в рассуждениях эксперта, то имеем случай: (сложность: 3, ID: 58)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неполноты; (-) (ID: 468)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неточности; (-) (ID: 469)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неопределенности; (-) (ID: 470)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нечеткости; (-) (ID: 471)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недостоверных знаний; (+) (ID: 472)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недоопределенности</w:t>
      </w:r>
      <w:proofErr w:type="spellEnd"/>
      <w:r w:rsidRPr="008B1B83">
        <w:rPr>
          <w:rFonts w:cs="Courier New"/>
        </w:rPr>
        <w:t xml:space="preserve"> конкретных знаний; (-) (ID: 473)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некорректности; (-) (ID: 474)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недоопределенности</w:t>
      </w:r>
      <w:proofErr w:type="spellEnd"/>
      <w:r w:rsidRPr="008B1B83">
        <w:rPr>
          <w:rFonts w:cs="Courier New"/>
        </w:rPr>
        <w:t xml:space="preserve"> общих знаний; (-) (ID: 475)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немонотонности</w:t>
      </w:r>
      <w:proofErr w:type="spellEnd"/>
      <w:r w:rsidRPr="008B1B83">
        <w:rPr>
          <w:rFonts w:cs="Courier New"/>
        </w:rPr>
        <w:t>; (-) (ID: 476)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477)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Если неизвестны значения Х принадлежащему F и множество F, то имеем случай: (сложность: 3, ID: 59)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неполноты; (+) (ID: 478)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неточности; (-) (ID: 479)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неопределенности; (-) (ID: 480)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нечеткости; (-) (ID: 481)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недостоверных знаний; (-) (ID: 482)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недоопределенности</w:t>
      </w:r>
      <w:proofErr w:type="spellEnd"/>
      <w:r w:rsidRPr="008B1B83">
        <w:rPr>
          <w:rFonts w:cs="Courier New"/>
        </w:rPr>
        <w:t xml:space="preserve"> конкретных знаний; (-) (ID: 483)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некорректности; (-) (ID: 484)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недоопределенности</w:t>
      </w:r>
      <w:proofErr w:type="spellEnd"/>
      <w:r w:rsidRPr="008B1B83">
        <w:rPr>
          <w:rFonts w:cs="Courier New"/>
        </w:rPr>
        <w:t xml:space="preserve"> общих знаний; (-) (ID: 485)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немонотонности</w:t>
      </w:r>
      <w:proofErr w:type="spellEnd"/>
      <w:r w:rsidRPr="008B1B83">
        <w:rPr>
          <w:rFonts w:cs="Courier New"/>
        </w:rPr>
        <w:t>; (-) (ID: 486)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487)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Если по количественной оценки элемента х невозможно однозначно определить его принадлежность множеству F, то имеем случай: (сложность: 3, ID: 60)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неполноты; (-) (ID: 488)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неточности; (-) (ID: 489)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неопределенности; (-) (ID: 490)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нечеткости; (+) (ID: 491)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недостоверных знаний; (-) (ID: 492)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недоопределенности</w:t>
      </w:r>
      <w:proofErr w:type="spellEnd"/>
      <w:r w:rsidRPr="008B1B83">
        <w:rPr>
          <w:rFonts w:cs="Courier New"/>
        </w:rPr>
        <w:t xml:space="preserve"> конкретных знаний; (-) (ID: 493)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некорректности; (-) (ID: 494)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недоопределенности</w:t>
      </w:r>
      <w:proofErr w:type="spellEnd"/>
      <w:r w:rsidRPr="008B1B83">
        <w:rPr>
          <w:rFonts w:cs="Courier New"/>
        </w:rPr>
        <w:t xml:space="preserve"> общих знаний; (-) (ID: 495)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немонотонности</w:t>
      </w:r>
      <w:proofErr w:type="spellEnd"/>
      <w:r w:rsidRPr="008B1B83">
        <w:rPr>
          <w:rFonts w:cs="Courier New"/>
        </w:rPr>
        <w:t>; (-) (ID: 496)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497)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Если частично отсутствуют знания о проблемной/предметной области, в целом, то имеем случай (сложность: 3, ID: 61)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неполноты; (-) (ID: 498)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неточности; (-) (ID: 499)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неопределенности; (-) (ID: 500)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нечеткости; (-) (ID: 501)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недостоверных знаний; (-) (ID: 502)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недоопределенности</w:t>
      </w:r>
      <w:proofErr w:type="spellEnd"/>
      <w:r w:rsidRPr="008B1B83">
        <w:rPr>
          <w:rFonts w:cs="Courier New"/>
        </w:rPr>
        <w:t xml:space="preserve"> конкретных знаний; (-) (ID: 503)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некорректности; (-) (ID: 504)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недоопределенности</w:t>
      </w:r>
      <w:proofErr w:type="spellEnd"/>
      <w:r w:rsidRPr="008B1B83">
        <w:rPr>
          <w:rFonts w:cs="Courier New"/>
        </w:rPr>
        <w:t xml:space="preserve"> общих знаний; (+) (ID: 505)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lastRenderedPageBreak/>
        <w:t xml:space="preserve">         </w:t>
      </w:r>
      <w:proofErr w:type="spellStart"/>
      <w:r w:rsidRPr="008B1B83">
        <w:rPr>
          <w:rFonts w:cs="Courier New"/>
        </w:rPr>
        <w:t>немонотонности</w:t>
      </w:r>
      <w:proofErr w:type="spellEnd"/>
      <w:r w:rsidRPr="008B1B83">
        <w:rPr>
          <w:rFonts w:cs="Courier New"/>
        </w:rPr>
        <w:t>; (-) (ID: 506)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507)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Понятие НЕ-факторов знаний (ID: 547)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Недостоверные знания (ID: 548)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Неопределенность знаний (ID: 549)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Нечеткость знаний (ID: 550)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Неточность знаний (ID: 551)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Неполнота знаний (ID: 552)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</w:t>
      </w:r>
      <w:proofErr w:type="spellStart"/>
      <w:r w:rsidRPr="008B1B83">
        <w:rPr>
          <w:rFonts w:cs="Courier New"/>
          <w:b/>
        </w:rPr>
        <w:t>Недоопределенность</w:t>
      </w:r>
      <w:proofErr w:type="spellEnd"/>
      <w:r w:rsidRPr="008B1B83">
        <w:rPr>
          <w:rFonts w:cs="Courier New"/>
          <w:b/>
        </w:rPr>
        <w:t xml:space="preserve"> общих знаний (ID: 553)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</w:t>
      </w:r>
      <w:proofErr w:type="spellStart"/>
      <w:r w:rsidRPr="008B1B83">
        <w:rPr>
          <w:rFonts w:cs="Courier New"/>
          <w:b/>
        </w:rPr>
        <w:t>Недоопределенность</w:t>
      </w:r>
      <w:proofErr w:type="spellEnd"/>
      <w:r w:rsidRPr="008B1B83">
        <w:rPr>
          <w:rFonts w:cs="Courier New"/>
          <w:b/>
        </w:rPr>
        <w:t xml:space="preserve"> конкретных знаний (ID: 554)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- Методы и модели получения знаний (ID: 29)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Основные понятия и определения (ID: 30)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Понятие метода получения знаний (ID: 555)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Типы экспертов (ID: 556)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Последовательность задач, решаемых при приобретении знаний (ID: 557)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Классификация методов получения знаний (ID: 31)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По источникам знаний методы получения знаний делятся на: (сложность: 2, ID: 247)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коммуникативные методы (+) (ID: 1949)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методы </w:t>
      </w:r>
      <w:proofErr w:type="spellStart"/>
      <w:r w:rsidRPr="008B1B83">
        <w:rPr>
          <w:rFonts w:cs="Courier New"/>
        </w:rPr>
        <w:t>Data</w:t>
      </w:r>
      <w:proofErr w:type="spellEnd"/>
      <w:r w:rsidRPr="008B1B83">
        <w:rPr>
          <w:rFonts w:cs="Courier New"/>
        </w:rPr>
        <w:t xml:space="preserve"> </w:t>
      </w:r>
      <w:proofErr w:type="spellStart"/>
      <w:r w:rsidRPr="008B1B83">
        <w:rPr>
          <w:rFonts w:cs="Courier New"/>
        </w:rPr>
        <w:t>Mining</w:t>
      </w:r>
      <w:proofErr w:type="spellEnd"/>
      <w:r w:rsidRPr="008B1B83">
        <w:rPr>
          <w:rFonts w:cs="Courier New"/>
        </w:rPr>
        <w:t xml:space="preserve"> (+) (ID: 1950)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методы </w:t>
      </w:r>
      <w:proofErr w:type="spellStart"/>
      <w:r w:rsidRPr="008B1B83">
        <w:rPr>
          <w:rFonts w:cs="Courier New"/>
        </w:rPr>
        <w:t>Text</w:t>
      </w:r>
      <w:proofErr w:type="spellEnd"/>
      <w:r w:rsidRPr="008B1B83">
        <w:rPr>
          <w:rFonts w:cs="Courier New"/>
        </w:rPr>
        <w:t xml:space="preserve"> </w:t>
      </w:r>
      <w:proofErr w:type="spellStart"/>
      <w:r w:rsidRPr="008B1B83">
        <w:rPr>
          <w:rFonts w:cs="Courier New"/>
        </w:rPr>
        <w:t>Mining</w:t>
      </w:r>
      <w:proofErr w:type="spellEnd"/>
      <w:r w:rsidRPr="008B1B83">
        <w:rPr>
          <w:rFonts w:cs="Courier New"/>
        </w:rPr>
        <w:t xml:space="preserve"> (+) (ID: 1951)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текстологические методы (+) (ID: 1952)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методы получения знаний из электронных носителей (-) (ID: 1953)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методы KDD (+) (ID: 1954)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методы получения знаний из БД (+) (ID: 1955)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методы получения данных из БД (-) (ID: 1956)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вероятностные методы (-) (ID: 1957)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методы имитационного моделирования (-) (ID: 1958)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 (-) (ID: 1959)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Классификация по источникам знаний (ID: 558)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Классификация по активной или пассивной роли участников процесса (ID: 559)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</w:rPr>
        <w:t xml:space="preserve">      </w:t>
      </w:r>
      <w:r w:rsidRPr="008B1B83">
        <w:rPr>
          <w:rFonts w:cs="Courier New"/>
          <w:b/>
        </w:rPr>
        <w:t>- Классификация по использованию индивидуальных или групповых мнений экспертов (ID: 560)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Классификация по специфике обработки полученных результатов (ID: 561)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Классификация по стратегии навигации по ЕЯ-тексту (ID: 562)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Модели приобретения знаний (ID: 32)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С точки зрения приобретения знаний в широком смысле в рамках конкретных моделей приобретения знаний выполняются обязательные задачи: (сложность: 3, ID: 68)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вербализация скрытых знаний; (-) (ID: 568)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(+) (ID: 569)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объяснение и предсказание моделей; (-) (ID: 570)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оценка знаний; (-) (ID: 571)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психостимуляция</w:t>
      </w:r>
      <w:proofErr w:type="spellEnd"/>
      <w:r w:rsidRPr="008B1B83">
        <w:rPr>
          <w:rFonts w:cs="Courier New"/>
        </w:rPr>
        <w:t xml:space="preserve"> поля знаний в сознании эксперта; (-) (ID: 572)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структурирование знаний; (-) (ID: 573)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</w:rPr>
        <w:t xml:space="preserve">      </w:t>
      </w:r>
      <w:r w:rsidRPr="008B1B83">
        <w:rPr>
          <w:rFonts w:cs="Courier New"/>
          <w:b/>
        </w:rPr>
        <w:t>- Модель приобретения знаний с помощью инженера по знаниям (ID: 563)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Модель приобретения знаний с помощью интеллектуального редактора (ID: 565)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Модель приобретения знаний с помощью индуктивной программы (ID: 566)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Модель приобретения знаний с помощью программы понимания текста (ID: 567)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Модель приобретения знаний с помощью алгоритмов </w:t>
      </w:r>
      <w:proofErr w:type="spellStart"/>
      <w:r w:rsidRPr="008B1B83">
        <w:rPr>
          <w:rFonts w:cs="Courier New"/>
          <w:b/>
        </w:rPr>
        <w:t>Data</w:t>
      </w:r>
      <w:proofErr w:type="spellEnd"/>
      <w:r w:rsidRPr="008B1B83">
        <w:rPr>
          <w:rFonts w:cs="Courier New"/>
          <w:b/>
        </w:rPr>
        <w:t xml:space="preserve"> </w:t>
      </w:r>
      <w:proofErr w:type="spellStart"/>
      <w:r w:rsidRPr="008B1B83">
        <w:rPr>
          <w:rFonts w:cs="Courier New"/>
          <w:b/>
        </w:rPr>
        <w:t>Mining</w:t>
      </w:r>
      <w:proofErr w:type="spellEnd"/>
      <w:r w:rsidRPr="008B1B83">
        <w:rPr>
          <w:rFonts w:cs="Courier New"/>
          <w:b/>
        </w:rPr>
        <w:t xml:space="preserve"> (ID: 568)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Модель идеального эксперта (ID: 33)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Критерии для выявления идеального эксперта (ID: 569)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* Выделить 2 критерия, имеющих наибольший вес (ранг) для построения модели 'идеального эксперта' путем тестирования кандидатов: (сложность: 3, ID: 214)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эксперт обычно не ошибается (-) (ID: 1698)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эксперт должен быть беспристрастным (-) (ID: 1699)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ответ эксперта не зависит от формы и последовательности задаваемых вопросов (+) (ID: 1700)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эксперт не возражает против работы в группе экспертов (+) (ID: 1701)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lastRenderedPageBreak/>
        <w:t xml:space="preserve">           эксперт четко осознает границы своих познаний (-) (ID: 1702)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ответ эксперта зависит от его состояния (-) (ID: 1703)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* Выделить 3 критерия, имеющих наибольший вес (ранг) для построения модели 'идеального эксперта' путем тестирования кандидатов: (сложность: 3, ID: 215)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эксперт обычно не ошибается (-) (ID: 1704)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эксперт должен быть беспристрастным (-) (ID: 1705)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ответ эксперта не зависит от формы и последовательности задаваемых вопросов (+) (ID: 1706)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эксперт не возражает против работы в группе экспертов (+) (ID: 1707)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эксперт четко осознает границы своих познаний (-) (ID: 1708)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ответ эксперта зависит от его состояния (-) (ID: 1709)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  эксперт может одновременно сравнивать несколько ситуаций (+) (ID: 1710)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Модель пары эксперт-инженер по знаниям (ID: 34)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Критерии для определения пары </w:t>
      </w:r>
      <w:proofErr w:type="spellStart"/>
      <w:r w:rsidRPr="008B1B83">
        <w:rPr>
          <w:rFonts w:cs="Courier New"/>
          <w:b/>
        </w:rPr>
        <w:t>В</w:t>
      </w:r>
      <w:proofErr w:type="gramStart"/>
      <w:r w:rsidRPr="008B1B83">
        <w:rPr>
          <w:rFonts w:cs="Courier New"/>
          <w:b/>
        </w:rPr>
        <w:t>«э</w:t>
      </w:r>
      <w:proofErr w:type="gramEnd"/>
      <w:r w:rsidRPr="008B1B83">
        <w:rPr>
          <w:rFonts w:cs="Courier New"/>
          <w:b/>
        </w:rPr>
        <w:t>ксперт</w:t>
      </w:r>
      <w:proofErr w:type="spellEnd"/>
      <w:r w:rsidRPr="008B1B83">
        <w:rPr>
          <w:rFonts w:cs="Courier New"/>
          <w:b/>
        </w:rPr>
        <w:t xml:space="preserve">-инженер по </w:t>
      </w:r>
      <w:proofErr w:type="spellStart"/>
      <w:r w:rsidRPr="008B1B83">
        <w:rPr>
          <w:rFonts w:cs="Courier New"/>
          <w:b/>
        </w:rPr>
        <w:t>знаниямВ</w:t>
      </w:r>
      <w:proofErr w:type="spellEnd"/>
      <w:r w:rsidRPr="008B1B83">
        <w:rPr>
          <w:rFonts w:cs="Courier New"/>
          <w:b/>
        </w:rPr>
        <w:t>» (ID: 570)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- Средства автоматизированного приобретения знаний (ID: 35)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Классификация современных ИС приобретения знаний (ID: 571)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Достоинства и недостатки основных подходов к приобретению знаний (ID: 572)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К достоинствам методов, основанных на деревьях решений относятся: (сложность: 3, ID: 248)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простота и удобство для обучения и работы (+) (ID: 1960)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хорошее теоритическое обоснование (-) (ID: 1961)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эффективность и простота (-) (ID: 1962)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наилучшим образом зарекомендовали себя для задач анализа (-) (ID: 1963)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высокая эффективность, если модель точно подходит к решаемой задаче (-) (ID: 1964)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легкость трансформации в правила (+) (ID: 1965)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удобство для эксперта, играющего в свою игру (-) (ID: 1966)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хорошо </w:t>
      </w:r>
      <w:proofErr w:type="spellStart"/>
      <w:r w:rsidRPr="008B1B83">
        <w:rPr>
          <w:rFonts w:cs="Courier New"/>
        </w:rPr>
        <w:t>агрегируется</w:t>
      </w:r>
      <w:proofErr w:type="spellEnd"/>
      <w:r w:rsidRPr="008B1B83">
        <w:rPr>
          <w:rFonts w:cs="Courier New"/>
        </w:rPr>
        <w:t xml:space="preserve"> с другими методами (-) (ID: 1967)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возможность создания хорошей модели общения (-) (ID: 1968)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Хорошо соответствуют стилю рассуждений эксперта (-) (ID: 1969)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Отсутстствуют</w:t>
      </w:r>
      <w:proofErr w:type="spellEnd"/>
      <w:r w:rsidRPr="008B1B83">
        <w:rPr>
          <w:rFonts w:cs="Courier New"/>
        </w:rPr>
        <w:t xml:space="preserve"> ограничения на тип рассматриваемой задачи (-) (ID: 1970)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 (-) (ID: 1971)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К недостаткам методов, основанных на деревьях решений относятся: (сложность: 3, ID: 249)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Ориентированность на узкий класс задач (+) (ID: 1972)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слабая эффективность на начальных стадиях извлечения знаний (-) (ID: 1973)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использование количественных методов вместо качественных (-) (ID: 1974)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навязывание стиля рассуждения, отличающегося от привычного пошагового стиля рассуждений эксперта (-) (ID: 1975)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пригодность только для простейших </w:t>
      </w:r>
      <w:proofErr w:type="spellStart"/>
      <w:r w:rsidRPr="008B1B83">
        <w:rPr>
          <w:rFonts w:cs="Courier New"/>
        </w:rPr>
        <w:t>ПрО</w:t>
      </w:r>
      <w:proofErr w:type="spellEnd"/>
      <w:r w:rsidRPr="008B1B83">
        <w:rPr>
          <w:rFonts w:cs="Courier New"/>
        </w:rPr>
        <w:t xml:space="preserve"> (+) (ID: 1976)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необходимость иметь большую библиотеку моделей, охватывающую все возможные типы задач (-) (ID: 1977)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Проблема выбора адекватной модели (-) (ID: 1978)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Реальная задача может не соответствовать ни одной из выбранных моделей (-) (ID: 1979)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большая степень свободы рассуждений эксперта значительно загружает инженера по знаниям (-) (ID: 1980)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 (-) (ID: 1981)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К достоинствам методов репертуарных решеток относятся: (сложность: 3, ID: 250)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наилучшим образом зарекомендовали себя для задач анализа (+) (ID: 1982)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высокая эффективность, если модель точно подходит к решаемой задаче (-) (ID: 1983)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удобство для эксперта, играющего в свою игру (-) (ID: 1984)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хорошее теоритическое обоснование (+) (ID: 1985)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хорошо </w:t>
      </w:r>
      <w:proofErr w:type="spellStart"/>
      <w:r w:rsidRPr="008B1B83">
        <w:rPr>
          <w:rFonts w:cs="Courier New"/>
        </w:rPr>
        <w:t>агрегируется</w:t>
      </w:r>
      <w:proofErr w:type="spellEnd"/>
      <w:r w:rsidRPr="008B1B83">
        <w:rPr>
          <w:rFonts w:cs="Courier New"/>
        </w:rPr>
        <w:t xml:space="preserve"> с другими методами (-) (ID: 1986)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возможность создания хорошей модели общения (-) (ID: 1987)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эффективность и простота (+) (ID: 1988)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Хорошо соответствуют стилю рассуждений эксперта (-) (ID: 1989)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Отсутстствуют</w:t>
      </w:r>
      <w:proofErr w:type="spellEnd"/>
      <w:r w:rsidRPr="008B1B83">
        <w:rPr>
          <w:rFonts w:cs="Courier New"/>
        </w:rPr>
        <w:t xml:space="preserve"> ограничения на тип рассматриваемой задачи (-) (ID: 1990)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lastRenderedPageBreak/>
        <w:t xml:space="preserve">         нет правильного ответа (-) (ID: 1991)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К </w:t>
      </w:r>
      <w:proofErr w:type="spellStart"/>
      <w:r w:rsidRPr="008B1B83">
        <w:rPr>
          <w:rFonts w:cs="Courier New"/>
        </w:rPr>
        <w:t>недостакткам</w:t>
      </w:r>
      <w:proofErr w:type="spellEnd"/>
      <w:r w:rsidRPr="008B1B83">
        <w:rPr>
          <w:rFonts w:cs="Courier New"/>
        </w:rPr>
        <w:t xml:space="preserve"> методов репертуарных решеток относятся: (сложность: 3, ID: 251)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слабая эффективность на начальных стадиях извлечения знаний (+) (ID: 1992)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отсутствует возможность построения модели </w:t>
      </w:r>
      <w:proofErr w:type="spellStart"/>
      <w:r w:rsidRPr="008B1B83">
        <w:rPr>
          <w:rFonts w:cs="Courier New"/>
        </w:rPr>
        <w:t>ПрО</w:t>
      </w:r>
      <w:proofErr w:type="spellEnd"/>
      <w:r w:rsidRPr="008B1B83">
        <w:rPr>
          <w:rFonts w:cs="Courier New"/>
        </w:rPr>
        <w:t xml:space="preserve">, поэтому пригодны только для </w:t>
      </w:r>
      <w:proofErr w:type="gramStart"/>
      <w:r w:rsidRPr="008B1B83">
        <w:rPr>
          <w:rFonts w:cs="Courier New"/>
        </w:rPr>
        <w:t>игрушечных</w:t>
      </w:r>
      <w:proofErr w:type="gramEnd"/>
      <w:r w:rsidRPr="008B1B83">
        <w:rPr>
          <w:rFonts w:cs="Courier New"/>
        </w:rPr>
        <w:t xml:space="preserve"> </w:t>
      </w:r>
      <w:proofErr w:type="spellStart"/>
      <w:r w:rsidRPr="008B1B83">
        <w:rPr>
          <w:rFonts w:cs="Courier New"/>
        </w:rPr>
        <w:t>ПрО</w:t>
      </w:r>
      <w:proofErr w:type="spellEnd"/>
      <w:r w:rsidRPr="008B1B83">
        <w:rPr>
          <w:rFonts w:cs="Courier New"/>
        </w:rPr>
        <w:t xml:space="preserve"> (-) (ID: 1993)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использование количественных методов вместо качественных (+) (ID: 1994)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Дополнительная трудоемкость </w:t>
      </w:r>
      <w:proofErr w:type="spellStart"/>
      <w:r w:rsidRPr="008B1B83">
        <w:rPr>
          <w:rFonts w:cs="Courier New"/>
        </w:rPr>
        <w:t>обощения</w:t>
      </w:r>
      <w:proofErr w:type="spellEnd"/>
      <w:r w:rsidRPr="008B1B83">
        <w:rPr>
          <w:rFonts w:cs="Courier New"/>
        </w:rPr>
        <w:t xml:space="preserve"> приобретенных знаний (-) (ID: 1995)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Реальная задача может не соответствовать ни одной из выбранных моделей (-) (ID: 1996)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навязывание стиля рассуждения, отличающегося от привычного пошагового стиля рассуждений эксперта (+) (ID: 1997)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большая степень свободы рассуждений эксперта значительно загружает инженера по знаниям (-) (ID: 1998)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слабая теоретическая и технологическая проработка методов реализации на практике (-) (ID: 1999)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 (-) (ID: 2000)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К достоинствам использования моделей и методов решения конкретных типов задач </w:t>
      </w:r>
      <w:proofErr w:type="spellStart"/>
      <w:r w:rsidRPr="008B1B83">
        <w:rPr>
          <w:rFonts w:cs="Courier New"/>
        </w:rPr>
        <w:t>оносятся</w:t>
      </w:r>
      <w:proofErr w:type="spellEnd"/>
      <w:r w:rsidRPr="008B1B83">
        <w:rPr>
          <w:rFonts w:cs="Courier New"/>
        </w:rPr>
        <w:t>: (сложность: 3, ID: 252)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высокая эффективность, если модель точно подходит к решаемой задаче (+) (ID: 2001)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скорость построения БЗ для маленьких </w:t>
      </w:r>
      <w:proofErr w:type="spellStart"/>
      <w:r w:rsidRPr="008B1B83">
        <w:rPr>
          <w:rFonts w:cs="Courier New"/>
        </w:rPr>
        <w:t>ПрО</w:t>
      </w:r>
      <w:proofErr w:type="spellEnd"/>
      <w:r w:rsidRPr="008B1B83">
        <w:rPr>
          <w:rFonts w:cs="Courier New"/>
        </w:rPr>
        <w:t xml:space="preserve"> достаточно высока (-) (ID: 2002)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хорошо </w:t>
      </w:r>
      <w:proofErr w:type="spellStart"/>
      <w:r w:rsidRPr="008B1B83">
        <w:rPr>
          <w:rFonts w:cs="Courier New"/>
        </w:rPr>
        <w:t>агрегируется</w:t>
      </w:r>
      <w:proofErr w:type="spellEnd"/>
      <w:r w:rsidRPr="008B1B83">
        <w:rPr>
          <w:rFonts w:cs="Courier New"/>
        </w:rPr>
        <w:t xml:space="preserve"> с другими методами (+) (ID: 2003)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Хорошо соответствуют стилю рассуждений эксперта (-) (ID: 2004)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Отсутстствуют</w:t>
      </w:r>
      <w:proofErr w:type="spellEnd"/>
      <w:r w:rsidRPr="008B1B83">
        <w:rPr>
          <w:rFonts w:cs="Courier New"/>
        </w:rPr>
        <w:t xml:space="preserve"> ограничения на тип рассматриваемой задачи (-) (ID: 2005)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удобство для эксперта, играющего в свою игру (+) (ID: 2006)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возможность создания хорошей модели общения (-) (ID: 2007)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Хорошее теоретическое обоснование (-) (ID: 2008)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Отсутствует </w:t>
      </w:r>
      <w:proofErr w:type="spellStart"/>
      <w:r w:rsidRPr="008B1B83">
        <w:rPr>
          <w:rFonts w:cs="Courier New"/>
        </w:rPr>
        <w:t>неоходимость</w:t>
      </w:r>
      <w:proofErr w:type="spellEnd"/>
      <w:r w:rsidRPr="008B1B83">
        <w:rPr>
          <w:rFonts w:cs="Courier New"/>
        </w:rPr>
        <w:t xml:space="preserve"> в инженере по знаниям (-) (ID: 2009)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возможность создания хорошей модели общения (+) (ID: 2010)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 (-) (ID: 2011)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К недостаткам использования моделей и методов решения конкретных типов задач </w:t>
      </w:r>
      <w:proofErr w:type="spellStart"/>
      <w:r w:rsidRPr="008B1B83">
        <w:rPr>
          <w:rFonts w:cs="Courier New"/>
        </w:rPr>
        <w:t>оносятся</w:t>
      </w:r>
      <w:proofErr w:type="spellEnd"/>
      <w:r w:rsidRPr="008B1B83">
        <w:rPr>
          <w:rFonts w:cs="Courier New"/>
        </w:rPr>
        <w:t>: (сложность: 3, ID: 253)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использование количественных методов вместо качественных (-) (ID: 2012)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Проблема выбора адекватной модели (+) (ID: 2013)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Реальная задача может не соответствовать ни одной из выбранных моделей (+) (ID: 2014)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пригодность только для простейших </w:t>
      </w:r>
      <w:proofErr w:type="spellStart"/>
      <w:r w:rsidRPr="008B1B83">
        <w:rPr>
          <w:rFonts w:cs="Courier New"/>
        </w:rPr>
        <w:t>ПрО</w:t>
      </w:r>
      <w:proofErr w:type="spellEnd"/>
      <w:r w:rsidRPr="008B1B83">
        <w:rPr>
          <w:rFonts w:cs="Courier New"/>
        </w:rPr>
        <w:t xml:space="preserve"> (-) (ID: 2015)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Ориентированность на узкий класс задач (-) (ID: 2016)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слабая эффективность на начальных стадиях извлечения знаний (-) (ID: 2017)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навязывание стиля рассуждения, отличающегося от привычного пошагового стиля рассуждений эксперта (-) (ID: 2018)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необходимость иметь большую библиотеку моделей, охватывающую все возможные типы задач (+) (ID: 2019)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 (-) (ID: 2020)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К достоинствам методов рассуждений по прецедентам (случаям) относятся: (сложность: 3, ID: 254)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эффективность и простота (-) (ID: 2021)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возможность создания хорошей модели общения (+) (ID: 2022)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хорошее теоритическое обоснование (-) (ID: 2023)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Отсутстствуют</w:t>
      </w:r>
      <w:proofErr w:type="spellEnd"/>
      <w:r w:rsidRPr="008B1B83">
        <w:rPr>
          <w:rFonts w:cs="Courier New"/>
        </w:rPr>
        <w:t xml:space="preserve"> ограничения на тип рассматриваемой задачи (+) (ID: 2024)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наилучшим образом зарекомендовали себя для задач анализа (-) (ID: 2025)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высокая эффективность, если модель точно подходит к решаемой задаче (-) (ID: 2026)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Хорошо соответствуют стилю рассуждений эксперта (+) (ID: 2027)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удобство для эксперта, играющего в свою игру (-) (ID: 2028)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 (-) (ID: 2029)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К недостаткам методов рассуждений по прецедентам (случаям) относятся: (сложность: 3, ID: 255)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lastRenderedPageBreak/>
        <w:t xml:space="preserve">         необходимость иметь большую библиотеку моделей, охватывающую все возможные типы задач (-) (ID: 2030)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Дополнительная трудоемкость </w:t>
      </w:r>
      <w:proofErr w:type="spellStart"/>
      <w:r w:rsidRPr="008B1B83">
        <w:rPr>
          <w:rFonts w:cs="Courier New"/>
        </w:rPr>
        <w:t>обощения</w:t>
      </w:r>
      <w:proofErr w:type="spellEnd"/>
      <w:r w:rsidRPr="008B1B83">
        <w:rPr>
          <w:rFonts w:cs="Courier New"/>
        </w:rPr>
        <w:t xml:space="preserve"> приобретенных знаний (+) (ID: 2031)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слабая теоретическая и технологическая проработка методов реализации на практике (+) (ID: 2032)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использование количественных методов вместо качественных (-) (ID: 2033)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большая степень свободы рассуждений эксперта значительно загружает инженера по знаниям (+) (ID: 2034)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навязывание стиля рассуждения, отличающегося от привычного пошагового стиля рассуждений эксперта (-) (ID: 2035)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Проблема выбора адекватной модели (-) (ID: 2036)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Реальная задача может не соответствовать ни одной из выбранных моделей (-) (ID: 2037)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 (-) (ID: 2038)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К достоинствам индуктивных методов относятся: (сложность: 3, ID: 256)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Хорошее теоретическое обоснование (+) (ID: 2039)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возможность создания хорошей модели общения (-) (ID: 2040)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скорость построения БЗ для маленьких </w:t>
      </w:r>
      <w:proofErr w:type="spellStart"/>
      <w:r w:rsidRPr="008B1B83">
        <w:rPr>
          <w:rFonts w:cs="Courier New"/>
        </w:rPr>
        <w:t>ПрО</w:t>
      </w:r>
      <w:proofErr w:type="spellEnd"/>
      <w:r w:rsidRPr="008B1B83">
        <w:rPr>
          <w:rFonts w:cs="Courier New"/>
        </w:rPr>
        <w:t xml:space="preserve"> достаточно высока (+) (ID: 2041)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удобство для эксперта, играющего в свою игру (-) (ID: 2042)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хорошо </w:t>
      </w:r>
      <w:proofErr w:type="spellStart"/>
      <w:r w:rsidRPr="008B1B83">
        <w:rPr>
          <w:rFonts w:cs="Courier New"/>
        </w:rPr>
        <w:t>агрегируется</w:t>
      </w:r>
      <w:proofErr w:type="spellEnd"/>
      <w:r w:rsidRPr="008B1B83">
        <w:rPr>
          <w:rFonts w:cs="Courier New"/>
        </w:rPr>
        <w:t xml:space="preserve"> с другими методами (-) (ID: 2043)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возможность создания хорошей модели общения (-) (ID: 2044)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Отсутствует </w:t>
      </w:r>
      <w:proofErr w:type="spellStart"/>
      <w:r w:rsidRPr="008B1B83">
        <w:rPr>
          <w:rFonts w:cs="Courier New"/>
        </w:rPr>
        <w:t>неоходимость</w:t>
      </w:r>
      <w:proofErr w:type="spellEnd"/>
      <w:r w:rsidRPr="008B1B83">
        <w:rPr>
          <w:rFonts w:cs="Courier New"/>
        </w:rPr>
        <w:t xml:space="preserve"> в инженере по знаниям (+) (ID: 2045)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Хорошо соответствуют стилю рассуждений эксперта (-) (ID: 2046)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Отсутстствуют</w:t>
      </w:r>
      <w:proofErr w:type="spellEnd"/>
      <w:r w:rsidRPr="008B1B83">
        <w:rPr>
          <w:rFonts w:cs="Courier New"/>
        </w:rPr>
        <w:t xml:space="preserve"> ограничения на тип рассматриваемой задачи (-) (ID: 2047)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 (-) (ID: 2048)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К недостаткам индуктивных методов относятся: (сложность: 3, ID: 257)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отсутствует возможность построения модели </w:t>
      </w:r>
      <w:proofErr w:type="spellStart"/>
      <w:r w:rsidRPr="008B1B83">
        <w:rPr>
          <w:rFonts w:cs="Courier New"/>
        </w:rPr>
        <w:t>ПрО</w:t>
      </w:r>
      <w:proofErr w:type="spellEnd"/>
      <w:r w:rsidRPr="008B1B83">
        <w:rPr>
          <w:rFonts w:cs="Courier New"/>
        </w:rPr>
        <w:t xml:space="preserve">, поэтому пригодны только для </w:t>
      </w:r>
      <w:proofErr w:type="gramStart"/>
      <w:r w:rsidRPr="008B1B83">
        <w:rPr>
          <w:rFonts w:cs="Courier New"/>
        </w:rPr>
        <w:t>игрушечных</w:t>
      </w:r>
      <w:proofErr w:type="gramEnd"/>
      <w:r w:rsidRPr="008B1B83">
        <w:rPr>
          <w:rFonts w:cs="Courier New"/>
        </w:rPr>
        <w:t xml:space="preserve"> </w:t>
      </w:r>
      <w:proofErr w:type="spellStart"/>
      <w:r w:rsidRPr="008B1B83">
        <w:rPr>
          <w:rFonts w:cs="Courier New"/>
        </w:rPr>
        <w:t>ПрО</w:t>
      </w:r>
      <w:proofErr w:type="spellEnd"/>
      <w:r w:rsidRPr="008B1B83">
        <w:rPr>
          <w:rFonts w:cs="Courier New"/>
        </w:rPr>
        <w:t xml:space="preserve"> (+) (ID: 2049)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слабая теоретическая и технологическая проработка методов реализации на практике (-) (ID: 2050)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Наличие шума в виде длинных, нерелевантных, несвязных правил, затрудняющее поддержку БЗ (+) (ID: 2051)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Проблема выбора адекватной модели (-) (ID: 2052)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Реальная задача может не соответствовать ни одной из выбранных моделей (-) (ID: 2053)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Рутинность и утомительность процесса (+) (ID: 2054)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большая степень свободы рассуждений эксперта значительно загружает инженера по знаниям (-) (ID: 2055)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Дополнительная трудоемкость </w:t>
      </w:r>
      <w:proofErr w:type="spellStart"/>
      <w:r w:rsidRPr="008B1B83">
        <w:rPr>
          <w:rFonts w:cs="Courier New"/>
        </w:rPr>
        <w:t>обощения</w:t>
      </w:r>
      <w:proofErr w:type="spellEnd"/>
      <w:r w:rsidRPr="008B1B83">
        <w:rPr>
          <w:rFonts w:cs="Courier New"/>
        </w:rPr>
        <w:t xml:space="preserve"> приобретенных знаний (-) (ID: 2056)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 (-) (ID: 2057)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К достоинствам комбинированных методов относятся: (сложность: 3, ID: 258)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универсальность, мощность (+) (ID: 2058)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Хорошее теоретическое обоснование (-) (ID: 2059)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Возможность создания и поддержки больших БЗ (+) (ID: 2060)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</w:t>
      </w:r>
      <w:proofErr w:type="spellStart"/>
      <w:r w:rsidRPr="008B1B83">
        <w:rPr>
          <w:rFonts w:cs="Courier New"/>
        </w:rPr>
        <w:t>Отсутстствуют</w:t>
      </w:r>
      <w:proofErr w:type="spellEnd"/>
      <w:r w:rsidRPr="008B1B83">
        <w:rPr>
          <w:rFonts w:cs="Courier New"/>
        </w:rPr>
        <w:t xml:space="preserve"> ограничения на тип рассматриваемой задачи (-) (ID: 2061)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Возможность избежать индивидуальные недостатки каждого из методов (+) (ID: 2062)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возможность создания хорошей модели общения (-) (ID: 2063)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скорость построения БЗ для маленьких </w:t>
      </w:r>
      <w:proofErr w:type="spellStart"/>
      <w:r w:rsidRPr="008B1B83">
        <w:rPr>
          <w:rFonts w:cs="Courier New"/>
        </w:rPr>
        <w:t>ПрО</w:t>
      </w:r>
      <w:proofErr w:type="spellEnd"/>
      <w:r w:rsidRPr="008B1B83">
        <w:rPr>
          <w:rFonts w:cs="Courier New"/>
        </w:rPr>
        <w:t xml:space="preserve"> достаточно высока (-) (ID: 2064)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Отсутствует </w:t>
      </w:r>
      <w:proofErr w:type="spellStart"/>
      <w:r w:rsidRPr="008B1B83">
        <w:rPr>
          <w:rFonts w:cs="Courier New"/>
        </w:rPr>
        <w:t>неоходимость</w:t>
      </w:r>
      <w:proofErr w:type="spellEnd"/>
      <w:r w:rsidRPr="008B1B83">
        <w:rPr>
          <w:rFonts w:cs="Courier New"/>
        </w:rPr>
        <w:t xml:space="preserve"> в инженере по знаниям (-) (ID: 2065)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 (-) (ID: 2066)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К недостаткам комбинированных методов относятся: (сложность: 3, ID: 259)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Проблема выбора адекватной модели (-) (ID: 2067)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Реальная задача может не соответствовать ни одной из выбранных моделей (-) (ID: 2068)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проблемы выработки общей стратегии для управления и поддержки всего процесса приобретения знаний (+) (ID: 2069)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lastRenderedPageBreak/>
        <w:t xml:space="preserve">         большая степень свободы рассуждений эксперта значительно загружает инженера по знаниям (-) (ID: 2070)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Дополнительная трудоемкость </w:t>
      </w:r>
      <w:proofErr w:type="spellStart"/>
      <w:r w:rsidRPr="008B1B83">
        <w:rPr>
          <w:rFonts w:cs="Courier New"/>
        </w:rPr>
        <w:t>обощения</w:t>
      </w:r>
      <w:proofErr w:type="spellEnd"/>
      <w:r w:rsidRPr="008B1B83">
        <w:rPr>
          <w:rFonts w:cs="Courier New"/>
        </w:rPr>
        <w:t xml:space="preserve"> приобретенных знаний (-) (ID: 2071)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слабая теоретическая и технологическая проработка методов реализации на практике (-) (ID: 2072)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отсутствует возможность построения модели </w:t>
      </w:r>
      <w:proofErr w:type="spellStart"/>
      <w:r w:rsidRPr="008B1B83">
        <w:rPr>
          <w:rFonts w:cs="Courier New"/>
        </w:rPr>
        <w:t>ПрО</w:t>
      </w:r>
      <w:proofErr w:type="spellEnd"/>
      <w:r w:rsidRPr="008B1B83">
        <w:rPr>
          <w:rFonts w:cs="Courier New"/>
        </w:rPr>
        <w:t xml:space="preserve">, поэтому пригодны только для </w:t>
      </w:r>
      <w:proofErr w:type="gramStart"/>
      <w:r w:rsidRPr="008B1B83">
        <w:rPr>
          <w:rFonts w:cs="Courier New"/>
        </w:rPr>
        <w:t>игрушечных</w:t>
      </w:r>
      <w:proofErr w:type="gramEnd"/>
      <w:r w:rsidRPr="008B1B83">
        <w:rPr>
          <w:rFonts w:cs="Courier New"/>
        </w:rPr>
        <w:t xml:space="preserve"> </w:t>
      </w:r>
      <w:proofErr w:type="spellStart"/>
      <w:r w:rsidRPr="008B1B83">
        <w:rPr>
          <w:rFonts w:cs="Courier New"/>
        </w:rPr>
        <w:t>ПрО</w:t>
      </w:r>
      <w:proofErr w:type="spellEnd"/>
      <w:r w:rsidRPr="008B1B83">
        <w:rPr>
          <w:rFonts w:cs="Courier New"/>
        </w:rPr>
        <w:t xml:space="preserve"> (-) (ID: 2073)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Рутинность и утомительность процесса (-) (ID: 2074)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Наличие шума в виде длинных, нерелевантных, несвязных правил, затрудняющее поддержку БЗ (-) (ID: 2075)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 (-) (ID: 2076)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Классификация зарубежных систем приобретения знаний по степени автоматизации (ID: 573)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- Методология и технология разработки интеллектуальных систем (ID: 36)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Стандартная технология разработки СОЗ(ЭС) первого поколения (ID: 574)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Стандартная технология разработки СО</w:t>
      </w:r>
      <w:proofErr w:type="gramStart"/>
      <w:r w:rsidRPr="008B1B83">
        <w:rPr>
          <w:rFonts w:cs="Courier New"/>
        </w:rPr>
        <w:t>З(</w:t>
      </w:r>
      <w:proofErr w:type="gramEnd"/>
      <w:r w:rsidRPr="008B1B83">
        <w:rPr>
          <w:rFonts w:cs="Courier New"/>
        </w:rPr>
        <w:t>ЭС) первого поколения включает этапы:  (сложность: 2, ID: 260)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идентификация (+) (ID: 2077)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перенос системы на платформу заказчика (-) (ID: 2078)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концептуализация (+) (ID: 2079)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анализ системных </w:t>
      </w:r>
      <w:proofErr w:type="spellStart"/>
      <w:r w:rsidRPr="008B1B83">
        <w:rPr>
          <w:rFonts w:cs="Courier New"/>
        </w:rPr>
        <w:t>требоварий</w:t>
      </w:r>
      <w:proofErr w:type="spellEnd"/>
      <w:r w:rsidRPr="008B1B83">
        <w:rPr>
          <w:rFonts w:cs="Courier New"/>
        </w:rPr>
        <w:t xml:space="preserve"> (-) (ID: 2080)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разработка общей концепции системы (-) (ID: 2081)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формализация (+) (ID: 2082)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реализация прототипа (+) (ID: 2083)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тестирование (+) (ID: 2084)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апробация (-) (ID: 2085)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экспериментальное исследование (-) (ID: 2086)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уточнение (-) (ID: 2087)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   нет правильного ответа (-) (ID: 2088)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Промышленная технология создания СОЗ(ЭС) (ID: 575)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</w:t>
      </w:r>
      <w:proofErr w:type="spellStart"/>
      <w:r w:rsidRPr="008B1B83">
        <w:rPr>
          <w:rFonts w:cs="Courier New"/>
          <w:b/>
        </w:rPr>
        <w:t>Cовременные</w:t>
      </w:r>
      <w:proofErr w:type="spellEnd"/>
      <w:r w:rsidRPr="008B1B83">
        <w:rPr>
          <w:rFonts w:cs="Courier New"/>
          <w:b/>
        </w:rPr>
        <w:t xml:space="preserve"> </w:t>
      </w:r>
      <w:proofErr w:type="spellStart"/>
      <w:r w:rsidRPr="008B1B83">
        <w:rPr>
          <w:rFonts w:cs="Courier New"/>
          <w:b/>
        </w:rPr>
        <w:t>Workbench</w:t>
      </w:r>
      <w:proofErr w:type="spellEnd"/>
      <w:r w:rsidRPr="008B1B83">
        <w:rPr>
          <w:rFonts w:cs="Courier New"/>
          <w:b/>
        </w:rPr>
        <w:t>-системы (ID: 576)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- Системный анализ проблемной области на применимость технологии СОЗ (ЭС) (ID: 37)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* На состав и структуру знаний СОЗ (ЭС) влияют следующие факторы: (сложность: 2, ID: 71)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задача не имеет четкого алгоритмического решения; (-) (ID: 594)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задача представляет большой интерес для практики; (-) (ID: 595)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задача связана с логическими рассуждениями, анализом, перебором вариантов; (-) (ID: 596)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решение задачи обещает приносить высокий доход; (-) (ID: 597)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индуктивный способ рассуждений; (+) (ID: 598)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нет правильного ответа; (-) (ID: 599)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решение задачи требует рассуждений, а не действий; (-) (ID: 600)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состав сущностей не изменяется от консультации к консультации; (+) (ID: 601)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статические и/или динамические задачи; (+) (ID: 602)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требования к очередности решения наборов задач; (+) (ID: 603)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* На состав и структуру знаний СОЗ (ЭС) не влияют следующие факторы</w:t>
      </w:r>
      <w:proofErr w:type="gramStart"/>
      <w:r w:rsidRPr="008B1B83">
        <w:rPr>
          <w:rFonts w:cs="Courier New"/>
        </w:rPr>
        <w:t xml:space="preserve"> :</w:t>
      </w:r>
      <w:proofErr w:type="gramEnd"/>
      <w:r w:rsidRPr="008B1B83">
        <w:rPr>
          <w:rFonts w:cs="Courier New"/>
        </w:rPr>
        <w:t xml:space="preserve"> (сложность: 3, ID: 73)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задача не имеет четкого алгоритмического решения; (+) (ID: 614)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задача представляет большой интерес для практики; (+) (ID: 615)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задача связана с логическими рассуждениями, анализом, перебором вариантов; (+) (ID: 616)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индуктивный способ рассуждений; (-) (ID: 617)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нет правильного ответа; (-) (ID: 618)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решение задачи обещает приносить высокий доход; (+) (ID: 619)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решение задачи требует рассуждений, а не действий; (+) (ID: 620)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состав сущностей не изменяется от консультации к консультации; (-) (ID: 621)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статические и/или динамические задачи; (-) (ID: 622)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требования к очередности решения наборов задач; (-) (ID: 623)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- Анализ на уместность применения СОЗ (ЭС) (ID: 577)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lastRenderedPageBreak/>
        <w:t xml:space="preserve">      * На уместность разработки СОЗ (ЭС) влияют следующие факторы: (сложность: 2, ID: 72)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задача не имеет четкого алгоритмического решения; (+) (ID: 604)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задача представляет большой интерес для практики; (+) (ID: 605)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задача связана с логическими рассуждениями, анализом, перебором вариантов; (+) (ID: 606)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индуктивный способ рассуждений; (-) (ID: 607)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608)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решение задачи обещает приносить высокий доход; (-) (ID: 609)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решение задачи требует рассуждений, а не действий; (-) (ID: 610)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состав сущностей не изменяется от консультации к консультации; (-) (ID: 611)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статические и/или динамические задачи; (-) (ID: 612)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требования к очередности решения наборов задач. (-) (ID: 613)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- Анализ на оправданность применения СОЗ (ЭС) (ID: 578)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На оправданность разработки СОЗ (ЭС) влияют следующие факторы: (сложность: 2, ID: 70)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задача не имеет четкого алгоритмического решения; (-) (ID: 584)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задача представляет большой интерес для практики; (-) (ID: 585)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задача связана с логическими рассуждениями, анализом, перебором вариантов; (-) (ID: 586)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индуктивный способ рассуждений; (-) (ID: 587)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588)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решение задачи обещает приносить высокий доход; (+) (ID: 589)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решение задачи требует рассуждений, а не действий; (-) (ID: 590)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состав сущностей не изменяется от консультации к консультации; (-) (ID: 591)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статические и/или динамические задачи; (-) (ID: 592)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требования к очередности решения наборов задач; (-) (ID: 593)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- Анализ на возможность применения СОЗ (ЭС) (ID: 579)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На возможность разработки СОЗ (ЭС) влияют следующие факторы: (сложность: 2, ID: 69)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задача не имеет четкого алгоритмического решения; (-) (ID: 574)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задача представляет большой интерес для практики; (-) (ID: 575)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задача связана с логическими рассуждениями, анализом, перебором вариантов; (-) (ID: 576)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индуктивный способ рассуждений; (-) (ID: 577)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ответа; (-) (ID: 578)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решение задачи обещает приносить высокий доход; (-) (ID: 579)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решение задачи требует рассуждений, а не действий; (+) (ID: 580)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состав сущностей не изменяется от консультации к консультации; (-) (ID: 581)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статические и/или динамические задачи; (-) (ID: 582)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требования к очередности решения наборов задач; (-) (ID: 583)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</w:rPr>
        <w:t xml:space="preserve">    </w:t>
      </w:r>
      <w:r w:rsidRPr="008B1B83">
        <w:rPr>
          <w:rFonts w:cs="Courier New"/>
          <w:b/>
        </w:rPr>
        <w:t>- Подходы к разработке СОЗ(ЭС) (ID: 580)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Подход на базе поверхностных знаний (ID: 581)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Структурированный подход (ID: 582)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Глубинный подход (ID: 583)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  - Факторы, влияющие на выбор подхода к разработке СОЗ(ЭС) (ID: 584)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- Инструментальные средства для создания СОЗ (ID: 38)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Классификации ИС для СОЗ (ID: 39)</w:t>
      </w:r>
    </w:p>
    <w:p w:rsidR="003520B0" w:rsidRPr="008B1B83" w:rsidRDefault="003520B0" w:rsidP="003520B0">
      <w:pPr>
        <w:pStyle w:val="ae"/>
        <w:rPr>
          <w:rFonts w:cs="Courier New"/>
          <w:b/>
        </w:rPr>
      </w:pPr>
      <w:r w:rsidRPr="008B1B83">
        <w:rPr>
          <w:rFonts w:cs="Courier New"/>
          <w:b/>
        </w:rPr>
        <w:t xml:space="preserve">    - Выбор ИС для СОЗ (ID: 40)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Наиболее важные критерии оценки ИС для разработки СОЗ (имеющие оценку &gt;3.0) относительно формализма представления знаний: (сложность: 2, ID: 216)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модель представления знаний (+) (ID: 1711)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наследование свойств (+) (ID: 1712)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множественные экземпляры (+) (ID: 1713)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наличие подсистемы описания знаний (+) (ID: 1714)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индукция (-) (ID: 1715)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процедурные шаблоны и демоны (-) (ID: 1716)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активные объекты (-) (ID: 1717)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библиотека случаев (прецедентов) (-) (ID: 1718)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 (-) (ID: 1719)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lastRenderedPageBreak/>
        <w:t xml:space="preserve">      * Наиболее важные критерии оценки ИС для разработки СОЗ (имеющие оценку &gt;3.0) относительно моделей представления знаний: (сложность: 2, ID: 217)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правила (+) (ID: 1720)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структурированные правила (+) (ID: 1721)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метаправила (-) (ID: 1722)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таблицы решений (-) (ID: 1723)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фреймы (объекты) (+) (ID: 1724)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сценарии  схемы (-) (ID: 1725)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семантические сети (+) (ID: 1726)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формальные логики (-) (ID: 1727)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 (-) (ID: 1728)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Наиболее важные критерии оценки ИС для разработки СОЗ (имеющие оценку &gt;3.0) относительно машины вывода: (сложность: 2, ID: 218)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методы рассуждений (+) (ID: 1729)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стратегии поиска решений (+) (ID: 1730)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разрешение конфликтов (+) (ID: 1731)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обработка НЕ-факторов знаний (+) (ID: 1732)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поиск всех ответов (+) (ID: 1733)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поиск только одного ответа (-) (ID: 1734)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'доска объявлений' (-) (ID: 1735)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рекурсия (+) (ID: 1736)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итерация (+) (ID: 1737)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 (-) (ID: 1738)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Наиболее важные критерии оценки ИС для разработки СОЗ (имеющие оценку &gt;3.0) относительно методов рассуждений в машине вывода: (сложность: 2, ID: 219)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прямой вывод (+) (ID: 1739)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обратный вывод (+) (ID: 1740)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смешанный вывод (+) (ID: 1741)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немонотонные рассуждения (+) (ID: 1742)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система поддержки истинности (+) (ID: 1743)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 (-) (ID: 1744)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Наиболее важные критерии оценки ИС для разработки СОЗ (имеющие оценку &gt;3.0) относительно стратегий поиска решений в машине вывода: (сложность: 2, ID: 220)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метод 'в ширину' (+) (ID: 1745)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метод 'в глубину' (+) (ID: 1746)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метод 'наилучшего' (+) (ID: 1747)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метод 'ветвей-и-границ' (-) (ID: 1748)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метод 'генерация-и-проверка' (-) (ID: 1749)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метод 'подъем-в-гору' (-) (ID: 1750)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RETE-алгоритм (-) (ID: 1751)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альфа-бета-алгоритм (-) (ID: 1752)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анализ 'цель-средство' (-) (ID: 1753)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 (-) (ID: 1754)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Наиболее важные критерии оценки ИС для разработки СОЗ (имеющие оценку &gt;3.0) относительно разрешения конфликтов в машине вывода: (сложность: 2, ID: 221)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присвоение правилам приоритетов (+) (ID: 1755)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специфичность правил (типы правил) (-) (ID: 1756)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общность/частность правил (-) (ID: 1757)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давность информации (-) (ID: 1758)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 (-) (ID: 1759)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Наиболее важные критерии оценки ИС для разработки СОЗ (имеющие оценку &gt;3.0) относительно обработки </w:t>
      </w:r>
      <w:proofErr w:type="spellStart"/>
      <w:r w:rsidRPr="008B1B83">
        <w:rPr>
          <w:rFonts w:cs="Courier New"/>
        </w:rPr>
        <w:t>нефакторов</w:t>
      </w:r>
      <w:proofErr w:type="spellEnd"/>
      <w:r w:rsidRPr="008B1B83">
        <w:rPr>
          <w:rFonts w:cs="Courier New"/>
        </w:rPr>
        <w:t xml:space="preserve"> в машине вывода: (сложность: 2, ID: 222)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теория Байеса (-) (ID: 1760)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теория </w:t>
      </w:r>
      <w:proofErr w:type="spellStart"/>
      <w:r w:rsidRPr="008B1B83">
        <w:rPr>
          <w:rFonts w:cs="Courier New"/>
        </w:rPr>
        <w:t>Демпстера</w:t>
      </w:r>
      <w:proofErr w:type="spellEnd"/>
      <w:r w:rsidRPr="008B1B83">
        <w:rPr>
          <w:rFonts w:cs="Courier New"/>
        </w:rPr>
        <w:t>-Шеффера (-) (ID: 1761)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теория нечетких множеств (-) (ID: 1762)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фактор уверенности (+) (ID: 1763)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порог достоверности (-) (ID: 1764)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 (-) (ID: 1765)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- Промышленная технология создания СОЗ (ID: 41)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* Для небольших задач рекомендуется следующая стратегия </w:t>
      </w:r>
      <w:proofErr w:type="spellStart"/>
      <w:r w:rsidRPr="008B1B83">
        <w:rPr>
          <w:rFonts w:cs="Courier New"/>
        </w:rPr>
        <w:t>прототипирования</w:t>
      </w:r>
      <w:proofErr w:type="spellEnd"/>
      <w:r w:rsidRPr="008B1B83">
        <w:rPr>
          <w:rFonts w:cs="Courier New"/>
        </w:rPr>
        <w:t>: (сложность: 2, ID: 223)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lastRenderedPageBreak/>
        <w:t xml:space="preserve">       создание начального прототипа для всей задачи в целом, его тестирование и отладка системы на серии последующих прототипов (+) (ID: 1766)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создание прототипа, обладающего на поверхностном уровне всеми функциональными возможностями для всех подзадач (скелетный прототип), его тестирование, расширение последующих прототипов за счет углубленной проработки каждой из подзадач (-) (ID: 1767)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создание прототипов для каждой из подзадач, поочередное тестирование каждого из прототипов, а затем объединение всех составных прототипов в единый финальный прототип, решающий всю задачу в целом (-) (ID: 1768)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нет правильного ответа (-) (ID: 1769)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* Для крупных задач с интеграцией рекомендуется следующая стратегия </w:t>
      </w:r>
      <w:proofErr w:type="spellStart"/>
      <w:r w:rsidRPr="008B1B83">
        <w:rPr>
          <w:rFonts w:cs="Courier New"/>
        </w:rPr>
        <w:t>прототипирования</w:t>
      </w:r>
      <w:proofErr w:type="spellEnd"/>
      <w:r w:rsidRPr="008B1B83">
        <w:rPr>
          <w:rFonts w:cs="Courier New"/>
        </w:rPr>
        <w:t>: (сложность: 2, ID: 224)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создание начального прототипа для всей задачи в целом, его тестирование и отладка системы на серии последующих прототипов (-) (ID: 1770)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создание прототипа, обладающего на поверхностном уровне всеми функциональными возможностями для всех подзадач (скелетный прототип), его тестирование, расширение последующих прототипов за счет углубленной проработки каждой из подзадач (+) (ID: 1771)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создание прототипов для каждой из подзадач, поочередное тестирование каждого из прототипов, а затем объединение всех составных прототипов в единый финальный прототип, решающий всю задачу в целом (-) (ID: 1772)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нет правильного ответа (-) (ID: 1773)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* Для слабо пересекающихся задач рекомендуется следующая стратегия </w:t>
      </w:r>
      <w:proofErr w:type="spellStart"/>
      <w:r w:rsidRPr="008B1B83">
        <w:rPr>
          <w:rFonts w:cs="Courier New"/>
        </w:rPr>
        <w:t>прототипирования</w:t>
      </w:r>
      <w:proofErr w:type="spellEnd"/>
      <w:r w:rsidRPr="008B1B83">
        <w:rPr>
          <w:rFonts w:cs="Courier New"/>
        </w:rPr>
        <w:t>: (сложность: 2, ID: 225)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создание начального прототипа для всей задачи в целом, его тестирование и отладка системы на серии последующих прототипов (-) (ID: 1774)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создание прототипа, обладающего на поверхностном уровне всеми функциональными возможностями для всех подзадач (скелетный прототип), его тестирование, расширение последующих прототипов за счет углубленной проработки каждой из подзадач (-) (ID: 1775)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создание прототипов для каждой из подзадач, поочередное тестирование каждого из прототипов, а затем объединение всех составных прототипов в единый финальный прототип, решающий всю задачу в целом (+) (ID: 1776)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нет правильного ответа (-) (ID: 1777)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- Интегрированные интеллектуальные системы (ID: 42)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- Способы интеграции компонентов ИЭС (ID: 43)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Под поверхностной интеграцией понимается: (сложность: 2, ID: 226)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интеграция, достигаемая с помощью любого способа обмена информацией между компонентами СОЗ(ЭС) и К в ИЭС (+) (ID: 1778)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интеграция, связанная с модификацией любого из компонентов в ИЭС путем включения в него функций другого (других) компонента(</w:t>
      </w:r>
      <w:proofErr w:type="spellStart"/>
      <w:r w:rsidRPr="008B1B83">
        <w:rPr>
          <w:rFonts w:cs="Courier New"/>
        </w:rPr>
        <w:t>ов</w:t>
      </w:r>
      <w:proofErr w:type="spellEnd"/>
      <w:r w:rsidRPr="008B1B83">
        <w:rPr>
          <w:rFonts w:cs="Courier New"/>
        </w:rPr>
        <w:t>) (-) (ID: 1779)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интеграция, связанная с селекцией и последующим соединением в ИЭС лучших функций и механизмов компонентов СОЗ(ЭС) и К (-) (ID: 1780)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 (-) (ID: 1781)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Под глубинной интеграцией понимается: (сложность: 2, ID: 227)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интеграция, достигаемая с помощью любого способа обмена информацией между компонентами СОЗ(ЭС) и К в ИЭС (-) (ID: 1782)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интеграция, связанная с модификацией любого из компонентов в ИЭС путем включения в него функций другого (других) компонента(</w:t>
      </w:r>
      <w:proofErr w:type="spellStart"/>
      <w:r w:rsidRPr="008B1B83">
        <w:rPr>
          <w:rFonts w:cs="Courier New"/>
        </w:rPr>
        <w:t>ов</w:t>
      </w:r>
      <w:proofErr w:type="spellEnd"/>
      <w:r w:rsidRPr="008B1B83">
        <w:rPr>
          <w:rFonts w:cs="Courier New"/>
        </w:rPr>
        <w:t>) (+) (ID: 1783)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интеграция, связанная с селекцией и последующим соединением в ИЭС лучших функций и механизмов компонентов СОЗ(ЭС) и К (-) (ID: 1784)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 (-) (ID: 1785)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* Под полной интеграцией понимается (сложность: 2, ID: 228)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интеграция, достигаемая с помощью любого способа обмена информацией между компонентами СОЗ(ЭС) и К в ИЭС (-) (ID: 1786)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интеграция, связанная с модификацией любого из компонентов в ИЭС путем включения в него функций другого (других) компонента(</w:t>
      </w:r>
      <w:proofErr w:type="spellStart"/>
      <w:r w:rsidRPr="008B1B83">
        <w:rPr>
          <w:rFonts w:cs="Courier New"/>
        </w:rPr>
        <w:t>ов</w:t>
      </w:r>
      <w:proofErr w:type="spellEnd"/>
      <w:r w:rsidRPr="008B1B83">
        <w:rPr>
          <w:rFonts w:cs="Courier New"/>
        </w:rPr>
        <w:t>) (-) (ID: 1787)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интеграция, связанная с селекцией и последующим соединением в ИЭС лучших функций и механизмов компонентов СОЗ(ЭС) и К (+) (ID: 1788)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   нет правильного ответа (-) (ID: 1789)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- Взаимосвязь способов интеграции компонентов ИЭС с необходимостью гибридизации (ID: 44)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- Определение интегрированной экспертной системы (ID: 585)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lastRenderedPageBreak/>
        <w:t xml:space="preserve">    - Статические интегрированные экспертные системы (ID: 586)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- Динамические интегрированные экспертные системы (ID: 587)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- Многоуровневая модель интеграции (ID: 588)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- Глубинная  интеграция (ID: 589)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- Поверхностная интеграция (ID: 590)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- Функциональная интеграция (ID: 591)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- Структурная интеграция (ID: 592)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- Концептуальная интеграция (ID: 593)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- Информационная интеграция (ID: 594)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- Программная интеграция (ID: 595)</w:t>
      </w:r>
    </w:p>
    <w:p w:rsidR="003520B0" w:rsidRPr="008B1B83" w:rsidRDefault="003520B0" w:rsidP="003520B0">
      <w:pPr>
        <w:pStyle w:val="ae"/>
        <w:rPr>
          <w:rFonts w:cs="Courier New"/>
        </w:rPr>
      </w:pPr>
      <w:r w:rsidRPr="008B1B83">
        <w:rPr>
          <w:rFonts w:cs="Courier New"/>
        </w:rPr>
        <w:t xml:space="preserve">      - Техническая интеграция (ID: 596)</w:t>
      </w:r>
    </w:p>
    <w:p w:rsidR="00ED6922" w:rsidRPr="008B1B83" w:rsidRDefault="00FC455D" w:rsidP="00CF6A18">
      <w:pPr>
        <w:spacing w:after="200" w:line="276" w:lineRule="auto"/>
      </w:pPr>
      <w:r w:rsidRPr="008B1B83">
        <w:rPr>
          <w:bCs/>
          <w:color w:val="000000"/>
          <w:sz w:val="28"/>
          <w:szCs w:val="28"/>
        </w:rPr>
        <w:br w:type="page"/>
      </w:r>
    </w:p>
    <w:p w:rsidR="00ED6922" w:rsidRPr="008B1B83" w:rsidRDefault="00ED6922" w:rsidP="00ED6922">
      <w:pPr>
        <w:tabs>
          <w:tab w:val="left" w:pos="540"/>
        </w:tabs>
        <w:jc w:val="center"/>
        <w:rPr>
          <w:bCs/>
          <w:color w:val="000000"/>
          <w:sz w:val="28"/>
          <w:szCs w:val="28"/>
        </w:rPr>
      </w:pPr>
    </w:p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0F5F7B" w:rsidRPr="008B1B83" w:rsidTr="00833F7C">
        <w:tc>
          <w:tcPr>
            <w:tcW w:w="5000" w:type="pct"/>
          </w:tcPr>
          <w:p w:rsidR="000F5F7B" w:rsidRPr="008B1B83" w:rsidRDefault="00FB6965" w:rsidP="00833F7C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 w:rsidRPr="008B1B83">
              <w:lastRenderedPageBreak/>
              <w:t xml:space="preserve">Федеральное </w:t>
            </w:r>
            <w:r w:rsidR="000F5F7B" w:rsidRPr="008B1B83">
              <w:t xml:space="preserve">государственное автономное образовательное учреждение </w:t>
            </w:r>
            <w:r w:rsidR="000F5F7B" w:rsidRPr="008B1B83">
              <w:br/>
              <w:t>высшего профессионального образования</w:t>
            </w:r>
          </w:p>
        </w:tc>
      </w:tr>
      <w:tr w:rsidR="000F5F7B" w:rsidRPr="008B1B83" w:rsidTr="00833F7C">
        <w:tc>
          <w:tcPr>
            <w:tcW w:w="5000" w:type="pct"/>
            <w:tcBorders>
              <w:bottom w:val="single" w:sz="4" w:space="0" w:color="000000"/>
            </w:tcBorders>
          </w:tcPr>
          <w:p w:rsidR="000F5F7B" w:rsidRPr="008B1B83" w:rsidRDefault="000F5F7B" w:rsidP="00833F7C">
            <w:pPr>
              <w:spacing w:line="288" w:lineRule="auto"/>
              <w:jc w:val="center"/>
            </w:pPr>
            <w:r w:rsidRPr="008B1B83"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0F5F7B" w:rsidRPr="008B1B83" w:rsidTr="00833F7C">
        <w:tc>
          <w:tcPr>
            <w:tcW w:w="5000" w:type="pct"/>
            <w:tcBorders>
              <w:top w:val="single" w:sz="4" w:space="0" w:color="000000"/>
            </w:tcBorders>
          </w:tcPr>
          <w:p w:rsidR="000F5F7B" w:rsidRPr="008B1B83" w:rsidRDefault="000F5F7B" w:rsidP="00833F7C">
            <w:pPr>
              <w:spacing w:before="120"/>
              <w:jc w:val="center"/>
            </w:pPr>
            <w:r w:rsidRPr="008B1B83">
              <w:t>ФАКУЛЬТЕТ КИБЕРНЕТИКИ И ИНФОРМАЦИОННОЙ БЕЗОПАСНОСТИ</w:t>
            </w:r>
          </w:p>
        </w:tc>
      </w:tr>
      <w:tr w:rsidR="000F5F7B" w:rsidRPr="008B1B83" w:rsidTr="00833F7C">
        <w:tc>
          <w:tcPr>
            <w:tcW w:w="5000" w:type="pct"/>
          </w:tcPr>
          <w:p w:rsidR="000F5F7B" w:rsidRPr="008B1B83" w:rsidRDefault="000F5F7B" w:rsidP="00FB6965">
            <w:pPr>
              <w:snapToGrid w:val="0"/>
              <w:spacing w:before="120" w:after="120"/>
              <w:jc w:val="center"/>
            </w:pPr>
            <w:r w:rsidRPr="008B1B83">
              <w:t xml:space="preserve">КАФЕДРА </w:t>
            </w:r>
            <w:r w:rsidR="00FB6965" w:rsidRPr="008B1B83">
              <w:t xml:space="preserve">КИБЕРНЕТИКИ </w:t>
            </w:r>
            <w:r w:rsidRPr="008B1B83">
              <w:t>(№ 2</w:t>
            </w:r>
            <w:r w:rsidR="00FB6965" w:rsidRPr="008B1B83">
              <w:t>2</w:t>
            </w:r>
            <w:r w:rsidRPr="008B1B83">
              <w:t>)</w:t>
            </w:r>
          </w:p>
        </w:tc>
      </w:tr>
    </w:tbl>
    <w:p w:rsidR="000F5F7B" w:rsidRPr="008B1B83" w:rsidRDefault="000F5F7B" w:rsidP="000F5F7B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F5F7B" w:rsidRPr="008B1B83" w:rsidRDefault="000F5F7B" w:rsidP="000F5F7B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F5F7B" w:rsidRPr="008B1B83" w:rsidRDefault="000F5F7B" w:rsidP="000F5F7B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8B1B83">
        <w:rPr>
          <w:b/>
          <w:bCs/>
          <w:sz w:val="32"/>
          <w:szCs w:val="32"/>
        </w:rPr>
        <w:t>Вопросы к экзамену по дисциплине</w:t>
      </w:r>
    </w:p>
    <w:p w:rsidR="000F5F7B" w:rsidRPr="008B1B83" w:rsidRDefault="000F5F7B" w:rsidP="000F5F7B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B1B83">
        <w:rPr>
          <w:b/>
          <w:sz w:val="28"/>
          <w:szCs w:val="28"/>
        </w:rPr>
        <w:t>«</w:t>
      </w:r>
      <w:r w:rsidR="008B1B83" w:rsidRPr="008B1B83">
        <w:rPr>
          <w:b/>
          <w:sz w:val="28"/>
          <w:u w:val="single"/>
        </w:rPr>
        <w:t>Современные архитектуры интеллектуальных систем</w:t>
      </w:r>
      <w:r w:rsidR="00FB6965" w:rsidRPr="008B1B83">
        <w:rPr>
          <w:b/>
        </w:rPr>
        <w:t>»</w:t>
      </w:r>
    </w:p>
    <w:p w:rsidR="000F5F7B" w:rsidRPr="008B1B83" w:rsidRDefault="000F5F7B" w:rsidP="000F5F7B">
      <w:pPr>
        <w:pStyle w:val="a4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0F5F7B" w:rsidRPr="008B1B83" w:rsidTr="00833F7C">
        <w:trPr>
          <w:jc w:val="center"/>
        </w:trPr>
        <w:tc>
          <w:tcPr>
            <w:tcW w:w="3190" w:type="dxa"/>
          </w:tcPr>
          <w:p w:rsidR="000F5F7B" w:rsidRPr="008B1B83" w:rsidRDefault="000F5F7B" w:rsidP="00833F7C">
            <w:r w:rsidRPr="008B1B83">
              <w:t xml:space="preserve">Составитель </w:t>
            </w:r>
          </w:p>
        </w:tc>
        <w:tc>
          <w:tcPr>
            <w:tcW w:w="3190" w:type="dxa"/>
          </w:tcPr>
          <w:p w:rsidR="000F5F7B" w:rsidRPr="008B1B83" w:rsidRDefault="00EB11D1" w:rsidP="00833F7C">
            <w:r w:rsidRPr="008B1B83">
              <w:t>Рыбина Г.В.</w:t>
            </w:r>
          </w:p>
        </w:tc>
        <w:tc>
          <w:tcPr>
            <w:tcW w:w="3191" w:type="dxa"/>
          </w:tcPr>
          <w:p w:rsidR="000F5F7B" w:rsidRPr="008B1B83" w:rsidRDefault="00EB11D1" w:rsidP="00FB6965">
            <w:r w:rsidRPr="008B1B83">
              <w:t>Профессор, д.т.н.</w:t>
            </w:r>
          </w:p>
        </w:tc>
      </w:tr>
      <w:tr w:rsidR="000F5F7B" w:rsidRPr="008B1B83" w:rsidTr="00833F7C">
        <w:trPr>
          <w:jc w:val="center"/>
        </w:trPr>
        <w:tc>
          <w:tcPr>
            <w:tcW w:w="3190" w:type="dxa"/>
          </w:tcPr>
          <w:p w:rsidR="000F5F7B" w:rsidRPr="008B1B83" w:rsidRDefault="000F5F7B" w:rsidP="00833F7C">
            <w:r w:rsidRPr="008B1B83">
              <w:t>Учебный год</w:t>
            </w:r>
          </w:p>
        </w:tc>
        <w:tc>
          <w:tcPr>
            <w:tcW w:w="3190" w:type="dxa"/>
          </w:tcPr>
          <w:p w:rsidR="000F5F7B" w:rsidRPr="008B1B83" w:rsidRDefault="008B1B83" w:rsidP="00833F7C">
            <w:r>
              <w:t>2016/2017</w:t>
            </w:r>
          </w:p>
        </w:tc>
        <w:tc>
          <w:tcPr>
            <w:tcW w:w="3191" w:type="dxa"/>
          </w:tcPr>
          <w:p w:rsidR="000F5F7B" w:rsidRPr="008B1B83" w:rsidRDefault="000F5F7B" w:rsidP="00833F7C"/>
        </w:tc>
      </w:tr>
    </w:tbl>
    <w:p w:rsidR="000F5F7B" w:rsidRPr="008B1B83" w:rsidRDefault="000F5F7B" w:rsidP="000F5F7B"/>
    <w:p w:rsidR="000F5F7B" w:rsidRPr="008B1B83" w:rsidRDefault="000F5F7B" w:rsidP="000F5F7B"/>
    <w:p w:rsidR="00D72CAE" w:rsidRPr="008B1B83" w:rsidRDefault="00D72CAE" w:rsidP="00D72CAE">
      <w:pPr>
        <w:ind w:left="720" w:right="283"/>
        <w:jc w:val="both"/>
      </w:pPr>
      <w:r w:rsidRPr="008B1B83">
        <w:t xml:space="preserve">Экзаменационный билет включает </w:t>
      </w:r>
      <w:r w:rsidR="003131BE" w:rsidRPr="008B1B83">
        <w:t>три вопроса</w:t>
      </w:r>
      <w:r w:rsidRPr="008B1B83">
        <w:t>.</w:t>
      </w:r>
    </w:p>
    <w:p w:rsidR="00D72CAE" w:rsidRPr="008B1B83" w:rsidRDefault="00D72CAE" w:rsidP="00D72CAE">
      <w:pPr>
        <w:ind w:left="720" w:right="283"/>
        <w:jc w:val="both"/>
      </w:pPr>
    </w:p>
    <w:p w:rsidR="00D72CAE" w:rsidRPr="008B1B83" w:rsidRDefault="00D72CAE" w:rsidP="00D72CAE">
      <w:pPr>
        <w:tabs>
          <w:tab w:val="left" w:pos="1276"/>
          <w:tab w:val="left" w:pos="4253"/>
        </w:tabs>
        <w:ind w:right="-1"/>
        <w:jc w:val="center"/>
        <w:rPr>
          <w:b/>
          <w:sz w:val="22"/>
          <w:szCs w:val="22"/>
        </w:rPr>
      </w:pPr>
      <w:r w:rsidRPr="008B1B83">
        <w:rPr>
          <w:b/>
          <w:bCs/>
          <w:sz w:val="22"/>
          <w:szCs w:val="22"/>
        </w:rPr>
        <w:t xml:space="preserve">ВОПРОСЫ </w:t>
      </w:r>
      <w:r w:rsidRPr="008B1B83">
        <w:rPr>
          <w:b/>
          <w:sz w:val="22"/>
          <w:szCs w:val="22"/>
        </w:rPr>
        <w:t>К  ЭКЗАМЕНУ</w:t>
      </w:r>
    </w:p>
    <w:p w:rsidR="00D72CAE" w:rsidRPr="008B1B83" w:rsidRDefault="00D72CAE" w:rsidP="00D72CAE">
      <w:pPr>
        <w:ind w:left="720" w:right="283"/>
        <w:jc w:val="both"/>
      </w:pPr>
    </w:p>
    <w:p w:rsidR="00D72CAE" w:rsidRPr="008B1B83" w:rsidRDefault="00344280" w:rsidP="00623BC6">
      <w:r w:rsidRPr="008B1B83">
        <w:t>1. Архитектура статических СОЗ (ЭС).</w:t>
      </w:r>
    </w:p>
    <w:p w:rsidR="00344280" w:rsidRPr="008B1B83" w:rsidRDefault="00344280" w:rsidP="00623BC6">
      <w:r w:rsidRPr="008B1B83">
        <w:t>2. Модели приобретения знаний, модель «идеального» эксперта.</w:t>
      </w:r>
    </w:p>
    <w:p w:rsidR="00344280" w:rsidRPr="008B1B83" w:rsidRDefault="00344280" w:rsidP="00623BC6">
      <w:r w:rsidRPr="008B1B83">
        <w:t>3. Классификация СОЗ (ЭС), структура типовой СОЗ.</w:t>
      </w:r>
    </w:p>
    <w:p w:rsidR="00344280" w:rsidRPr="008B1B83" w:rsidRDefault="00344280" w:rsidP="00623BC6">
      <w:r w:rsidRPr="008B1B83">
        <w:t>4. Фреймы в СОЗ (ЭС).</w:t>
      </w:r>
    </w:p>
    <w:p w:rsidR="00344280" w:rsidRPr="008B1B83" w:rsidRDefault="00344280" w:rsidP="00623BC6">
      <w:r w:rsidRPr="008B1B83">
        <w:t>5. Механизмы вывода СОЗ (ЭС).</w:t>
      </w:r>
    </w:p>
    <w:p w:rsidR="00344280" w:rsidRPr="008B1B83" w:rsidRDefault="00344280" w:rsidP="00623BC6">
      <w:r w:rsidRPr="008B1B83">
        <w:t>6. Промышленная технология создания СОЗ (ЭС).</w:t>
      </w:r>
    </w:p>
    <w:p w:rsidR="00344280" w:rsidRPr="008B1B83" w:rsidRDefault="00344280" w:rsidP="00623BC6">
      <w:r w:rsidRPr="008B1B83">
        <w:t>7. Механизм поиска решений в СОЗ (ЭС).</w:t>
      </w:r>
    </w:p>
    <w:p w:rsidR="00344280" w:rsidRPr="008B1B83" w:rsidRDefault="00344280" w:rsidP="00344280">
      <w:r w:rsidRPr="008B1B83">
        <w:t>8. Приобретение знаний в СОЗ: модели приобретения знаний, средства</w:t>
      </w:r>
    </w:p>
    <w:p w:rsidR="00344280" w:rsidRPr="008B1B83" w:rsidRDefault="00344280" w:rsidP="00344280">
      <w:r w:rsidRPr="008B1B83">
        <w:t>автоматизированного приобретения знаний.</w:t>
      </w:r>
    </w:p>
    <w:p w:rsidR="00344280" w:rsidRPr="008B1B83" w:rsidRDefault="00344280" w:rsidP="00344280">
      <w:r w:rsidRPr="008B1B83">
        <w:t xml:space="preserve">9. </w:t>
      </w:r>
      <w:r w:rsidR="00B21279" w:rsidRPr="008B1B83">
        <w:t>Представление знаний в СОЗ (ЭС): состав и организация знаний.</w:t>
      </w:r>
    </w:p>
    <w:p w:rsidR="00B21279" w:rsidRPr="008B1B83" w:rsidRDefault="00B21279" w:rsidP="00344280">
      <w:r w:rsidRPr="008B1B83">
        <w:t>10. Общение в СОЗ (ЭС): эволюция подходов.</w:t>
      </w:r>
    </w:p>
    <w:p w:rsidR="00B21279" w:rsidRPr="008B1B83" w:rsidRDefault="00B21279" w:rsidP="00344280">
      <w:r w:rsidRPr="008B1B83">
        <w:t>11. Сравнение структур знаний и данных.</w:t>
      </w:r>
    </w:p>
    <w:p w:rsidR="00B21279" w:rsidRPr="008B1B83" w:rsidRDefault="00B21279" w:rsidP="00344280">
      <w:r w:rsidRPr="008B1B83">
        <w:t>12. Архитектура статической СОЗ.</w:t>
      </w:r>
    </w:p>
    <w:p w:rsidR="00B21279" w:rsidRPr="008B1B83" w:rsidRDefault="00B21279" w:rsidP="00344280">
      <w:r w:rsidRPr="008B1B83">
        <w:t>13. Стратегии как механизм поиска в СОЗ (ЭС).</w:t>
      </w:r>
    </w:p>
    <w:p w:rsidR="00B21279" w:rsidRPr="008B1B83" w:rsidRDefault="00B21279" w:rsidP="00344280">
      <w:r w:rsidRPr="008B1B83">
        <w:t>14. Сравнение СОЗ и обычных программных систем.</w:t>
      </w:r>
    </w:p>
    <w:p w:rsidR="00B21279" w:rsidRPr="008B1B83" w:rsidRDefault="00B21279" w:rsidP="00B21279">
      <w:r w:rsidRPr="008B1B83">
        <w:t>15. Анализ современного состояния работ по основным направлениям ИИ.</w:t>
      </w:r>
    </w:p>
    <w:p w:rsidR="00B21279" w:rsidRPr="008B1B83" w:rsidRDefault="00B21279" w:rsidP="00B21279">
      <w:r w:rsidRPr="008B1B83">
        <w:t>16. Языки представления знаний для статических СОЗ.</w:t>
      </w:r>
    </w:p>
    <w:p w:rsidR="00B21279" w:rsidRPr="008B1B83" w:rsidRDefault="00B21279" w:rsidP="00B21279">
      <w:r w:rsidRPr="008B1B83">
        <w:t>17. Инструментальные средства для создания статических СОЗ (ЭС).</w:t>
      </w:r>
    </w:p>
    <w:p w:rsidR="00B21279" w:rsidRPr="008B1B83" w:rsidRDefault="00B21279" w:rsidP="00B21279">
      <w:r w:rsidRPr="008B1B83">
        <w:t>18. Критерии выбора формализма для представления знаний.</w:t>
      </w:r>
    </w:p>
    <w:p w:rsidR="00B21279" w:rsidRPr="008B1B83" w:rsidRDefault="00B21279" w:rsidP="00B21279">
      <w:r w:rsidRPr="008B1B83">
        <w:t>19. Основные термины и понятия СОЗ (ЭС), включая типы задач, при решении которых методы и средства СОЗ (ЭС) дают существенные результаты.</w:t>
      </w:r>
    </w:p>
    <w:p w:rsidR="00B21279" w:rsidRPr="008B1B83" w:rsidRDefault="00B21279" w:rsidP="00B21279">
      <w:r w:rsidRPr="008B1B83">
        <w:t>20. Продукционные модели.</w:t>
      </w:r>
    </w:p>
    <w:p w:rsidR="00B21279" w:rsidRPr="008B1B83" w:rsidRDefault="00B21279" w:rsidP="00B21279">
      <w:r w:rsidRPr="008B1B83">
        <w:t>21. Сетевые модели для представления знаний в СОЗ (ЭС).</w:t>
      </w:r>
    </w:p>
    <w:p w:rsidR="00B21279" w:rsidRPr="008B1B83" w:rsidRDefault="00B21279" w:rsidP="00B21279">
      <w:r w:rsidRPr="008B1B83">
        <w:t>22. Методы создания приложений СОЗ (ЭС).</w:t>
      </w:r>
    </w:p>
    <w:p w:rsidR="00B21279" w:rsidRPr="008B1B83" w:rsidRDefault="00B21279" w:rsidP="00B21279">
      <w:r w:rsidRPr="008B1B83">
        <w:t xml:space="preserve">23. Извлечение знаний: основные термины, понятия, аспекты, </w:t>
      </w:r>
      <w:proofErr w:type="spellStart"/>
      <w:r w:rsidRPr="008B1B83">
        <w:t>классифи</w:t>
      </w:r>
      <w:proofErr w:type="spellEnd"/>
      <w:r w:rsidRPr="008B1B83">
        <w:t>-</w:t>
      </w:r>
    </w:p>
    <w:p w:rsidR="00B21279" w:rsidRPr="008B1B83" w:rsidRDefault="00B21279" w:rsidP="00B21279">
      <w:proofErr w:type="spellStart"/>
      <w:r w:rsidRPr="008B1B83">
        <w:t>кация</w:t>
      </w:r>
      <w:proofErr w:type="spellEnd"/>
      <w:r w:rsidRPr="008B1B83">
        <w:t xml:space="preserve"> методов извлечения знаний.</w:t>
      </w:r>
    </w:p>
    <w:p w:rsidR="00B21279" w:rsidRPr="008B1B83" w:rsidRDefault="00B21279" w:rsidP="00B21279">
      <w:r w:rsidRPr="008B1B83">
        <w:t>24. Основные характеристики машины вывода.</w:t>
      </w:r>
    </w:p>
    <w:p w:rsidR="00B21279" w:rsidRPr="008B1B83" w:rsidRDefault="00B21279" w:rsidP="00B21279"/>
    <w:p w:rsidR="000F5F7B" w:rsidRPr="008B1B83" w:rsidRDefault="000F5F7B" w:rsidP="000F5F7B">
      <w:pPr>
        <w:pStyle w:val="a4"/>
        <w:tabs>
          <w:tab w:val="left" w:pos="570"/>
        </w:tabs>
        <w:rPr>
          <w:b/>
        </w:rPr>
      </w:pPr>
    </w:p>
    <w:p w:rsidR="000F5F7B" w:rsidRPr="008B1B83" w:rsidRDefault="000F5F7B" w:rsidP="000F5F7B">
      <w:pPr>
        <w:pStyle w:val="a4"/>
        <w:tabs>
          <w:tab w:val="left" w:pos="570"/>
        </w:tabs>
        <w:rPr>
          <w:b/>
        </w:rPr>
      </w:pPr>
      <w:r w:rsidRPr="008B1B83">
        <w:rPr>
          <w:b/>
        </w:rPr>
        <w:lastRenderedPageBreak/>
        <w:t>Методика оценки результатов сдачи экзамена</w:t>
      </w:r>
    </w:p>
    <w:p w:rsidR="000F5F7B" w:rsidRPr="008B1B83" w:rsidRDefault="000F5F7B" w:rsidP="000F5F7B">
      <w:pPr>
        <w:pStyle w:val="a4"/>
        <w:tabs>
          <w:tab w:val="left" w:pos="570"/>
        </w:tabs>
        <w:rPr>
          <w:sz w:val="24"/>
          <w:szCs w:val="24"/>
        </w:rPr>
      </w:pPr>
      <w:r w:rsidRPr="008B1B83">
        <w:rPr>
          <w:sz w:val="24"/>
          <w:szCs w:val="24"/>
        </w:rPr>
        <w:t xml:space="preserve"> по курсу «</w:t>
      </w:r>
      <w:r w:rsidR="000605DE" w:rsidRPr="008B1B83">
        <w:rPr>
          <w:sz w:val="24"/>
          <w:szCs w:val="24"/>
        </w:rPr>
        <w:t>Введение в интеллектуальные системы</w:t>
      </w:r>
      <w:r w:rsidRPr="008B1B83">
        <w:rPr>
          <w:sz w:val="24"/>
          <w:szCs w:val="24"/>
        </w:rPr>
        <w:t xml:space="preserve">» за </w:t>
      </w:r>
      <w:r w:rsidR="003131BE" w:rsidRPr="008B1B83">
        <w:rPr>
          <w:sz w:val="24"/>
          <w:szCs w:val="24"/>
        </w:rPr>
        <w:t>3</w:t>
      </w:r>
      <w:r w:rsidRPr="008B1B83">
        <w:rPr>
          <w:sz w:val="24"/>
          <w:szCs w:val="24"/>
        </w:rPr>
        <w:t xml:space="preserve"> семестр</w:t>
      </w:r>
    </w:p>
    <w:p w:rsidR="000F5F7B" w:rsidRPr="008B1B83" w:rsidRDefault="000F5F7B" w:rsidP="000F5F7B"/>
    <w:p w:rsidR="0048507C" w:rsidRPr="008B1B83" w:rsidRDefault="0048507C" w:rsidP="0048507C">
      <w:pPr>
        <w:pStyle w:val="ac"/>
        <w:ind w:firstLine="708"/>
        <w:jc w:val="both"/>
      </w:pPr>
      <w:r w:rsidRPr="008B1B83">
        <w:t>Критерии оценки знаний устанавливаются в соответствии с требованиями к профессиональной подготовке, исходя из действующих учебных планов и программ, с учётом характера будущей практической деятельности выпускника.</w:t>
      </w:r>
    </w:p>
    <w:p w:rsidR="0048507C" w:rsidRPr="008B1B83" w:rsidRDefault="0048507C" w:rsidP="0048507C">
      <w:pPr>
        <w:pStyle w:val="ac"/>
        <w:jc w:val="both"/>
      </w:pPr>
      <w:r w:rsidRPr="008B1B83">
        <w:rPr>
          <w:rStyle w:val="ad"/>
        </w:rPr>
        <w:t xml:space="preserve"> «ОТЛИЧНО»</w:t>
      </w:r>
      <w:r w:rsidRPr="008B1B83">
        <w:t xml:space="preserve"> (</w:t>
      </w:r>
      <w:r w:rsidR="00EB11D1" w:rsidRPr="008B1B83">
        <w:t>45-5</w:t>
      </w:r>
      <w:r w:rsidR="003131BE" w:rsidRPr="008B1B83">
        <w:t>0</w:t>
      </w:r>
      <w:r w:rsidRPr="008B1B83">
        <w:t xml:space="preserve"> баллов) - студент владеет знаниями предмета в соответствии с рабочей программой, достаточно глубоко осмысливает дисциплину; самостоятельно, в логической последовательности и исчерпывающе отвечает на вопрос</w:t>
      </w:r>
      <w:r w:rsidR="003131BE" w:rsidRPr="008B1B83">
        <w:t>ы</w:t>
      </w:r>
      <w:r w:rsidRPr="008B1B83">
        <w:t xml:space="preserve"> билета. </w:t>
      </w:r>
    </w:p>
    <w:p w:rsidR="0048507C" w:rsidRPr="008B1B83" w:rsidRDefault="0048507C" w:rsidP="0048507C">
      <w:pPr>
        <w:pStyle w:val="ac"/>
        <w:jc w:val="both"/>
      </w:pPr>
      <w:r w:rsidRPr="008B1B83">
        <w:rPr>
          <w:rStyle w:val="ad"/>
        </w:rPr>
        <w:t>«ХОРОШО»</w:t>
      </w:r>
      <w:r w:rsidRPr="008B1B83">
        <w:t xml:space="preserve"> (</w:t>
      </w:r>
      <w:r w:rsidR="00EB11D1" w:rsidRPr="008B1B83">
        <w:t>35</w:t>
      </w:r>
      <w:r w:rsidRPr="008B1B83">
        <w:t>-</w:t>
      </w:r>
      <w:r w:rsidR="00EB11D1" w:rsidRPr="008B1B83">
        <w:t>44</w:t>
      </w:r>
      <w:r w:rsidRPr="008B1B83">
        <w:t xml:space="preserve"> баллов) - студент владеет знаниями дисциплины почти в полном объеме программы (имеются пробелы знаний только в некоторых, особенно сложных разделах); самостоятельно и отчасти при наводящих вопросах дает полноценный ответ</w:t>
      </w:r>
      <w:r w:rsidR="003131BE" w:rsidRPr="008B1B83">
        <w:t>ы</w:t>
      </w:r>
      <w:r w:rsidRPr="008B1B83">
        <w:t xml:space="preserve"> на вопрос</w:t>
      </w:r>
      <w:r w:rsidR="003131BE" w:rsidRPr="008B1B83">
        <w:t>ы билета</w:t>
      </w:r>
      <w:r w:rsidRPr="008B1B83">
        <w:t xml:space="preserve">. </w:t>
      </w:r>
    </w:p>
    <w:p w:rsidR="0048507C" w:rsidRPr="008B1B83" w:rsidRDefault="0048507C" w:rsidP="0048507C">
      <w:pPr>
        <w:pStyle w:val="ac"/>
        <w:jc w:val="both"/>
      </w:pPr>
      <w:r w:rsidRPr="008B1B83">
        <w:rPr>
          <w:rStyle w:val="ad"/>
        </w:rPr>
        <w:t>«УДОВЛЕТВОРИТЕЛЬНО»</w:t>
      </w:r>
      <w:r w:rsidRPr="008B1B83">
        <w:t xml:space="preserve"> (</w:t>
      </w:r>
      <w:r w:rsidR="00EB11D1" w:rsidRPr="008B1B83">
        <w:t>30</w:t>
      </w:r>
      <w:r w:rsidRPr="008B1B83">
        <w:t>-</w:t>
      </w:r>
      <w:r w:rsidR="003131BE" w:rsidRPr="008B1B83">
        <w:t>3</w:t>
      </w:r>
      <w:r w:rsidR="00EB11D1" w:rsidRPr="008B1B83">
        <w:t>5</w:t>
      </w:r>
      <w:r w:rsidRPr="008B1B83">
        <w:t xml:space="preserve"> баллов) - студент владеет основным объемом знаний по дисциплине; проявляет затруднения в самостоятельных ответах, оперирует неточными формулировками; в процессе ответов допускаются ошибки по существу вопросов.</w:t>
      </w:r>
    </w:p>
    <w:p w:rsidR="0048507C" w:rsidRPr="008B1B83" w:rsidRDefault="0048507C" w:rsidP="0048507C">
      <w:pPr>
        <w:pStyle w:val="ac"/>
        <w:jc w:val="both"/>
      </w:pPr>
      <w:r w:rsidRPr="008B1B83">
        <w:rPr>
          <w:rStyle w:val="ad"/>
        </w:rPr>
        <w:t>«НЕУДОВЛЕТВОРИТЕЛЬНО»</w:t>
      </w:r>
      <w:r w:rsidRPr="008B1B83">
        <w:t xml:space="preserve"> (ниже </w:t>
      </w:r>
      <w:r w:rsidR="00EB11D1" w:rsidRPr="008B1B83">
        <w:t>30</w:t>
      </w:r>
      <w:r w:rsidRPr="008B1B83">
        <w:t xml:space="preserve"> баллов) - студент не освоил обязательного минимума знаний предмета; не способен ответить на вопрос билета даже при дополнительных наводящих вопросах экзаменатора.</w:t>
      </w:r>
    </w:p>
    <w:p w:rsidR="00D35443" w:rsidRPr="008B1B83" w:rsidRDefault="00D35443" w:rsidP="0048507C">
      <w:pPr>
        <w:pStyle w:val="ac"/>
        <w:jc w:val="both"/>
      </w:pPr>
    </w:p>
    <w:p w:rsidR="0048507C" w:rsidRPr="008B1B83" w:rsidRDefault="0048507C" w:rsidP="0048507C">
      <w:pPr>
        <w:jc w:val="center"/>
        <w:rPr>
          <w:b/>
          <w:sz w:val="28"/>
          <w:szCs w:val="28"/>
        </w:rPr>
      </w:pPr>
      <w:r w:rsidRPr="008B1B83">
        <w:rPr>
          <w:b/>
          <w:sz w:val="28"/>
          <w:szCs w:val="28"/>
        </w:rPr>
        <w:t xml:space="preserve">Итоговая оценка по курсу выставляется в соответствии </w:t>
      </w:r>
    </w:p>
    <w:p w:rsidR="0048507C" w:rsidRPr="008B1B83" w:rsidRDefault="0048507C" w:rsidP="0048507C">
      <w:pPr>
        <w:jc w:val="center"/>
        <w:rPr>
          <w:b/>
          <w:sz w:val="28"/>
          <w:szCs w:val="28"/>
        </w:rPr>
      </w:pPr>
      <w:r w:rsidRPr="008B1B83">
        <w:rPr>
          <w:b/>
          <w:sz w:val="28"/>
          <w:szCs w:val="28"/>
        </w:rPr>
        <w:t>со следующей таблицей:</w:t>
      </w:r>
    </w:p>
    <w:p w:rsidR="0048507C" w:rsidRPr="008B1B83" w:rsidRDefault="0048507C" w:rsidP="0048507C">
      <w:pPr>
        <w:jc w:val="center"/>
        <w:rPr>
          <w:b/>
          <w:sz w:val="28"/>
          <w:szCs w:val="28"/>
        </w:rPr>
      </w:pPr>
    </w:p>
    <w:p w:rsidR="0048507C" w:rsidRPr="008B1B83" w:rsidRDefault="0048507C" w:rsidP="0048507C">
      <w:pPr>
        <w:jc w:val="center"/>
        <w:rPr>
          <w:b/>
          <w:sz w:val="28"/>
          <w:szCs w:val="28"/>
        </w:rPr>
      </w:pPr>
    </w:p>
    <w:p w:rsidR="0048507C" w:rsidRPr="008B1B83" w:rsidRDefault="0048507C" w:rsidP="00623BC6"/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964"/>
        <w:gridCol w:w="2781"/>
        <w:gridCol w:w="1248"/>
        <w:gridCol w:w="1315"/>
        <w:gridCol w:w="2546"/>
      </w:tblGrid>
      <w:tr w:rsidR="000F5F7B" w:rsidRPr="008B1B83" w:rsidTr="00833F7C">
        <w:trPr>
          <w:jc w:val="center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8B1B83" w:rsidRDefault="000F5F7B" w:rsidP="00833F7C">
            <w:pPr>
              <w:jc w:val="center"/>
              <w:rPr>
                <w:b/>
                <w:bCs/>
              </w:rPr>
            </w:pPr>
            <w:r w:rsidRPr="008B1B83">
              <w:rPr>
                <w:b/>
                <w:bCs/>
                <w:sz w:val="22"/>
                <w:szCs w:val="22"/>
              </w:rPr>
              <w:t>Сумма баллов по дисциплине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8B1B83" w:rsidRDefault="000F5F7B" w:rsidP="00833F7C">
            <w:pPr>
              <w:jc w:val="center"/>
              <w:rPr>
                <w:b/>
                <w:bCs/>
              </w:rPr>
            </w:pPr>
            <w:r w:rsidRPr="008B1B83">
              <w:rPr>
                <w:b/>
                <w:bCs/>
                <w:sz w:val="22"/>
                <w:szCs w:val="22"/>
              </w:rPr>
              <w:t>Оценка по 4-х бальной шкале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8B1B83" w:rsidRDefault="000F5F7B" w:rsidP="00833F7C">
            <w:pPr>
              <w:jc w:val="center"/>
              <w:rPr>
                <w:b/>
                <w:bCs/>
              </w:rPr>
            </w:pPr>
            <w:r w:rsidRPr="008B1B83">
              <w:rPr>
                <w:b/>
                <w:bCs/>
                <w:sz w:val="22"/>
                <w:szCs w:val="22"/>
              </w:rPr>
              <w:t>Зачет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8B1B83" w:rsidRDefault="000F5F7B" w:rsidP="00833F7C">
            <w:pPr>
              <w:jc w:val="center"/>
              <w:rPr>
                <w:b/>
                <w:bCs/>
              </w:rPr>
            </w:pPr>
            <w:r w:rsidRPr="008B1B83">
              <w:rPr>
                <w:b/>
                <w:bCs/>
                <w:sz w:val="22"/>
                <w:szCs w:val="22"/>
              </w:rPr>
              <w:t>Оценка (ECTS)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8B1B83" w:rsidRDefault="000F5F7B" w:rsidP="00833F7C">
            <w:pPr>
              <w:jc w:val="center"/>
              <w:rPr>
                <w:b/>
                <w:bCs/>
              </w:rPr>
            </w:pPr>
            <w:r w:rsidRPr="008B1B83">
              <w:rPr>
                <w:b/>
                <w:bCs/>
                <w:sz w:val="22"/>
                <w:szCs w:val="22"/>
              </w:rPr>
              <w:t>Градация</w:t>
            </w:r>
          </w:p>
        </w:tc>
      </w:tr>
      <w:tr w:rsidR="000F5F7B" w:rsidRPr="008B1B83" w:rsidTr="00833F7C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8B1B83" w:rsidRDefault="000F5F7B" w:rsidP="00833F7C">
            <w:pPr>
              <w:jc w:val="center"/>
            </w:pPr>
            <w:r w:rsidRPr="008B1B83">
              <w:rPr>
                <w:sz w:val="22"/>
                <w:szCs w:val="22"/>
              </w:rPr>
              <w:t>90 - 100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F7B" w:rsidRPr="008B1B83" w:rsidRDefault="000F5F7B" w:rsidP="00833F7C">
            <w:pPr>
              <w:jc w:val="center"/>
            </w:pPr>
            <w:r w:rsidRPr="008B1B83">
              <w:rPr>
                <w:sz w:val="22"/>
                <w:szCs w:val="22"/>
              </w:rPr>
              <w:t>5 (отлично)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8B1B83" w:rsidRDefault="000F5F7B" w:rsidP="00833F7C">
            <w:pPr>
              <w:jc w:val="center"/>
            </w:pPr>
            <w:r w:rsidRPr="008B1B83">
              <w:rPr>
                <w:sz w:val="22"/>
                <w:szCs w:val="22"/>
              </w:rPr>
              <w:t>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8B1B83" w:rsidRDefault="000F5F7B" w:rsidP="00833F7C">
            <w:pPr>
              <w:jc w:val="center"/>
            </w:pPr>
            <w:r w:rsidRPr="008B1B83">
              <w:rPr>
                <w:sz w:val="22"/>
                <w:szCs w:val="22"/>
              </w:rPr>
              <w:t>А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8B1B83" w:rsidRDefault="000F5F7B" w:rsidP="00833F7C">
            <w:pPr>
              <w:jc w:val="center"/>
            </w:pPr>
            <w:r w:rsidRPr="008B1B83">
              <w:rPr>
                <w:sz w:val="22"/>
                <w:szCs w:val="22"/>
              </w:rPr>
              <w:t>Отлично</w:t>
            </w:r>
          </w:p>
        </w:tc>
      </w:tr>
      <w:tr w:rsidR="00BF0ED6" w:rsidRPr="008B1B83" w:rsidTr="00084B3E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8B1B83" w:rsidRDefault="00BF0ED6" w:rsidP="00833F7C">
            <w:pPr>
              <w:jc w:val="center"/>
            </w:pPr>
            <w:r w:rsidRPr="008B1B83">
              <w:rPr>
                <w:sz w:val="22"/>
                <w:szCs w:val="22"/>
              </w:rPr>
              <w:t>85 - 89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0ED6" w:rsidRPr="008B1B83" w:rsidRDefault="00BF0ED6" w:rsidP="00833F7C">
            <w:pPr>
              <w:jc w:val="center"/>
            </w:pPr>
            <w:r w:rsidRPr="008B1B83">
              <w:rPr>
                <w:sz w:val="22"/>
                <w:szCs w:val="22"/>
              </w:rPr>
              <w:t>4 (хорошо)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8B1B83" w:rsidRDefault="00BF0ED6" w:rsidP="00833F7C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8B1B83" w:rsidRDefault="00BF0ED6" w:rsidP="00833F7C">
            <w:pPr>
              <w:jc w:val="center"/>
            </w:pPr>
            <w:r w:rsidRPr="008B1B83">
              <w:rPr>
                <w:sz w:val="22"/>
                <w:szCs w:val="22"/>
              </w:rPr>
              <w:t>В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8B1B83" w:rsidRDefault="00BF0ED6" w:rsidP="00833F7C">
            <w:pPr>
              <w:jc w:val="center"/>
            </w:pPr>
            <w:r w:rsidRPr="008B1B83">
              <w:rPr>
                <w:sz w:val="22"/>
                <w:szCs w:val="22"/>
              </w:rPr>
              <w:t>Очень хорошо</w:t>
            </w:r>
          </w:p>
        </w:tc>
      </w:tr>
      <w:tr w:rsidR="00BF0ED6" w:rsidRPr="008B1B83" w:rsidTr="00084B3E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8B1B83" w:rsidRDefault="00BF0ED6" w:rsidP="00833F7C">
            <w:pPr>
              <w:jc w:val="center"/>
            </w:pPr>
            <w:r w:rsidRPr="008B1B83">
              <w:rPr>
                <w:sz w:val="22"/>
                <w:szCs w:val="22"/>
              </w:rPr>
              <w:t>75 - 84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0ED6" w:rsidRPr="008B1B83" w:rsidRDefault="00BF0ED6" w:rsidP="00833F7C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8B1B83" w:rsidRDefault="00BF0ED6" w:rsidP="00833F7C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8B1B83" w:rsidRDefault="00BF0ED6" w:rsidP="00833F7C">
            <w:pPr>
              <w:jc w:val="center"/>
            </w:pPr>
            <w:r w:rsidRPr="008B1B83">
              <w:rPr>
                <w:sz w:val="22"/>
                <w:szCs w:val="22"/>
              </w:rPr>
              <w:t>С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8B1B83" w:rsidRDefault="00BF0ED6" w:rsidP="00833F7C">
            <w:pPr>
              <w:jc w:val="center"/>
            </w:pPr>
            <w:r w:rsidRPr="008B1B83">
              <w:rPr>
                <w:sz w:val="22"/>
                <w:szCs w:val="22"/>
              </w:rPr>
              <w:t>Хорошо</w:t>
            </w:r>
          </w:p>
        </w:tc>
      </w:tr>
      <w:tr w:rsidR="00BF0ED6" w:rsidRPr="008B1B83" w:rsidTr="00084B3E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8B1B83" w:rsidRDefault="00BF0ED6" w:rsidP="00833F7C">
            <w:pPr>
              <w:jc w:val="center"/>
            </w:pPr>
            <w:r w:rsidRPr="008B1B83">
              <w:rPr>
                <w:sz w:val="22"/>
                <w:szCs w:val="22"/>
              </w:rPr>
              <w:t>70 - 74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0ED6" w:rsidRPr="008B1B83" w:rsidRDefault="00BF0ED6" w:rsidP="00833F7C">
            <w:pPr>
              <w:jc w:val="center"/>
            </w:pP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8B1B83" w:rsidRDefault="00BF0ED6" w:rsidP="00833F7C"/>
        </w:tc>
        <w:tc>
          <w:tcPr>
            <w:tcW w:w="6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8B1B83" w:rsidRDefault="00BF0ED6" w:rsidP="00833F7C">
            <w:pPr>
              <w:jc w:val="center"/>
            </w:pPr>
            <w:r w:rsidRPr="008B1B83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1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8B1B83" w:rsidRDefault="00BF0ED6" w:rsidP="00833F7C">
            <w:pPr>
              <w:jc w:val="center"/>
            </w:pPr>
            <w:r w:rsidRPr="008B1B83">
              <w:rPr>
                <w:sz w:val="22"/>
                <w:szCs w:val="22"/>
              </w:rPr>
              <w:t>Удовлетворительно</w:t>
            </w:r>
          </w:p>
        </w:tc>
      </w:tr>
      <w:tr w:rsidR="00BF0ED6" w:rsidRPr="008B1B83" w:rsidTr="00084B3E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8B1B83" w:rsidRDefault="00BF0ED6" w:rsidP="00833F7C">
            <w:pPr>
              <w:jc w:val="center"/>
            </w:pPr>
            <w:r w:rsidRPr="008B1B83">
              <w:rPr>
                <w:sz w:val="22"/>
                <w:szCs w:val="22"/>
              </w:rPr>
              <w:t>65 - 69</w:t>
            </w:r>
          </w:p>
        </w:tc>
        <w:tc>
          <w:tcPr>
            <w:tcW w:w="141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F0ED6" w:rsidRPr="008B1B83" w:rsidRDefault="00BF0ED6" w:rsidP="00084B3E">
            <w:pPr>
              <w:jc w:val="center"/>
            </w:pPr>
            <w:r w:rsidRPr="008B1B83">
              <w:rPr>
                <w:sz w:val="22"/>
                <w:szCs w:val="22"/>
              </w:rPr>
              <w:t>3 (удовлетворительно)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8B1B83" w:rsidRDefault="00BF0ED6" w:rsidP="00833F7C"/>
        </w:tc>
        <w:tc>
          <w:tcPr>
            <w:tcW w:w="6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8B1B83" w:rsidRDefault="00BF0ED6" w:rsidP="00833F7C"/>
        </w:tc>
        <w:tc>
          <w:tcPr>
            <w:tcW w:w="1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8B1B83" w:rsidRDefault="00BF0ED6" w:rsidP="00833F7C"/>
        </w:tc>
      </w:tr>
      <w:tr w:rsidR="00BF0ED6" w:rsidRPr="008B1B83" w:rsidTr="00084B3E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8B1B83" w:rsidRDefault="00BF0ED6" w:rsidP="00833F7C">
            <w:pPr>
              <w:jc w:val="center"/>
            </w:pPr>
            <w:r w:rsidRPr="008B1B83">
              <w:rPr>
                <w:sz w:val="22"/>
                <w:szCs w:val="22"/>
              </w:rPr>
              <w:t>60 - 64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F0ED6" w:rsidRPr="008B1B83" w:rsidRDefault="00BF0ED6" w:rsidP="00833F7C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8B1B83" w:rsidRDefault="00BF0ED6" w:rsidP="00833F7C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8B1B83" w:rsidRDefault="00BF0ED6" w:rsidP="00833F7C">
            <w:pPr>
              <w:jc w:val="center"/>
            </w:pPr>
            <w:r w:rsidRPr="008B1B83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8B1B83" w:rsidRDefault="00BF0ED6" w:rsidP="00833F7C">
            <w:pPr>
              <w:jc w:val="center"/>
            </w:pPr>
            <w:r w:rsidRPr="008B1B83">
              <w:rPr>
                <w:sz w:val="22"/>
                <w:szCs w:val="22"/>
              </w:rPr>
              <w:t>Посредственно</w:t>
            </w:r>
          </w:p>
        </w:tc>
      </w:tr>
      <w:tr w:rsidR="00BF0ED6" w:rsidRPr="003520B0" w:rsidTr="00833F7C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8B1B83" w:rsidRDefault="00BF0ED6" w:rsidP="00833F7C">
            <w:pPr>
              <w:jc w:val="center"/>
            </w:pPr>
            <w:r w:rsidRPr="008B1B83">
              <w:rPr>
                <w:sz w:val="22"/>
                <w:szCs w:val="22"/>
              </w:rPr>
              <w:t>Ниже 60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8B1B83" w:rsidRDefault="00BF0ED6" w:rsidP="00833F7C">
            <w:pPr>
              <w:jc w:val="center"/>
            </w:pPr>
            <w:r w:rsidRPr="008B1B83">
              <w:rPr>
                <w:sz w:val="22"/>
                <w:szCs w:val="22"/>
              </w:rPr>
              <w:t>2 (неудовлетворительно)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8B1B83" w:rsidRDefault="00BF0ED6" w:rsidP="00833F7C">
            <w:pPr>
              <w:jc w:val="center"/>
            </w:pPr>
            <w:r w:rsidRPr="008B1B83">
              <w:rPr>
                <w:sz w:val="22"/>
                <w:szCs w:val="22"/>
              </w:rPr>
              <w:t>Не 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8B1B83" w:rsidRDefault="00BF0ED6" w:rsidP="00833F7C">
            <w:pPr>
              <w:jc w:val="center"/>
            </w:pPr>
            <w:r w:rsidRPr="008B1B83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3520B0" w:rsidRDefault="00BF0ED6" w:rsidP="00833F7C">
            <w:pPr>
              <w:jc w:val="center"/>
            </w:pPr>
            <w:r w:rsidRPr="008B1B83">
              <w:rPr>
                <w:sz w:val="22"/>
                <w:szCs w:val="22"/>
              </w:rPr>
              <w:t>Неудовлетворительно</w:t>
            </w:r>
          </w:p>
        </w:tc>
      </w:tr>
    </w:tbl>
    <w:p w:rsidR="00D35443" w:rsidRPr="003520B0" w:rsidRDefault="00D35443" w:rsidP="00623BC6"/>
    <w:p w:rsidR="00D35443" w:rsidRPr="003520B0" w:rsidRDefault="00D35443" w:rsidP="00623BC6"/>
    <w:p w:rsidR="0048507C" w:rsidRDefault="0048507C" w:rsidP="00623BC6"/>
    <w:sectPr w:rsidR="0048507C" w:rsidSect="007F3A3B">
      <w:footerReference w:type="default" r:id="rId18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449" w:rsidRDefault="00837449" w:rsidP="00BF3087">
      <w:r>
        <w:separator/>
      </w:r>
    </w:p>
  </w:endnote>
  <w:endnote w:type="continuationSeparator" w:id="0">
    <w:p w:rsidR="00837449" w:rsidRDefault="00837449" w:rsidP="00BF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368670"/>
      <w:docPartObj>
        <w:docPartGallery w:val="Page Numbers (Bottom of Page)"/>
        <w:docPartUnique/>
      </w:docPartObj>
    </w:sdtPr>
    <w:sdtEndPr/>
    <w:sdtContent>
      <w:p w:rsidR="008D1FE1" w:rsidRDefault="008D1FE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580F">
          <w:rPr>
            <w:noProof/>
          </w:rPr>
          <w:t>2</w:t>
        </w:r>
        <w:r>
          <w:fldChar w:fldCharType="end"/>
        </w:r>
      </w:p>
    </w:sdtContent>
  </w:sdt>
  <w:p w:rsidR="008D1FE1" w:rsidRDefault="008D1FE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449" w:rsidRDefault="00837449" w:rsidP="00BF3087">
      <w:r>
        <w:separator/>
      </w:r>
    </w:p>
  </w:footnote>
  <w:footnote w:type="continuationSeparator" w:id="0">
    <w:p w:rsidR="00837449" w:rsidRDefault="00837449" w:rsidP="00BF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4454D"/>
    <w:multiLevelType w:val="hybridMultilevel"/>
    <w:tmpl w:val="9F7A8A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2">
    <w:nsid w:val="24477BC5"/>
    <w:multiLevelType w:val="hybridMultilevel"/>
    <w:tmpl w:val="A2B6A492"/>
    <w:lvl w:ilvl="0" w:tplc="04190001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05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>
    <w:nsid w:val="43FE380F"/>
    <w:multiLevelType w:val="hybridMultilevel"/>
    <w:tmpl w:val="AE06D3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49254274"/>
    <w:multiLevelType w:val="hybridMultilevel"/>
    <w:tmpl w:val="16C037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A61A35"/>
    <w:multiLevelType w:val="multilevel"/>
    <w:tmpl w:val="D5DE2B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66E403ED"/>
    <w:multiLevelType w:val="hybridMultilevel"/>
    <w:tmpl w:val="A2B6A492"/>
    <w:lvl w:ilvl="0" w:tplc="04190001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05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>
    <w:nsid w:val="771245C7"/>
    <w:multiLevelType w:val="hybridMultilevel"/>
    <w:tmpl w:val="6D8047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864"/>
    <w:rsid w:val="00031D28"/>
    <w:rsid w:val="000421D2"/>
    <w:rsid w:val="00047687"/>
    <w:rsid w:val="00047FDD"/>
    <w:rsid w:val="000605DE"/>
    <w:rsid w:val="00070754"/>
    <w:rsid w:val="000733A8"/>
    <w:rsid w:val="000803FA"/>
    <w:rsid w:val="00080A7F"/>
    <w:rsid w:val="00084B3E"/>
    <w:rsid w:val="000A6E73"/>
    <w:rsid w:val="000E25A2"/>
    <w:rsid w:val="000E573F"/>
    <w:rsid w:val="000F25ED"/>
    <w:rsid w:val="000F3E4B"/>
    <w:rsid w:val="000F5F7B"/>
    <w:rsid w:val="001018E7"/>
    <w:rsid w:val="001148BF"/>
    <w:rsid w:val="00120867"/>
    <w:rsid w:val="00132919"/>
    <w:rsid w:val="00133010"/>
    <w:rsid w:val="00163ED2"/>
    <w:rsid w:val="00194951"/>
    <w:rsid w:val="001B14CF"/>
    <w:rsid w:val="001B269A"/>
    <w:rsid w:val="001B3CEB"/>
    <w:rsid w:val="001D434C"/>
    <w:rsid w:val="001F5733"/>
    <w:rsid w:val="002227B9"/>
    <w:rsid w:val="002248BF"/>
    <w:rsid w:val="00233864"/>
    <w:rsid w:val="00243AFC"/>
    <w:rsid w:val="00251322"/>
    <w:rsid w:val="00257C22"/>
    <w:rsid w:val="00260F34"/>
    <w:rsid w:val="002749F5"/>
    <w:rsid w:val="00282A08"/>
    <w:rsid w:val="00292659"/>
    <w:rsid w:val="002A626E"/>
    <w:rsid w:val="002B54F2"/>
    <w:rsid w:val="002E31CA"/>
    <w:rsid w:val="003022B5"/>
    <w:rsid w:val="003131BE"/>
    <w:rsid w:val="00344280"/>
    <w:rsid w:val="003520B0"/>
    <w:rsid w:val="00354B43"/>
    <w:rsid w:val="00355BAF"/>
    <w:rsid w:val="003D1A75"/>
    <w:rsid w:val="0045643B"/>
    <w:rsid w:val="00477169"/>
    <w:rsid w:val="0048507C"/>
    <w:rsid w:val="00485E55"/>
    <w:rsid w:val="004B2A01"/>
    <w:rsid w:val="00524EA6"/>
    <w:rsid w:val="00526042"/>
    <w:rsid w:val="0054348F"/>
    <w:rsid w:val="005519E7"/>
    <w:rsid w:val="005A4853"/>
    <w:rsid w:val="005D61DF"/>
    <w:rsid w:val="005E3B95"/>
    <w:rsid w:val="005F4C47"/>
    <w:rsid w:val="00607252"/>
    <w:rsid w:val="006131A1"/>
    <w:rsid w:val="0061606F"/>
    <w:rsid w:val="006160E2"/>
    <w:rsid w:val="00623BC6"/>
    <w:rsid w:val="006538DF"/>
    <w:rsid w:val="00672F35"/>
    <w:rsid w:val="006A74B8"/>
    <w:rsid w:val="006B24ED"/>
    <w:rsid w:val="006B4E96"/>
    <w:rsid w:val="00700AA6"/>
    <w:rsid w:val="00715336"/>
    <w:rsid w:val="0073317B"/>
    <w:rsid w:val="00757FEE"/>
    <w:rsid w:val="00781E81"/>
    <w:rsid w:val="007C5ADE"/>
    <w:rsid w:val="007F3A3B"/>
    <w:rsid w:val="0080250A"/>
    <w:rsid w:val="00814B00"/>
    <w:rsid w:val="0082582A"/>
    <w:rsid w:val="00833F7C"/>
    <w:rsid w:val="00837449"/>
    <w:rsid w:val="008710E2"/>
    <w:rsid w:val="0087580F"/>
    <w:rsid w:val="00881650"/>
    <w:rsid w:val="00881856"/>
    <w:rsid w:val="0088205A"/>
    <w:rsid w:val="008A7D5D"/>
    <w:rsid w:val="008B1B83"/>
    <w:rsid w:val="008C4A7A"/>
    <w:rsid w:val="008D1FE1"/>
    <w:rsid w:val="008F3FCB"/>
    <w:rsid w:val="0093097B"/>
    <w:rsid w:val="00932C76"/>
    <w:rsid w:val="009649D9"/>
    <w:rsid w:val="00983A79"/>
    <w:rsid w:val="009B1D41"/>
    <w:rsid w:val="009B4112"/>
    <w:rsid w:val="009D74E0"/>
    <w:rsid w:val="009E18D0"/>
    <w:rsid w:val="009E7016"/>
    <w:rsid w:val="009F45FC"/>
    <w:rsid w:val="00A36DAF"/>
    <w:rsid w:val="00A53AB4"/>
    <w:rsid w:val="00A56D83"/>
    <w:rsid w:val="00A75B69"/>
    <w:rsid w:val="00AD1343"/>
    <w:rsid w:val="00B018EE"/>
    <w:rsid w:val="00B01AD8"/>
    <w:rsid w:val="00B062AB"/>
    <w:rsid w:val="00B07367"/>
    <w:rsid w:val="00B1163C"/>
    <w:rsid w:val="00B16AE1"/>
    <w:rsid w:val="00B21279"/>
    <w:rsid w:val="00B225FE"/>
    <w:rsid w:val="00B30FC8"/>
    <w:rsid w:val="00B50D6C"/>
    <w:rsid w:val="00B80393"/>
    <w:rsid w:val="00B929C7"/>
    <w:rsid w:val="00BA5D0C"/>
    <w:rsid w:val="00BD7E44"/>
    <w:rsid w:val="00BE0EED"/>
    <w:rsid w:val="00BE649B"/>
    <w:rsid w:val="00BF0ED6"/>
    <w:rsid w:val="00BF3087"/>
    <w:rsid w:val="00C420EC"/>
    <w:rsid w:val="00C53043"/>
    <w:rsid w:val="00CC4810"/>
    <w:rsid w:val="00CE1E1E"/>
    <w:rsid w:val="00CF6A18"/>
    <w:rsid w:val="00D00D04"/>
    <w:rsid w:val="00D01DF4"/>
    <w:rsid w:val="00D03DF7"/>
    <w:rsid w:val="00D11ECC"/>
    <w:rsid w:val="00D21725"/>
    <w:rsid w:val="00D35443"/>
    <w:rsid w:val="00D41656"/>
    <w:rsid w:val="00D441FA"/>
    <w:rsid w:val="00D637F3"/>
    <w:rsid w:val="00D72CAE"/>
    <w:rsid w:val="00D96880"/>
    <w:rsid w:val="00DD4002"/>
    <w:rsid w:val="00DF119E"/>
    <w:rsid w:val="00E336BC"/>
    <w:rsid w:val="00E35E99"/>
    <w:rsid w:val="00E44DFB"/>
    <w:rsid w:val="00E60719"/>
    <w:rsid w:val="00E656DE"/>
    <w:rsid w:val="00E745D2"/>
    <w:rsid w:val="00EB11D1"/>
    <w:rsid w:val="00EB3D12"/>
    <w:rsid w:val="00EB698E"/>
    <w:rsid w:val="00ED54D3"/>
    <w:rsid w:val="00ED6922"/>
    <w:rsid w:val="00EE4E83"/>
    <w:rsid w:val="00F03D1B"/>
    <w:rsid w:val="00F15E8B"/>
    <w:rsid w:val="00F22C43"/>
    <w:rsid w:val="00F23FE8"/>
    <w:rsid w:val="00F4687E"/>
    <w:rsid w:val="00F51795"/>
    <w:rsid w:val="00F52EF4"/>
    <w:rsid w:val="00F63AA2"/>
    <w:rsid w:val="00F63D9B"/>
    <w:rsid w:val="00F76BAE"/>
    <w:rsid w:val="00F76F2D"/>
    <w:rsid w:val="00F87863"/>
    <w:rsid w:val="00FA5336"/>
    <w:rsid w:val="00FB6965"/>
    <w:rsid w:val="00FC455D"/>
    <w:rsid w:val="00FD3B93"/>
    <w:rsid w:val="00FE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233864"/>
    <w:pPr>
      <w:keepNext/>
      <w:outlineLvl w:val="0"/>
    </w:pPr>
    <w:rPr>
      <w:i/>
      <w:iCs/>
    </w:rPr>
  </w:style>
  <w:style w:type="paragraph" w:styleId="2">
    <w:name w:val="heading 2"/>
    <w:basedOn w:val="a0"/>
    <w:next w:val="a0"/>
    <w:link w:val="20"/>
    <w:semiHidden/>
    <w:unhideWhenUsed/>
    <w:qFormat/>
    <w:rsid w:val="00B212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BE0EE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4">
    <w:name w:val="Title"/>
    <w:basedOn w:val="a0"/>
    <w:link w:val="a5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5">
    <w:name w:val="Название Знак"/>
    <w:basedOn w:val="a1"/>
    <w:link w:val="a4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6">
    <w:name w:val="List Paragraph"/>
    <w:basedOn w:val="a0"/>
    <w:link w:val="a7"/>
    <w:uiPriority w:val="34"/>
    <w:qFormat/>
    <w:rsid w:val="00D11ECC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0"/>
    <w:uiPriority w:val="99"/>
    <w:rsid w:val="0048507C"/>
    <w:pPr>
      <w:spacing w:before="100" w:beforeAutospacing="1" w:after="100" w:afterAutospacing="1"/>
    </w:pPr>
  </w:style>
  <w:style w:type="character" w:styleId="ad">
    <w:name w:val="Strong"/>
    <w:basedOn w:val="a1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1"/>
    <w:link w:val="4"/>
    <w:uiPriority w:val="9"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8C4A7A"/>
  </w:style>
  <w:style w:type="character" w:customStyle="1" w:styleId="60">
    <w:name w:val="Заголовок 6 Знак"/>
    <w:basedOn w:val="a1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e">
    <w:name w:val="Plain Text"/>
    <w:basedOn w:val="a0"/>
    <w:link w:val="af"/>
    <w:uiPriority w:val="99"/>
    <w:rsid w:val="00D72CAE"/>
    <w:rPr>
      <w:rFonts w:ascii="Courier New" w:hAnsi="Courier New"/>
      <w:sz w:val="20"/>
      <w:szCs w:val="20"/>
    </w:rPr>
  </w:style>
  <w:style w:type="character" w:customStyle="1" w:styleId="af">
    <w:name w:val="Текст Знак"/>
    <w:basedOn w:val="a1"/>
    <w:link w:val="ae"/>
    <w:uiPriority w:val="99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0">
    <w:name w:val="Body Text"/>
    <w:basedOn w:val="a0"/>
    <w:link w:val="af1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1">
    <w:name w:val="Основной текст Знак"/>
    <w:basedOn w:val="a1"/>
    <w:link w:val="af0"/>
    <w:rsid w:val="00B80393"/>
    <w:rPr>
      <w:rFonts w:ascii="Times New Roman" w:hAnsi="Times New Roman" w:cs="Times New Roman"/>
      <w:sz w:val="18"/>
      <w:szCs w:val="20"/>
    </w:rPr>
  </w:style>
  <w:style w:type="paragraph" w:styleId="af2">
    <w:name w:val="Body Text Indent"/>
    <w:aliases w:val="текст,Основной текст 1,Нумерованный список !!,Надин стиль"/>
    <w:basedOn w:val="a0"/>
    <w:link w:val="af3"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3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f2"/>
    <w:rsid w:val="00B80393"/>
    <w:rPr>
      <w:rFonts w:ascii="Times New Roman" w:hAnsi="Times New Roman" w:cs="Times New Roman"/>
      <w:sz w:val="24"/>
      <w:szCs w:val="24"/>
    </w:rPr>
  </w:style>
  <w:style w:type="character" w:customStyle="1" w:styleId="af4">
    <w:name w:val="Нормальный текст"/>
    <w:basedOn w:val="a1"/>
    <w:rsid w:val="00FB6965"/>
    <w:rPr>
      <w:rFonts w:cs="Times New Roman"/>
    </w:rPr>
  </w:style>
  <w:style w:type="table" w:styleId="af5">
    <w:name w:val="Table Grid"/>
    <w:basedOn w:val="a2"/>
    <w:uiPriority w:val="59"/>
    <w:rsid w:val="00D9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B212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semiHidden/>
    <w:rsid w:val="00BE0EED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customStyle="1" w:styleId="Adress">
    <w:name w:val="Adress"/>
    <w:basedOn w:val="af6"/>
    <w:rsid w:val="00BE0EED"/>
    <w:pPr>
      <w:spacing w:before="230" w:line="200" w:lineRule="exact"/>
      <w:ind w:left="425" w:hanging="425"/>
    </w:pPr>
    <w:rPr>
      <w:rFonts w:ascii="Arial" w:eastAsia="MS Mincho" w:hAnsi="Arial"/>
      <w:sz w:val="16"/>
      <w:lang w:val="de-DE" w:eastAsia="ja-JP"/>
    </w:rPr>
  </w:style>
  <w:style w:type="paragraph" w:styleId="af6">
    <w:name w:val="footnote text"/>
    <w:basedOn w:val="a0"/>
    <w:link w:val="af7"/>
    <w:semiHidden/>
    <w:rsid w:val="00BE0EED"/>
    <w:rPr>
      <w:sz w:val="20"/>
      <w:szCs w:val="20"/>
    </w:rPr>
  </w:style>
  <w:style w:type="character" w:customStyle="1" w:styleId="af7">
    <w:name w:val="Текст сноски Знак"/>
    <w:basedOn w:val="a1"/>
    <w:link w:val="af6"/>
    <w:semiHidden/>
    <w:rsid w:val="00BE0E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Hyperlink"/>
    <w:rsid w:val="00BE0EED"/>
    <w:rPr>
      <w:color w:val="0000FF"/>
      <w:u w:val="single"/>
    </w:rPr>
  </w:style>
  <w:style w:type="character" w:styleId="af9">
    <w:name w:val="footnote reference"/>
    <w:semiHidden/>
    <w:rsid w:val="00BE0EED"/>
    <w:rPr>
      <w:vertAlign w:val="superscript"/>
    </w:rPr>
  </w:style>
  <w:style w:type="paragraph" w:customStyle="1" w:styleId="ParagraphTitle">
    <w:name w:val="Paragraph Title"/>
    <w:basedOn w:val="a0"/>
    <w:rsid w:val="00BE0EED"/>
    <w:pPr>
      <w:spacing w:before="120" w:after="120"/>
      <w:jc w:val="center"/>
    </w:pPr>
    <w:rPr>
      <w:sz w:val="22"/>
      <w:szCs w:val="20"/>
      <w:lang w:val="en-US"/>
    </w:rPr>
  </w:style>
  <w:style w:type="paragraph" w:customStyle="1" w:styleId="a">
    <w:name w:val="Литература"/>
    <w:basedOn w:val="a0"/>
    <w:autoRedefine/>
    <w:rsid w:val="00BE0EED"/>
    <w:pPr>
      <w:numPr>
        <w:numId w:val="2"/>
      </w:numPr>
      <w:spacing w:before="30" w:after="30"/>
      <w:jc w:val="both"/>
    </w:pPr>
  </w:style>
  <w:style w:type="paragraph" w:customStyle="1" w:styleId="-">
    <w:name w:val="Лит-список"/>
    <w:basedOn w:val="a0"/>
    <w:rsid w:val="00BE0EED"/>
    <w:pPr>
      <w:overflowPunct w:val="0"/>
      <w:autoSpaceDE w:val="0"/>
      <w:autoSpaceDN w:val="0"/>
      <w:adjustRightInd w:val="0"/>
      <w:ind w:left="340" w:hanging="340"/>
      <w:jc w:val="both"/>
      <w:textAlignment w:val="baseline"/>
    </w:pPr>
    <w:rPr>
      <w:sz w:val="20"/>
      <w:szCs w:val="20"/>
    </w:rPr>
  </w:style>
  <w:style w:type="character" w:customStyle="1" w:styleId="a7">
    <w:name w:val="Абзац списка Знак"/>
    <w:link w:val="a6"/>
    <w:uiPriority w:val="34"/>
    <w:rsid w:val="00BE0E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perstitul">
    <w:name w:val="Paper's titul"/>
    <w:basedOn w:val="a0"/>
    <w:link w:val="Paperstitul0"/>
    <w:rsid w:val="00BE0EED"/>
  </w:style>
  <w:style w:type="character" w:customStyle="1" w:styleId="Paperstitul0">
    <w:name w:val="Paper's titul Знак"/>
    <w:link w:val="Paperstitul"/>
    <w:rsid w:val="00BE0E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0"/>
    <w:link w:val="afb"/>
    <w:semiHidden/>
    <w:rsid w:val="00BE0EE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semiHidden/>
    <w:rsid w:val="00BE0EED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caption"/>
    <w:basedOn w:val="a0"/>
    <w:next w:val="a0"/>
    <w:qFormat/>
    <w:rsid w:val="00BE0EED"/>
    <w:pPr>
      <w:suppressAutoHyphens/>
      <w:spacing w:after="200"/>
      <w:ind w:firstLine="567"/>
      <w:jc w:val="both"/>
    </w:pPr>
    <w:rPr>
      <w:b/>
      <w:bCs/>
      <w:color w:val="4F81BD"/>
      <w:sz w:val="18"/>
      <w:szCs w:val="18"/>
      <w:lang w:eastAsia="ar-SA"/>
    </w:rPr>
  </w:style>
  <w:style w:type="paragraph" w:customStyle="1" w:styleId="afd">
    <w:name w:val="подпись к рисунку"/>
    <w:basedOn w:val="a0"/>
    <w:link w:val="afe"/>
    <w:qFormat/>
    <w:rsid w:val="00BE0EED"/>
    <w:pPr>
      <w:spacing w:line="360" w:lineRule="auto"/>
      <w:ind w:firstLine="709"/>
      <w:jc w:val="center"/>
    </w:pPr>
    <w:rPr>
      <w:rFonts w:ascii="Calibri" w:hAnsi="Calibri"/>
      <w:lang w:val="x-none" w:eastAsia="x-none"/>
    </w:rPr>
  </w:style>
  <w:style w:type="character" w:customStyle="1" w:styleId="afe">
    <w:name w:val="подпись к рисунку Знак"/>
    <w:link w:val="afd"/>
    <w:rsid w:val="00BE0EED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customStyle="1" w:styleId="figurecaption">
    <w:name w:val="figurecaption"/>
    <w:basedOn w:val="a0"/>
    <w:next w:val="a0"/>
    <w:rsid w:val="00BE0EED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sz w:val="18"/>
      <w:szCs w:val="20"/>
      <w:lang w:val="en-US" w:eastAsia="de-DE"/>
    </w:rPr>
  </w:style>
  <w:style w:type="paragraph" w:customStyle="1" w:styleId="bulletitem">
    <w:name w:val="bulletitem"/>
    <w:basedOn w:val="a0"/>
    <w:rsid w:val="00BE0EED"/>
    <w:pPr>
      <w:numPr>
        <w:numId w:val="3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  <w:textAlignment w:val="baseline"/>
    </w:pPr>
    <w:rPr>
      <w:sz w:val="20"/>
      <w:szCs w:val="20"/>
      <w:lang w:val="en-US" w:eastAsia="de-DE"/>
    </w:rPr>
  </w:style>
  <w:style w:type="paragraph" w:customStyle="1" w:styleId="image">
    <w:name w:val="image"/>
    <w:basedOn w:val="a0"/>
    <w:next w:val="a0"/>
    <w:rsid w:val="00BE0EED"/>
    <w:pPr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sz w:val="20"/>
      <w:szCs w:val="20"/>
      <w:lang w:val="en-US" w:eastAsia="de-DE"/>
    </w:rPr>
  </w:style>
  <w:style w:type="numbering" w:customStyle="1" w:styleId="itemization1">
    <w:name w:val="itemization1"/>
    <w:basedOn w:val="a3"/>
    <w:semiHidden/>
    <w:rsid w:val="00BE0EED"/>
    <w:pPr>
      <w:numPr>
        <w:numId w:val="3"/>
      </w:numPr>
    </w:pPr>
  </w:style>
  <w:style w:type="paragraph" w:customStyle="1" w:styleId="11">
    <w:name w:val="Абзац списка1"/>
    <w:basedOn w:val="a0"/>
    <w:rsid w:val="00BE0EED"/>
    <w:pPr>
      <w:suppressAutoHyphens/>
      <w:spacing w:after="200" w:line="276" w:lineRule="auto"/>
      <w:ind w:left="720"/>
    </w:pPr>
    <w:rPr>
      <w:rFonts w:ascii="Calibri" w:hAnsi="Calibri"/>
      <w:sz w:val="22"/>
      <w:szCs w:val="22"/>
      <w:lang w:eastAsia="ar-SA"/>
    </w:rPr>
  </w:style>
  <w:style w:type="paragraph" w:customStyle="1" w:styleId="ListParagraph">
    <w:name w:val="List Paragraph Знак"/>
    <w:basedOn w:val="a0"/>
    <w:link w:val="ListParagraph0"/>
    <w:qFormat/>
    <w:rsid w:val="00BE0EED"/>
    <w:pPr>
      <w:spacing w:after="200" w:line="276" w:lineRule="auto"/>
      <w:ind w:left="720"/>
      <w:contextualSpacing/>
    </w:pPr>
    <w:rPr>
      <w:rFonts w:ascii="Calibri" w:hAnsi="Calibri"/>
      <w:lang w:val="x-none" w:eastAsia="x-none"/>
    </w:rPr>
  </w:style>
  <w:style w:type="character" w:customStyle="1" w:styleId="ListParagraph0">
    <w:name w:val="List Paragraph Знак Знак"/>
    <w:link w:val="ListParagraph"/>
    <w:locked/>
    <w:rsid w:val="00BE0EED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customStyle="1" w:styleId="12">
    <w:name w:val="Стиль1"/>
    <w:rsid w:val="00BE0E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Block Text"/>
    <w:basedOn w:val="a0"/>
    <w:rsid w:val="00BE0EED"/>
    <w:pPr>
      <w:spacing w:before="40"/>
      <w:ind w:left="567" w:right="566" w:firstLine="567"/>
      <w:jc w:val="both"/>
    </w:pPr>
    <w:rPr>
      <w:i/>
      <w:sz w:val="20"/>
    </w:rPr>
  </w:style>
  <w:style w:type="character" w:styleId="aff0">
    <w:name w:val="page number"/>
    <w:rsid w:val="00BE0EED"/>
  </w:style>
  <w:style w:type="paragraph" w:customStyle="1" w:styleId="aff1">
    <w:name w:val="Параграф"/>
    <w:basedOn w:val="a0"/>
    <w:link w:val="aff2"/>
    <w:qFormat/>
    <w:rsid w:val="00D00D04"/>
    <w:pPr>
      <w:spacing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ff2">
    <w:name w:val="Параграф Знак"/>
    <w:basedOn w:val="a1"/>
    <w:link w:val="aff1"/>
    <w:rsid w:val="00D00D04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233864"/>
    <w:pPr>
      <w:keepNext/>
      <w:outlineLvl w:val="0"/>
    </w:pPr>
    <w:rPr>
      <w:i/>
      <w:iCs/>
    </w:rPr>
  </w:style>
  <w:style w:type="paragraph" w:styleId="2">
    <w:name w:val="heading 2"/>
    <w:basedOn w:val="a0"/>
    <w:next w:val="a0"/>
    <w:link w:val="20"/>
    <w:semiHidden/>
    <w:unhideWhenUsed/>
    <w:qFormat/>
    <w:rsid w:val="00B212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BE0EE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4">
    <w:name w:val="Title"/>
    <w:basedOn w:val="a0"/>
    <w:link w:val="a5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5">
    <w:name w:val="Название Знак"/>
    <w:basedOn w:val="a1"/>
    <w:link w:val="a4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6">
    <w:name w:val="List Paragraph"/>
    <w:basedOn w:val="a0"/>
    <w:link w:val="a7"/>
    <w:uiPriority w:val="34"/>
    <w:qFormat/>
    <w:rsid w:val="00D11ECC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0"/>
    <w:uiPriority w:val="99"/>
    <w:rsid w:val="0048507C"/>
    <w:pPr>
      <w:spacing w:before="100" w:beforeAutospacing="1" w:after="100" w:afterAutospacing="1"/>
    </w:pPr>
  </w:style>
  <w:style w:type="character" w:styleId="ad">
    <w:name w:val="Strong"/>
    <w:basedOn w:val="a1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1"/>
    <w:link w:val="4"/>
    <w:uiPriority w:val="9"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8C4A7A"/>
  </w:style>
  <w:style w:type="character" w:customStyle="1" w:styleId="60">
    <w:name w:val="Заголовок 6 Знак"/>
    <w:basedOn w:val="a1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e">
    <w:name w:val="Plain Text"/>
    <w:basedOn w:val="a0"/>
    <w:link w:val="af"/>
    <w:uiPriority w:val="99"/>
    <w:rsid w:val="00D72CAE"/>
    <w:rPr>
      <w:rFonts w:ascii="Courier New" w:hAnsi="Courier New"/>
      <w:sz w:val="20"/>
      <w:szCs w:val="20"/>
    </w:rPr>
  </w:style>
  <w:style w:type="character" w:customStyle="1" w:styleId="af">
    <w:name w:val="Текст Знак"/>
    <w:basedOn w:val="a1"/>
    <w:link w:val="ae"/>
    <w:uiPriority w:val="99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0">
    <w:name w:val="Body Text"/>
    <w:basedOn w:val="a0"/>
    <w:link w:val="af1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1">
    <w:name w:val="Основной текст Знак"/>
    <w:basedOn w:val="a1"/>
    <w:link w:val="af0"/>
    <w:rsid w:val="00B80393"/>
    <w:rPr>
      <w:rFonts w:ascii="Times New Roman" w:hAnsi="Times New Roman" w:cs="Times New Roman"/>
      <w:sz w:val="18"/>
      <w:szCs w:val="20"/>
    </w:rPr>
  </w:style>
  <w:style w:type="paragraph" w:styleId="af2">
    <w:name w:val="Body Text Indent"/>
    <w:aliases w:val="текст,Основной текст 1,Нумерованный список !!,Надин стиль"/>
    <w:basedOn w:val="a0"/>
    <w:link w:val="af3"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3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f2"/>
    <w:rsid w:val="00B80393"/>
    <w:rPr>
      <w:rFonts w:ascii="Times New Roman" w:hAnsi="Times New Roman" w:cs="Times New Roman"/>
      <w:sz w:val="24"/>
      <w:szCs w:val="24"/>
    </w:rPr>
  </w:style>
  <w:style w:type="character" w:customStyle="1" w:styleId="af4">
    <w:name w:val="Нормальный текст"/>
    <w:basedOn w:val="a1"/>
    <w:rsid w:val="00FB6965"/>
    <w:rPr>
      <w:rFonts w:cs="Times New Roman"/>
    </w:rPr>
  </w:style>
  <w:style w:type="table" w:styleId="af5">
    <w:name w:val="Table Grid"/>
    <w:basedOn w:val="a2"/>
    <w:uiPriority w:val="59"/>
    <w:rsid w:val="00D9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B212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semiHidden/>
    <w:rsid w:val="00BE0EED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customStyle="1" w:styleId="Adress">
    <w:name w:val="Adress"/>
    <w:basedOn w:val="af6"/>
    <w:rsid w:val="00BE0EED"/>
    <w:pPr>
      <w:spacing w:before="230" w:line="200" w:lineRule="exact"/>
      <w:ind w:left="425" w:hanging="425"/>
    </w:pPr>
    <w:rPr>
      <w:rFonts w:ascii="Arial" w:eastAsia="MS Mincho" w:hAnsi="Arial"/>
      <w:sz w:val="16"/>
      <w:lang w:val="de-DE" w:eastAsia="ja-JP"/>
    </w:rPr>
  </w:style>
  <w:style w:type="paragraph" w:styleId="af6">
    <w:name w:val="footnote text"/>
    <w:basedOn w:val="a0"/>
    <w:link w:val="af7"/>
    <w:semiHidden/>
    <w:rsid w:val="00BE0EED"/>
    <w:rPr>
      <w:sz w:val="20"/>
      <w:szCs w:val="20"/>
    </w:rPr>
  </w:style>
  <w:style w:type="character" w:customStyle="1" w:styleId="af7">
    <w:name w:val="Текст сноски Знак"/>
    <w:basedOn w:val="a1"/>
    <w:link w:val="af6"/>
    <w:semiHidden/>
    <w:rsid w:val="00BE0E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Hyperlink"/>
    <w:rsid w:val="00BE0EED"/>
    <w:rPr>
      <w:color w:val="0000FF"/>
      <w:u w:val="single"/>
    </w:rPr>
  </w:style>
  <w:style w:type="character" w:styleId="af9">
    <w:name w:val="footnote reference"/>
    <w:semiHidden/>
    <w:rsid w:val="00BE0EED"/>
    <w:rPr>
      <w:vertAlign w:val="superscript"/>
    </w:rPr>
  </w:style>
  <w:style w:type="paragraph" w:customStyle="1" w:styleId="ParagraphTitle">
    <w:name w:val="Paragraph Title"/>
    <w:basedOn w:val="a0"/>
    <w:rsid w:val="00BE0EED"/>
    <w:pPr>
      <w:spacing w:before="120" w:after="120"/>
      <w:jc w:val="center"/>
    </w:pPr>
    <w:rPr>
      <w:sz w:val="22"/>
      <w:szCs w:val="20"/>
      <w:lang w:val="en-US"/>
    </w:rPr>
  </w:style>
  <w:style w:type="paragraph" w:customStyle="1" w:styleId="a">
    <w:name w:val="Литература"/>
    <w:basedOn w:val="a0"/>
    <w:autoRedefine/>
    <w:rsid w:val="00BE0EED"/>
    <w:pPr>
      <w:numPr>
        <w:numId w:val="2"/>
      </w:numPr>
      <w:spacing w:before="30" w:after="30"/>
      <w:jc w:val="both"/>
    </w:pPr>
  </w:style>
  <w:style w:type="paragraph" w:customStyle="1" w:styleId="-">
    <w:name w:val="Лит-список"/>
    <w:basedOn w:val="a0"/>
    <w:rsid w:val="00BE0EED"/>
    <w:pPr>
      <w:overflowPunct w:val="0"/>
      <w:autoSpaceDE w:val="0"/>
      <w:autoSpaceDN w:val="0"/>
      <w:adjustRightInd w:val="0"/>
      <w:ind w:left="340" w:hanging="340"/>
      <w:jc w:val="both"/>
      <w:textAlignment w:val="baseline"/>
    </w:pPr>
    <w:rPr>
      <w:sz w:val="20"/>
      <w:szCs w:val="20"/>
    </w:rPr>
  </w:style>
  <w:style w:type="character" w:customStyle="1" w:styleId="a7">
    <w:name w:val="Абзац списка Знак"/>
    <w:link w:val="a6"/>
    <w:uiPriority w:val="34"/>
    <w:rsid w:val="00BE0E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perstitul">
    <w:name w:val="Paper's titul"/>
    <w:basedOn w:val="a0"/>
    <w:link w:val="Paperstitul0"/>
    <w:rsid w:val="00BE0EED"/>
  </w:style>
  <w:style w:type="character" w:customStyle="1" w:styleId="Paperstitul0">
    <w:name w:val="Paper's titul Знак"/>
    <w:link w:val="Paperstitul"/>
    <w:rsid w:val="00BE0E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0"/>
    <w:link w:val="afb"/>
    <w:semiHidden/>
    <w:rsid w:val="00BE0EE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semiHidden/>
    <w:rsid w:val="00BE0EED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caption"/>
    <w:basedOn w:val="a0"/>
    <w:next w:val="a0"/>
    <w:qFormat/>
    <w:rsid w:val="00BE0EED"/>
    <w:pPr>
      <w:suppressAutoHyphens/>
      <w:spacing w:after="200"/>
      <w:ind w:firstLine="567"/>
      <w:jc w:val="both"/>
    </w:pPr>
    <w:rPr>
      <w:b/>
      <w:bCs/>
      <w:color w:val="4F81BD"/>
      <w:sz w:val="18"/>
      <w:szCs w:val="18"/>
      <w:lang w:eastAsia="ar-SA"/>
    </w:rPr>
  </w:style>
  <w:style w:type="paragraph" w:customStyle="1" w:styleId="afd">
    <w:name w:val="подпись к рисунку"/>
    <w:basedOn w:val="a0"/>
    <w:link w:val="afe"/>
    <w:qFormat/>
    <w:rsid w:val="00BE0EED"/>
    <w:pPr>
      <w:spacing w:line="360" w:lineRule="auto"/>
      <w:ind w:firstLine="709"/>
      <w:jc w:val="center"/>
    </w:pPr>
    <w:rPr>
      <w:rFonts w:ascii="Calibri" w:hAnsi="Calibri"/>
      <w:lang w:val="x-none" w:eastAsia="x-none"/>
    </w:rPr>
  </w:style>
  <w:style w:type="character" w:customStyle="1" w:styleId="afe">
    <w:name w:val="подпись к рисунку Знак"/>
    <w:link w:val="afd"/>
    <w:rsid w:val="00BE0EED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customStyle="1" w:styleId="figurecaption">
    <w:name w:val="figurecaption"/>
    <w:basedOn w:val="a0"/>
    <w:next w:val="a0"/>
    <w:rsid w:val="00BE0EED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sz w:val="18"/>
      <w:szCs w:val="20"/>
      <w:lang w:val="en-US" w:eastAsia="de-DE"/>
    </w:rPr>
  </w:style>
  <w:style w:type="paragraph" w:customStyle="1" w:styleId="bulletitem">
    <w:name w:val="bulletitem"/>
    <w:basedOn w:val="a0"/>
    <w:rsid w:val="00BE0EED"/>
    <w:pPr>
      <w:numPr>
        <w:numId w:val="3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  <w:textAlignment w:val="baseline"/>
    </w:pPr>
    <w:rPr>
      <w:sz w:val="20"/>
      <w:szCs w:val="20"/>
      <w:lang w:val="en-US" w:eastAsia="de-DE"/>
    </w:rPr>
  </w:style>
  <w:style w:type="paragraph" w:customStyle="1" w:styleId="image">
    <w:name w:val="image"/>
    <w:basedOn w:val="a0"/>
    <w:next w:val="a0"/>
    <w:rsid w:val="00BE0EED"/>
    <w:pPr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sz w:val="20"/>
      <w:szCs w:val="20"/>
      <w:lang w:val="en-US" w:eastAsia="de-DE"/>
    </w:rPr>
  </w:style>
  <w:style w:type="numbering" w:customStyle="1" w:styleId="itemization1">
    <w:name w:val="itemization1"/>
    <w:basedOn w:val="a3"/>
    <w:semiHidden/>
    <w:rsid w:val="00BE0EED"/>
    <w:pPr>
      <w:numPr>
        <w:numId w:val="3"/>
      </w:numPr>
    </w:pPr>
  </w:style>
  <w:style w:type="paragraph" w:customStyle="1" w:styleId="11">
    <w:name w:val="Абзац списка1"/>
    <w:basedOn w:val="a0"/>
    <w:rsid w:val="00BE0EED"/>
    <w:pPr>
      <w:suppressAutoHyphens/>
      <w:spacing w:after="200" w:line="276" w:lineRule="auto"/>
      <w:ind w:left="720"/>
    </w:pPr>
    <w:rPr>
      <w:rFonts w:ascii="Calibri" w:hAnsi="Calibri"/>
      <w:sz w:val="22"/>
      <w:szCs w:val="22"/>
      <w:lang w:eastAsia="ar-SA"/>
    </w:rPr>
  </w:style>
  <w:style w:type="paragraph" w:customStyle="1" w:styleId="ListParagraph">
    <w:name w:val="List Paragraph Знак"/>
    <w:basedOn w:val="a0"/>
    <w:link w:val="ListParagraph0"/>
    <w:qFormat/>
    <w:rsid w:val="00BE0EED"/>
    <w:pPr>
      <w:spacing w:after="200" w:line="276" w:lineRule="auto"/>
      <w:ind w:left="720"/>
      <w:contextualSpacing/>
    </w:pPr>
    <w:rPr>
      <w:rFonts w:ascii="Calibri" w:hAnsi="Calibri"/>
      <w:lang w:val="x-none" w:eastAsia="x-none"/>
    </w:rPr>
  </w:style>
  <w:style w:type="character" w:customStyle="1" w:styleId="ListParagraph0">
    <w:name w:val="List Paragraph Знак Знак"/>
    <w:link w:val="ListParagraph"/>
    <w:locked/>
    <w:rsid w:val="00BE0EED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customStyle="1" w:styleId="12">
    <w:name w:val="Стиль1"/>
    <w:rsid w:val="00BE0E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Block Text"/>
    <w:basedOn w:val="a0"/>
    <w:rsid w:val="00BE0EED"/>
    <w:pPr>
      <w:spacing w:before="40"/>
      <w:ind w:left="567" w:right="566" w:firstLine="567"/>
      <w:jc w:val="both"/>
    </w:pPr>
    <w:rPr>
      <w:i/>
      <w:sz w:val="20"/>
    </w:rPr>
  </w:style>
  <w:style w:type="character" w:styleId="aff0">
    <w:name w:val="page number"/>
    <w:rsid w:val="00BE0EED"/>
  </w:style>
  <w:style w:type="paragraph" w:customStyle="1" w:styleId="aff1">
    <w:name w:val="Параграф"/>
    <w:basedOn w:val="a0"/>
    <w:link w:val="aff2"/>
    <w:qFormat/>
    <w:rsid w:val="00D00D04"/>
    <w:pPr>
      <w:spacing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ff2">
    <w:name w:val="Параграф Знак"/>
    <w:basedOn w:val="a1"/>
    <w:link w:val="aff1"/>
    <w:rsid w:val="00D00D0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0E573-1B38-4652-ADAA-2A3A91388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15268</Words>
  <Characters>87033</Characters>
  <Application>Microsoft Office Word</Application>
  <DocSecurity>0</DocSecurity>
  <Lines>725</Lines>
  <Paragraphs>204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Berezkin</dc:creator>
  <cp:lastModifiedBy>Andrew</cp:lastModifiedBy>
  <cp:revision>4</cp:revision>
  <cp:lastPrinted>2017-02-27T13:04:00Z</cp:lastPrinted>
  <dcterms:created xsi:type="dcterms:W3CDTF">2021-01-09T11:52:00Z</dcterms:created>
  <dcterms:modified xsi:type="dcterms:W3CDTF">2021-01-09T11:54:00Z</dcterms:modified>
</cp:coreProperties>
</file>