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664" w:rsidRPr="00911455" w:rsidRDefault="007A4664" w:rsidP="00911455">
      <w:pPr>
        <w:spacing w:line="192" w:lineRule="auto"/>
        <w:rPr>
          <w:color w:val="262626"/>
        </w:rPr>
      </w:pPr>
      <w:bookmarkStart w:id="0" w:name="_GoBack"/>
      <w:bookmarkEnd w:id="0"/>
      <w:r w:rsidRPr="00911455">
        <w:rPr>
          <w:color w:val="262626"/>
        </w:rPr>
        <w:t>КАФЕДРА ПРИКЛАДНОЙ МАТЕМАТИКИ</w:t>
      </w:r>
    </w:p>
    <w:p w:rsidR="007A4664" w:rsidRPr="0042563C" w:rsidRDefault="007A4664" w:rsidP="00911455">
      <w:pPr>
        <w:spacing w:line="192" w:lineRule="auto"/>
        <w:rPr>
          <w:b/>
        </w:rPr>
      </w:pPr>
      <w:r w:rsidRPr="0042563C">
        <w:rPr>
          <w:b/>
        </w:rPr>
        <w:t xml:space="preserve">ФОНД </w:t>
      </w:r>
    </w:p>
    <w:p w:rsidR="007A4664" w:rsidRPr="0042563C" w:rsidRDefault="007A4664" w:rsidP="00911455">
      <w:pPr>
        <w:spacing w:line="192" w:lineRule="auto"/>
        <w:rPr>
          <w:b/>
        </w:rPr>
      </w:pPr>
      <w:r w:rsidRPr="0042563C">
        <w:rPr>
          <w:b/>
        </w:rPr>
        <w:t>ОЦЕНОЧНЫХ СРЕДСТВ</w:t>
      </w:r>
    </w:p>
    <w:p w:rsidR="007A4664" w:rsidRPr="0042563C" w:rsidRDefault="007A4664" w:rsidP="00911455">
      <w:pPr>
        <w:spacing w:line="192" w:lineRule="auto"/>
        <w:rPr>
          <w:b/>
        </w:rPr>
      </w:pPr>
    </w:p>
    <w:p w:rsidR="007A4664" w:rsidRPr="00911455" w:rsidRDefault="007A4664" w:rsidP="00911455">
      <w:pPr>
        <w:spacing w:line="192" w:lineRule="auto"/>
      </w:pPr>
      <w:r w:rsidRPr="00911455">
        <w:t xml:space="preserve">текущего, рубежного и промежуточного контроля успеваемости </w:t>
      </w:r>
    </w:p>
    <w:p w:rsidR="007A4664" w:rsidRPr="00911455" w:rsidRDefault="007A4664" w:rsidP="00911455">
      <w:pPr>
        <w:spacing w:line="192" w:lineRule="auto"/>
        <w:rPr>
          <w:b/>
        </w:rPr>
      </w:pPr>
    </w:p>
    <w:p w:rsidR="007A4664" w:rsidRPr="00911455" w:rsidRDefault="007A4664" w:rsidP="00911455">
      <w:pPr>
        <w:spacing w:line="192" w:lineRule="auto"/>
      </w:pPr>
    </w:p>
    <w:p w:rsidR="007A4664" w:rsidRPr="00911455" w:rsidRDefault="007A4664" w:rsidP="00911455">
      <w:pPr>
        <w:spacing w:after="200" w:line="192" w:lineRule="auto"/>
        <w:rPr>
          <w:b/>
        </w:rPr>
      </w:pPr>
      <w:r w:rsidRPr="00911455">
        <w:rPr>
          <w:b/>
        </w:rPr>
        <w:t>ПО УЧЕБНОЙ ДИСЦИПЛИНЕ</w:t>
      </w:r>
    </w:p>
    <w:p w:rsidR="007A4664" w:rsidRPr="00911455" w:rsidRDefault="001D7FAA" w:rsidP="001D7FAA">
      <w:pPr>
        <w:pBdr>
          <w:bottom w:val="single" w:sz="4" w:space="1" w:color="auto"/>
        </w:pBdr>
        <w:spacing w:line="192" w:lineRule="auto"/>
        <w:rPr>
          <w:color w:val="262626"/>
        </w:rPr>
      </w:pPr>
      <w:r>
        <w:rPr>
          <w:b/>
          <w:sz w:val="28"/>
          <w:szCs w:val="28"/>
        </w:rPr>
        <w:t>Аналитические свойства нелинейных дифференциальных уравнений</w:t>
      </w:r>
    </w:p>
    <w:p w:rsidR="007A4664" w:rsidRPr="00911455" w:rsidRDefault="007A4664" w:rsidP="00911455">
      <w:pPr>
        <w:spacing w:after="200" w:line="192" w:lineRule="auto"/>
        <w:ind w:firstLine="709"/>
        <w:rPr>
          <w:sz w:val="28"/>
          <w:szCs w:val="28"/>
        </w:rPr>
      </w:pPr>
      <w:r w:rsidRPr="00911455">
        <w:rPr>
          <w:b/>
          <w:color w:val="262626"/>
          <w:sz w:val="28"/>
          <w:szCs w:val="28"/>
        </w:rPr>
        <w:t xml:space="preserve">1. </w:t>
      </w:r>
      <w:r w:rsidRPr="00911455">
        <w:rPr>
          <w:b/>
          <w:sz w:val="28"/>
          <w:szCs w:val="28"/>
        </w:rPr>
        <w:t>ПАСПОРТ ФОНДА ОЦЕНОЧНЫХ СРЕДСТВ</w:t>
      </w:r>
    </w:p>
    <w:p w:rsidR="007A4664" w:rsidRPr="00911455" w:rsidRDefault="007A4664" w:rsidP="00911455">
      <w:pPr>
        <w:spacing w:before="120" w:after="120" w:line="360" w:lineRule="auto"/>
        <w:ind w:firstLine="709"/>
        <w:jc w:val="both"/>
        <w:rPr>
          <w:b/>
        </w:rPr>
      </w:pPr>
      <w:r w:rsidRPr="00911455">
        <w:rPr>
          <w:b/>
        </w:rPr>
        <w:t>1.1 Область применения</w:t>
      </w:r>
    </w:p>
    <w:p w:rsidR="007A4664" w:rsidRPr="00911455" w:rsidRDefault="007A4664" w:rsidP="00911455">
      <w:pPr>
        <w:spacing w:line="360" w:lineRule="auto"/>
        <w:ind w:firstLine="709"/>
        <w:jc w:val="both"/>
      </w:pPr>
      <w:r w:rsidRPr="00911455">
        <w:t>Фонд оценочных средств (ФОС)</w:t>
      </w:r>
      <w:r w:rsidRPr="00911455">
        <w:rPr>
          <w:i/>
        </w:rPr>
        <w:t xml:space="preserve"> – </w:t>
      </w:r>
      <w:r w:rsidRPr="00911455">
        <w:t>является неотъемлемой частью учебно-методического комплекса учебной дисциплины «</w:t>
      </w:r>
      <w:r w:rsidR="0029531A">
        <w:t>Аналитические свойства нелинейных дифференциальных уравнений</w:t>
      </w:r>
      <w:r w:rsidRPr="00911455">
        <w:t>» и предназначен для контроля и оценки образовательных достижений обучающихся, освоивших программу данной дисциплины.</w:t>
      </w:r>
    </w:p>
    <w:p w:rsidR="007A4664" w:rsidRPr="00911455" w:rsidRDefault="007A4664" w:rsidP="00911455">
      <w:pPr>
        <w:spacing w:before="120" w:after="120" w:line="360" w:lineRule="auto"/>
        <w:ind w:firstLine="709"/>
        <w:jc w:val="both"/>
        <w:rPr>
          <w:b/>
        </w:rPr>
      </w:pPr>
      <w:r w:rsidRPr="00911455">
        <w:rPr>
          <w:b/>
        </w:rPr>
        <w:t>1.2 Цели и задачи фонда оценочных средств</w:t>
      </w:r>
    </w:p>
    <w:p w:rsidR="007A4664" w:rsidRPr="00911455" w:rsidRDefault="007A4664" w:rsidP="00911455">
      <w:pPr>
        <w:spacing w:line="360" w:lineRule="auto"/>
        <w:ind w:firstLine="709"/>
        <w:jc w:val="both"/>
      </w:pPr>
      <w:r w:rsidRPr="00911455">
        <w:t>Целью Фонда оценочных средств является установление соответствия уровня подготовки обучающихся требованиям ОС НИЯУ МИФИ.</w:t>
      </w:r>
    </w:p>
    <w:p w:rsidR="007A4664" w:rsidRPr="00911455" w:rsidRDefault="007A4664" w:rsidP="00911455">
      <w:pPr>
        <w:spacing w:line="360" w:lineRule="auto"/>
        <w:ind w:firstLine="709"/>
        <w:jc w:val="both"/>
      </w:pPr>
      <w:r w:rsidRPr="00911455">
        <w:t>Для достижения поставленной цели Фондом оценочных средств по дисциплине «</w:t>
      </w:r>
      <w:r w:rsidR="009B1760">
        <w:t>Методы Пенлеве для дифференциальных уравнений</w:t>
      </w:r>
      <w:r w:rsidRPr="00911455">
        <w:t>» решаются следующие задачи:</w:t>
      </w:r>
    </w:p>
    <w:p w:rsidR="007A4664" w:rsidRPr="00911455" w:rsidRDefault="007A4664" w:rsidP="00911455">
      <w:pPr>
        <w:spacing w:line="360" w:lineRule="auto"/>
        <w:ind w:firstLine="709"/>
        <w:jc w:val="both"/>
      </w:pPr>
      <w:r w:rsidRPr="00911455">
        <w:t>– контроль и управление процессом приобретения обучающимися знаний, умений и навыков, предусмотренных в рамках данного курса;</w:t>
      </w:r>
    </w:p>
    <w:p w:rsidR="007A4664" w:rsidRPr="00911455" w:rsidRDefault="007A4664" w:rsidP="00911455">
      <w:pPr>
        <w:spacing w:line="360" w:lineRule="auto"/>
        <w:ind w:firstLine="709"/>
        <w:jc w:val="both"/>
      </w:pPr>
      <w:r w:rsidRPr="00911455">
        <w:t xml:space="preserve">– контроль и оценка степени освоения общекультурных, </w:t>
      </w:r>
      <w:r w:rsidR="00E268A2" w:rsidRPr="00911455">
        <w:t>общепрофессиональных и профессиональных компе</w:t>
      </w:r>
      <w:r w:rsidR="00E268A2">
        <w:t>тенций, предусмотренных в рамках</w:t>
      </w:r>
      <w:r w:rsidRPr="00911455">
        <w:t xml:space="preserve"> данного курса;</w:t>
      </w:r>
    </w:p>
    <w:p w:rsidR="007A4664" w:rsidRPr="00911455" w:rsidRDefault="007A4664" w:rsidP="00911455">
      <w:pPr>
        <w:spacing w:line="360" w:lineRule="auto"/>
        <w:ind w:firstLine="709"/>
        <w:jc w:val="both"/>
      </w:pPr>
      <w:r w:rsidRPr="00911455">
        <w:t>– обеспечение соо</w:t>
      </w:r>
      <w:r w:rsidR="00E268A2">
        <w:t xml:space="preserve">тветствия результатов обучения </w:t>
      </w:r>
      <w:r w:rsidRPr="00911455">
        <w:t>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w:t>
      </w:r>
      <w:r w:rsidRPr="00911455">
        <w:rPr>
          <w:bCs/>
        </w:rPr>
        <w:t xml:space="preserve"> в рамках данного курса.</w:t>
      </w:r>
    </w:p>
    <w:p w:rsidR="007A4664" w:rsidRPr="00911455" w:rsidRDefault="007A4664" w:rsidP="00911455">
      <w:pPr>
        <w:spacing w:before="120" w:after="120" w:line="360" w:lineRule="auto"/>
        <w:ind w:firstLine="709"/>
        <w:jc w:val="both"/>
        <w:rPr>
          <w:b/>
        </w:rPr>
      </w:pPr>
      <w:r w:rsidRPr="00911455">
        <w:rPr>
          <w:b/>
        </w:rPr>
        <w:t>1.3 Контролируемые компетенции</w:t>
      </w:r>
    </w:p>
    <w:p w:rsidR="007A4664" w:rsidRPr="00911455" w:rsidRDefault="007A4664" w:rsidP="00911455">
      <w:pPr>
        <w:tabs>
          <w:tab w:val="left" w:pos="2410"/>
        </w:tabs>
        <w:spacing w:after="120" w:line="360" w:lineRule="auto"/>
        <w:ind w:firstLine="709"/>
        <w:jc w:val="both"/>
      </w:pPr>
      <w:r w:rsidRPr="00911455">
        <w:t>ОС НИЯУ МИФИ по направлению подготовки 01.04.02«Прикладная математика и информатика» и рабочая программа дисциплины «</w:t>
      </w:r>
      <w:r w:rsidR="0029531A">
        <w:t>Аналитические свойства нелинейных дифференциальных уравнений</w:t>
      </w:r>
      <w:r w:rsidRPr="00911455">
        <w:t>» магистерской программы предусмотрено формирование следующих компетенций:</w:t>
      </w:r>
    </w:p>
    <w:p w:rsidR="0042563C" w:rsidRDefault="0042563C" w:rsidP="0042563C">
      <w:pPr>
        <w:widowControl w:val="0"/>
        <w:suppressAutoHyphens w:val="0"/>
        <w:spacing w:before="200" w:after="120" w:line="360" w:lineRule="auto"/>
        <w:ind w:firstLine="709"/>
        <w:jc w:val="both"/>
      </w:pPr>
      <w:r>
        <w:t>ОПК-1</w:t>
      </w:r>
      <w:r>
        <w:tab/>
        <w:t>-</w:t>
      </w:r>
      <w:r>
        <w:tab/>
        <w:t>способен решать актуальные задачи фундаментальной и прикладной математики</w:t>
      </w:r>
    </w:p>
    <w:p w:rsidR="0042563C" w:rsidRDefault="0042563C" w:rsidP="0042563C">
      <w:pPr>
        <w:widowControl w:val="0"/>
        <w:suppressAutoHyphens w:val="0"/>
        <w:spacing w:before="200" w:after="120" w:line="360" w:lineRule="auto"/>
        <w:ind w:firstLine="709"/>
        <w:jc w:val="both"/>
      </w:pPr>
      <w:r>
        <w:t>ОПК-2</w:t>
      </w:r>
      <w:r>
        <w:tab/>
        <w:t>-</w:t>
      </w:r>
      <w:r>
        <w:tab/>
        <w:t>способен совершенствовать и реализовывать новые математические методы решения прикладных задач</w:t>
      </w:r>
    </w:p>
    <w:p w:rsidR="0042563C" w:rsidRDefault="0042563C" w:rsidP="0042563C">
      <w:pPr>
        <w:widowControl w:val="0"/>
        <w:suppressAutoHyphens w:val="0"/>
        <w:spacing w:before="200" w:after="120" w:line="360" w:lineRule="auto"/>
        <w:ind w:firstLine="709"/>
        <w:jc w:val="both"/>
      </w:pPr>
      <w:r>
        <w:lastRenderedPageBreak/>
        <w:t>ОПК-3</w:t>
      </w:r>
      <w:r>
        <w:tab/>
        <w:t>-</w:t>
      </w:r>
      <w:r>
        <w:tab/>
        <w:t>способен разрабатывать математические модели и проводить их анализ при решении задач в области профессиональной деятельности</w:t>
      </w:r>
    </w:p>
    <w:p w:rsidR="0042563C" w:rsidRDefault="0042563C" w:rsidP="0042563C">
      <w:pPr>
        <w:widowControl w:val="0"/>
        <w:suppressAutoHyphens w:val="0"/>
        <w:spacing w:before="200" w:after="120" w:line="360" w:lineRule="auto"/>
        <w:ind w:firstLine="709"/>
        <w:jc w:val="both"/>
      </w:pPr>
      <w:r>
        <w:t>ПК-1</w:t>
      </w:r>
      <w:r>
        <w:tab/>
        <w:t>-</w:t>
      </w:r>
      <w:r>
        <w:tab/>
        <w:t>способен проводить научные исследования и получать новые научные и прикладные результаты самостоятельно и в составе научного коллектива</w:t>
      </w:r>
    </w:p>
    <w:p w:rsidR="0042563C" w:rsidRDefault="0042563C" w:rsidP="0042563C">
      <w:pPr>
        <w:widowControl w:val="0"/>
        <w:suppressAutoHyphens w:val="0"/>
        <w:spacing w:before="200" w:after="120" w:line="360" w:lineRule="auto"/>
        <w:ind w:firstLine="709"/>
        <w:jc w:val="both"/>
      </w:pPr>
      <w:r>
        <w:t>ПК-10</w:t>
      </w:r>
      <w:r>
        <w:tab/>
        <w:t>-</w:t>
      </w:r>
      <w:r>
        <w:tab/>
        <w:t>способен осуществлять подготовку и переподготовку кадров в области прикладной математики и информационных технологий</w:t>
      </w:r>
    </w:p>
    <w:p w:rsidR="0042563C" w:rsidRDefault="0042563C" w:rsidP="0042563C">
      <w:pPr>
        <w:widowControl w:val="0"/>
        <w:suppressAutoHyphens w:val="0"/>
        <w:spacing w:before="200" w:after="120" w:line="360" w:lineRule="auto"/>
        <w:ind w:firstLine="709"/>
        <w:jc w:val="both"/>
      </w:pPr>
      <w:r>
        <w:t>ПК-5</w:t>
      </w:r>
      <w:r>
        <w:tab/>
        <w:t>-</w:t>
      </w:r>
      <w:r>
        <w:tab/>
        <w:t>способен четко формулировать цели и задачи научно-прикладных  проектов, разрабатывать</w:t>
      </w:r>
    </w:p>
    <w:p w:rsidR="007A4664" w:rsidRPr="00911455" w:rsidRDefault="0042563C" w:rsidP="0042563C">
      <w:pPr>
        <w:widowControl w:val="0"/>
        <w:suppressAutoHyphens w:val="0"/>
        <w:spacing w:before="200" w:after="120" w:line="360" w:lineRule="auto"/>
        <w:ind w:firstLine="709"/>
        <w:jc w:val="both"/>
        <w:rPr>
          <w:b/>
        </w:rPr>
      </w:pPr>
      <w:r>
        <w:t>ПК-9</w:t>
      </w:r>
      <w:r>
        <w:tab/>
        <w:t>-</w:t>
      </w:r>
      <w:r>
        <w:tab/>
        <w:t>способен использовать современные информационные технологии в образовательной деятельности</w:t>
      </w:r>
      <w:r w:rsidR="007A4664" w:rsidRPr="00911455">
        <w:rPr>
          <w:b/>
        </w:rPr>
        <w:t>1.4 Планируемые результаты обучения</w:t>
      </w:r>
    </w:p>
    <w:p w:rsidR="007A4664" w:rsidRPr="00911455" w:rsidRDefault="007A4664" w:rsidP="00911455">
      <w:pPr>
        <w:pStyle w:val="a3"/>
        <w:spacing w:before="200" w:line="360" w:lineRule="auto"/>
        <w:ind w:left="0" w:firstLine="709"/>
        <w:contextualSpacing w:val="0"/>
        <w:jc w:val="both"/>
        <w:rPr>
          <w:rFonts w:ascii="Times New Roman" w:hAnsi="Times New Roman"/>
          <w:sz w:val="24"/>
          <w:szCs w:val="24"/>
        </w:rPr>
      </w:pPr>
      <w:r w:rsidRPr="00911455">
        <w:rPr>
          <w:rFonts w:ascii="Times New Roman" w:hAnsi="Times New Roman"/>
          <w:sz w:val="24"/>
          <w:szCs w:val="24"/>
        </w:rPr>
        <w:t>Поскольку перечисленные компетенции носят интегральный характер, для разработки оценочных средств целесообразно выделить планируемые результаты обучения – знания, умения и навыки, характеризующие этапы формирования компетенций и обеспечивающие достижение планируемых результатов освоения образовательной программы. Таким образом, в результате освоения дисциплины «Нелинейные уравнения в частных производных» студенты должны:</w:t>
      </w:r>
    </w:p>
    <w:p w:rsidR="0029531A" w:rsidRDefault="0029531A" w:rsidP="0029531A">
      <w:pPr>
        <w:pStyle w:val="ae"/>
      </w:pPr>
      <w:r>
        <w:t>Знать:</w:t>
      </w:r>
    </w:p>
    <w:p w:rsidR="0029531A" w:rsidRDefault="0029531A" w:rsidP="0029531A">
      <w:pPr>
        <w:pStyle w:val="ae"/>
      </w:pPr>
      <w:r>
        <w:t>З1 наиболее актуальные для современных математических модел нелинейные уравнения в частных производных:</w:t>
      </w:r>
    </w:p>
    <w:p w:rsidR="0029531A" w:rsidRDefault="0029531A" w:rsidP="0029531A">
      <w:pPr>
        <w:pStyle w:val="ae"/>
      </w:pPr>
      <w:r>
        <w:t>-нелинейное уравнение переноса</w:t>
      </w:r>
    </w:p>
    <w:p w:rsidR="0029531A" w:rsidRDefault="0029531A" w:rsidP="0029531A">
      <w:pPr>
        <w:pStyle w:val="ae"/>
      </w:pPr>
      <w:r>
        <w:t>-уравнение Бюргерса</w:t>
      </w:r>
    </w:p>
    <w:p w:rsidR="0029531A" w:rsidRDefault="0029531A" w:rsidP="0029531A">
      <w:pPr>
        <w:pStyle w:val="ae"/>
      </w:pPr>
      <w:r>
        <w:t>-уравнение Кортевега – де Вриза</w:t>
      </w:r>
    </w:p>
    <w:p w:rsidR="0029531A" w:rsidRDefault="0029531A" w:rsidP="0029531A">
      <w:pPr>
        <w:pStyle w:val="ae"/>
      </w:pPr>
      <w:r>
        <w:t>-уравнение Синус – Гордона</w:t>
      </w:r>
    </w:p>
    <w:p w:rsidR="0029531A" w:rsidRDefault="0029531A" w:rsidP="0029531A">
      <w:pPr>
        <w:pStyle w:val="ae"/>
      </w:pPr>
      <w:r>
        <w:t>-уравнение Кадомцева - Птвиашвили</w:t>
      </w:r>
    </w:p>
    <w:p w:rsidR="0029531A" w:rsidRDefault="0029531A" w:rsidP="0029531A">
      <w:pPr>
        <w:pStyle w:val="ae"/>
      </w:pPr>
      <w:r>
        <w:t>З2 классические подходы и методы построения точных решений интегрируемых нелинейных уравнений в частных производных:</w:t>
      </w:r>
    </w:p>
    <w:p w:rsidR="0029531A" w:rsidRDefault="0029531A" w:rsidP="0029531A">
      <w:pPr>
        <w:pStyle w:val="ae"/>
      </w:pPr>
      <w:r>
        <w:t>методы интегрирования нелинейных дифференциальных уравнений на примере уравнений Кортевега — де Вриза и др.;</w:t>
      </w:r>
    </w:p>
    <w:p w:rsidR="0029531A" w:rsidRDefault="0029531A" w:rsidP="0029531A">
      <w:pPr>
        <w:pStyle w:val="ae"/>
      </w:pPr>
      <w:r>
        <w:t>- преобразования Бэклунда;</w:t>
      </w:r>
    </w:p>
    <w:p w:rsidR="0029531A" w:rsidRDefault="0029531A" w:rsidP="0029531A">
      <w:pPr>
        <w:pStyle w:val="ae"/>
      </w:pPr>
      <w:r>
        <w:t>- метод Хироты для получения многосолитонных решений нелинейных дифференциальных уравнений;</w:t>
      </w:r>
    </w:p>
    <w:p w:rsidR="0029531A" w:rsidRDefault="0029531A" w:rsidP="0029531A">
      <w:pPr>
        <w:pStyle w:val="ae"/>
      </w:pPr>
      <w:r>
        <w:t>- метод обратной задачи рассеяния;</w:t>
      </w:r>
    </w:p>
    <w:p w:rsidR="0029531A" w:rsidRDefault="0029531A" w:rsidP="0029531A">
      <w:pPr>
        <w:pStyle w:val="ae"/>
      </w:pPr>
      <w:r>
        <w:t>З3 современные методы построения точных решений для нелинейных дифференциальных уравнений:</w:t>
      </w:r>
    </w:p>
    <w:p w:rsidR="0029531A" w:rsidRDefault="0029531A" w:rsidP="0029531A">
      <w:pPr>
        <w:pStyle w:val="ae"/>
      </w:pPr>
      <w:r>
        <w:t>- методы укороченных разложений;</w:t>
      </w:r>
    </w:p>
    <w:p w:rsidR="0029531A" w:rsidRDefault="0029531A" w:rsidP="0029531A">
      <w:pPr>
        <w:pStyle w:val="ae"/>
      </w:pPr>
      <w:r>
        <w:t>- метод простейших уравнений;</w:t>
      </w:r>
    </w:p>
    <w:p w:rsidR="0029531A" w:rsidRDefault="0029531A" w:rsidP="0029531A">
      <w:pPr>
        <w:pStyle w:val="ae"/>
      </w:pPr>
      <w:r>
        <w:t>- метод гиперболического тангенса и логистической функции;</w:t>
      </w:r>
    </w:p>
    <w:p w:rsidR="0029531A" w:rsidRDefault="0029531A" w:rsidP="0029531A">
      <w:pPr>
        <w:pStyle w:val="ae"/>
      </w:pPr>
      <w:r>
        <w:lastRenderedPageBreak/>
        <w:t>- метод прямоугольников Ньютона;</w:t>
      </w:r>
    </w:p>
    <w:p w:rsidR="0029531A" w:rsidRDefault="0029531A" w:rsidP="0029531A">
      <w:pPr>
        <w:pStyle w:val="ae"/>
      </w:pPr>
      <w:r>
        <w:t>-метод логистической функции</w:t>
      </w:r>
    </w:p>
    <w:p w:rsidR="0029531A" w:rsidRDefault="0029531A" w:rsidP="0029531A">
      <w:pPr>
        <w:pStyle w:val="ae"/>
      </w:pPr>
      <w:r>
        <w:t>З4 особые точки функции комплексной переменной:</w:t>
      </w:r>
    </w:p>
    <w:p w:rsidR="0029531A" w:rsidRDefault="0029531A" w:rsidP="0029531A">
      <w:pPr>
        <w:pStyle w:val="ae"/>
      </w:pPr>
      <w:r>
        <w:t>- понятие особой точки функции комплексной переменной.</w:t>
      </w:r>
    </w:p>
    <w:p w:rsidR="0029531A" w:rsidRDefault="0029531A" w:rsidP="0029531A">
      <w:pPr>
        <w:pStyle w:val="ae"/>
      </w:pPr>
      <w:r>
        <w:t>- классификация особых точек.</w:t>
      </w:r>
    </w:p>
    <w:p w:rsidR="0029531A" w:rsidRDefault="0029531A" w:rsidP="0029531A">
      <w:pPr>
        <w:pStyle w:val="ae"/>
      </w:pPr>
      <w:r>
        <w:t>- подвижные и неподвижные особые точки.</w:t>
      </w:r>
    </w:p>
    <w:p w:rsidR="0029531A" w:rsidRDefault="0029531A" w:rsidP="0029531A">
      <w:pPr>
        <w:pStyle w:val="ae"/>
      </w:pPr>
      <w:r>
        <w:t>- уравнения, не имеющие решений с критическими подвижными особыми точками.</w:t>
      </w:r>
    </w:p>
    <w:p w:rsidR="0029531A" w:rsidRDefault="0029531A" w:rsidP="0029531A">
      <w:pPr>
        <w:pStyle w:val="ae"/>
      </w:pPr>
      <w:r>
        <w:t>З5 Уравнения Пенлеве:</w:t>
      </w:r>
    </w:p>
    <w:p w:rsidR="0029531A" w:rsidRDefault="0029531A" w:rsidP="0029531A">
      <w:pPr>
        <w:pStyle w:val="ae"/>
      </w:pPr>
      <w:r>
        <w:t>- свойство Пенлеве для дифференциального уравнения.</w:t>
      </w:r>
    </w:p>
    <w:p w:rsidR="0029531A" w:rsidRDefault="0029531A" w:rsidP="0029531A">
      <w:pPr>
        <w:pStyle w:val="ae"/>
      </w:pPr>
      <w:r>
        <w:t>- уравнения Пенлеве.</w:t>
      </w:r>
    </w:p>
    <w:p w:rsidR="0029531A" w:rsidRDefault="0029531A" w:rsidP="0029531A">
      <w:pPr>
        <w:pStyle w:val="ae"/>
      </w:pPr>
      <w:r>
        <w:t>- алгоритм Ковалевской анализа дифференциальных уравнений.</w:t>
      </w:r>
    </w:p>
    <w:p w:rsidR="0029531A" w:rsidRDefault="0029531A" w:rsidP="0029531A">
      <w:pPr>
        <w:pStyle w:val="ae"/>
      </w:pPr>
      <w:r>
        <w:t>- уравнения Пенлеве высших порядков</w:t>
      </w:r>
    </w:p>
    <w:p w:rsidR="0029531A" w:rsidRDefault="0029531A" w:rsidP="0029531A">
      <w:pPr>
        <w:pStyle w:val="ae"/>
      </w:pPr>
      <w:r>
        <w:t>-дискретные уравнения Пенлеве</w:t>
      </w:r>
    </w:p>
    <w:p w:rsidR="0029531A" w:rsidRDefault="0029531A" w:rsidP="0029531A">
      <w:pPr>
        <w:pStyle w:val="ae"/>
      </w:pPr>
      <w:r>
        <w:t>З6 методы решения уравнений Пенлеве:</w:t>
      </w:r>
    </w:p>
    <w:p w:rsidR="0029531A" w:rsidRDefault="0029531A" w:rsidP="0029531A">
      <w:pPr>
        <w:pStyle w:val="ae"/>
      </w:pPr>
      <w:r>
        <w:t>- локальные представления решений дифференциальных уравнений</w:t>
      </w:r>
    </w:p>
    <w:p w:rsidR="0029531A" w:rsidRDefault="0029531A" w:rsidP="0029531A">
      <w:pPr>
        <w:pStyle w:val="ae"/>
      </w:pPr>
      <w:r>
        <w:t>- преобразования Бэклунда</w:t>
      </w:r>
    </w:p>
    <w:p w:rsidR="0029531A" w:rsidRDefault="0029531A" w:rsidP="0029531A">
      <w:pPr>
        <w:pStyle w:val="ae"/>
      </w:pPr>
      <w:r>
        <w:t>- рациональные и специальные решения на примере второго уравнения Пенлеве</w:t>
      </w:r>
    </w:p>
    <w:p w:rsidR="0029531A" w:rsidRDefault="0029531A" w:rsidP="0029531A">
      <w:pPr>
        <w:pStyle w:val="ae"/>
      </w:pPr>
      <w:r>
        <w:t>- полиномы Яблонского – Воробьева.</w:t>
      </w:r>
    </w:p>
    <w:p w:rsidR="0029531A" w:rsidRDefault="0029531A" w:rsidP="0029531A">
      <w:pPr>
        <w:pStyle w:val="ae"/>
      </w:pPr>
      <w:r>
        <w:t>- пару Лакса на примере уравнений Пенлеве.</w:t>
      </w:r>
    </w:p>
    <w:p w:rsidR="0029531A" w:rsidRDefault="0029531A" w:rsidP="0029531A">
      <w:pPr>
        <w:pStyle w:val="ae"/>
      </w:pPr>
      <w:r>
        <w:t>З7 алгоритмы исследования уравнений на наличие свойства Пенлеве:</w:t>
      </w:r>
    </w:p>
    <w:p w:rsidR="0029531A" w:rsidRDefault="0029531A" w:rsidP="0029531A">
      <w:pPr>
        <w:pStyle w:val="ae"/>
      </w:pPr>
      <w:r>
        <w:t>- алгоритм Конта – Форди –Пикеринга</w:t>
      </w:r>
    </w:p>
    <w:p w:rsidR="0029531A" w:rsidRDefault="0029531A" w:rsidP="0029531A">
      <w:pPr>
        <w:pStyle w:val="ae"/>
      </w:pPr>
      <w:r>
        <w:t>- тест Абловица – Рамани –Сигура</w:t>
      </w:r>
    </w:p>
    <w:p w:rsidR="0029531A" w:rsidRDefault="0029531A" w:rsidP="0029531A">
      <w:pPr>
        <w:pStyle w:val="ae"/>
      </w:pPr>
      <w:r>
        <w:t>- метод Вайса – Табора – Карневейля</w:t>
      </w:r>
    </w:p>
    <w:p w:rsidR="0029531A" w:rsidRDefault="0029531A" w:rsidP="0029531A">
      <w:pPr>
        <w:pStyle w:val="ae"/>
      </w:pPr>
    </w:p>
    <w:p w:rsidR="0029531A" w:rsidRDefault="0029531A" w:rsidP="0029531A">
      <w:pPr>
        <w:pStyle w:val="ae"/>
      </w:pPr>
      <w:r>
        <w:t>Уметь:</w:t>
      </w:r>
    </w:p>
    <w:p w:rsidR="0029531A" w:rsidRDefault="0029531A" w:rsidP="0029531A">
      <w:pPr>
        <w:pStyle w:val="ae"/>
      </w:pPr>
      <w:r>
        <w:t>У1 получать точные решения нелинейных дифференциальных уравнений в частных производных классическими методами:</w:t>
      </w:r>
    </w:p>
    <w:p w:rsidR="0029531A" w:rsidRDefault="0029531A" w:rsidP="0029531A">
      <w:pPr>
        <w:pStyle w:val="ae"/>
      </w:pPr>
      <w:r>
        <w:t>- строить пару Лакса</w:t>
      </w:r>
    </w:p>
    <w:p w:rsidR="0029531A" w:rsidRDefault="0029531A" w:rsidP="0029531A">
      <w:pPr>
        <w:pStyle w:val="ae"/>
      </w:pPr>
      <w:r>
        <w:t>- методом обратной задачи рассеяния;</w:t>
      </w:r>
    </w:p>
    <w:p w:rsidR="0029531A" w:rsidRDefault="0029531A" w:rsidP="0029531A">
      <w:pPr>
        <w:pStyle w:val="ae"/>
      </w:pPr>
      <w:r>
        <w:t>-с помощью преобразований Бэклунда</w:t>
      </w:r>
    </w:p>
    <w:p w:rsidR="0029531A" w:rsidRDefault="0029531A" w:rsidP="0029531A">
      <w:pPr>
        <w:pStyle w:val="ae"/>
      </w:pPr>
      <w:r>
        <w:t>-методом Хироты</w:t>
      </w:r>
    </w:p>
    <w:p w:rsidR="0029531A" w:rsidRDefault="0029531A" w:rsidP="0029531A">
      <w:pPr>
        <w:pStyle w:val="ae"/>
      </w:pPr>
      <w:r>
        <w:t>У2 получать точные решения нелинейных дифференциальных уравнений в частных производных современными методами:</w:t>
      </w:r>
    </w:p>
    <w:p w:rsidR="0029531A" w:rsidRDefault="0029531A" w:rsidP="0029531A">
      <w:pPr>
        <w:pStyle w:val="ae"/>
      </w:pPr>
      <w:r>
        <w:t>-У3 представлять результаты своих исследований в виде научных отчетов:</w:t>
      </w:r>
    </w:p>
    <w:p w:rsidR="0029531A" w:rsidRDefault="0029531A" w:rsidP="0029531A">
      <w:pPr>
        <w:pStyle w:val="ae"/>
      </w:pPr>
      <w:r>
        <w:t>- составлять научные отчеты по проблеме исследований;</w:t>
      </w:r>
    </w:p>
    <w:p w:rsidR="0029531A" w:rsidRDefault="0029531A" w:rsidP="0029531A">
      <w:pPr>
        <w:pStyle w:val="ae"/>
      </w:pPr>
      <w:r>
        <w:t>- демонстрировать навыки самостоятельной работы, в том числе при изучении литературы по тематике проблемы.</w:t>
      </w:r>
    </w:p>
    <w:p w:rsidR="0029531A" w:rsidRDefault="0029531A" w:rsidP="0029531A">
      <w:pPr>
        <w:pStyle w:val="ae"/>
      </w:pPr>
      <w:r>
        <w:t>У3 получать точные решения нелинейных дифференциальных уравнений в частных производных:</w:t>
      </w:r>
    </w:p>
    <w:p w:rsidR="0029531A" w:rsidRDefault="0029531A" w:rsidP="0029531A">
      <w:pPr>
        <w:pStyle w:val="ae"/>
      </w:pPr>
      <w:r>
        <w:t>- строить точные решения нелинейных дифференциальных уравнений;</w:t>
      </w:r>
    </w:p>
    <w:p w:rsidR="0029531A" w:rsidRDefault="0029531A" w:rsidP="0029531A">
      <w:pPr>
        <w:pStyle w:val="ae"/>
      </w:pPr>
      <w:r>
        <w:t>У4 исследовать нелинейные уравнения в частных производных на интегрируемость по Пенлеве:</w:t>
      </w:r>
    </w:p>
    <w:p w:rsidR="0029531A" w:rsidRDefault="0029531A" w:rsidP="0029531A">
      <w:pPr>
        <w:pStyle w:val="ae"/>
      </w:pPr>
      <w:r>
        <w:t>- исследовать нелинейные дифференциальные уравнения на свойство Пенлеве;</w:t>
      </w:r>
    </w:p>
    <w:p w:rsidR="0029531A" w:rsidRDefault="0029531A" w:rsidP="0029531A">
      <w:pPr>
        <w:pStyle w:val="ae"/>
      </w:pPr>
      <w:r>
        <w:t>- строить разложения решений дифференциальных уравнений в ряд Лорана;</w:t>
      </w:r>
    </w:p>
    <w:p w:rsidR="0029531A" w:rsidRDefault="0029531A" w:rsidP="0029531A">
      <w:pPr>
        <w:pStyle w:val="ae"/>
      </w:pPr>
      <w:r>
        <w:t>У5 проводить классификацию особых точек функций комплексной переменной:</w:t>
      </w:r>
    </w:p>
    <w:p w:rsidR="0029531A" w:rsidRDefault="0029531A" w:rsidP="0029531A">
      <w:pPr>
        <w:pStyle w:val="ae"/>
      </w:pPr>
      <w:r>
        <w:lastRenderedPageBreak/>
        <w:t>- демонстрация навыков классификации особых точек функций комплексной переменной;</w:t>
      </w:r>
    </w:p>
    <w:p w:rsidR="0029531A" w:rsidRDefault="0029531A" w:rsidP="0029531A">
      <w:pPr>
        <w:pStyle w:val="ae"/>
      </w:pPr>
      <w:r>
        <w:t>- демонстрация навыков определения особых точек у решений дифференциальных уравнений;</w:t>
      </w:r>
    </w:p>
    <w:p w:rsidR="0029531A" w:rsidRDefault="0029531A" w:rsidP="0029531A">
      <w:pPr>
        <w:pStyle w:val="ae"/>
      </w:pPr>
      <w:r>
        <w:t>У6 представлять результаты своих исследований в виде научных отчетов:</w:t>
      </w:r>
    </w:p>
    <w:p w:rsidR="0029531A" w:rsidRDefault="0029531A" w:rsidP="0029531A">
      <w:pPr>
        <w:pStyle w:val="ae"/>
      </w:pPr>
      <w:r>
        <w:t>- составлять научные отчеты по проблеме исследований;</w:t>
      </w:r>
    </w:p>
    <w:p w:rsidR="0029531A" w:rsidRDefault="0029531A" w:rsidP="0029531A">
      <w:pPr>
        <w:pStyle w:val="ae"/>
      </w:pPr>
      <w:r>
        <w:t>- демонстрировать навыки самостоятельной работы, в том числе при изучении литературы по тематике пробле</w:t>
      </w:r>
      <w:r w:rsidR="0042563C">
        <w:t>м</w:t>
      </w:r>
    </w:p>
    <w:p w:rsidR="0029531A" w:rsidRDefault="0029531A" w:rsidP="0029531A">
      <w:pPr>
        <w:pStyle w:val="ae"/>
      </w:pPr>
    </w:p>
    <w:p w:rsidR="0029531A" w:rsidRDefault="0029531A" w:rsidP="0029531A">
      <w:pPr>
        <w:pStyle w:val="ae"/>
      </w:pPr>
      <w:r>
        <w:t>Владеть:</w:t>
      </w:r>
    </w:p>
    <w:p w:rsidR="0029531A" w:rsidRDefault="0029531A" w:rsidP="0029531A">
      <w:pPr>
        <w:pStyle w:val="ae"/>
      </w:pPr>
      <w:r>
        <w:t>В1 способами ориентации в профессиональных источниках информации (журналы, сайты, образовательные порталы и т.д.), приемами работы со специальной литературой:</w:t>
      </w:r>
    </w:p>
    <w:p w:rsidR="0029531A" w:rsidRDefault="0029531A" w:rsidP="0029531A">
      <w:pPr>
        <w:pStyle w:val="ae"/>
      </w:pPr>
      <w:r>
        <w:t>- пользоваться доступными способами поиска информационных источников с использование современных Интернет технологий;</w:t>
      </w:r>
    </w:p>
    <w:p w:rsidR="0029531A" w:rsidRDefault="0029531A" w:rsidP="0029531A">
      <w:pPr>
        <w:pStyle w:val="ae"/>
      </w:pPr>
      <w:r>
        <w:t>- критически мыслить, оценивать и анализировать результаты других исследователей;</w:t>
      </w:r>
    </w:p>
    <w:p w:rsidR="0029531A" w:rsidRDefault="0029531A" w:rsidP="0029531A">
      <w:pPr>
        <w:pStyle w:val="ae"/>
      </w:pPr>
      <w:r>
        <w:t>В2 навыками работы с современным программным обеспечением для решения задач профессиональной деятельности:</w:t>
      </w:r>
    </w:p>
    <w:p w:rsidR="0029531A" w:rsidRDefault="0029531A" w:rsidP="0029531A">
      <w:pPr>
        <w:pStyle w:val="ae"/>
      </w:pPr>
      <w:r>
        <w:t>- использовать современные пакеты прикладного программного обеспечения для решения задач, в частности использовать пакеты символьных вычислений;</w:t>
      </w:r>
    </w:p>
    <w:p w:rsidR="0029531A" w:rsidRDefault="0029531A" w:rsidP="0029531A">
      <w:pPr>
        <w:pStyle w:val="ae"/>
      </w:pPr>
      <w:r>
        <w:t>В3 навыками построения точных решений нелинейных дифференциальных уравнений:</w:t>
      </w:r>
    </w:p>
    <w:p w:rsidR="0029531A" w:rsidRDefault="0029531A" w:rsidP="0029531A">
      <w:pPr>
        <w:pStyle w:val="ae"/>
      </w:pPr>
      <w:r>
        <w:t>- демонстрация навыков построения точных решений нелинейных дифференциальных уравнений.</w:t>
      </w:r>
    </w:p>
    <w:p w:rsidR="0029531A" w:rsidRDefault="0029531A" w:rsidP="0029531A">
      <w:pPr>
        <w:pStyle w:val="ae"/>
      </w:pPr>
    </w:p>
    <w:p w:rsidR="0029531A" w:rsidRDefault="0029531A" w:rsidP="0029531A">
      <w:pPr>
        <w:pStyle w:val="ae"/>
      </w:pPr>
      <w:r>
        <w:t>В4 способами ориентации в профессиональных источниках информации (журналы, сайты, образовательные порталы и т.д.), приемами работы со специальной литературой:</w:t>
      </w:r>
    </w:p>
    <w:p w:rsidR="0029531A" w:rsidRDefault="0029531A" w:rsidP="0029531A">
      <w:pPr>
        <w:pStyle w:val="ae"/>
      </w:pPr>
      <w:r>
        <w:t>- пользоваться доступными способами поиска информационных источников с использование современных Интернет технологий;</w:t>
      </w:r>
    </w:p>
    <w:p w:rsidR="0029531A" w:rsidRDefault="0029531A" w:rsidP="0029531A">
      <w:pPr>
        <w:pStyle w:val="ae"/>
      </w:pPr>
      <w:r>
        <w:t>- критически мыслить, оценивать и анализировать результаты других исследователей;</w:t>
      </w:r>
    </w:p>
    <w:p w:rsidR="0029531A" w:rsidRDefault="0029531A" w:rsidP="0029531A">
      <w:pPr>
        <w:pStyle w:val="ae"/>
      </w:pPr>
      <w:r>
        <w:t>В5 навыками работы с современным программным обеспечением для решения задач профессиональной деятельности:</w:t>
      </w:r>
    </w:p>
    <w:p w:rsidR="0029531A" w:rsidRDefault="0029531A" w:rsidP="0029531A">
      <w:pPr>
        <w:pStyle w:val="ae"/>
      </w:pPr>
      <w:r>
        <w:t>- использовать современные пакеты прикладного программного обеспечения для решения задач, в частности использовать пакеты символьных вычислений;</w:t>
      </w:r>
    </w:p>
    <w:p w:rsidR="0029531A" w:rsidRDefault="0029531A" w:rsidP="0029531A">
      <w:pPr>
        <w:pStyle w:val="ae"/>
      </w:pPr>
      <w:r>
        <w:t>В6 навыками проведения анализа нелинейных дифференциальных уравнений на свойство Пенлеве:</w:t>
      </w:r>
    </w:p>
    <w:p w:rsidR="0029531A" w:rsidRDefault="0029531A" w:rsidP="0029531A">
      <w:pPr>
        <w:pStyle w:val="ae"/>
      </w:pPr>
      <w:r>
        <w:t>- демонстрация проведения анализа нелинейных дифференциальных уравнений на свойство Пенлеве</w:t>
      </w:r>
    </w:p>
    <w:p w:rsidR="0029531A" w:rsidRDefault="0029531A" w:rsidP="00911455">
      <w:pPr>
        <w:widowControl w:val="0"/>
        <w:suppressAutoHyphens w:val="0"/>
        <w:spacing w:before="200" w:after="120" w:line="360" w:lineRule="auto"/>
        <w:ind w:firstLine="709"/>
        <w:jc w:val="both"/>
        <w:rPr>
          <w:b/>
        </w:rPr>
      </w:pPr>
    </w:p>
    <w:p w:rsidR="007A4664" w:rsidRPr="00911455" w:rsidRDefault="007A4664" w:rsidP="00911455">
      <w:pPr>
        <w:widowControl w:val="0"/>
        <w:suppressAutoHyphens w:val="0"/>
        <w:spacing w:before="200" w:after="120" w:line="360" w:lineRule="auto"/>
        <w:ind w:firstLine="709"/>
        <w:jc w:val="both"/>
        <w:rPr>
          <w:b/>
        </w:rPr>
      </w:pPr>
      <w:r w:rsidRPr="00911455">
        <w:rPr>
          <w:b/>
        </w:rPr>
        <w:t>1.5 Промежуточная аттестация по дисциплине</w:t>
      </w:r>
    </w:p>
    <w:p w:rsidR="007A4664" w:rsidRPr="00911455" w:rsidRDefault="007A4664" w:rsidP="00911455">
      <w:pPr>
        <w:widowControl w:val="0"/>
        <w:suppressAutoHyphens w:val="0"/>
        <w:spacing w:line="360" w:lineRule="auto"/>
        <w:ind w:firstLine="709"/>
        <w:jc w:val="both"/>
      </w:pPr>
      <w:r w:rsidRPr="00911455">
        <w:t>Формой промежуточной аттестации по дисциплине  является:</w:t>
      </w:r>
    </w:p>
    <w:p w:rsidR="007A4664" w:rsidRPr="0029531A" w:rsidRDefault="00197B2A" w:rsidP="00911455">
      <w:pPr>
        <w:widowControl w:val="0"/>
        <w:suppressAutoHyphens w:val="0"/>
        <w:spacing w:line="360" w:lineRule="auto"/>
        <w:ind w:firstLine="709"/>
        <w:jc w:val="both"/>
        <w:rPr>
          <w:b/>
        </w:rPr>
      </w:pPr>
      <w:r w:rsidRPr="0029531A">
        <w:rPr>
          <w:b/>
        </w:rPr>
        <w:t>2</w:t>
      </w:r>
      <w:r w:rsidR="007A4664" w:rsidRPr="0029531A">
        <w:rPr>
          <w:b/>
        </w:rPr>
        <w:t xml:space="preserve"> семестр – </w:t>
      </w:r>
      <w:r w:rsidR="0029531A" w:rsidRPr="0029531A">
        <w:rPr>
          <w:b/>
          <w:u w:val="single"/>
        </w:rPr>
        <w:t>экзамен</w:t>
      </w:r>
    </w:p>
    <w:p w:rsidR="007A4664" w:rsidRDefault="007A4664" w:rsidP="00911455">
      <w:pPr>
        <w:widowControl w:val="0"/>
        <w:suppressAutoHyphens w:val="0"/>
        <w:spacing w:before="120" w:after="120" w:line="360" w:lineRule="auto"/>
        <w:ind w:firstLine="709"/>
        <w:jc w:val="both"/>
        <w:rPr>
          <w:b/>
        </w:rPr>
      </w:pPr>
      <w:r w:rsidRPr="00911455">
        <w:rPr>
          <w:b/>
        </w:rPr>
        <w:t>1.6 Перечень оценочных средств</w:t>
      </w:r>
    </w:p>
    <w:p w:rsidR="000F310C" w:rsidRPr="00911455" w:rsidRDefault="000F310C" w:rsidP="00911455">
      <w:pPr>
        <w:widowControl w:val="0"/>
        <w:suppressAutoHyphens w:val="0"/>
        <w:spacing w:before="120" w:after="120" w:line="360" w:lineRule="auto"/>
        <w:ind w:firstLine="709"/>
        <w:jc w:val="both"/>
        <w:rPr>
          <w:b/>
        </w:rPr>
      </w:pPr>
      <w:r>
        <w:rPr>
          <w:b/>
        </w:rPr>
        <w:t>Раздел 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81"/>
        <w:gridCol w:w="1822"/>
        <w:gridCol w:w="4330"/>
        <w:gridCol w:w="2287"/>
      </w:tblGrid>
      <w:tr w:rsidR="007A4664" w:rsidRPr="00911455" w:rsidTr="00A80D36">
        <w:tc>
          <w:tcPr>
            <w:tcW w:w="1081" w:type="dxa"/>
            <w:vAlign w:val="center"/>
          </w:tcPr>
          <w:p w:rsidR="007A4664" w:rsidRPr="00C551DA" w:rsidRDefault="007A4664" w:rsidP="00C551DA">
            <w:pPr>
              <w:widowControl w:val="0"/>
              <w:suppressAutoHyphens w:val="0"/>
              <w:rPr>
                <w:b/>
              </w:rPr>
            </w:pPr>
            <w:r w:rsidRPr="00C551DA">
              <w:rPr>
                <w:b/>
              </w:rPr>
              <w:lastRenderedPageBreak/>
              <w:t>Код</w:t>
            </w:r>
          </w:p>
          <w:p w:rsidR="007A4664" w:rsidRPr="00C551DA" w:rsidRDefault="007A4664" w:rsidP="00C551DA">
            <w:pPr>
              <w:widowControl w:val="0"/>
              <w:suppressAutoHyphens w:val="0"/>
              <w:rPr>
                <w:b/>
              </w:rPr>
            </w:pPr>
            <w:r w:rsidRPr="00C551DA">
              <w:rPr>
                <w:b/>
              </w:rPr>
              <w:t>задания</w:t>
            </w:r>
          </w:p>
        </w:tc>
        <w:tc>
          <w:tcPr>
            <w:tcW w:w="1822" w:type="dxa"/>
            <w:vAlign w:val="center"/>
          </w:tcPr>
          <w:p w:rsidR="007A4664" w:rsidRPr="00C551DA" w:rsidRDefault="007A4664" w:rsidP="00C551DA">
            <w:pPr>
              <w:widowControl w:val="0"/>
              <w:suppressAutoHyphens w:val="0"/>
              <w:rPr>
                <w:b/>
              </w:rPr>
            </w:pPr>
            <w:r w:rsidRPr="00C551DA">
              <w:rPr>
                <w:b/>
              </w:rPr>
              <w:t>Наименование оценочного средства</w:t>
            </w:r>
          </w:p>
        </w:tc>
        <w:tc>
          <w:tcPr>
            <w:tcW w:w="0" w:type="auto"/>
            <w:vAlign w:val="center"/>
          </w:tcPr>
          <w:p w:rsidR="007A4664" w:rsidRPr="00C551DA" w:rsidRDefault="007A4664" w:rsidP="00C551DA">
            <w:pPr>
              <w:widowControl w:val="0"/>
              <w:suppressAutoHyphens w:val="0"/>
              <w:rPr>
                <w:b/>
              </w:rPr>
            </w:pPr>
            <w:r w:rsidRPr="00C551DA">
              <w:rPr>
                <w:b/>
              </w:rPr>
              <w:t>Краткая характеристика оценочного средства</w:t>
            </w:r>
          </w:p>
        </w:tc>
        <w:tc>
          <w:tcPr>
            <w:tcW w:w="0" w:type="auto"/>
            <w:vAlign w:val="center"/>
          </w:tcPr>
          <w:p w:rsidR="007A4664" w:rsidRPr="00C551DA" w:rsidRDefault="007A4664" w:rsidP="00C551DA">
            <w:pPr>
              <w:widowControl w:val="0"/>
              <w:suppressAutoHyphens w:val="0"/>
              <w:rPr>
                <w:b/>
              </w:rPr>
            </w:pPr>
            <w:r w:rsidRPr="00C551DA">
              <w:rPr>
                <w:b/>
              </w:rPr>
              <w:t>Представление оценочного средства в фонде</w:t>
            </w:r>
          </w:p>
        </w:tc>
      </w:tr>
      <w:tr w:rsidR="007A4664" w:rsidRPr="00911455" w:rsidTr="00A80D36">
        <w:trPr>
          <w:trHeight w:val="989"/>
        </w:trPr>
        <w:tc>
          <w:tcPr>
            <w:tcW w:w="1081" w:type="dxa"/>
            <w:vAlign w:val="center"/>
          </w:tcPr>
          <w:p w:rsidR="007A4664" w:rsidRPr="00911455" w:rsidRDefault="007A4664" w:rsidP="00C551DA">
            <w:pPr>
              <w:widowControl w:val="0"/>
              <w:suppressAutoHyphens w:val="0"/>
            </w:pPr>
            <w:r w:rsidRPr="00911455">
              <w:t>КР1</w:t>
            </w:r>
          </w:p>
        </w:tc>
        <w:tc>
          <w:tcPr>
            <w:tcW w:w="1822" w:type="dxa"/>
            <w:vAlign w:val="center"/>
          </w:tcPr>
          <w:p w:rsidR="007A4664" w:rsidRPr="00911455" w:rsidRDefault="007A4664" w:rsidP="00C551DA">
            <w:pPr>
              <w:widowControl w:val="0"/>
              <w:suppressAutoHyphens w:val="0"/>
            </w:pPr>
            <w:r w:rsidRPr="00911455">
              <w:t xml:space="preserve">Контрольная работа </w:t>
            </w:r>
          </w:p>
        </w:tc>
        <w:tc>
          <w:tcPr>
            <w:tcW w:w="0" w:type="auto"/>
            <w:vAlign w:val="center"/>
          </w:tcPr>
          <w:p w:rsidR="007A4664" w:rsidRPr="00911455" w:rsidRDefault="007A4664" w:rsidP="00C551DA">
            <w:pPr>
              <w:widowControl w:val="0"/>
              <w:suppressAutoHyphens w:val="0"/>
              <w:jc w:val="left"/>
            </w:pPr>
            <w:r w:rsidRPr="00911455">
              <w:t>Средство проверки умений применять полученные знания для решения задач определенного типа по теме или разделу</w:t>
            </w:r>
          </w:p>
        </w:tc>
        <w:tc>
          <w:tcPr>
            <w:tcW w:w="0" w:type="auto"/>
            <w:vAlign w:val="center"/>
          </w:tcPr>
          <w:p w:rsidR="007A4664" w:rsidRPr="00911455" w:rsidRDefault="007A4664" w:rsidP="00C551DA">
            <w:pPr>
              <w:widowControl w:val="0"/>
              <w:suppressAutoHyphens w:val="0"/>
              <w:jc w:val="left"/>
            </w:pPr>
            <w:r w:rsidRPr="00911455">
              <w:t>Комплект контрольных заданий по вариантам</w:t>
            </w:r>
          </w:p>
        </w:tc>
      </w:tr>
      <w:tr w:rsidR="007A4664" w:rsidRPr="00911455" w:rsidTr="00A80D36">
        <w:trPr>
          <w:trHeight w:val="1170"/>
        </w:trPr>
        <w:tc>
          <w:tcPr>
            <w:tcW w:w="1081" w:type="dxa"/>
            <w:vAlign w:val="center"/>
          </w:tcPr>
          <w:p w:rsidR="007A4664" w:rsidRPr="00911455" w:rsidRDefault="007A4664" w:rsidP="00C551DA">
            <w:pPr>
              <w:widowControl w:val="0"/>
              <w:suppressAutoHyphens w:val="0"/>
            </w:pPr>
            <w:r w:rsidRPr="00911455">
              <w:t>ТвР1</w:t>
            </w:r>
          </w:p>
        </w:tc>
        <w:tc>
          <w:tcPr>
            <w:tcW w:w="1822" w:type="dxa"/>
            <w:vAlign w:val="center"/>
          </w:tcPr>
          <w:p w:rsidR="007A4664" w:rsidRPr="00911455" w:rsidRDefault="007A4664" w:rsidP="00C551DA">
            <w:pPr>
              <w:widowControl w:val="0"/>
              <w:suppressAutoHyphens w:val="0"/>
            </w:pPr>
            <w:r w:rsidRPr="00911455">
              <w:t>Творческая работа №1</w:t>
            </w:r>
          </w:p>
        </w:tc>
        <w:tc>
          <w:tcPr>
            <w:tcW w:w="0" w:type="auto"/>
            <w:vMerge w:val="restart"/>
            <w:vAlign w:val="center"/>
          </w:tcPr>
          <w:p w:rsidR="007A4664" w:rsidRPr="00911455" w:rsidRDefault="007A4664" w:rsidP="00C551DA">
            <w:pPr>
              <w:ind w:right="22"/>
              <w:jc w:val="left"/>
            </w:pPr>
            <w:r w:rsidRPr="00911455">
              <w:t>Частично регламентированное задание, имеющее нестандартное решение и позволяющее диагностировать умения, интегрировать знания различных областей, аргументировать собственную точку зрения. Может выполняться в индивидуальном порядке или группой обучающихся.</w:t>
            </w:r>
          </w:p>
        </w:tc>
        <w:tc>
          <w:tcPr>
            <w:tcW w:w="0" w:type="auto"/>
            <w:vMerge w:val="restart"/>
            <w:vAlign w:val="center"/>
          </w:tcPr>
          <w:p w:rsidR="007A4664" w:rsidRPr="00911455" w:rsidRDefault="007A4664" w:rsidP="00C551DA">
            <w:pPr>
              <w:jc w:val="left"/>
            </w:pPr>
            <w:r w:rsidRPr="00911455">
              <w:t>Темы групповых и/или индивидуальных творческих заданий</w:t>
            </w:r>
          </w:p>
        </w:tc>
      </w:tr>
      <w:tr w:rsidR="007A4664" w:rsidRPr="00911455" w:rsidTr="00A80D36">
        <w:trPr>
          <w:trHeight w:val="1170"/>
        </w:trPr>
        <w:tc>
          <w:tcPr>
            <w:tcW w:w="1081" w:type="dxa"/>
            <w:vAlign w:val="center"/>
          </w:tcPr>
          <w:p w:rsidR="007A4664" w:rsidRPr="00911455" w:rsidRDefault="007A4664" w:rsidP="00C551DA">
            <w:pPr>
              <w:widowControl w:val="0"/>
              <w:suppressAutoHyphens w:val="0"/>
            </w:pPr>
            <w:r w:rsidRPr="00911455">
              <w:t>ТвР2</w:t>
            </w:r>
          </w:p>
        </w:tc>
        <w:tc>
          <w:tcPr>
            <w:tcW w:w="1822" w:type="dxa"/>
            <w:vAlign w:val="center"/>
          </w:tcPr>
          <w:p w:rsidR="007A4664" w:rsidRPr="00911455" w:rsidRDefault="007A4664" w:rsidP="00C551DA">
            <w:pPr>
              <w:widowControl w:val="0"/>
              <w:suppressAutoHyphens w:val="0"/>
            </w:pPr>
            <w:r w:rsidRPr="00911455">
              <w:t>Творческая работа №2</w:t>
            </w:r>
          </w:p>
        </w:tc>
        <w:tc>
          <w:tcPr>
            <w:tcW w:w="0" w:type="auto"/>
            <w:vMerge/>
            <w:vAlign w:val="center"/>
          </w:tcPr>
          <w:p w:rsidR="007A4664" w:rsidRPr="00911455" w:rsidRDefault="007A4664" w:rsidP="00C551DA">
            <w:pPr>
              <w:widowControl w:val="0"/>
              <w:suppressAutoHyphens w:val="0"/>
            </w:pPr>
          </w:p>
        </w:tc>
        <w:tc>
          <w:tcPr>
            <w:tcW w:w="0" w:type="auto"/>
            <w:vMerge/>
            <w:vAlign w:val="center"/>
          </w:tcPr>
          <w:p w:rsidR="007A4664" w:rsidRPr="00911455" w:rsidRDefault="007A4664" w:rsidP="00C551DA">
            <w:pPr>
              <w:widowControl w:val="0"/>
              <w:suppressAutoHyphens w:val="0"/>
            </w:pPr>
          </w:p>
        </w:tc>
      </w:tr>
    </w:tbl>
    <w:p w:rsidR="000F310C" w:rsidRDefault="000F310C" w:rsidP="00911455">
      <w:pPr>
        <w:widowControl w:val="0"/>
        <w:suppressAutoHyphens w:val="0"/>
        <w:spacing w:before="200" w:after="120" w:line="360" w:lineRule="auto"/>
        <w:ind w:firstLine="709"/>
        <w:jc w:val="both"/>
        <w:rPr>
          <w:b/>
        </w:rPr>
      </w:pPr>
      <w:r>
        <w:rPr>
          <w:b/>
        </w:rPr>
        <w:t>Раздел 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81"/>
        <w:gridCol w:w="1822"/>
        <w:gridCol w:w="4348"/>
        <w:gridCol w:w="2269"/>
      </w:tblGrid>
      <w:tr w:rsidR="000F310C" w:rsidRPr="00911455" w:rsidTr="0042563C">
        <w:tc>
          <w:tcPr>
            <w:tcW w:w="1081" w:type="dxa"/>
            <w:vAlign w:val="center"/>
          </w:tcPr>
          <w:p w:rsidR="000F310C" w:rsidRPr="00C551DA" w:rsidRDefault="000F310C" w:rsidP="0042563C">
            <w:pPr>
              <w:widowControl w:val="0"/>
              <w:suppressAutoHyphens w:val="0"/>
              <w:rPr>
                <w:b/>
              </w:rPr>
            </w:pPr>
            <w:r w:rsidRPr="00C551DA">
              <w:rPr>
                <w:b/>
              </w:rPr>
              <w:t>Код</w:t>
            </w:r>
          </w:p>
          <w:p w:rsidR="000F310C" w:rsidRPr="00C551DA" w:rsidRDefault="000F310C" w:rsidP="0042563C">
            <w:pPr>
              <w:widowControl w:val="0"/>
              <w:suppressAutoHyphens w:val="0"/>
              <w:rPr>
                <w:b/>
              </w:rPr>
            </w:pPr>
            <w:r w:rsidRPr="00C551DA">
              <w:rPr>
                <w:b/>
              </w:rPr>
              <w:t>задания</w:t>
            </w:r>
          </w:p>
        </w:tc>
        <w:tc>
          <w:tcPr>
            <w:tcW w:w="1822" w:type="dxa"/>
            <w:vAlign w:val="center"/>
          </w:tcPr>
          <w:p w:rsidR="000F310C" w:rsidRPr="00C551DA" w:rsidRDefault="000F310C" w:rsidP="0042563C">
            <w:pPr>
              <w:widowControl w:val="0"/>
              <w:suppressAutoHyphens w:val="0"/>
              <w:rPr>
                <w:b/>
              </w:rPr>
            </w:pPr>
            <w:r w:rsidRPr="00C551DA">
              <w:rPr>
                <w:b/>
              </w:rPr>
              <w:t>Наименование оценочного средства</w:t>
            </w:r>
          </w:p>
        </w:tc>
        <w:tc>
          <w:tcPr>
            <w:tcW w:w="0" w:type="auto"/>
            <w:vAlign w:val="center"/>
          </w:tcPr>
          <w:p w:rsidR="000F310C" w:rsidRPr="00C551DA" w:rsidRDefault="000F310C" w:rsidP="0042563C">
            <w:pPr>
              <w:widowControl w:val="0"/>
              <w:suppressAutoHyphens w:val="0"/>
              <w:rPr>
                <w:b/>
              </w:rPr>
            </w:pPr>
            <w:r w:rsidRPr="00C551DA">
              <w:rPr>
                <w:b/>
              </w:rPr>
              <w:t>Краткая характеристика оценочного средства</w:t>
            </w:r>
          </w:p>
        </w:tc>
        <w:tc>
          <w:tcPr>
            <w:tcW w:w="0" w:type="auto"/>
            <w:vAlign w:val="center"/>
          </w:tcPr>
          <w:p w:rsidR="000F310C" w:rsidRPr="00C551DA" w:rsidRDefault="000F310C" w:rsidP="0042563C">
            <w:pPr>
              <w:widowControl w:val="0"/>
              <w:suppressAutoHyphens w:val="0"/>
              <w:rPr>
                <w:b/>
              </w:rPr>
            </w:pPr>
            <w:r w:rsidRPr="00C551DA">
              <w:rPr>
                <w:b/>
              </w:rPr>
              <w:t>Представление оценочного средства в фонде</w:t>
            </w:r>
          </w:p>
        </w:tc>
      </w:tr>
      <w:tr w:rsidR="000F310C" w:rsidRPr="00911455" w:rsidTr="0042563C">
        <w:trPr>
          <w:trHeight w:val="618"/>
        </w:trPr>
        <w:tc>
          <w:tcPr>
            <w:tcW w:w="1081" w:type="dxa"/>
            <w:vAlign w:val="center"/>
          </w:tcPr>
          <w:p w:rsidR="000F310C" w:rsidRPr="00911455" w:rsidRDefault="000F310C" w:rsidP="0042563C">
            <w:pPr>
              <w:widowControl w:val="0"/>
              <w:suppressAutoHyphens w:val="0"/>
            </w:pPr>
            <w:r w:rsidRPr="00911455">
              <w:t>Т1</w:t>
            </w:r>
          </w:p>
        </w:tc>
        <w:tc>
          <w:tcPr>
            <w:tcW w:w="1822" w:type="dxa"/>
            <w:vAlign w:val="center"/>
          </w:tcPr>
          <w:p w:rsidR="000F310C" w:rsidRPr="00911455" w:rsidRDefault="000F310C" w:rsidP="0042563C">
            <w:pPr>
              <w:widowControl w:val="0"/>
              <w:suppressAutoHyphens w:val="0"/>
            </w:pPr>
            <w:r w:rsidRPr="00911455">
              <w:t>Тест №1</w:t>
            </w:r>
          </w:p>
        </w:tc>
        <w:tc>
          <w:tcPr>
            <w:tcW w:w="0" w:type="auto"/>
            <w:vMerge w:val="restart"/>
            <w:vAlign w:val="center"/>
          </w:tcPr>
          <w:p w:rsidR="000F310C" w:rsidRPr="00911455" w:rsidRDefault="000F310C" w:rsidP="0042563C">
            <w:pPr>
              <w:ind w:right="22"/>
              <w:jc w:val="left"/>
              <w:rPr>
                <w:lang w:eastAsia="en-US"/>
              </w:rPr>
            </w:pPr>
            <w:r w:rsidRPr="00911455">
              <w:t>Система стандартизированных заданий, позволяющая автоматизировать процедуру измерения уровня знаний и умений обучающегося.</w:t>
            </w:r>
          </w:p>
        </w:tc>
        <w:tc>
          <w:tcPr>
            <w:tcW w:w="0" w:type="auto"/>
            <w:vMerge w:val="restart"/>
            <w:vAlign w:val="center"/>
          </w:tcPr>
          <w:p w:rsidR="000F310C" w:rsidRPr="00911455" w:rsidRDefault="000F310C" w:rsidP="0042563C">
            <w:pPr>
              <w:jc w:val="left"/>
              <w:rPr>
                <w:lang w:eastAsia="en-US"/>
              </w:rPr>
            </w:pPr>
            <w:r w:rsidRPr="00911455">
              <w:t>Фонд тестовых заданий</w:t>
            </w:r>
          </w:p>
        </w:tc>
      </w:tr>
      <w:tr w:rsidR="000F310C" w:rsidRPr="00911455" w:rsidTr="0042563C">
        <w:trPr>
          <w:trHeight w:val="618"/>
        </w:trPr>
        <w:tc>
          <w:tcPr>
            <w:tcW w:w="1081" w:type="dxa"/>
            <w:vAlign w:val="center"/>
          </w:tcPr>
          <w:p w:rsidR="000F310C" w:rsidRPr="00911455" w:rsidRDefault="000F310C" w:rsidP="0042563C">
            <w:pPr>
              <w:widowControl w:val="0"/>
              <w:suppressAutoHyphens w:val="0"/>
            </w:pPr>
            <w:r w:rsidRPr="00911455">
              <w:t>Т2</w:t>
            </w:r>
          </w:p>
        </w:tc>
        <w:tc>
          <w:tcPr>
            <w:tcW w:w="1822" w:type="dxa"/>
            <w:vAlign w:val="center"/>
          </w:tcPr>
          <w:p w:rsidR="000F310C" w:rsidRPr="00911455" w:rsidRDefault="000F310C" w:rsidP="0042563C">
            <w:pPr>
              <w:widowControl w:val="0"/>
              <w:suppressAutoHyphens w:val="0"/>
            </w:pPr>
            <w:r w:rsidRPr="00911455">
              <w:t>Тест №2</w:t>
            </w:r>
          </w:p>
        </w:tc>
        <w:tc>
          <w:tcPr>
            <w:tcW w:w="0" w:type="auto"/>
            <w:vMerge/>
            <w:vAlign w:val="center"/>
          </w:tcPr>
          <w:p w:rsidR="000F310C" w:rsidRPr="00C551DA" w:rsidRDefault="000F310C" w:rsidP="0042563C">
            <w:pPr>
              <w:ind w:right="22"/>
              <w:jc w:val="left"/>
              <w:rPr>
                <w:color w:val="FF0000"/>
                <w:lang w:eastAsia="en-US"/>
              </w:rPr>
            </w:pPr>
          </w:p>
        </w:tc>
        <w:tc>
          <w:tcPr>
            <w:tcW w:w="0" w:type="auto"/>
            <w:vMerge/>
            <w:vAlign w:val="center"/>
          </w:tcPr>
          <w:p w:rsidR="000F310C" w:rsidRPr="00C551DA" w:rsidRDefault="000F310C" w:rsidP="0042563C">
            <w:pPr>
              <w:jc w:val="left"/>
              <w:rPr>
                <w:color w:val="FF0000"/>
                <w:lang w:eastAsia="en-US"/>
              </w:rPr>
            </w:pPr>
          </w:p>
        </w:tc>
      </w:tr>
      <w:tr w:rsidR="000F310C" w:rsidRPr="00911455" w:rsidTr="0042563C">
        <w:trPr>
          <w:trHeight w:val="1170"/>
        </w:trPr>
        <w:tc>
          <w:tcPr>
            <w:tcW w:w="1081" w:type="dxa"/>
            <w:vAlign w:val="center"/>
          </w:tcPr>
          <w:p w:rsidR="000F310C" w:rsidRPr="00911455" w:rsidRDefault="000F310C" w:rsidP="0042563C">
            <w:pPr>
              <w:widowControl w:val="0"/>
              <w:suppressAutoHyphens w:val="0"/>
            </w:pPr>
            <w:r w:rsidRPr="00911455">
              <w:t>ТвР1</w:t>
            </w:r>
          </w:p>
        </w:tc>
        <w:tc>
          <w:tcPr>
            <w:tcW w:w="1822" w:type="dxa"/>
            <w:vAlign w:val="center"/>
          </w:tcPr>
          <w:p w:rsidR="000F310C" w:rsidRPr="00911455" w:rsidRDefault="000F310C" w:rsidP="0042563C">
            <w:pPr>
              <w:widowControl w:val="0"/>
              <w:suppressAutoHyphens w:val="0"/>
            </w:pPr>
            <w:r w:rsidRPr="00911455">
              <w:t>Творческая работа №1</w:t>
            </w:r>
          </w:p>
        </w:tc>
        <w:tc>
          <w:tcPr>
            <w:tcW w:w="0" w:type="auto"/>
            <w:vMerge w:val="restart"/>
            <w:vAlign w:val="center"/>
          </w:tcPr>
          <w:p w:rsidR="000F310C" w:rsidRPr="00911455" w:rsidRDefault="000F310C" w:rsidP="0042563C">
            <w:pPr>
              <w:ind w:right="22"/>
              <w:jc w:val="left"/>
            </w:pPr>
            <w:r w:rsidRPr="00911455">
              <w:t>Частично регламентированное задание, имеющее нестандартное решение и позволяющее диагностировать умения, интегрировать знания различных областей, аргументировать собственную точку зрения. Может выполняться в индивидуальном порядке или группой обучающихся.</w:t>
            </w:r>
          </w:p>
        </w:tc>
        <w:tc>
          <w:tcPr>
            <w:tcW w:w="0" w:type="auto"/>
            <w:vMerge w:val="restart"/>
            <w:vAlign w:val="center"/>
          </w:tcPr>
          <w:p w:rsidR="000F310C" w:rsidRPr="00911455" w:rsidRDefault="000F310C" w:rsidP="0042563C">
            <w:pPr>
              <w:jc w:val="left"/>
            </w:pPr>
            <w:r w:rsidRPr="00911455">
              <w:t>Темы групповых и/или индивидуальных творческих заданий</w:t>
            </w:r>
          </w:p>
        </w:tc>
      </w:tr>
      <w:tr w:rsidR="000F310C" w:rsidRPr="00911455" w:rsidTr="0042563C">
        <w:trPr>
          <w:trHeight w:val="1170"/>
        </w:trPr>
        <w:tc>
          <w:tcPr>
            <w:tcW w:w="1081" w:type="dxa"/>
            <w:vAlign w:val="center"/>
          </w:tcPr>
          <w:p w:rsidR="000F310C" w:rsidRPr="00911455" w:rsidRDefault="000F310C" w:rsidP="0042563C">
            <w:pPr>
              <w:widowControl w:val="0"/>
              <w:suppressAutoHyphens w:val="0"/>
            </w:pPr>
            <w:r w:rsidRPr="00911455">
              <w:t>ТвР2</w:t>
            </w:r>
          </w:p>
        </w:tc>
        <w:tc>
          <w:tcPr>
            <w:tcW w:w="1822" w:type="dxa"/>
            <w:vAlign w:val="center"/>
          </w:tcPr>
          <w:p w:rsidR="000F310C" w:rsidRPr="00911455" w:rsidRDefault="000F310C" w:rsidP="0042563C">
            <w:pPr>
              <w:widowControl w:val="0"/>
              <w:suppressAutoHyphens w:val="0"/>
            </w:pPr>
            <w:r w:rsidRPr="00911455">
              <w:t>Творческая работа №2</w:t>
            </w:r>
          </w:p>
        </w:tc>
        <w:tc>
          <w:tcPr>
            <w:tcW w:w="0" w:type="auto"/>
            <w:vMerge/>
            <w:vAlign w:val="center"/>
          </w:tcPr>
          <w:p w:rsidR="000F310C" w:rsidRPr="00911455" w:rsidRDefault="000F310C" w:rsidP="0042563C">
            <w:pPr>
              <w:widowControl w:val="0"/>
              <w:suppressAutoHyphens w:val="0"/>
            </w:pPr>
          </w:p>
        </w:tc>
        <w:tc>
          <w:tcPr>
            <w:tcW w:w="0" w:type="auto"/>
            <w:vMerge/>
            <w:vAlign w:val="center"/>
          </w:tcPr>
          <w:p w:rsidR="000F310C" w:rsidRPr="00911455" w:rsidRDefault="000F310C" w:rsidP="0042563C">
            <w:pPr>
              <w:widowControl w:val="0"/>
              <w:suppressAutoHyphens w:val="0"/>
            </w:pPr>
          </w:p>
        </w:tc>
      </w:tr>
    </w:tbl>
    <w:p w:rsidR="000F310C" w:rsidRDefault="000F310C" w:rsidP="00911455">
      <w:pPr>
        <w:widowControl w:val="0"/>
        <w:suppressAutoHyphens w:val="0"/>
        <w:spacing w:before="200" w:after="120" w:line="360" w:lineRule="auto"/>
        <w:ind w:firstLine="709"/>
        <w:jc w:val="both"/>
        <w:rPr>
          <w:b/>
        </w:rPr>
      </w:pPr>
    </w:p>
    <w:p w:rsidR="007A4664" w:rsidRPr="00911455" w:rsidRDefault="007A4664" w:rsidP="00911455">
      <w:pPr>
        <w:widowControl w:val="0"/>
        <w:suppressAutoHyphens w:val="0"/>
        <w:spacing w:before="200" w:after="120" w:line="360" w:lineRule="auto"/>
        <w:ind w:firstLine="709"/>
        <w:jc w:val="both"/>
        <w:rPr>
          <w:b/>
        </w:rPr>
      </w:pPr>
      <w:r w:rsidRPr="00911455">
        <w:rPr>
          <w:b/>
        </w:rPr>
        <w:t>1.7 Расшифровка компетенций через планируемые результаты обучения</w:t>
      </w:r>
    </w:p>
    <w:p w:rsidR="007A4664" w:rsidRPr="00911455" w:rsidRDefault="007A4664" w:rsidP="00911455">
      <w:pPr>
        <w:spacing w:line="360" w:lineRule="auto"/>
        <w:ind w:firstLine="709"/>
        <w:jc w:val="both"/>
      </w:pPr>
      <w:r w:rsidRPr="00911455">
        <w:t>Связь между формируемыми компетенциями и планируемыми результатами обучения представлена в следующей таблице:</w:t>
      </w:r>
    </w:p>
    <w:p w:rsidR="00DF1C6A" w:rsidRDefault="00DF1C6A" w:rsidP="00911455">
      <w:pPr>
        <w:ind w:left="900"/>
        <w:rPr>
          <w:b/>
        </w:rPr>
      </w:pPr>
    </w:p>
    <w:tbl>
      <w:tblPr>
        <w:tblW w:w="495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73"/>
        <w:gridCol w:w="1943"/>
        <w:gridCol w:w="1945"/>
        <w:gridCol w:w="1945"/>
        <w:gridCol w:w="2539"/>
      </w:tblGrid>
      <w:tr w:rsidR="00DF1C6A" w:rsidRPr="009966EA" w:rsidTr="0042563C">
        <w:trPr>
          <w:jc w:val="center"/>
        </w:trPr>
        <w:tc>
          <w:tcPr>
            <w:tcW w:w="614" w:type="pct"/>
            <w:vMerge w:val="restart"/>
            <w:vAlign w:val="center"/>
          </w:tcPr>
          <w:p w:rsidR="00DF1C6A" w:rsidRPr="002E4B63" w:rsidRDefault="00DF1C6A" w:rsidP="0042563C">
            <w:pPr>
              <w:rPr>
                <w:b/>
                <w:lang w:eastAsia="en-US"/>
              </w:rPr>
            </w:pPr>
            <w:r w:rsidRPr="002E4B63">
              <w:rPr>
                <w:b/>
                <w:lang w:eastAsia="en-US"/>
              </w:rPr>
              <w:t xml:space="preserve">Код </w:t>
            </w:r>
          </w:p>
        </w:tc>
        <w:tc>
          <w:tcPr>
            <w:tcW w:w="3056" w:type="pct"/>
            <w:gridSpan w:val="3"/>
            <w:vAlign w:val="center"/>
          </w:tcPr>
          <w:p w:rsidR="00DF1C6A" w:rsidRPr="002E4B63" w:rsidRDefault="00DF1C6A" w:rsidP="0042563C">
            <w:pPr>
              <w:rPr>
                <w:b/>
                <w:lang w:eastAsia="en-US"/>
              </w:rPr>
            </w:pPr>
            <w:r w:rsidRPr="002E4B63">
              <w:rPr>
                <w:b/>
                <w:lang w:eastAsia="en-US"/>
              </w:rPr>
              <w:t xml:space="preserve">Проектируемые результаты освоения дисциплины </w:t>
            </w:r>
          </w:p>
          <w:p w:rsidR="00DF1C6A" w:rsidRPr="002E4B63" w:rsidRDefault="00DF1C6A" w:rsidP="0042563C">
            <w:pPr>
              <w:rPr>
                <w:b/>
                <w:lang w:eastAsia="en-US"/>
              </w:rPr>
            </w:pPr>
            <w:r w:rsidRPr="002E4B63">
              <w:rPr>
                <w:b/>
                <w:lang w:eastAsia="en-US"/>
              </w:rPr>
              <w:t>и индикаторы формирования компетенций</w:t>
            </w:r>
          </w:p>
        </w:tc>
        <w:tc>
          <w:tcPr>
            <w:tcW w:w="1330" w:type="pct"/>
            <w:vMerge w:val="restart"/>
            <w:vAlign w:val="center"/>
          </w:tcPr>
          <w:p w:rsidR="00DF1C6A" w:rsidRPr="002E4B63" w:rsidRDefault="00DF1C6A" w:rsidP="0042563C">
            <w:pPr>
              <w:rPr>
                <w:b/>
                <w:lang w:eastAsia="en-US"/>
              </w:rPr>
            </w:pPr>
            <w:r w:rsidRPr="002E4B63">
              <w:rPr>
                <w:b/>
                <w:lang w:eastAsia="en-US"/>
              </w:rPr>
              <w:t>Средства и технологии оценки</w:t>
            </w:r>
          </w:p>
        </w:tc>
      </w:tr>
      <w:tr w:rsidR="00DF1C6A" w:rsidRPr="009966EA" w:rsidTr="0042563C">
        <w:trPr>
          <w:jc w:val="center"/>
        </w:trPr>
        <w:tc>
          <w:tcPr>
            <w:tcW w:w="614" w:type="pct"/>
            <w:vMerge/>
            <w:vAlign w:val="center"/>
          </w:tcPr>
          <w:p w:rsidR="00DF1C6A" w:rsidRPr="00DB5BC3" w:rsidRDefault="00DF1C6A" w:rsidP="0042563C">
            <w:pPr>
              <w:rPr>
                <w:lang w:eastAsia="en-US"/>
              </w:rPr>
            </w:pPr>
          </w:p>
        </w:tc>
        <w:tc>
          <w:tcPr>
            <w:tcW w:w="1018" w:type="pct"/>
            <w:vAlign w:val="center"/>
          </w:tcPr>
          <w:p w:rsidR="00DF1C6A" w:rsidRPr="002E4B63" w:rsidRDefault="00DF1C6A" w:rsidP="0042563C">
            <w:pPr>
              <w:rPr>
                <w:b/>
                <w:lang w:eastAsia="en-US"/>
              </w:rPr>
            </w:pPr>
            <w:r w:rsidRPr="002E4B63">
              <w:rPr>
                <w:b/>
                <w:lang w:eastAsia="en-US"/>
              </w:rPr>
              <w:t>Знать (З)</w:t>
            </w:r>
          </w:p>
        </w:tc>
        <w:tc>
          <w:tcPr>
            <w:tcW w:w="1019" w:type="pct"/>
            <w:vAlign w:val="center"/>
          </w:tcPr>
          <w:p w:rsidR="00DF1C6A" w:rsidRPr="002E4B63" w:rsidRDefault="00DF1C6A" w:rsidP="0042563C">
            <w:pPr>
              <w:rPr>
                <w:b/>
                <w:lang w:eastAsia="en-US"/>
              </w:rPr>
            </w:pPr>
            <w:r w:rsidRPr="002E4B63">
              <w:rPr>
                <w:b/>
                <w:lang w:eastAsia="en-US"/>
              </w:rPr>
              <w:t>Уметь (У)</w:t>
            </w:r>
          </w:p>
        </w:tc>
        <w:tc>
          <w:tcPr>
            <w:tcW w:w="1019" w:type="pct"/>
            <w:vAlign w:val="center"/>
          </w:tcPr>
          <w:p w:rsidR="00DF1C6A" w:rsidRPr="002E4B63" w:rsidRDefault="00DF1C6A" w:rsidP="0042563C">
            <w:pPr>
              <w:rPr>
                <w:b/>
                <w:lang w:eastAsia="en-US"/>
              </w:rPr>
            </w:pPr>
            <w:r w:rsidRPr="002E4B63">
              <w:rPr>
                <w:b/>
                <w:lang w:eastAsia="en-US"/>
              </w:rPr>
              <w:t>Владеть (В)</w:t>
            </w:r>
          </w:p>
        </w:tc>
        <w:tc>
          <w:tcPr>
            <w:tcW w:w="1330" w:type="pct"/>
            <w:vMerge/>
          </w:tcPr>
          <w:p w:rsidR="00DF1C6A" w:rsidRPr="00DB5BC3" w:rsidRDefault="00DF1C6A" w:rsidP="0042563C">
            <w:pPr>
              <w:rPr>
                <w:lang w:eastAsia="en-US"/>
              </w:rPr>
            </w:pPr>
          </w:p>
        </w:tc>
      </w:tr>
      <w:tr w:rsidR="00DF1C6A" w:rsidRPr="009966EA" w:rsidTr="0042563C">
        <w:trPr>
          <w:trHeight w:val="3626"/>
          <w:jc w:val="center"/>
        </w:trPr>
        <w:tc>
          <w:tcPr>
            <w:tcW w:w="614" w:type="pct"/>
            <w:vAlign w:val="center"/>
          </w:tcPr>
          <w:p w:rsidR="00DF1C6A" w:rsidRDefault="00DF1C6A" w:rsidP="0042563C">
            <w:pPr>
              <w:pStyle w:val="ae"/>
              <w:ind w:firstLine="0"/>
            </w:pPr>
            <w:r>
              <w:lastRenderedPageBreak/>
              <w:t>ОПК-1, ОПК-2, ОПК-3, ПК-1, ПК-5, ПК-9, ПК-10</w:t>
            </w:r>
          </w:p>
          <w:p w:rsidR="00DF1C6A" w:rsidRPr="00DB5BC3" w:rsidRDefault="00DF1C6A" w:rsidP="0042563C"/>
        </w:tc>
        <w:tc>
          <w:tcPr>
            <w:tcW w:w="1018" w:type="pct"/>
            <w:vAlign w:val="center"/>
          </w:tcPr>
          <w:p w:rsidR="00DF1C6A" w:rsidRPr="00556763" w:rsidRDefault="00DF1C6A" w:rsidP="0042563C">
            <w:pPr>
              <w:rPr>
                <w:lang w:eastAsia="en-US"/>
              </w:rPr>
            </w:pPr>
            <w:r>
              <w:rPr>
                <w:lang w:eastAsia="en-US"/>
              </w:rPr>
              <w:t>З1-З</w:t>
            </w:r>
            <w:r w:rsidR="0042563C">
              <w:rPr>
                <w:lang w:eastAsia="en-US"/>
              </w:rPr>
              <w:t>7</w:t>
            </w:r>
          </w:p>
        </w:tc>
        <w:tc>
          <w:tcPr>
            <w:tcW w:w="1019" w:type="pct"/>
            <w:vAlign w:val="center"/>
          </w:tcPr>
          <w:p w:rsidR="00DF1C6A" w:rsidRPr="002E0538" w:rsidRDefault="00DF1C6A" w:rsidP="0042563C">
            <w:pPr>
              <w:rPr>
                <w:lang w:eastAsia="en-US"/>
              </w:rPr>
            </w:pPr>
            <w:r>
              <w:rPr>
                <w:lang w:eastAsia="en-US"/>
              </w:rPr>
              <w:t>У1-У6</w:t>
            </w:r>
          </w:p>
        </w:tc>
        <w:tc>
          <w:tcPr>
            <w:tcW w:w="1019" w:type="pct"/>
            <w:vAlign w:val="center"/>
          </w:tcPr>
          <w:p w:rsidR="00DF1C6A" w:rsidRPr="00DB5BC3" w:rsidRDefault="00DF1C6A" w:rsidP="0042563C">
            <w:pPr>
              <w:rPr>
                <w:lang w:eastAsia="en-US"/>
              </w:rPr>
            </w:pPr>
            <w:r>
              <w:rPr>
                <w:lang w:eastAsia="en-US"/>
              </w:rPr>
              <w:t>В1-В6</w:t>
            </w:r>
          </w:p>
        </w:tc>
        <w:tc>
          <w:tcPr>
            <w:tcW w:w="1330" w:type="pct"/>
            <w:vAlign w:val="center"/>
          </w:tcPr>
          <w:p w:rsidR="00DF1C6A" w:rsidRDefault="00DF1C6A" w:rsidP="0042563C">
            <w:pPr>
              <w:rPr>
                <w:lang w:eastAsia="en-US"/>
              </w:rPr>
            </w:pPr>
            <w:r>
              <w:rPr>
                <w:lang w:eastAsia="en-US"/>
              </w:rPr>
              <w:t>Все формы контроля</w:t>
            </w:r>
          </w:p>
        </w:tc>
      </w:tr>
    </w:tbl>
    <w:p w:rsidR="00DF1C6A" w:rsidRPr="00911455" w:rsidRDefault="00DF1C6A" w:rsidP="00911455">
      <w:pPr>
        <w:ind w:left="900"/>
        <w:rPr>
          <w:b/>
        </w:rPr>
      </w:pPr>
    </w:p>
    <w:p w:rsidR="007A4664" w:rsidRDefault="007A4664" w:rsidP="00911455">
      <w:pPr>
        <w:widowControl w:val="0"/>
        <w:suppressAutoHyphens w:val="0"/>
        <w:spacing w:before="120" w:after="120" w:line="360" w:lineRule="auto"/>
        <w:ind w:firstLine="709"/>
        <w:jc w:val="both"/>
        <w:rPr>
          <w:b/>
        </w:rPr>
      </w:pPr>
      <w:r w:rsidRPr="00911455">
        <w:rPr>
          <w:b/>
        </w:rPr>
        <w:t>1.8 Этапы формирования компетенций</w:t>
      </w:r>
    </w:p>
    <w:tbl>
      <w:tblPr>
        <w:tblW w:w="103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2126"/>
        <w:gridCol w:w="1506"/>
        <w:gridCol w:w="1045"/>
        <w:gridCol w:w="1418"/>
        <w:gridCol w:w="1417"/>
        <w:gridCol w:w="1701"/>
      </w:tblGrid>
      <w:tr w:rsidR="007A4664" w:rsidRPr="00911455" w:rsidTr="00C551DA">
        <w:trPr>
          <w:jc w:val="center"/>
        </w:trPr>
        <w:tc>
          <w:tcPr>
            <w:tcW w:w="1101" w:type="dxa"/>
            <w:vMerge w:val="restart"/>
            <w:vAlign w:val="center"/>
          </w:tcPr>
          <w:p w:rsidR="007A4664" w:rsidRPr="00C551DA" w:rsidRDefault="007A4664" w:rsidP="00C551DA">
            <w:pPr>
              <w:pStyle w:val="a3"/>
              <w:spacing w:after="0" w:line="240" w:lineRule="auto"/>
              <w:ind w:left="0"/>
              <w:contextualSpacing w:val="0"/>
              <w:rPr>
                <w:rFonts w:ascii="Times New Roman" w:hAnsi="Times New Roman"/>
                <w:b/>
                <w:sz w:val="20"/>
                <w:szCs w:val="20"/>
              </w:rPr>
            </w:pPr>
            <w:r w:rsidRPr="00C551DA">
              <w:rPr>
                <w:rFonts w:ascii="Times New Roman" w:hAnsi="Times New Roman"/>
                <w:b/>
                <w:sz w:val="20"/>
                <w:szCs w:val="20"/>
              </w:rPr>
              <w:t>Раздел</w:t>
            </w:r>
          </w:p>
        </w:tc>
        <w:tc>
          <w:tcPr>
            <w:tcW w:w="2126" w:type="dxa"/>
            <w:vMerge w:val="restart"/>
            <w:vAlign w:val="center"/>
          </w:tcPr>
          <w:p w:rsidR="007A4664" w:rsidRPr="00C551DA" w:rsidRDefault="007A4664" w:rsidP="00C551DA">
            <w:pPr>
              <w:pStyle w:val="a3"/>
              <w:spacing w:after="0" w:line="240" w:lineRule="auto"/>
              <w:ind w:left="0"/>
              <w:contextualSpacing w:val="0"/>
              <w:rPr>
                <w:rFonts w:ascii="Times New Roman" w:hAnsi="Times New Roman"/>
                <w:b/>
                <w:sz w:val="20"/>
                <w:szCs w:val="20"/>
              </w:rPr>
            </w:pPr>
            <w:r w:rsidRPr="00C551DA">
              <w:rPr>
                <w:rFonts w:ascii="Times New Roman" w:hAnsi="Times New Roman"/>
                <w:b/>
                <w:sz w:val="20"/>
                <w:szCs w:val="20"/>
              </w:rPr>
              <w:t>Темы занятий</w:t>
            </w:r>
          </w:p>
        </w:tc>
        <w:tc>
          <w:tcPr>
            <w:tcW w:w="1506" w:type="dxa"/>
            <w:vMerge w:val="restart"/>
            <w:vAlign w:val="center"/>
          </w:tcPr>
          <w:p w:rsidR="007A4664" w:rsidRPr="00C551DA" w:rsidRDefault="007A4664" w:rsidP="00C551DA">
            <w:pPr>
              <w:pStyle w:val="a3"/>
              <w:spacing w:after="0" w:line="240" w:lineRule="auto"/>
              <w:ind w:left="0"/>
              <w:contextualSpacing w:val="0"/>
              <w:rPr>
                <w:rFonts w:ascii="Times New Roman" w:hAnsi="Times New Roman"/>
                <w:b/>
                <w:sz w:val="20"/>
                <w:szCs w:val="20"/>
              </w:rPr>
            </w:pPr>
            <w:r w:rsidRPr="00C551DA">
              <w:rPr>
                <w:rFonts w:ascii="Times New Roman" w:hAnsi="Times New Roman"/>
                <w:b/>
                <w:sz w:val="20"/>
                <w:szCs w:val="20"/>
              </w:rPr>
              <w:t xml:space="preserve">Коды </w:t>
            </w:r>
          </w:p>
          <w:p w:rsidR="007A4664" w:rsidRPr="00C551DA" w:rsidRDefault="007A4664" w:rsidP="00C551DA">
            <w:pPr>
              <w:pStyle w:val="a3"/>
              <w:spacing w:after="0" w:line="240" w:lineRule="auto"/>
              <w:ind w:left="0"/>
              <w:contextualSpacing w:val="0"/>
              <w:rPr>
                <w:rFonts w:ascii="Times New Roman" w:hAnsi="Times New Roman"/>
                <w:b/>
                <w:sz w:val="20"/>
                <w:szCs w:val="20"/>
              </w:rPr>
            </w:pPr>
            <w:r w:rsidRPr="00C551DA">
              <w:rPr>
                <w:rFonts w:ascii="Times New Roman" w:hAnsi="Times New Roman"/>
                <w:b/>
                <w:sz w:val="20"/>
                <w:szCs w:val="20"/>
              </w:rPr>
              <w:t>компетенций</w:t>
            </w:r>
          </w:p>
        </w:tc>
        <w:tc>
          <w:tcPr>
            <w:tcW w:w="1045" w:type="dxa"/>
            <w:vMerge w:val="restart"/>
            <w:vAlign w:val="center"/>
          </w:tcPr>
          <w:p w:rsidR="007A4664" w:rsidRPr="00C551DA" w:rsidRDefault="007A4664" w:rsidP="00C551DA">
            <w:pPr>
              <w:pStyle w:val="a3"/>
              <w:spacing w:after="0" w:line="240" w:lineRule="auto"/>
              <w:ind w:left="0"/>
              <w:contextualSpacing w:val="0"/>
              <w:rPr>
                <w:rFonts w:ascii="Times New Roman" w:hAnsi="Times New Roman"/>
                <w:b/>
                <w:sz w:val="20"/>
                <w:szCs w:val="20"/>
              </w:rPr>
            </w:pPr>
            <w:r w:rsidRPr="00C551DA">
              <w:rPr>
                <w:rFonts w:ascii="Times New Roman" w:hAnsi="Times New Roman"/>
                <w:b/>
                <w:sz w:val="20"/>
                <w:szCs w:val="20"/>
              </w:rPr>
              <w:t>Знания,  умения и навыки</w:t>
            </w:r>
          </w:p>
        </w:tc>
        <w:tc>
          <w:tcPr>
            <w:tcW w:w="4536" w:type="dxa"/>
            <w:gridSpan w:val="3"/>
            <w:vAlign w:val="center"/>
          </w:tcPr>
          <w:p w:rsidR="007A4664" w:rsidRPr="00C551DA" w:rsidRDefault="007A4664" w:rsidP="00C551DA">
            <w:pPr>
              <w:pStyle w:val="a3"/>
              <w:spacing w:after="0" w:line="240" w:lineRule="auto"/>
              <w:ind w:left="0"/>
              <w:contextualSpacing w:val="0"/>
              <w:rPr>
                <w:rFonts w:ascii="Times New Roman" w:hAnsi="Times New Roman"/>
                <w:b/>
                <w:sz w:val="20"/>
                <w:szCs w:val="20"/>
              </w:rPr>
            </w:pPr>
            <w:r w:rsidRPr="00C551DA">
              <w:rPr>
                <w:rFonts w:ascii="Times New Roman" w:hAnsi="Times New Roman"/>
                <w:b/>
                <w:sz w:val="20"/>
                <w:szCs w:val="20"/>
              </w:rPr>
              <w:t>Виды аттестации</w:t>
            </w:r>
          </w:p>
        </w:tc>
      </w:tr>
      <w:tr w:rsidR="007A4664" w:rsidRPr="00911455" w:rsidTr="00C551DA">
        <w:trPr>
          <w:jc w:val="center"/>
        </w:trPr>
        <w:tc>
          <w:tcPr>
            <w:tcW w:w="1101" w:type="dxa"/>
            <w:vMerge/>
            <w:vAlign w:val="center"/>
          </w:tcPr>
          <w:p w:rsidR="007A4664" w:rsidRPr="00C551DA" w:rsidRDefault="007A4664" w:rsidP="00C551DA">
            <w:pPr>
              <w:pStyle w:val="a3"/>
              <w:spacing w:after="0" w:line="240" w:lineRule="auto"/>
              <w:ind w:left="0"/>
              <w:contextualSpacing w:val="0"/>
              <w:rPr>
                <w:rFonts w:ascii="Times New Roman" w:hAnsi="Times New Roman"/>
                <w:b/>
                <w:sz w:val="20"/>
                <w:szCs w:val="20"/>
              </w:rPr>
            </w:pPr>
          </w:p>
        </w:tc>
        <w:tc>
          <w:tcPr>
            <w:tcW w:w="2126" w:type="dxa"/>
            <w:vMerge/>
          </w:tcPr>
          <w:p w:rsidR="007A4664" w:rsidRPr="00C551DA" w:rsidRDefault="007A4664" w:rsidP="00C551DA">
            <w:pPr>
              <w:pStyle w:val="a3"/>
              <w:spacing w:after="0" w:line="240" w:lineRule="auto"/>
              <w:ind w:left="0"/>
              <w:contextualSpacing w:val="0"/>
              <w:rPr>
                <w:rFonts w:ascii="Times New Roman" w:hAnsi="Times New Roman"/>
                <w:b/>
                <w:sz w:val="20"/>
                <w:szCs w:val="20"/>
              </w:rPr>
            </w:pPr>
          </w:p>
        </w:tc>
        <w:tc>
          <w:tcPr>
            <w:tcW w:w="1506" w:type="dxa"/>
            <w:vMerge/>
            <w:vAlign w:val="center"/>
          </w:tcPr>
          <w:p w:rsidR="007A4664" w:rsidRPr="00C551DA" w:rsidRDefault="007A4664" w:rsidP="00C551DA">
            <w:pPr>
              <w:pStyle w:val="a3"/>
              <w:spacing w:after="0" w:line="240" w:lineRule="auto"/>
              <w:ind w:left="0"/>
              <w:contextualSpacing w:val="0"/>
              <w:rPr>
                <w:rFonts w:ascii="Times New Roman" w:hAnsi="Times New Roman"/>
                <w:b/>
                <w:sz w:val="20"/>
                <w:szCs w:val="20"/>
              </w:rPr>
            </w:pPr>
          </w:p>
        </w:tc>
        <w:tc>
          <w:tcPr>
            <w:tcW w:w="1045" w:type="dxa"/>
            <w:vMerge/>
            <w:vAlign w:val="center"/>
          </w:tcPr>
          <w:p w:rsidR="007A4664" w:rsidRPr="00C551DA" w:rsidRDefault="007A4664" w:rsidP="00C551DA">
            <w:pPr>
              <w:pStyle w:val="a3"/>
              <w:spacing w:after="0" w:line="240" w:lineRule="auto"/>
              <w:ind w:left="0"/>
              <w:contextualSpacing w:val="0"/>
              <w:rPr>
                <w:rFonts w:ascii="Times New Roman" w:hAnsi="Times New Roman"/>
                <w:b/>
                <w:sz w:val="20"/>
                <w:szCs w:val="20"/>
              </w:rPr>
            </w:pPr>
          </w:p>
        </w:tc>
        <w:tc>
          <w:tcPr>
            <w:tcW w:w="1418" w:type="dxa"/>
            <w:vAlign w:val="center"/>
          </w:tcPr>
          <w:p w:rsidR="007A4664" w:rsidRPr="00C551DA" w:rsidRDefault="007A4664" w:rsidP="00C551DA">
            <w:pPr>
              <w:pStyle w:val="a3"/>
              <w:spacing w:after="0" w:line="240" w:lineRule="auto"/>
              <w:ind w:left="0"/>
              <w:contextualSpacing w:val="0"/>
              <w:rPr>
                <w:rFonts w:ascii="Times New Roman" w:hAnsi="Times New Roman"/>
                <w:b/>
                <w:sz w:val="20"/>
                <w:szCs w:val="20"/>
                <w:lang w:val="en-US"/>
              </w:rPr>
            </w:pPr>
            <w:r w:rsidRPr="00C551DA">
              <w:rPr>
                <w:rFonts w:ascii="Times New Roman" w:hAnsi="Times New Roman"/>
                <w:b/>
                <w:sz w:val="20"/>
                <w:szCs w:val="20"/>
              </w:rPr>
              <w:t>Текущий контроль</w:t>
            </w:r>
            <w:r w:rsidRPr="00C551DA">
              <w:rPr>
                <w:rFonts w:ascii="Times New Roman" w:hAnsi="Times New Roman"/>
                <w:b/>
                <w:sz w:val="20"/>
                <w:szCs w:val="20"/>
                <w:lang w:val="en-US"/>
              </w:rPr>
              <w:t xml:space="preserve"> –</w:t>
            </w:r>
          </w:p>
          <w:p w:rsidR="007A4664" w:rsidRPr="00C551DA" w:rsidRDefault="007A4664" w:rsidP="00C551DA">
            <w:pPr>
              <w:pStyle w:val="a3"/>
              <w:spacing w:after="0" w:line="240" w:lineRule="auto"/>
              <w:ind w:left="0"/>
              <w:contextualSpacing w:val="0"/>
              <w:rPr>
                <w:rFonts w:ascii="Times New Roman" w:hAnsi="Times New Roman"/>
                <w:b/>
                <w:sz w:val="20"/>
                <w:szCs w:val="20"/>
              </w:rPr>
            </w:pPr>
            <w:r w:rsidRPr="00C551DA">
              <w:rPr>
                <w:rFonts w:ascii="Times New Roman" w:hAnsi="Times New Roman"/>
                <w:b/>
                <w:sz w:val="20"/>
                <w:szCs w:val="20"/>
              </w:rPr>
              <w:t>неделя</w:t>
            </w:r>
          </w:p>
        </w:tc>
        <w:tc>
          <w:tcPr>
            <w:tcW w:w="1417" w:type="dxa"/>
            <w:vAlign w:val="center"/>
          </w:tcPr>
          <w:p w:rsidR="007A4664" w:rsidRPr="00C551DA" w:rsidRDefault="007A4664" w:rsidP="00C551DA">
            <w:pPr>
              <w:pStyle w:val="a3"/>
              <w:spacing w:after="0" w:line="240" w:lineRule="auto"/>
              <w:ind w:left="0"/>
              <w:contextualSpacing w:val="0"/>
              <w:rPr>
                <w:rFonts w:ascii="Times New Roman" w:hAnsi="Times New Roman"/>
                <w:b/>
                <w:sz w:val="20"/>
                <w:szCs w:val="20"/>
              </w:rPr>
            </w:pPr>
            <w:r w:rsidRPr="00C551DA">
              <w:rPr>
                <w:rFonts w:ascii="Times New Roman" w:hAnsi="Times New Roman"/>
                <w:b/>
                <w:sz w:val="20"/>
                <w:szCs w:val="20"/>
              </w:rPr>
              <w:t>Рубежный контроль – неделя</w:t>
            </w:r>
          </w:p>
        </w:tc>
        <w:tc>
          <w:tcPr>
            <w:tcW w:w="1701" w:type="dxa"/>
            <w:vAlign w:val="center"/>
          </w:tcPr>
          <w:p w:rsidR="007A4664" w:rsidRPr="00C551DA" w:rsidRDefault="007A4664" w:rsidP="00C551DA">
            <w:pPr>
              <w:pStyle w:val="a3"/>
              <w:spacing w:after="0" w:line="240" w:lineRule="auto"/>
              <w:ind w:left="0"/>
              <w:contextualSpacing w:val="0"/>
              <w:rPr>
                <w:rFonts w:ascii="Times New Roman" w:hAnsi="Times New Roman"/>
                <w:b/>
                <w:sz w:val="20"/>
                <w:szCs w:val="20"/>
              </w:rPr>
            </w:pPr>
            <w:r w:rsidRPr="00C551DA">
              <w:rPr>
                <w:rFonts w:ascii="Times New Roman" w:hAnsi="Times New Roman"/>
                <w:b/>
                <w:sz w:val="20"/>
                <w:szCs w:val="20"/>
              </w:rPr>
              <w:t>Промежуточная</w:t>
            </w:r>
          </w:p>
          <w:p w:rsidR="007A4664" w:rsidRPr="00C551DA" w:rsidRDefault="007A4664" w:rsidP="00C551DA">
            <w:pPr>
              <w:pStyle w:val="a3"/>
              <w:spacing w:after="0" w:line="240" w:lineRule="auto"/>
              <w:ind w:left="0"/>
              <w:contextualSpacing w:val="0"/>
              <w:rPr>
                <w:rFonts w:ascii="Times New Roman" w:hAnsi="Times New Roman"/>
                <w:b/>
                <w:sz w:val="20"/>
                <w:szCs w:val="20"/>
              </w:rPr>
            </w:pPr>
            <w:r w:rsidRPr="00C551DA">
              <w:rPr>
                <w:rFonts w:ascii="Times New Roman" w:hAnsi="Times New Roman"/>
                <w:b/>
                <w:sz w:val="20"/>
                <w:szCs w:val="20"/>
              </w:rPr>
              <w:t>аттестация</w:t>
            </w:r>
          </w:p>
        </w:tc>
      </w:tr>
      <w:tr w:rsidR="00644189" w:rsidRPr="00911455" w:rsidTr="00644189">
        <w:trPr>
          <w:trHeight w:val="4680"/>
          <w:jc w:val="center"/>
        </w:trPr>
        <w:tc>
          <w:tcPr>
            <w:tcW w:w="1101" w:type="dxa"/>
            <w:tcBorders>
              <w:bottom w:val="single" w:sz="4" w:space="0" w:color="000000"/>
            </w:tcBorders>
            <w:vAlign w:val="center"/>
          </w:tcPr>
          <w:p w:rsidR="00644189" w:rsidRPr="00C551DA" w:rsidRDefault="00644189" w:rsidP="00C551DA">
            <w:pPr>
              <w:pStyle w:val="a3"/>
              <w:spacing w:after="0" w:line="240" w:lineRule="auto"/>
              <w:ind w:left="0"/>
              <w:contextualSpacing w:val="0"/>
              <w:rPr>
                <w:rFonts w:ascii="Times New Roman" w:hAnsi="Times New Roman"/>
                <w:color w:val="000000"/>
                <w:sz w:val="24"/>
                <w:szCs w:val="24"/>
              </w:rPr>
            </w:pPr>
            <w:r w:rsidRPr="00C551DA">
              <w:rPr>
                <w:rFonts w:ascii="Times New Roman" w:hAnsi="Times New Roman"/>
                <w:color w:val="000000"/>
                <w:sz w:val="24"/>
                <w:szCs w:val="24"/>
              </w:rPr>
              <w:t>Раздел 1</w:t>
            </w:r>
          </w:p>
        </w:tc>
        <w:tc>
          <w:tcPr>
            <w:tcW w:w="2126" w:type="dxa"/>
            <w:tcBorders>
              <w:bottom w:val="single" w:sz="4" w:space="0" w:color="000000"/>
              <w:right w:val="single" w:sz="4" w:space="0" w:color="auto"/>
            </w:tcBorders>
            <w:vAlign w:val="center"/>
          </w:tcPr>
          <w:p w:rsidR="00644189" w:rsidRPr="00C551DA" w:rsidRDefault="00644189" w:rsidP="00C551DA">
            <w:pPr>
              <w:pStyle w:val="a3"/>
              <w:spacing w:after="0" w:line="240" w:lineRule="auto"/>
              <w:ind w:left="0"/>
              <w:jc w:val="left"/>
              <w:rPr>
                <w:rFonts w:ascii="Times New Roman" w:hAnsi="Times New Roman"/>
              </w:rPr>
            </w:pPr>
            <w:r>
              <w:rPr>
                <w:rFonts w:ascii="Times New Roman" w:hAnsi="Times New Roman"/>
              </w:rPr>
              <w:t>Темы 1-Тема 4</w:t>
            </w:r>
          </w:p>
        </w:tc>
        <w:tc>
          <w:tcPr>
            <w:tcW w:w="1506" w:type="dxa"/>
            <w:vMerge w:val="restart"/>
            <w:tcBorders>
              <w:left w:val="single" w:sz="4" w:space="0" w:color="auto"/>
              <w:bottom w:val="single" w:sz="4" w:space="0" w:color="000000"/>
            </w:tcBorders>
            <w:vAlign w:val="center"/>
          </w:tcPr>
          <w:p w:rsidR="00644189" w:rsidRPr="00644189" w:rsidRDefault="00644189" w:rsidP="00911455">
            <w:r w:rsidRPr="00644189">
              <w:t xml:space="preserve">ОПК-1, ОПК-2, ОПК-3, </w:t>
            </w:r>
          </w:p>
          <w:p w:rsidR="00644189" w:rsidRPr="00644189" w:rsidRDefault="00644189" w:rsidP="00911455">
            <w:r w:rsidRPr="00644189">
              <w:t xml:space="preserve">ПК-1, </w:t>
            </w:r>
          </w:p>
          <w:p w:rsidR="00644189" w:rsidRPr="00644189" w:rsidRDefault="00644189" w:rsidP="00911455">
            <w:r w:rsidRPr="00644189">
              <w:t xml:space="preserve">ПК-5, </w:t>
            </w:r>
          </w:p>
          <w:p w:rsidR="00644189" w:rsidRPr="00644189" w:rsidRDefault="00644189" w:rsidP="00911455">
            <w:r w:rsidRPr="00644189">
              <w:t xml:space="preserve">ПК-9, </w:t>
            </w:r>
          </w:p>
          <w:p w:rsidR="00644189" w:rsidRPr="00C551DA" w:rsidRDefault="00644189" w:rsidP="00911455">
            <w:pPr>
              <w:rPr>
                <w:color w:val="FF0000"/>
              </w:rPr>
            </w:pPr>
            <w:r w:rsidRPr="00644189">
              <w:t>ПК-10</w:t>
            </w:r>
          </w:p>
        </w:tc>
        <w:tc>
          <w:tcPr>
            <w:tcW w:w="1045" w:type="dxa"/>
            <w:vMerge w:val="restart"/>
            <w:tcBorders>
              <w:bottom w:val="single" w:sz="4" w:space="0" w:color="000000"/>
            </w:tcBorders>
            <w:vAlign w:val="center"/>
          </w:tcPr>
          <w:p w:rsidR="00644189" w:rsidRPr="00C551DA" w:rsidRDefault="00644189" w:rsidP="00C551DA">
            <w:pPr>
              <w:pStyle w:val="a3"/>
              <w:spacing w:after="0" w:line="240" w:lineRule="auto"/>
              <w:ind w:left="0"/>
              <w:rPr>
                <w:rFonts w:ascii="Times New Roman" w:hAnsi="Times New Roman"/>
                <w:sz w:val="24"/>
                <w:szCs w:val="24"/>
              </w:rPr>
            </w:pPr>
            <w:r>
              <w:rPr>
                <w:rFonts w:ascii="Times New Roman" w:hAnsi="Times New Roman"/>
                <w:sz w:val="24"/>
                <w:szCs w:val="24"/>
              </w:rPr>
              <w:t>З1-З7, У1-У6, В1-В6</w:t>
            </w:r>
          </w:p>
        </w:tc>
        <w:tc>
          <w:tcPr>
            <w:tcW w:w="1418" w:type="dxa"/>
            <w:tcBorders>
              <w:bottom w:val="single" w:sz="4" w:space="0" w:color="auto"/>
            </w:tcBorders>
            <w:vAlign w:val="center"/>
          </w:tcPr>
          <w:p w:rsidR="00644189" w:rsidRPr="00C551DA" w:rsidRDefault="00644189" w:rsidP="00C551DA">
            <w:pPr>
              <w:pStyle w:val="a3"/>
              <w:spacing w:after="0" w:line="240" w:lineRule="auto"/>
              <w:ind w:left="0"/>
              <w:rPr>
                <w:rFonts w:ascii="Times New Roman" w:hAnsi="Times New Roman"/>
                <w:sz w:val="24"/>
                <w:szCs w:val="24"/>
              </w:rPr>
            </w:pPr>
            <w:r>
              <w:rPr>
                <w:rFonts w:ascii="Times New Roman" w:hAnsi="Times New Roman"/>
                <w:sz w:val="24"/>
                <w:szCs w:val="24"/>
              </w:rPr>
              <w:t>Кр1, Тв1-Тв2</w:t>
            </w:r>
          </w:p>
        </w:tc>
        <w:tc>
          <w:tcPr>
            <w:tcW w:w="1417" w:type="dxa"/>
            <w:tcBorders>
              <w:bottom w:val="single" w:sz="4" w:space="0" w:color="000000"/>
            </w:tcBorders>
            <w:vAlign w:val="center"/>
          </w:tcPr>
          <w:p w:rsidR="00644189" w:rsidRPr="00C551DA" w:rsidRDefault="00644189" w:rsidP="00C551DA">
            <w:pPr>
              <w:pStyle w:val="a3"/>
              <w:spacing w:after="0" w:line="240" w:lineRule="auto"/>
              <w:ind w:left="0"/>
              <w:contextualSpacing w:val="0"/>
              <w:rPr>
                <w:rFonts w:ascii="Times New Roman" w:hAnsi="Times New Roman"/>
                <w:color w:val="000000"/>
                <w:sz w:val="24"/>
                <w:szCs w:val="24"/>
              </w:rPr>
            </w:pPr>
            <w:r w:rsidRPr="00C551DA">
              <w:rPr>
                <w:rFonts w:ascii="Times New Roman" w:hAnsi="Times New Roman"/>
                <w:color w:val="000000"/>
                <w:sz w:val="24"/>
                <w:szCs w:val="24"/>
              </w:rPr>
              <w:t>КИ-8</w:t>
            </w:r>
          </w:p>
        </w:tc>
        <w:tc>
          <w:tcPr>
            <w:tcW w:w="1701" w:type="dxa"/>
            <w:vMerge w:val="restart"/>
            <w:tcBorders>
              <w:bottom w:val="single" w:sz="4" w:space="0" w:color="000000"/>
            </w:tcBorders>
            <w:vAlign w:val="center"/>
          </w:tcPr>
          <w:p w:rsidR="00644189" w:rsidRPr="00C551DA" w:rsidRDefault="00644189" w:rsidP="00C551DA">
            <w:pPr>
              <w:pStyle w:val="a3"/>
              <w:spacing w:after="0" w:line="240" w:lineRule="auto"/>
              <w:ind w:left="0"/>
              <w:contextualSpacing w:val="0"/>
              <w:rPr>
                <w:rFonts w:ascii="Times New Roman" w:hAnsi="Times New Roman"/>
                <w:color w:val="000000"/>
                <w:sz w:val="24"/>
                <w:szCs w:val="24"/>
              </w:rPr>
            </w:pPr>
            <w:r w:rsidRPr="00C551DA">
              <w:rPr>
                <w:rFonts w:ascii="Times New Roman" w:hAnsi="Times New Roman"/>
                <w:color w:val="000000"/>
                <w:sz w:val="24"/>
                <w:szCs w:val="24"/>
              </w:rPr>
              <w:t xml:space="preserve">экзамен </w:t>
            </w:r>
          </w:p>
          <w:p w:rsidR="00644189" w:rsidRPr="00C551DA" w:rsidRDefault="00644189" w:rsidP="00C551DA">
            <w:pPr>
              <w:pStyle w:val="a3"/>
              <w:spacing w:after="0" w:line="240" w:lineRule="auto"/>
              <w:ind w:left="0"/>
              <w:contextualSpacing w:val="0"/>
              <w:rPr>
                <w:rFonts w:ascii="Times New Roman" w:hAnsi="Times New Roman"/>
                <w:color w:val="000000"/>
                <w:sz w:val="24"/>
                <w:szCs w:val="24"/>
              </w:rPr>
            </w:pPr>
          </w:p>
        </w:tc>
      </w:tr>
      <w:tr w:rsidR="00644189" w:rsidRPr="00911455" w:rsidTr="00644189">
        <w:trPr>
          <w:trHeight w:val="4674"/>
          <w:jc w:val="center"/>
        </w:trPr>
        <w:tc>
          <w:tcPr>
            <w:tcW w:w="1101" w:type="dxa"/>
            <w:vAlign w:val="center"/>
          </w:tcPr>
          <w:p w:rsidR="00644189" w:rsidRPr="00C551DA" w:rsidRDefault="00644189" w:rsidP="00C551DA">
            <w:pPr>
              <w:pStyle w:val="a3"/>
              <w:spacing w:after="0" w:line="240" w:lineRule="auto"/>
              <w:ind w:left="0"/>
              <w:contextualSpacing w:val="0"/>
              <w:rPr>
                <w:rFonts w:ascii="Times New Roman" w:hAnsi="Times New Roman"/>
                <w:color w:val="000000"/>
                <w:sz w:val="24"/>
                <w:szCs w:val="24"/>
              </w:rPr>
            </w:pPr>
            <w:r w:rsidRPr="00C551DA">
              <w:rPr>
                <w:rFonts w:ascii="Times New Roman" w:hAnsi="Times New Roman"/>
                <w:color w:val="000000"/>
                <w:sz w:val="24"/>
                <w:szCs w:val="24"/>
              </w:rPr>
              <w:lastRenderedPageBreak/>
              <w:t>Раздел 2</w:t>
            </w:r>
          </w:p>
        </w:tc>
        <w:tc>
          <w:tcPr>
            <w:tcW w:w="2126" w:type="dxa"/>
            <w:tcBorders>
              <w:right w:val="single" w:sz="4" w:space="0" w:color="auto"/>
            </w:tcBorders>
            <w:vAlign w:val="center"/>
          </w:tcPr>
          <w:p w:rsidR="00644189" w:rsidRPr="00C551DA" w:rsidRDefault="00644189" w:rsidP="00644189">
            <w:pPr>
              <w:pStyle w:val="a3"/>
              <w:spacing w:after="0" w:line="240" w:lineRule="auto"/>
              <w:ind w:left="0"/>
              <w:contextualSpacing w:val="0"/>
              <w:jc w:val="left"/>
              <w:rPr>
                <w:rFonts w:ascii="Times New Roman" w:hAnsi="Times New Roman"/>
              </w:rPr>
            </w:pPr>
            <w:r>
              <w:rPr>
                <w:rFonts w:ascii="Times New Roman" w:hAnsi="Times New Roman"/>
              </w:rPr>
              <w:t xml:space="preserve">Тема 5 – Тема </w:t>
            </w:r>
            <w:r w:rsidR="007079E9">
              <w:rPr>
                <w:rFonts w:ascii="Times New Roman" w:hAnsi="Times New Roman"/>
              </w:rPr>
              <w:t>8</w:t>
            </w:r>
          </w:p>
        </w:tc>
        <w:tc>
          <w:tcPr>
            <w:tcW w:w="1506" w:type="dxa"/>
            <w:vMerge/>
            <w:tcBorders>
              <w:left w:val="single" w:sz="4" w:space="0" w:color="auto"/>
            </w:tcBorders>
            <w:vAlign w:val="center"/>
          </w:tcPr>
          <w:p w:rsidR="00644189" w:rsidRPr="00911455" w:rsidRDefault="00644189" w:rsidP="00911455"/>
        </w:tc>
        <w:tc>
          <w:tcPr>
            <w:tcW w:w="1045" w:type="dxa"/>
            <w:vMerge/>
            <w:vAlign w:val="center"/>
          </w:tcPr>
          <w:p w:rsidR="00644189" w:rsidRPr="00C551DA" w:rsidRDefault="00644189" w:rsidP="00C551DA">
            <w:pPr>
              <w:pStyle w:val="a3"/>
              <w:spacing w:after="0" w:line="240" w:lineRule="auto"/>
              <w:ind w:left="0"/>
              <w:rPr>
                <w:rFonts w:ascii="Times New Roman" w:hAnsi="Times New Roman"/>
                <w:sz w:val="24"/>
                <w:szCs w:val="24"/>
              </w:rPr>
            </w:pPr>
          </w:p>
        </w:tc>
        <w:tc>
          <w:tcPr>
            <w:tcW w:w="1418" w:type="dxa"/>
            <w:tcBorders>
              <w:top w:val="single" w:sz="4" w:space="0" w:color="auto"/>
            </w:tcBorders>
            <w:vAlign w:val="center"/>
          </w:tcPr>
          <w:p w:rsidR="00644189" w:rsidRPr="00644189" w:rsidRDefault="00644189" w:rsidP="00C551DA">
            <w:pPr>
              <w:pStyle w:val="a3"/>
              <w:spacing w:after="0" w:line="240" w:lineRule="auto"/>
              <w:ind w:left="0"/>
              <w:rPr>
                <w:rFonts w:ascii="Times New Roman" w:hAnsi="Times New Roman"/>
                <w:sz w:val="24"/>
                <w:szCs w:val="24"/>
              </w:rPr>
            </w:pPr>
            <w:r>
              <w:rPr>
                <w:rFonts w:ascii="Times New Roman" w:hAnsi="Times New Roman"/>
                <w:sz w:val="24"/>
                <w:szCs w:val="24"/>
              </w:rPr>
              <w:t>Т1, Т2, Тв1-Тв2</w:t>
            </w:r>
            <w:r w:rsidR="00F76CDA">
              <w:rPr>
                <w:rFonts w:ascii="Times New Roman" w:hAnsi="Times New Roman"/>
                <w:sz w:val="24"/>
                <w:szCs w:val="24"/>
              </w:rPr>
              <w:t>,</w:t>
            </w:r>
          </w:p>
        </w:tc>
        <w:tc>
          <w:tcPr>
            <w:tcW w:w="1417" w:type="dxa"/>
            <w:tcBorders>
              <w:top w:val="single" w:sz="4" w:space="0" w:color="auto"/>
            </w:tcBorders>
            <w:vAlign w:val="center"/>
          </w:tcPr>
          <w:p w:rsidR="00644189" w:rsidRPr="00C551DA" w:rsidRDefault="00644189" w:rsidP="00C551DA">
            <w:pPr>
              <w:pStyle w:val="a3"/>
              <w:ind w:left="0"/>
              <w:rPr>
                <w:rFonts w:ascii="Times New Roman" w:hAnsi="Times New Roman"/>
                <w:color w:val="000000"/>
                <w:sz w:val="24"/>
                <w:szCs w:val="24"/>
              </w:rPr>
            </w:pPr>
            <w:r w:rsidRPr="00C551DA">
              <w:rPr>
                <w:rFonts w:ascii="Times New Roman" w:hAnsi="Times New Roman"/>
                <w:color w:val="000000"/>
                <w:sz w:val="24"/>
                <w:szCs w:val="24"/>
              </w:rPr>
              <w:t>КИ-16</w:t>
            </w:r>
          </w:p>
        </w:tc>
        <w:tc>
          <w:tcPr>
            <w:tcW w:w="1701" w:type="dxa"/>
            <w:vMerge/>
          </w:tcPr>
          <w:p w:rsidR="00644189" w:rsidRPr="00C551DA" w:rsidRDefault="00644189" w:rsidP="00C551DA">
            <w:pPr>
              <w:pStyle w:val="a3"/>
              <w:ind w:left="0"/>
              <w:rPr>
                <w:rFonts w:ascii="Times New Roman" w:hAnsi="Times New Roman"/>
                <w:sz w:val="24"/>
                <w:szCs w:val="24"/>
              </w:rPr>
            </w:pPr>
          </w:p>
        </w:tc>
      </w:tr>
    </w:tbl>
    <w:p w:rsidR="007A4664" w:rsidRPr="00911455" w:rsidRDefault="007A4664" w:rsidP="00911455">
      <w:pPr>
        <w:widowControl w:val="0"/>
        <w:suppressAutoHyphens w:val="0"/>
        <w:spacing w:line="360" w:lineRule="auto"/>
        <w:ind w:firstLine="709"/>
        <w:jc w:val="both"/>
        <w:rPr>
          <w:b/>
          <w:sz w:val="16"/>
          <w:szCs w:val="16"/>
        </w:rPr>
      </w:pPr>
    </w:p>
    <w:p w:rsidR="007A4664" w:rsidRDefault="007A4664" w:rsidP="00911455">
      <w:pPr>
        <w:widowControl w:val="0"/>
        <w:suppressAutoHyphens w:val="0"/>
        <w:spacing w:before="200" w:after="120" w:line="360" w:lineRule="auto"/>
        <w:ind w:firstLine="709"/>
        <w:jc w:val="both"/>
        <w:rPr>
          <w:b/>
        </w:rPr>
      </w:pPr>
      <w:r w:rsidRPr="00911455">
        <w:rPr>
          <w:b/>
        </w:rPr>
        <w:t>1.9 Шкала оценки образовательных достижений</w:t>
      </w:r>
    </w:p>
    <w:p w:rsidR="007079E9" w:rsidRPr="007079E9" w:rsidRDefault="007079E9" w:rsidP="00911455">
      <w:pPr>
        <w:widowControl w:val="0"/>
        <w:suppressAutoHyphens w:val="0"/>
        <w:spacing w:before="200" w:after="120" w:line="360" w:lineRule="auto"/>
        <w:ind w:firstLine="709"/>
        <w:jc w:val="both"/>
      </w:pPr>
      <w:r w:rsidRPr="007079E9">
        <w:t>Раздел 1</w:t>
      </w: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17"/>
        <w:gridCol w:w="1559"/>
        <w:gridCol w:w="5670"/>
        <w:gridCol w:w="851"/>
        <w:gridCol w:w="1417"/>
      </w:tblGrid>
      <w:tr w:rsidR="007A4664" w:rsidRPr="00911455" w:rsidTr="00C551DA">
        <w:tc>
          <w:tcPr>
            <w:tcW w:w="817" w:type="dxa"/>
            <w:vAlign w:val="center"/>
          </w:tcPr>
          <w:p w:rsidR="007A4664" w:rsidRPr="00C551DA" w:rsidRDefault="007A4664" w:rsidP="00C551DA">
            <w:pPr>
              <w:suppressAutoHyphens w:val="0"/>
              <w:rPr>
                <w:b/>
                <w:sz w:val="20"/>
                <w:szCs w:val="20"/>
                <w:lang w:eastAsia="zh-CN"/>
              </w:rPr>
            </w:pPr>
            <w:r w:rsidRPr="00C551DA">
              <w:rPr>
                <w:b/>
                <w:sz w:val="20"/>
                <w:szCs w:val="20"/>
                <w:lang w:eastAsia="zh-CN"/>
              </w:rPr>
              <w:t>Код</w:t>
            </w:r>
          </w:p>
        </w:tc>
        <w:tc>
          <w:tcPr>
            <w:tcW w:w="1559" w:type="dxa"/>
            <w:vAlign w:val="center"/>
          </w:tcPr>
          <w:p w:rsidR="007A4664" w:rsidRPr="00C551DA" w:rsidRDefault="007A4664" w:rsidP="00C551DA">
            <w:pPr>
              <w:suppressAutoHyphens w:val="0"/>
              <w:rPr>
                <w:b/>
                <w:sz w:val="20"/>
                <w:szCs w:val="20"/>
                <w:lang w:eastAsia="zh-CN"/>
              </w:rPr>
            </w:pPr>
            <w:r w:rsidRPr="00C551DA">
              <w:rPr>
                <w:b/>
                <w:sz w:val="20"/>
                <w:szCs w:val="20"/>
                <w:lang w:eastAsia="zh-CN"/>
              </w:rPr>
              <w:t>Вид оценочного</w:t>
            </w:r>
          </w:p>
          <w:p w:rsidR="007A4664" w:rsidRPr="00C551DA" w:rsidRDefault="007A4664" w:rsidP="00C551DA">
            <w:pPr>
              <w:suppressAutoHyphens w:val="0"/>
              <w:rPr>
                <w:b/>
                <w:sz w:val="20"/>
                <w:szCs w:val="20"/>
                <w:lang w:eastAsia="zh-CN"/>
              </w:rPr>
            </w:pPr>
            <w:r w:rsidRPr="00C551DA">
              <w:rPr>
                <w:b/>
                <w:sz w:val="20"/>
                <w:szCs w:val="20"/>
                <w:lang w:eastAsia="zh-CN"/>
              </w:rPr>
              <w:t>средства</w:t>
            </w:r>
          </w:p>
        </w:tc>
        <w:tc>
          <w:tcPr>
            <w:tcW w:w="5670" w:type="dxa"/>
            <w:vAlign w:val="center"/>
          </w:tcPr>
          <w:p w:rsidR="007A4664" w:rsidRPr="00C551DA" w:rsidRDefault="007A4664" w:rsidP="00C551DA">
            <w:pPr>
              <w:suppressAutoHyphens w:val="0"/>
              <w:rPr>
                <w:b/>
                <w:sz w:val="20"/>
                <w:szCs w:val="20"/>
                <w:lang w:eastAsia="zh-CN"/>
              </w:rPr>
            </w:pPr>
            <w:r w:rsidRPr="00C551DA">
              <w:rPr>
                <w:b/>
                <w:sz w:val="20"/>
                <w:szCs w:val="20"/>
                <w:lang w:eastAsia="zh-CN"/>
              </w:rPr>
              <w:t>Критерии</w:t>
            </w:r>
          </w:p>
        </w:tc>
        <w:tc>
          <w:tcPr>
            <w:tcW w:w="851" w:type="dxa"/>
            <w:vAlign w:val="center"/>
          </w:tcPr>
          <w:p w:rsidR="007A4664" w:rsidRPr="00C551DA" w:rsidRDefault="007A4664" w:rsidP="00C551DA">
            <w:pPr>
              <w:suppressAutoHyphens w:val="0"/>
              <w:rPr>
                <w:b/>
                <w:sz w:val="20"/>
                <w:szCs w:val="20"/>
                <w:lang w:eastAsia="zh-CN"/>
              </w:rPr>
            </w:pPr>
            <w:r w:rsidRPr="00C551DA">
              <w:rPr>
                <w:b/>
                <w:sz w:val="20"/>
                <w:szCs w:val="20"/>
                <w:lang w:eastAsia="zh-CN"/>
              </w:rPr>
              <w:t>Балл</w:t>
            </w:r>
          </w:p>
        </w:tc>
        <w:tc>
          <w:tcPr>
            <w:tcW w:w="1417" w:type="dxa"/>
          </w:tcPr>
          <w:p w:rsidR="007A4664" w:rsidRPr="00C551DA" w:rsidRDefault="007A4664" w:rsidP="00C551DA">
            <w:pPr>
              <w:suppressAutoHyphens w:val="0"/>
              <w:rPr>
                <w:b/>
                <w:sz w:val="20"/>
                <w:szCs w:val="20"/>
                <w:lang w:eastAsia="zh-CN"/>
              </w:rPr>
            </w:pPr>
            <w:r w:rsidRPr="00C551DA">
              <w:rPr>
                <w:b/>
                <w:sz w:val="20"/>
                <w:szCs w:val="20"/>
                <w:lang w:eastAsia="zh-CN"/>
              </w:rPr>
              <w:t>Макс. балл– мин. балл</w:t>
            </w:r>
          </w:p>
        </w:tc>
      </w:tr>
      <w:tr w:rsidR="007A4664" w:rsidRPr="00911455" w:rsidTr="00C551DA">
        <w:tc>
          <w:tcPr>
            <w:tcW w:w="817" w:type="dxa"/>
            <w:vMerge w:val="restart"/>
            <w:vAlign w:val="center"/>
          </w:tcPr>
          <w:p w:rsidR="007A4664" w:rsidRPr="00911455" w:rsidRDefault="007A4664" w:rsidP="00C551DA">
            <w:pPr>
              <w:suppressAutoHyphens w:val="0"/>
              <w:rPr>
                <w:lang w:eastAsia="zh-CN"/>
              </w:rPr>
            </w:pPr>
            <w:r w:rsidRPr="00911455">
              <w:rPr>
                <w:lang w:eastAsia="zh-CN"/>
              </w:rPr>
              <w:t>ТвР1</w:t>
            </w:r>
          </w:p>
        </w:tc>
        <w:tc>
          <w:tcPr>
            <w:tcW w:w="1559" w:type="dxa"/>
            <w:vMerge w:val="restart"/>
            <w:vAlign w:val="center"/>
          </w:tcPr>
          <w:p w:rsidR="007A4664" w:rsidRPr="00911455" w:rsidRDefault="007A4664" w:rsidP="00C551DA">
            <w:pPr>
              <w:suppressAutoHyphens w:val="0"/>
              <w:jc w:val="left"/>
              <w:rPr>
                <w:lang w:eastAsia="zh-CN"/>
              </w:rPr>
            </w:pPr>
            <w:r w:rsidRPr="00911455">
              <w:rPr>
                <w:lang w:eastAsia="zh-CN"/>
              </w:rPr>
              <w:t>Творческ</w:t>
            </w:r>
            <w:r>
              <w:rPr>
                <w:lang w:eastAsia="zh-CN"/>
              </w:rPr>
              <w:t>ая работа</w:t>
            </w:r>
            <w:r w:rsidRPr="00911455">
              <w:rPr>
                <w:lang w:eastAsia="zh-CN"/>
              </w:rPr>
              <w:t xml:space="preserve"> №1</w:t>
            </w:r>
          </w:p>
        </w:tc>
        <w:tc>
          <w:tcPr>
            <w:tcW w:w="5670" w:type="dxa"/>
            <w:vAlign w:val="center"/>
          </w:tcPr>
          <w:p w:rsidR="007A4664" w:rsidRPr="00911455" w:rsidRDefault="007A4664" w:rsidP="00C551DA">
            <w:pPr>
              <w:suppressAutoHyphens w:val="0"/>
              <w:jc w:val="left"/>
              <w:rPr>
                <w:lang w:eastAsia="zh-CN"/>
              </w:rPr>
            </w:pPr>
            <w:r w:rsidRPr="00911455">
              <w:rPr>
                <w:lang w:eastAsia="zh-CN"/>
              </w:rPr>
              <w:t>выставляется, если научный отчет содержит:</w:t>
            </w:r>
          </w:p>
          <w:p w:rsidR="007A4664" w:rsidRPr="00911455" w:rsidRDefault="007A4664" w:rsidP="00C551DA">
            <w:pPr>
              <w:suppressAutoHyphens w:val="0"/>
              <w:jc w:val="left"/>
              <w:rPr>
                <w:lang w:eastAsia="zh-CN"/>
              </w:rPr>
            </w:pPr>
            <w:r w:rsidRPr="00911455">
              <w:rPr>
                <w:lang w:eastAsia="zh-CN"/>
              </w:rPr>
              <w:t>- аккуратное описание постановки задачи;</w:t>
            </w:r>
          </w:p>
          <w:p w:rsidR="007A4664" w:rsidRPr="00911455" w:rsidRDefault="007A4664" w:rsidP="00C551DA">
            <w:pPr>
              <w:suppressAutoHyphens w:val="0"/>
              <w:jc w:val="left"/>
              <w:rPr>
                <w:lang w:eastAsia="zh-CN"/>
              </w:rPr>
            </w:pPr>
            <w:r w:rsidRPr="00911455">
              <w:rPr>
                <w:lang w:eastAsia="zh-CN"/>
              </w:rPr>
              <w:t>- правильно решенную задачу;</w:t>
            </w:r>
          </w:p>
          <w:p w:rsidR="007A4664" w:rsidRPr="00911455" w:rsidRDefault="007A4664" w:rsidP="00C551DA">
            <w:pPr>
              <w:suppressAutoHyphens w:val="0"/>
              <w:jc w:val="left"/>
              <w:rPr>
                <w:lang w:eastAsia="zh-CN"/>
              </w:rPr>
            </w:pPr>
            <w:r w:rsidRPr="00911455">
              <w:rPr>
                <w:lang w:eastAsia="zh-CN"/>
              </w:rPr>
              <w:t>-  литературный обзор с ссылкой на научные источники (не менее 3–5 современных работ);</w:t>
            </w:r>
          </w:p>
          <w:p w:rsidR="007A4664" w:rsidRPr="00911455" w:rsidRDefault="007A4664" w:rsidP="00C551DA">
            <w:pPr>
              <w:suppressAutoHyphens w:val="0"/>
              <w:jc w:val="left"/>
              <w:rPr>
                <w:lang w:eastAsia="zh-CN"/>
              </w:rPr>
            </w:pPr>
            <w:r w:rsidRPr="00911455">
              <w:rPr>
                <w:lang w:eastAsia="zh-CN"/>
              </w:rPr>
              <w:t>- заключение о полученных результатах, их анализ, а</w:t>
            </w:r>
            <w:r w:rsidR="001F70FF">
              <w:rPr>
                <w:lang w:eastAsia="zh-CN"/>
              </w:rPr>
              <w:t xml:space="preserve"> также предложения по возможной</w:t>
            </w:r>
            <w:r w:rsidRPr="00911455">
              <w:rPr>
                <w:lang w:eastAsia="zh-CN"/>
              </w:rPr>
              <w:t xml:space="preserve"> модификации или обобщению полученных результатов </w:t>
            </w:r>
          </w:p>
          <w:p w:rsidR="007A4664" w:rsidRPr="00911455" w:rsidRDefault="007A4664" w:rsidP="00C551DA">
            <w:pPr>
              <w:suppressAutoHyphens w:val="0"/>
              <w:jc w:val="left"/>
              <w:rPr>
                <w:lang w:eastAsia="zh-CN"/>
              </w:rPr>
            </w:pPr>
            <w:r w:rsidRPr="00911455">
              <w:rPr>
                <w:lang w:eastAsia="zh-CN"/>
              </w:rPr>
              <w:t>- демонстрирует знания основных функций прикладных программ, используемых при подготовке задания</w:t>
            </w:r>
          </w:p>
        </w:tc>
        <w:tc>
          <w:tcPr>
            <w:tcW w:w="851" w:type="dxa"/>
            <w:vAlign w:val="center"/>
          </w:tcPr>
          <w:p w:rsidR="007A4664" w:rsidRPr="00911455" w:rsidRDefault="00CF3C5F" w:rsidP="00C551DA">
            <w:pPr>
              <w:suppressAutoHyphens w:val="0"/>
              <w:rPr>
                <w:lang w:eastAsia="zh-CN"/>
              </w:rPr>
            </w:pPr>
            <w:r>
              <w:rPr>
                <w:lang w:eastAsia="zh-CN"/>
              </w:rPr>
              <w:t>13</w:t>
            </w:r>
          </w:p>
        </w:tc>
        <w:tc>
          <w:tcPr>
            <w:tcW w:w="1417" w:type="dxa"/>
            <w:vMerge w:val="restart"/>
            <w:vAlign w:val="center"/>
          </w:tcPr>
          <w:p w:rsidR="007A4664" w:rsidRPr="00C551DA" w:rsidRDefault="00CF3C5F" w:rsidP="001F70FF">
            <w:pPr>
              <w:suppressAutoHyphens w:val="0"/>
              <w:rPr>
                <w:b/>
                <w:lang w:eastAsia="zh-CN"/>
              </w:rPr>
            </w:pPr>
            <w:r>
              <w:rPr>
                <w:b/>
                <w:lang w:eastAsia="zh-CN"/>
              </w:rPr>
              <w:t xml:space="preserve">13 - </w:t>
            </w:r>
            <w:r w:rsidR="00BD58D2">
              <w:rPr>
                <w:b/>
                <w:lang w:eastAsia="zh-CN"/>
              </w:rPr>
              <w:t>8</w:t>
            </w:r>
          </w:p>
        </w:tc>
      </w:tr>
      <w:tr w:rsidR="007A4664" w:rsidRPr="00911455" w:rsidTr="00C551DA">
        <w:tc>
          <w:tcPr>
            <w:tcW w:w="817" w:type="dxa"/>
            <w:vMerge/>
            <w:vAlign w:val="center"/>
          </w:tcPr>
          <w:p w:rsidR="007A4664" w:rsidRPr="00911455" w:rsidRDefault="007A4664" w:rsidP="00C551DA">
            <w:pPr>
              <w:suppressAutoHyphens w:val="0"/>
              <w:rPr>
                <w:lang w:eastAsia="zh-CN"/>
              </w:rPr>
            </w:pPr>
          </w:p>
        </w:tc>
        <w:tc>
          <w:tcPr>
            <w:tcW w:w="1559" w:type="dxa"/>
            <w:vMerge/>
            <w:vAlign w:val="center"/>
          </w:tcPr>
          <w:p w:rsidR="007A4664" w:rsidRPr="00911455" w:rsidRDefault="007A4664" w:rsidP="00C551DA">
            <w:pPr>
              <w:suppressAutoHyphens w:val="0"/>
              <w:jc w:val="left"/>
              <w:rPr>
                <w:lang w:eastAsia="zh-CN"/>
              </w:rPr>
            </w:pPr>
          </w:p>
        </w:tc>
        <w:tc>
          <w:tcPr>
            <w:tcW w:w="5670" w:type="dxa"/>
            <w:vAlign w:val="center"/>
          </w:tcPr>
          <w:p w:rsidR="007A4664" w:rsidRPr="00911455" w:rsidRDefault="007A4664" w:rsidP="00C551DA">
            <w:pPr>
              <w:suppressAutoHyphens w:val="0"/>
              <w:jc w:val="left"/>
              <w:rPr>
                <w:lang w:eastAsia="zh-CN"/>
              </w:rPr>
            </w:pPr>
            <w:r w:rsidRPr="00911455">
              <w:rPr>
                <w:lang w:eastAsia="zh-CN"/>
              </w:rPr>
              <w:t>выставляется, если научный отчет содержит:</w:t>
            </w:r>
          </w:p>
          <w:p w:rsidR="007A4664" w:rsidRPr="00911455" w:rsidRDefault="007A4664" w:rsidP="00C551DA">
            <w:pPr>
              <w:suppressAutoHyphens w:val="0"/>
              <w:jc w:val="left"/>
              <w:rPr>
                <w:lang w:eastAsia="zh-CN"/>
              </w:rPr>
            </w:pPr>
            <w:r w:rsidRPr="00911455">
              <w:rPr>
                <w:lang w:eastAsia="zh-CN"/>
              </w:rPr>
              <w:t xml:space="preserve">- описание постановки задачи; </w:t>
            </w:r>
          </w:p>
          <w:p w:rsidR="007A4664" w:rsidRPr="00911455" w:rsidRDefault="007A4664" w:rsidP="00C551DA">
            <w:pPr>
              <w:suppressAutoHyphens w:val="0"/>
              <w:jc w:val="left"/>
              <w:rPr>
                <w:lang w:eastAsia="zh-CN"/>
              </w:rPr>
            </w:pPr>
            <w:r w:rsidRPr="00911455">
              <w:rPr>
                <w:lang w:eastAsia="zh-CN"/>
              </w:rPr>
              <w:t>- правильно решенную задачу;</w:t>
            </w:r>
          </w:p>
          <w:p w:rsidR="007A4664" w:rsidRPr="00911455" w:rsidRDefault="007A4664" w:rsidP="00C551DA">
            <w:pPr>
              <w:suppressAutoHyphens w:val="0"/>
              <w:jc w:val="left"/>
              <w:rPr>
                <w:lang w:eastAsia="zh-CN"/>
              </w:rPr>
            </w:pPr>
            <w:r w:rsidRPr="00911455">
              <w:rPr>
                <w:lang w:eastAsia="zh-CN"/>
              </w:rPr>
              <w:t>- формальное заключение по результатам работы;</w:t>
            </w:r>
          </w:p>
          <w:p w:rsidR="007A4664" w:rsidRPr="00911455" w:rsidRDefault="007A4664" w:rsidP="00C551DA">
            <w:pPr>
              <w:suppressAutoHyphens w:val="0"/>
              <w:jc w:val="left"/>
              <w:rPr>
                <w:lang w:eastAsia="zh-CN"/>
              </w:rPr>
            </w:pPr>
            <w:r w:rsidRPr="00911455">
              <w:rPr>
                <w:lang w:eastAsia="zh-CN"/>
              </w:rPr>
              <w:t>- содержит ряд неточностей, неверных выводов.</w:t>
            </w:r>
          </w:p>
        </w:tc>
        <w:tc>
          <w:tcPr>
            <w:tcW w:w="851" w:type="dxa"/>
            <w:vAlign w:val="center"/>
          </w:tcPr>
          <w:p w:rsidR="007A4664" w:rsidRPr="00911455" w:rsidRDefault="00477ADC" w:rsidP="00477ADC">
            <w:pPr>
              <w:suppressAutoHyphens w:val="0"/>
              <w:rPr>
                <w:lang w:eastAsia="zh-CN"/>
              </w:rPr>
            </w:pPr>
            <w:r>
              <w:rPr>
                <w:lang w:eastAsia="zh-CN"/>
              </w:rPr>
              <w:t>12-10</w:t>
            </w:r>
          </w:p>
        </w:tc>
        <w:tc>
          <w:tcPr>
            <w:tcW w:w="1417" w:type="dxa"/>
            <w:vMerge/>
            <w:vAlign w:val="center"/>
          </w:tcPr>
          <w:p w:rsidR="007A4664" w:rsidRPr="00C551DA" w:rsidRDefault="007A4664" w:rsidP="00C551DA">
            <w:pPr>
              <w:suppressAutoHyphens w:val="0"/>
              <w:rPr>
                <w:b/>
                <w:lang w:eastAsia="zh-CN"/>
              </w:rPr>
            </w:pPr>
          </w:p>
        </w:tc>
      </w:tr>
      <w:tr w:rsidR="007A4664" w:rsidRPr="00911455" w:rsidTr="00C551DA">
        <w:tc>
          <w:tcPr>
            <w:tcW w:w="817" w:type="dxa"/>
            <w:vMerge/>
            <w:vAlign w:val="center"/>
          </w:tcPr>
          <w:p w:rsidR="007A4664" w:rsidRPr="00911455" w:rsidRDefault="007A4664" w:rsidP="00C551DA">
            <w:pPr>
              <w:suppressAutoHyphens w:val="0"/>
              <w:rPr>
                <w:lang w:eastAsia="zh-CN"/>
              </w:rPr>
            </w:pPr>
          </w:p>
        </w:tc>
        <w:tc>
          <w:tcPr>
            <w:tcW w:w="1559" w:type="dxa"/>
            <w:vMerge/>
            <w:vAlign w:val="center"/>
          </w:tcPr>
          <w:p w:rsidR="007A4664" w:rsidRPr="00911455" w:rsidRDefault="007A4664" w:rsidP="00C551DA">
            <w:pPr>
              <w:suppressAutoHyphens w:val="0"/>
              <w:jc w:val="left"/>
              <w:rPr>
                <w:lang w:eastAsia="zh-CN"/>
              </w:rPr>
            </w:pPr>
          </w:p>
        </w:tc>
        <w:tc>
          <w:tcPr>
            <w:tcW w:w="5670" w:type="dxa"/>
            <w:vAlign w:val="center"/>
          </w:tcPr>
          <w:p w:rsidR="007A4664" w:rsidRPr="00911455" w:rsidRDefault="007A4664" w:rsidP="00C551DA">
            <w:pPr>
              <w:suppressAutoHyphens w:val="0"/>
              <w:jc w:val="left"/>
              <w:rPr>
                <w:lang w:eastAsia="zh-CN"/>
              </w:rPr>
            </w:pPr>
            <w:r w:rsidRPr="00911455">
              <w:rPr>
                <w:lang w:eastAsia="zh-CN"/>
              </w:rPr>
              <w:t>выставляется, если научный отчет оформлен неаккуратно, но содержит:</w:t>
            </w:r>
          </w:p>
          <w:p w:rsidR="007A4664" w:rsidRPr="00911455" w:rsidRDefault="007A4664" w:rsidP="00C551DA">
            <w:pPr>
              <w:suppressAutoHyphens w:val="0"/>
              <w:jc w:val="left"/>
              <w:rPr>
                <w:lang w:eastAsia="zh-CN"/>
              </w:rPr>
            </w:pPr>
            <w:r w:rsidRPr="00911455">
              <w:rPr>
                <w:lang w:eastAsia="zh-CN"/>
              </w:rPr>
              <w:t>- решенную задачу, с некоторыми неточностями;</w:t>
            </w:r>
          </w:p>
        </w:tc>
        <w:tc>
          <w:tcPr>
            <w:tcW w:w="851" w:type="dxa"/>
            <w:vAlign w:val="center"/>
          </w:tcPr>
          <w:p w:rsidR="007A4664" w:rsidRPr="00911455" w:rsidRDefault="00477ADC" w:rsidP="00C551DA">
            <w:pPr>
              <w:suppressAutoHyphens w:val="0"/>
              <w:rPr>
                <w:lang w:eastAsia="zh-CN"/>
              </w:rPr>
            </w:pPr>
            <w:r>
              <w:rPr>
                <w:lang w:eastAsia="zh-CN"/>
              </w:rPr>
              <w:t>9-8</w:t>
            </w:r>
          </w:p>
        </w:tc>
        <w:tc>
          <w:tcPr>
            <w:tcW w:w="1417" w:type="dxa"/>
            <w:vMerge/>
            <w:vAlign w:val="center"/>
          </w:tcPr>
          <w:p w:rsidR="007A4664" w:rsidRPr="00C551DA" w:rsidRDefault="007A4664" w:rsidP="00C551DA">
            <w:pPr>
              <w:suppressAutoHyphens w:val="0"/>
              <w:rPr>
                <w:b/>
                <w:lang w:eastAsia="zh-CN"/>
              </w:rPr>
            </w:pPr>
          </w:p>
        </w:tc>
      </w:tr>
      <w:tr w:rsidR="007A4664" w:rsidRPr="00911455" w:rsidTr="00C551DA">
        <w:tc>
          <w:tcPr>
            <w:tcW w:w="817" w:type="dxa"/>
            <w:vMerge/>
            <w:vAlign w:val="center"/>
          </w:tcPr>
          <w:p w:rsidR="007A4664" w:rsidRPr="00911455" w:rsidRDefault="007A4664" w:rsidP="00C551DA">
            <w:pPr>
              <w:suppressAutoHyphens w:val="0"/>
              <w:rPr>
                <w:lang w:eastAsia="zh-CN"/>
              </w:rPr>
            </w:pPr>
          </w:p>
        </w:tc>
        <w:tc>
          <w:tcPr>
            <w:tcW w:w="1559" w:type="dxa"/>
            <w:vMerge/>
            <w:vAlign w:val="center"/>
          </w:tcPr>
          <w:p w:rsidR="007A4664" w:rsidRPr="00911455" w:rsidRDefault="007A4664" w:rsidP="00C551DA">
            <w:pPr>
              <w:suppressAutoHyphens w:val="0"/>
              <w:jc w:val="left"/>
              <w:rPr>
                <w:lang w:eastAsia="zh-CN"/>
              </w:rPr>
            </w:pPr>
          </w:p>
        </w:tc>
        <w:tc>
          <w:tcPr>
            <w:tcW w:w="5670" w:type="dxa"/>
            <w:vAlign w:val="center"/>
          </w:tcPr>
          <w:p w:rsidR="007A4664" w:rsidRPr="00911455" w:rsidRDefault="007A4664" w:rsidP="00C551DA">
            <w:pPr>
              <w:suppressAutoHyphens w:val="0"/>
              <w:jc w:val="left"/>
              <w:rPr>
                <w:lang w:eastAsia="zh-CN"/>
              </w:rPr>
            </w:pPr>
            <w:r w:rsidRPr="00911455">
              <w:rPr>
                <w:lang w:eastAsia="zh-CN"/>
              </w:rPr>
              <w:t>выставляется, если:</w:t>
            </w:r>
          </w:p>
          <w:p w:rsidR="007A4664" w:rsidRPr="00911455" w:rsidRDefault="007A4664" w:rsidP="00C551DA">
            <w:pPr>
              <w:suppressAutoHyphens w:val="0"/>
              <w:jc w:val="left"/>
              <w:rPr>
                <w:lang w:eastAsia="zh-CN"/>
              </w:rPr>
            </w:pPr>
            <w:r w:rsidRPr="00911455">
              <w:rPr>
                <w:lang w:eastAsia="zh-CN"/>
              </w:rPr>
              <w:t>- отсутствует научный отчет;</w:t>
            </w:r>
          </w:p>
          <w:p w:rsidR="007A4664" w:rsidRPr="00911455" w:rsidRDefault="007A4664" w:rsidP="00C551DA">
            <w:pPr>
              <w:suppressAutoHyphens w:val="0"/>
              <w:jc w:val="left"/>
              <w:rPr>
                <w:lang w:eastAsia="zh-CN"/>
              </w:rPr>
            </w:pPr>
            <w:r w:rsidRPr="00911455">
              <w:rPr>
                <w:lang w:eastAsia="zh-CN"/>
              </w:rPr>
              <w:t>- задача решена неверно и при решении допущены существенные ошибки;</w:t>
            </w:r>
          </w:p>
          <w:p w:rsidR="007A4664" w:rsidRPr="00911455" w:rsidRDefault="007A4664" w:rsidP="00C551DA">
            <w:pPr>
              <w:suppressAutoHyphens w:val="0"/>
              <w:jc w:val="left"/>
              <w:rPr>
                <w:lang w:eastAsia="zh-CN"/>
              </w:rPr>
            </w:pPr>
            <w:r w:rsidRPr="00911455">
              <w:rPr>
                <w:lang w:eastAsia="zh-CN"/>
              </w:rPr>
              <w:t>- внутри отчета отсутствует: анализ литературы, постановку задачи и заключение.</w:t>
            </w:r>
          </w:p>
        </w:tc>
        <w:tc>
          <w:tcPr>
            <w:tcW w:w="851" w:type="dxa"/>
            <w:vAlign w:val="center"/>
          </w:tcPr>
          <w:p w:rsidR="007A4664" w:rsidRPr="00911455" w:rsidRDefault="007A4664" w:rsidP="00C551DA">
            <w:pPr>
              <w:suppressAutoHyphens w:val="0"/>
              <w:rPr>
                <w:lang w:eastAsia="zh-CN"/>
              </w:rPr>
            </w:pPr>
            <w:r w:rsidRPr="00911455">
              <w:rPr>
                <w:lang w:eastAsia="zh-CN"/>
              </w:rPr>
              <w:t>н/з</w:t>
            </w:r>
          </w:p>
        </w:tc>
        <w:tc>
          <w:tcPr>
            <w:tcW w:w="1417" w:type="dxa"/>
            <w:vMerge/>
            <w:vAlign w:val="center"/>
          </w:tcPr>
          <w:p w:rsidR="007A4664" w:rsidRPr="00C551DA" w:rsidRDefault="007A4664" w:rsidP="00C551DA">
            <w:pPr>
              <w:suppressAutoHyphens w:val="0"/>
              <w:rPr>
                <w:b/>
                <w:lang w:eastAsia="zh-CN"/>
              </w:rPr>
            </w:pPr>
          </w:p>
        </w:tc>
      </w:tr>
      <w:tr w:rsidR="007A4664" w:rsidRPr="00911455" w:rsidTr="00C551DA">
        <w:tc>
          <w:tcPr>
            <w:tcW w:w="817" w:type="dxa"/>
            <w:vMerge w:val="restart"/>
            <w:vAlign w:val="center"/>
          </w:tcPr>
          <w:p w:rsidR="007A4664" w:rsidRPr="00911455" w:rsidRDefault="007A4664" w:rsidP="00C551DA">
            <w:pPr>
              <w:suppressAutoHyphens w:val="0"/>
              <w:rPr>
                <w:lang w:eastAsia="zh-CN"/>
              </w:rPr>
            </w:pPr>
            <w:r w:rsidRPr="00911455">
              <w:rPr>
                <w:lang w:eastAsia="zh-CN"/>
              </w:rPr>
              <w:t>ТвР2</w:t>
            </w:r>
          </w:p>
        </w:tc>
        <w:tc>
          <w:tcPr>
            <w:tcW w:w="1559" w:type="dxa"/>
            <w:vMerge w:val="restart"/>
            <w:vAlign w:val="center"/>
          </w:tcPr>
          <w:p w:rsidR="007A4664" w:rsidRPr="00911455" w:rsidRDefault="007A4664" w:rsidP="00C551DA">
            <w:pPr>
              <w:suppressAutoHyphens w:val="0"/>
              <w:jc w:val="left"/>
              <w:rPr>
                <w:lang w:eastAsia="zh-CN"/>
              </w:rPr>
            </w:pPr>
            <w:r w:rsidRPr="00911455">
              <w:rPr>
                <w:lang w:eastAsia="zh-CN"/>
              </w:rPr>
              <w:t>Творческ</w:t>
            </w:r>
            <w:r>
              <w:rPr>
                <w:lang w:eastAsia="zh-CN"/>
              </w:rPr>
              <w:t>ая работа</w:t>
            </w:r>
            <w:r w:rsidRPr="00911455">
              <w:rPr>
                <w:lang w:eastAsia="zh-CN"/>
              </w:rPr>
              <w:t xml:space="preserve"> №2</w:t>
            </w:r>
          </w:p>
        </w:tc>
        <w:tc>
          <w:tcPr>
            <w:tcW w:w="5670" w:type="dxa"/>
            <w:vAlign w:val="center"/>
          </w:tcPr>
          <w:p w:rsidR="007A4664" w:rsidRPr="00911455" w:rsidRDefault="007A4664" w:rsidP="00C551DA">
            <w:pPr>
              <w:suppressAutoHyphens w:val="0"/>
              <w:jc w:val="left"/>
              <w:rPr>
                <w:lang w:eastAsia="zh-CN"/>
              </w:rPr>
            </w:pPr>
            <w:r w:rsidRPr="00911455">
              <w:rPr>
                <w:lang w:eastAsia="zh-CN"/>
              </w:rPr>
              <w:t>выставляется, если научный отчет содержит:</w:t>
            </w:r>
          </w:p>
          <w:p w:rsidR="007A4664" w:rsidRPr="00911455" w:rsidRDefault="007A4664" w:rsidP="00C551DA">
            <w:pPr>
              <w:suppressAutoHyphens w:val="0"/>
              <w:jc w:val="left"/>
              <w:rPr>
                <w:lang w:eastAsia="zh-CN"/>
              </w:rPr>
            </w:pPr>
            <w:r w:rsidRPr="00911455">
              <w:rPr>
                <w:lang w:eastAsia="zh-CN"/>
              </w:rPr>
              <w:t>- аккуратное описание постановки задачи;</w:t>
            </w:r>
          </w:p>
          <w:p w:rsidR="007A4664" w:rsidRPr="00911455" w:rsidRDefault="007A4664" w:rsidP="00C551DA">
            <w:pPr>
              <w:suppressAutoHyphens w:val="0"/>
              <w:jc w:val="left"/>
              <w:rPr>
                <w:lang w:eastAsia="zh-CN"/>
              </w:rPr>
            </w:pPr>
            <w:r w:rsidRPr="00911455">
              <w:rPr>
                <w:lang w:eastAsia="zh-CN"/>
              </w:rPr>
              <w:lastRenderedPageBreak/>
              <w:t>- правильно решенную задачу;</w:t>
            </w:r>
          </w:p>
          <w:p w:rsidR="007A4664" w:rsidRPr="00911455" w:rsidRDefault="007A4664" w:rsidP="00C551DA">
            <w:pPr>
              <w:suppressAutoHyphens w:val="0"/>
              <w:jc w:val="left"/>
              <w:rPr>
                <w:lang w:eastAsia="zh-CN"/>
              </w:rPr>
            </w:pPr>
            <w:r w:rsidRPr="00911455">
              <w:rPr>
                <w:lang w:eastAsia="zh-CN"/>
              </w:rPr>
              <w:t>- литературный обзор с ссылкой на научные источники (не менее 3–5 современных работ);</w:t>
            </w:r>
          </w:p>
          <w:p w:rsidR="007A4664" w:rsidRPr="00911455" w:rsidRDefault="007A4664" w:rsidP="00C551DA">
            <w:pPr>
              <w:suppressAutoHyphens w:val="0"/>
              <w:jc w:val="left"/>
              <w:rPr>
                <w:lang w:eastAsia="zh-CN"/>
              </w:rPr>
            </w:pPr>
            <w:r w:rsidRPr="00911455">
              <w:rPr>
                <w:lang w:eastAsia="zh-CN"/>
              </w:rPr>
              <w:t xml:space="preserve">- заключение о полученных результатах, их анализ, а также предложения по возможной  модификации или обобщению полученных результатов </w:t>
            </w:r>
          </w:p>
          <w:p w:rsidR="007A4664" w:rsidRPr="00911455" w:rsidRDefault="007A4664" w:rsidP="00C551DA">
            <w:pPr>
              <w:suppressAutoHyphens w:val="0"/>
              <w:jc w:val="left"/>
              <w:rPr>
                <w:lang w:eastAsia="zh-CN"/>
              </w:rPr>
            </w:pPr>
            <w:r w:rsidRPr="00911455">
              <w:rPr>
                <w:lang w:eastAsia="zh-CN"/>
              </w:rPr>
              <w:t>- демонстрирует знания основных функций прикладных программ, используемых  при подготовке задания</w:t>
            </w:r>
          </w:p>
        </w:tc>
        <w:tc>
          <w:tcPr>
            <w:tcW w:w="851" w:type="dxa"/>
            <w:vAlign w:val="center"/>
          </w:tcPr>
          <w:p w:rsidR="007A4664" w:rsidRPr="00911455" w:rsidRDefault="00AB29D1" w:rsidP="00C551DA">
            <w:pPr>
              <w:suppressAutoHyphens w:val="0"/>
              <w:rPr>
                <w:lang w:eastAsia="zh-CN"/>
              </w:rPr>
            </w:pPr>
            <w:r>
              <w:rPr>
                <w:lang w:eastAsia="zh-CN"/>
              </w:rPr>
              <w:lastRenderedPageBreak/>
              <w:t>6</w:t>
            </w:r>
          </w:p>
        </w:tc>
        <w:tc>
          <w:tcPr>
            <w:tcW w:w="1417" w:type="dxa"/>
            <w:vMerge w:val="restart"/>
            <w:vAlign w:val="center"/>
          </w:tcPr>
          <w:p w:rsidR="007A4664" w:rsidRPr="00C551DA" w:rsidRDefault="00CF3C5F" w:rsidP="00C551DA">
            <w:pPr>
              <w:suppressAutoHyphens w:val="0"/>
              <w:rPr>
                <w:b/>
                <w:lang w:eastAsia="zh-CN"/>
              </w:rPr>
            </w:pPr>
            <w:r>
              <w:rPr>
                <w:b/>
                <w:lang w:eastAsia="zh-CN"/>
              </w:rPr>
              <w:t>6</w:t>
            </w:r>
            <w:r w:rsidR="00BD58D2">
              <w:rPr>
                <w:b/>
                <w:lang w:eastAsia="zh-CN"/>
              </w:rPr>
              <w:t>-4</w:t>
            </w:r>
          </w:p>
        </w:tc>
      </w:tr>
      <w:tr w:rsidR="007A4664" w:rsidRPr="00911455" w:rsidTr="00C551DA">
        <w:tc>
          <w:tcPr>
            <w:tcW w:w="817" w:type="dxa"/>
            <w:vMerge/>
            <w:vAlign w:val="center"/>
          </w:tcPr>
          <w:p w:rsidR="007A4664" w:rsidRPr="00911455" w:rsidRDefault="007A4664" w:rsidP="00C551DA">
            <w:pPr>
              <w:suppressAutoHyphens w:val="0"/>
              <w:rPr>
                <w:lang w:eastAsia="zh-CN"/>
              </w:rPr>
            </w:pPr>
          </w:p>
        </w:tc>
        <w:tc>
          <w:tcPr>
            <w:tcW w:w="1559" w:type="dxa"/>
            <w:vMerge/>
            <w:vAlign w:val="center"/>
          </w:tcPr>
          <w:p w:rsidR="007A4664" w:rsidRPr="00911455" w:rsidRDefault="007A4664" w:rsidP="00C551DA">
            <w:pPr>
              <w:suppressAutoHyphens w:val="0"/>
              <w:jc w:val="left"/>
              <w:rPr>
                <w:lang w:eastAsia="zh-CN"/>
              </w:rPr>
            </w:pPr>
          </w:p>
        </w:tc>
        <w:tc>
          <w:tcPr>
            <w:tcW w:w="5670" w:type="dxa"/>
            <w:vAlign w:val="center"/>
          </w:tcPr>
          <w:p w:rsidR="007A4664" w:rsidRPr="00911455" w:rsidRDefault="007A4664" w:rsidP="00C551DA">
            <w:pPr>
              <w:suppressAutoHyphens w:val="0"/>
              <w:jc w:val="left"/>
              <w:rPr>
                <w:lang w:eastAsia="zh-CN"/>
              </w:rPr>
            </w:pPr>
            <w:r w:rsidRPr="00911455">
              <w:rPr>
                <w:lang w:eastAsia="zh-CN"/>
              </w:rPr>
              <w:t>выставляется, если научный отчет содержит:</w:t>
            </w:r>
          </w:p>
          <w:p w:rsidR="007A4664" w:rsidRPr="00911455" w:rsidRDefault="007A4664" w:rsidP="00C551DA">
            <w:pPr>
              <w:suppressAutoHyphens w:val="0"/>
              <w:jc w:val="left"/>
              <w:rPr>
                <w:lang w:eastAsia="zh-CN"/>
              </w:rPr>
            </w:pPr>
            <w:r w:rsidRPr="00911455">
              <w:rPr>
                <w:lang w:eastAsia="zh-CN"/>
              </w:rPr>
              <w:t xml:space="preserve">- описание постановки задачи; </w:t>
            </w:r>
          </w:p>
          <w:p w:rsidR="007A4664" w:rsidRPr="00911455" w:rsidRDefault="007A4664" w:rsidP="00C551DA">
            <w:pPr>
              <w:suppressAutoHyphens w:val="0"/>
              <w:jc w:val="left"/>
              <w:rPr>
                <w:lang w:eastAsia="zh-CN"/>
              </w:rPr>
            </w:pPr>
            <w:r w:rsidRPr="00911455">
              <w:rPr>
                <w:lang w:eastAsia="zh-CN"/>
              </w:rPr>
              <w:t>- правильно решенную задачу;</w:t>
            </w:r>
          </w:p>
          <w:p w:rsidR="007A4664" w:rsidRPr="00911455" w:rsidRDefault="007A4664" w:rsidP="00C551DA">
            <w:pPr>
              <w:suppressAutoHyphens w:val="0"/>
              <w:jc w:val="left"/>
              <w:rPr>
                <w:lang w:eastAsia="zh-CN"/>
              </w:rPr>
            </w:pPr>
            <w:r w:rsidRPr="00911455">
              <w:rPr>
                <w:lang w:eastAsia="zh-CN"/>
              </w:rPr>
              <w:t>- формальное заключение по результатам работы;</w:t>
            </w:r>
          </w:p>
          <w:p w:rsidR="007A4664" w:rsidRPr="00911455" w:rsidRDefault="007A4664" w:rsidP="00C551DA">
            <w:pPr>
              <w:suppressAutoHyphens w:val="0"/>
              <w:jc w:val="left"/>
              <w:rPr>
                <w:lang w:eastAsia="zh-CN"/>
              </w:rPr>
            </w:pPr>
            <w:r w:rsidRPr="00911455">
              <w:rPr>
                <w:lang w:eastAsia="zh-CN"/>
              </w:rPr>
              <w:t>- содержит ряд неточностей или неверных выводов.</w:t>
            </w:r>
          </w:p>
        </w:tc>
        <w:tc>
          <w:tcPr>
            <w:tcW w:w="851" w:type="dxa"/>
            <w:vAlign w:val="center"/>
          </w:tcPr>
          <w:p w:rsidR="007A4664" w:rsidRPr="00911455" w:rsidRDefault="00AB29D1" w:rsidP="00477ADC">
            <w:pPr>
              <w:suppressAutoHyphens w:val="0"/>
              <w:rPr>
                <w:lang w:eastAsia="zh-CN"/>
              </w:rPr>
            </w:pPr>
            <w:r>
              <w:rPr>
                <w:lang w:eastAsia="zh-CN"/>
              </w:rPr>
              <w:t>5</w:t>
            </w:r>
          </w:p>
        </w:tc>
        <w:tc>
          <w:tcPr>
            <w:tcW w:w="1417" w:type="dxa"/>
            <w:vMerge/>
            <w:vAlign w:val="center"/>
          </w:tcPr>
          <w:p w:rsidR="007A4664" w:rsidRPr="00C551DA" w:rsidRDefault="007A4664" w:rsidP="00C551DA">
            <w:pPr>
              <w:suppressAutoHyphens w:val="0"/>
              <w:rPr>
                <w:b/>
                <w:lang w:eastAsia="zh-CN"/>
              </w:rPr>
            </w:pPr>
          </w:p>
        </w:tc>
      </w:tr>
      <w:tr w:rsidR="007A4664" w:rsidRPr="00911455" w:rsidTr="00C551DA">
        <w:tc>
          <w:tcPr>
            <w:tcW w:w="817" w:type="dxa"/>
            <w:vMerge/>
            <w:vAlign w:val="center"/>
          </w:tcPr>
          <w:p w:rsidR="007A4664" w:rsidRPr="00911455" w:rsidRDefault="007A4664" w:rsidP="00C551DA">
            <w:pPr>
              <w:suppressAutoHyphens w:val="0"/>
              <w:rPr>
                <w:lang w:eastAsia="zh-CN"/>
              </w:rPr>
            </w:pPr>
          </w:p>
        </w:tc>
        <w:tc>
          <w:tcPr>
            <w:tcW w:w="1559" w:type="dxa"/>
            <w:vMerge/>
            <w:vAlign w:val="center"/>
          </w:tcPr>
          <w:p w:rsidR="007A4664" w:rsidRPr="00911455" w:rsidRDefault="007A4664" w:rsidP="00C551DA">
            <w:pPr>
              <w:suppressAutoHyphens w:val="0"/>
              <w:jc w:val="left"/>
              <w:rPr>
                <w:lang w:eastAsia="zh-CN"/>
              </w:rPr>
            </w:pPr>
          </w:p>
        </w:tc>
        <w:tc>
          <w:tcPr>
            <w:tcW w:w="5670" w:type="dxa"/>
            <w:vAlign w:val="center"/>
          </w:tcPr>
          <w:p w:rsidR="007A4664" w:rsidRPr="00911455" w:rsidRDefault="007A4664" w:rsidP="00C551DA">
            <w:pPr>
              <w:suppressAutoHyphens w:val="0"/>
              <w:jc w:val="left"/>
              <w:rPr>
                <w:lang w:eastAsia="zh-CN"/>
              </w:rPr>
            </w:pPr>
            <w:r w:rsidRPr="00911455">
              <w:rPr>
                <w:lang w:eastAsia="zh-CN"/>
              </w:rPr>
              <w:t>выставляется, если научный отчет оформлен неаккуратно, но содержит:</w:t>
            </w:r>
          </w:p>
          <w:p w:rsidR="007A4664" w:rsidRPr="00911455" w:rsidRDefault="007A4664" w:rsidP="00C551DA">
            <w:pPr>
              <w:suppressAutoHyphens w:val="0"/>
              <w:jc w:val="left"/>
              <w:rPr>
                <w:lang w:eastAsia="zh-CN"/>
              </w:rPr>
            </w:pPr>
            <w:r w:rsidRPr="00911455">
              <w:rPr>
                <w:lang w:eastAsia="zh-CN"/>
              </w:rPr>
              <w:t>- решенную задачу, с некоторыми неточностями;</w:t>
            </w:r>
          </w:p>
          <w:p w:rsidR="007A4664" w:rsidRPr="00911455" w:rsidRDefault="007A4664" w:rsidP="00C551DA">
            <w:pPr>
              <w:suppressAutoHyphens w:val="0"/>
              <w:jc w:val="left"/>
              <w:rPr>
                <w:lang w:eastAsia="zh-CN"/>
              </w:rPr>
            </w:pPr>
            <w:r w:rsidRPr="00911455">
              <w:rPr>
                <w:lang w:eastAsia="zh-CN"/>
              </w:rPr>
              <w:t>- формальное заключение;</w:t>
            </w:r>
          </w:p>
          <w:p w:rsidR="007A4664" w:rsidRPr="00911455" w:rsidRDefault="007A4664" w:rsidP="00C551DA">
            <w:pPr>
              <w:suppressAutoHyphens w:val="0"/>
              <w:jc w:val="left"/>
              <w:rPr>
                <w:lang w:eastAsia="zh-CN"/>
              </w:rPr>
            </w:pPr>
            <w:r w:rsidRPr="00911455">
              <w:rPr>
                <w:lang w:eastAsia="zh-CN"/>
              </w:rPr>
              <w:t>-поверхностный и анализ литературы</w:t>
            </w:r>
          </w:p>
        </w:tc>
        <w:tc>
          <w:tcPr>
            <w:tcW w:w="851" w:type="dxa"/>
            <w:vAlign w:val="center"/>
          </w:tcPr>
          <w:p w:rsidR="007A4664" w:rsidRPr="00911455" w:rsidRDefault="00477ADC" w:rsidP="00C551DA">
            <w:pPr>
              <w:suppressAutoHyphens w:val="0"/>
              <w:rPr>
                <w:lang w:eastAsia="zh-CN"/>
              </w:rPr>
            </w:pPr>
            <w:r>
              <w:rPr>
                <w:lang w:eastAsia="zh-CN"/>
              </w:rPr>
              <w:t>4</w:t>
            </w:r>
          </w:p>
        </w:tc>
        <w:tc>
          <w:tcPr>
            <w:tcW w:w="1417" w:type="dxa"/>
            <w:vMerge/>
            <w:vAlign w:val="center"/>
          </w:tcPr>
          <w:p w:rsidR="007A4664" w:rsidRPr="00C551DA" w:rsidRDefault="007A4664" w:rsidP="00C551DA">
            <w:pPr>
              <w:suppressAutoHyphens w:val="0"/>
              <w:rPr>
                <w:b/>
                <w:lang w:eastAsia="zh-CN"/>
              </w:rPr>
            </w:pPr>
          </w:p>
        </w:tc>
      </w:tr>
      <w:tr w:rsidR="007A4664" w:rsidRPr="00911455" w:rsidTr="00C551DA">
        <w:tc>
          <w:tcPr>
            <w:tcW w:w="817" w:type="dxa"/>
            <w:vMerge/>
            <w:vAlign w:val="center"/>
          </w:tcPr>
          <w:p w:rsidR="007A4664" w:rsidRPr="00911455" w:rsidRDefault="007A4664" w:rsidP="00C551DA">
            <w:pPr>
              <w:suppressAutoHyphens w:val="0"/>
              <w:rPr>
                <w:lang w:eastAsia="zh-CN"/>
              </w:rPr>
            </w:pPr>
          </w:p>
        </w:tc>
        <w:tc>
          <w:tcPr>
            <w:tcW w:w="1559" w:type="dxa"/>
            <w:vMerge/>
            <w:vAlign w:val="center"/>
          </w:tcPr>
          <w:p w:rsidR="007A4664" w:rsidRPr="00911455" w:rsidRDefault="007A4664" w:rsidP="00C551DA">
            <w:pPr>
              <w:suppressAutoHyphens w:val="0"/>
              <w:jc w:val="left"/>
              <w:rPr>
                <w:lang w:eastAsia="zh-CN"/>
              </w:rPr>
            </w:pPr>
          </w:p>
        </w:tc>
        <w:tc>
          <w:tcPr>
            <w:tcW w:w="5670" w:type="dxa"/>
            <w:vAlign w:val="center"/>
          </w:tcPr>
          <w:p w:rsidR="007A4664" w:rsidRPr="00911455" w:rsidRDefault="007A4664" w:rsidP="00C551DA">
            <w:pPr>
              <w:suppressAutoHyphens w:val="0"/>
              <w:jc w:val="left"/>
              <w:rPr>
                <w:lang w:eastAsia="zh-CN"/>
              </w:rPr>
            </w:pPr>
            <w:r w:rsidRPr="00911455">
              <w:rPr>
                <w:lang w:eastAsia="zh-CN"/>
              </w:rPr>
              <w:t>выставляется, если:</w:t>
            </w:r>
          </w:p>
          <w:p w:rsidR="007A4664" w:rsidRPr="00911455" w:rsidRDefault="007A4664" w:rsidP="00C551DA">
            <w:pPr>
              <w:suppressAutoHyphens w:val="0"/>
              <w:jc w:val="left"/>
              <w:rPr>
                <w:lang w:eastAsia="zh-CN"/>
              </w:rPr>
            </w:pPr>
            <w:r w:rsidRPr="00911455">
              <w:rPr>
                <w:lang w:eastAsia="zh-CN"/>
              </w:rPr>
              <w:t>- отсутствует научный отчет;</w:t>
            </w:r>
          </w:p>
          <w:p w:rsidR="007A4664" w:rsidRPr="00911455" w:rsidRDefault="007A4664" w:rsidP="00C551DA">
            <w:pPr>
              <w:suppressAutoHyphens w:val="0"/>
              <w:jc w:val="left"/>
              <w:rPr>
                <w:lang w:eastAsia="zh-CN"/>
              </w:rPr>
            </w:pPr>
            <w:r w:rsidRPr="00911455">
              <w:rPr>
                <w:lang w:eastAsia="zh-CN"/>
              </w:rPr>
              <w:t>- задача решена неверно и при решении допущены существенные ошибки;</w:t>
            </w:r>
          </w:p>
          <w:p w:rsidR="007A4664" w:rsidRPr="00911455" w:rsidRDefault="007A4664" w:rsidP="00C551DA">
            <w:pPr>
              <w:suppressAutoHyphens w:val="0"/>
              <w:jc w:val="left"/>
              <w:rPr>
                <w:lang w:eastAsia="zh-CN"/>
              </w:rPr>
            </w:pPr>
            <w:r w:rsidRPr="00911455">
              <w:rPr>
                <w:lang w:eastAsia="zh-CN"/>
              </w:rPr>
              <w:t>- внутри отчета отсутствует: анализ литературы, постановку задачи и заключение.</w:t>
            </w:r>
          </w:p>
        </w:tc>
        <w:tc>
          <w:tcPr>
            <w:tcW w:w="851" w:type="dxa"/>
            <w:vAlign w:val="center"/>
          </w:tcPr>
          <w:p w:rsidR="007A4664" w:rsidRPr="00911455" w:rsidRDefault="007A4664" w:rsidP="00C551DA">
            <w:pPr>
              <w:suppressAutoHyphens w:val="0"/>
              <w:rPr>
                <w:lang w:eastAsia="zh-CN"/>
              </w:rPr>
            </w:pPr>
            <w:r w:rsidRPr="00911455">
              <w:rPr>
                <w:lang w:eastAsia="zh-CN"/>
              </w:rPr>
              <w:t>н/з</w:t>
            </w:r>
          </w:p>
        </w:tc>
        <w:tc>
          <w:tcPr>
            <w:tcW w:w="1417" w:type="dxa"/>
            <w:vMerge/>
            <w:vAlign w:val="center"/>
          </w:tcPr>
          <w:p w:rsidR="007A4664" w:rsidRPr="00C551DA" w:rsidRDefault="007A4664" w:rsidP="00C551DA">
            <w:pPr>
              <w:suppressAutoHyphens w:val="0"/>
              <w:rPr>
                <w:b/>
                <w:lang w:eastAsia="zh-CN"/>
              </w:rPr>
            </w:pPr>
          </w:p>
        </w:tc>
      </w:tr>
      <w:tr w:rsidR="007A4664" w:rsidRPr="00911455" w:rsidTr="00C551DA">
        <w:tc>
          <w:tcPr>
            <w:tcW w:w="817" w:type="dxa"/>
            <w:vMerge w:val="restart"/>
            <w:vAlign w:val="center"/>
          </w:tcPr>
          <w:p w:rsidR="007A4664" w:rsidRPr="00911455" w:rsidRDefault="007A4664" w:rsidP="00C551DA">
            <w:pPr>
              <w:suppressAutoHyphens w:val="0"/>
              <w:rPr>
                <w:lang w:eastAsia="zh-CN"/>
              </w:rPr>
            </w:pPr>
            <w:r w:rsidRPr="00911455">
              <w:rPr>
                <w:lang w:eastAsia="zh-CN"/>
              </w:rPr>
              <w:t>КР1</w:t>
            </w:r>
          </w:p>
        </w:tc>
        <w:tc>
          <w:tcPr>
            <w:tcW w:w="1559" w:type="dxa"/>
            <w:vMerge w:val="restart"/>
            <w:vAlign w:val="center"/>
          </w:tcPr>
          <w:p w:rsidR="007A4664" w:rsidRPr="00911455" w:rsidRDefault="007A4664" w:rsidP="00C551DA">
            <w:pPr>
              <w:suppressAutoHyphens w:val="0"/>
              <w:jc w:val="left"/>
              <w:rPr>
                <w:lang w:eastAsia="zh-CN"/>
              </w:rPr>
            </w:pPr>
            <w:r w:rsidRPr="00911455">
              <w:rPr>
                <w:lang w:eastAsia="zh-CN"/>
              </w:rPr>
              <w:t>Контрольная работа №1</w:t>
            </w:r>
          </w:p>
        </w:tc>
        <w:tc>
          <w:tcPr>
            <w:tcW w:w="5670" w:type="dxa"/>
            <w:vAlign w:val="center"/>
          </w:tcPr>
          <w:p w:rsidR="007A4664" w:rsidRPr="00911455" w:rsidRDefault="007A4664" w:rsidP="00C551DA">
            <w:pPr>
              <w:suppressAutoHyphens w:val="0"/>
              <w:jc w:val="left"/>
              <w:rPr>
                <w:lang w:eastAsia="zh-CN"/>
              </w:rPr>
            </w:pPr>
            <w:r w:rsidRPr="00911455">
              <w:rPr>
                <w:lang w:eastAsia="zh-CN"/>
              </w:rPr>
              <w:t xml:space="preserve">при полностью верно решенных задачах </w:t>
            </w:r>
          </w:p>
        </w:tc>
        <w:tc>
          <w:tcPr>
            <w:tcW w:w="851" w:type="dxa"/>
            <w:vAlign w:val="center"/>
          </w:tcPr>
          <w:p w:rsidR="007A4664" w:rsidRPr="00911455" w:rsidRDefault="00477ADC" w:rsidP="00C551DA">
            <w:pPr>
              <w:suppressAutoHyphens w:val="0"/>
              <w:rPr>
                <w:lang w:eastAsia="zh-CN"/>
              </w:rPr>
            </w:pPr>
            <w:r>
              <w:rPr>
                <w:lang w:eastAsia="zh-CN"/>
              </w:rPr>
              <w:t>6</w:t>
            </w:r>
          </w:p>
        </w:tc>
        <w:tc>
          <w:tcPr>
            <w:tcW w:w="1417" w:type="dxa"/>
            <w:vMerge w:val="restart"/>
            <w:vAlign w:val="center"/>
          </w:tcPr>
          <w:p w:rsidR="007A4664" w:rsidRPr="00C551DA" w:rsidRDefault="00CF3C5F" w:rsidP="00C551DA">
            <w:pPr>
              <w:suppressAutoHyphens w:val="0"/>
              <w:rPr>
                <w:b/>
                <w:lang w:eastAsia="zh-CN"/>
              </w:rPr>
            </w:pPr>
            <w:r>
              <w:rPr>
                <w:b/>
                <w:lang w:eastAsia="zh-CN"/>
              </w:rPr>
              <w:t xml:space="preserve">6 </w:t>
            </w:r>
            <w:r w:rsidR="00BD58D2">
              <w:rPr>
                <w:b/>
                <w:lang w:eastAsia="zh-CN"/>
              </w:rPr>
              <w:t>-4</w:t>
            </w:r>
          </w:p>
        </w:tc>
      </w:tr>
      <w:tr w:rsidR="007A4664" w:rsidRPr="00911455" w:rsidTr="00C551DA">
        <w:tc>
          <w:tcPr>
            <w:tcW w:w="817" w:type="dxa"/>
            <w:vMerge/>
            <w:vAlign w:val="center"/>
          </w:tcPr>
          <w:p w:rsidR="007A4664" w:rsidRPr="00911455" w:rsidRDefault="007A4664" w:rsidP="00C551DA">
            <w:pPr>
              <w:suppressAutoHyphens w:val="0"/>
              <w:rPr>
                <w:lang w:eastAsia="zh-CN"/>
              </w:rPr>
            </w:pPr>
          </w:p>
        </w:tc>
        <w:tc>
          <w:tcPr>
            <w:tcW w:w="1559" w:type="dxa"/>
            <w:vMerge/>
            <w:vAlign w:val="center"/>
          </w:tcPr>
          <w:p w:rsidR="007A4664" w:rsidRPr="00911455" w:rsidRDefault="007A4664" w:rsidP="00C551DA">
            <w:pPr>
              <w:suppressAutoHyphens w:val="0"/>
              <w:jc w:val="left"/>
              <w:rPr>
                <w:lang w:eastAsia="zh-CN"/>
              </w:rPr>
            </w:pPr>
          </w:p>
        </w:tc>
        <w:tc>
          <w:tcPr>
            <w:tcW w:w="5670" w:type="dxa"/>
            <w:vAlign w:val="center"/>
          </w:tcPr>
          <w:p w:rsidR="007A4664" w:rsidRPr="00911455" w:rsidRDefault="007A4664" w:rsidP="00C551DA">
            <w:pPr>
              <w:suppressAutoHyphens w:val="0"/>
              <w:jc w:val="left"/>
              <w:rPr>
                <w:lang w:eastAsia="zh-CN"/>
              </w:rPr>
            </w:pPr>
            <w:r w:rsidRPr="00911455">
              <w:rPr>
                <w:lang w:eastAsia="zh-CN"/>
              </w:rPr>
              <w:t>в случае если одна из задач решена верно, а во второй допущена  неточность, оценка выставляется в зависимости от допущенной ошибки</w:t>
            </w:r>
          </w:p>
        </w:tc>
        <w:tc>
          <w:tcPr>
            <w:tcW w:w="851" w:type="dxa"/>
            <w:vAlign w:val="center"/>
          </w:tcPr>
          <w:p w:rsidR="007A4664" w:rsidRPr="00911455" w:rsidRDefault="00477ADC" w:rsidP="00C551DA">
            <w:pPr>
              <w:suppressAutoHyphens w:val="0"/>
              <w:rPr>
                <w:lang w:eastAsia="zh-CN"/>
              </w:rPr>
            </w:pPr>
            <w:r>
              <w:rPr>
                <w:lang w:eastAsia="zh-CN"/>
              </w:rPr>
              <w:t>5-4</w:t>
            </w:r>
          </w:p>
        </w:tc>
        <w:tc>
          <w:tcPr>
            <w:tcW w:w="1417" w:type="dxa"/>
            <w:vMerge/>
            <w:vAlign w:val="center"/>
          </w:tcPr>
          <w:p w:rsidR="007A4664" w:rsidRPr="00C551DA" w:rsidRDefault="007A4664" w:rsidP="00C551DA">
            <w:pPr>
              <w:suppressAutoHyphens w:val="0"/>
              <w:rPr>
                <w:b/>
                <w:lang w:eastAsia="zh-CN"/>
              </w:rPr>
            </w:pPr>
          </w:p>
        </w:tc>
      </w:tr>
      <w:tr w:rsidR="007A4664" w:rsidRPr="00911455" w:rsidTr="00C551DA">
        <w:tc>
          <w:tcPr>
            <w:tcW w:w="817" w:type="dxa"/>
            <w:vMerge/>
            <w:vAlign w:val="center"/>
          </w:tcPr>
          <w:p w:rsidR="007A4664" w:rsidRPr="00911455" w:rsidRDefault="007A4664" w:rsidP="00C551DA">
            <w:pPr>
              <w:suppressAutoHyphens w:val="0"/>
              <w:rPr>
                <w:lang w:eastAsia="zh-CN"/>
              </w:rPr>
            </w:pPr>
          </w:p>
        </w:tc>
        <w:tc>
          <w:tcPr>
            <w:tcW w:w="1559" w:type="dxa"/>
            <w:vMerge/>
            <w:vAlign w:val="center"/>
          </w:tcPr>
          <w:p w:rsidR="007A4664" w:rsidRPr="00911455" w:rsidRDefault="007A4664" w:rsidP="00C551DA">
            <w:pPr>
              <w:suppressAutoHyphens w:val="0"/>
              <w:jc w:val="left"/>
              <w:rPr>
                <w:lang w:eastAsia="zh-CN"/>
              </w:rPr>
            </w:pPr>
          </w:p>
        </w:tc>
        <w:tc>
          <w:tcPr>
            <w:tcW w:w="5670" w:type="dxa"/>
            <w:vAlign w:val="center"/>
          </w:tcPr>
          <w:p w:rsidR="007A4664" w:rsidRPr="00911455" w:rsidRDefault="007A4664" w:rsidP="00C551DA">
            <w:pPr>
              <w:suppressAutoHyphens w:val="0"/>
              <w:jc w:val="left"/>
              <w:rPr>
                <w:lang w:eastAsia="zh-CN"/>
              </w:rPr>
            </w:pPr>
            <w:r w:rsidRPr="00911455">
              <w:rPr>
                <w:lang w:eastAsia="zh-CN"/>
              </w:rPr>
              <w:t>если одна из задач не решена или не решены обе задачи</w:t>
            </w:r>
          </w:p>
        </w:tc>
        <w:tc>
          <w:tcPr>
            <w:tcW w:w="851" w:type="dxa"/>
            <w:vAlign w:val="center"/>
          </w:tcPr>
          <w:p w:rsidR="007A4664" w:rsidRPr="00911455" w:rsidRDefault="007A4664" w:rsidP="00C551DA">
            <w:pPr>
              <w:suppressAutoHyphens w:val="0"/>
              <w:rPr>
                <w:lang w:eastAsia="zh-CN"/>
              </w:rPr>
            </w:pPr>
            <w:r w:rsidRPr="00911455">
              <w:rPr>
                <w:lang w:eastAsia="zh-CN"/>
              </w:rPr>
              <w:t>н/з</w:t>
            </w:r>
          </w:p>
        </w:tc>
        <w:tc>
          <w:tcPr>
            <w:tcW w:w="1417" w:type="dxa"/>
            <w:vMerge/>
            <w:vAlign w:val="center"/>
          </w:tcPr>
          <w:p w:rsidR="007A4664" w:rsidRPr="00C551DA" w:rsidRDefault="007A4664" w:rsidP="00C551DA">
            <w:pPr>
              <w:suppressAutoHyphens w:val="0"/>
              <w:rPr>
                <w:b/>
                <w:lang w:eastAsia="zh-CN"/>
              </w:rPr>
            </w:pPr>
          </w:p>
        </w:tc>
      </w:tr>
      <w:tr w:rsidR="007A4664" w:rsidRPr="00911455" w:rsidTr="00C551DA">
        <w:tc>
          <w:tcPr>
            <w:tcW w:w="817" w:type="dxa"/>
            <w:vMerge/>
            <w:vAlign w:val="center"/>
          </w:tcPr>
          <w:p w:rsidR="007A4664" w:rsidRPr="00911455" w:rsidRDefault="007A4664" w:rsidP="00C551DA">
            <w:pPr>
              <w:suppressAutoHyphens w:val="0"/>
              <w:rPr>
                <w:lang w:eastAsia="zh-CN"/>
              </w:rPr>
            </w:pPr>
          </w:p>
        </w:tc>
        <w:tc>
          <w:tcPr>
            <w:tcW w:w="1559" w:type="dxa"/>
            <w:vMerge/>
            <w:vAlign w:val="center"/>
          </w:tcPr>
          <w:p w:rsidR="007A4664" w:rsidRPr="00911455" w:rsidRDefault="007A4664" w:rsidP="00C551DA">
            <w:pPr>
              <w:suppressAutoHyphens w:val="0"/>
              <w:jc w:val="left"/>
              <w:rPr>
                <w:lang w:eastAsia="zh-CN"/>
              </w:rPr>
            </w:pPr>
          </w:p>
        </w:tc>
        <w:tc>
          <w:tcPr>
            <w:tcW w:w="5670" w:type="dxa"/>
            <w:vAlign w:val="center"/>
          </w:tcPr>
          <w:p w:rsidR="007A4664" w:rsidRPr="00911455" w:rsidRDefault="007A4664" w:rsidP="00C551DA">
            <w:pPr>
              <w:suppressAutoHyphens w:val="0"/>
              <w:jc w:val="left"/>
              <w:rPr>
                <w:lang w:eastAsia="zh-CN"/>
              </w:rPr>
            </w:pPr>
            <w:r w:rsidRPr="00911455">
              <w:rPr>
                <w:lang w:eastAsia="zh-CN"/>
              </w:rPr>
              <w:t>при полностью правильно написанном билете и  при ответе на часть дополнительных вопросовпо курсу с демонстраций базовых знаний, умений и навыков, предусмотренных данной дисциплиной</w:t>
            </w:r>
          </w:p>
        </w:tc>
        <w:tc>
          <w:tcPr>
            <w:tcW w:w="851" w:type="dxa"/>
            <w:vAlign w:val="center"/>
          </w:tcPr>
          <w:p w:rsidR="007A4664" w:rsidRPr="00911455" w:rsidRDefault="007A4664" w:rsidP="00C551DA">
            <w:pPr>
              <w:suppressAutoHyphens w:val="0"/>
              <w:rPr>
                <w:lang w:eastAsia="zh-CN"/>
              </w:rPr>
            </w:pPr>
            <w:r w:rsidRPr="00911455">
              <w:rPr>
                <w:lang w:eastAsia="zh-CN"/>
              </w:rPr>
              <w:t>35-39</w:t>
            </w:r>
          </w:p>
        </w:tc>
        <w:tc>
          <w:tcPr>
            <w:tcW w:w="1417" w:type="dxa"/>
            <w:vMerge/>
            <w:vAlign w:val="center"/>
          </w:tcPr>
          <w:p w:rsidR="007A4664" w:rsidRPr="00C551DA" w:rsidRDefault="007A4664" w:rsidP="00C551DA">
            <w:pPr>
              <w:suppressAutoHyphens w:val="0"/>
              <w:rPr>
                <w:b/>
                <w:lang w:eastAsia="zh-CN"/>
              </w:rPr>
            </w:pPr>
          </w:p>
        </w:tc>
      </w:tr>
      <w:tr w:rsidR="007A4664" w:rsidRPr="00911455" w:rsidTr="00C551DA">
        <w:tc>
          <w:tcPr>
            <w:tcW w:w="817" w:type="dxa"/>
            <w:vMerge/>
            <w:vAlign w:val="center"/>
          </w:tcPr>
          <w:p w:rsidR="007A4664" w:rsidRPr="00911455" w:rsidRDefault="007A4664" w:rsidP="00C551DA">
            <w:pPr>
              <w:suppressAutoHyphens w:val="0"/>
              <w:rPr>
                <w:lang w:eastAsia="zh-CN"/>
              </w:rPr>
            </w:pPr>
          </w:p>
        </w:tc>
        <w:tc>
          <w:tcPr>
            <w:tcW w:w="1559" w:type="dxa"/>
            <w:vMerge/>
            <w:vAlign w:val="center"/>
          </w:tcPr>
          <w:p w:rsidR="007A4664" w:rsidRPr="00911455" w:rsidRDefault="007A4664" w:rsidP="00C551DA">
            <w:pPr>
              <w:suppressAutoHyphens w:val="0"/>
              <w:jc w:val="left"/>
              <w:rPr>
                <w:lang w:eastAsia="zh-CN"/>
              </w:rPr>
            </w:pPr>
          </w:p>
        </w:tc>
        <w:tc>
          <w:tcPr>
            <w:tcW w:w="5670" w:type="dxa"/>
            <w:vAlign w:val="center"/>
          </w:tcPr>
          <w:p w:rsidR="007A4664" w:rsidRPr="00911455" w:rsidRDefault="007A4664" w:rsidP="00C551DA">
            <w:pPr>
              <w:suppressAutoHyphens w:val="0"/>
              <w:jc w:val="left"/>
              <w:rPr>
                <w:lang w:eastAsia="zh-CN"/>
              </w:rPr>
            </w:pPr>
            <w:r w:rsidRPr="00911455">
              <w:rPr>
                <w:lang w:eastAsia="zh-CN"/>
              </w:rPr>
              <w:t>при написанных ответах на вопросы билета (допускается содержание некоторых неточностей) и демонстрации базовых знаний, умений и навыков по данной дисциплине</w:t>
            </w:r>
          </w:p>
        </w:tc>
        <w:tc>
          <w:tcPr>
            <w:tcW w:w="851" w:type="dxa"/>
            <w:vAlign w:val="center"/>
          </w:tcPr>
          <w:p w:rsidR="007A4664" w:rsidRPr="00911455" w:rsidRDefault="007A4664" w:rsidP="00C551DA">
            <w:pPr>
              <w:suppressAutoHyphens w:val="0"/>
              <w:rPr>
                <w:lang w:eastAsia="zh-CN"/>
              </w:rPr>
            </w:pPr>
            <w:r w:rsidRPr="00911455">
              <w:rPr>
                <w:lang w:eastAsia="zh-CN"/>
              </w:rPr>
              <w:t>30-34</w:t>
            </w:r>
          </w:p>
        </w:tc>
        <w:tc>
          <w:tcPr>
            <w:tcW w:w="1417" w:type="dxa"/>
            <w:vMerge/>
            <w:vAlign w:val="center"/>
          </w:tcPr>
          <w:p w:rsidR="007A4664" w:rsidRPr="00C551DA" w:rsidRDefault="007A4664" w:rsidP="00C551DA">
            <w:pPr>
              <w:suppressAutoHyphens w:val="0"/>
              <w:rPr>
                <w:b/>
                <w:lang w:eastAsia="zh-CN"/>
              </w:rPr>
            </w:pPr>
          </w:p>
        </w:tc>
      </w:tr>
      <w:tr w:rsidR="007A4664" w:rsidRPr="00911455" w:rsidTr="00C551DA">
        <w:tc>
          <w:tcPr>
            <w:tcW w:w="817" w:type="dxa"/>
            <w:vMerge/>
            <w:vAlign w:val="center"/>
          </w:tcPr>
          <w:p w:rsidR="007A4664" w:rsidRPr="00911455" w:rsidRDefault="007A4664" w:rsidP="00C551DA">
            <w:pPr>
              <w:suppressAutoHyphens w:val="0"/>
              <w:rPr>
                <w:lang w:eastAsia="zh-CN"/>
              </w:rPr>
            </w:pPr>
          </w:p>
        </w:tc>
        <w:tc>
          <w:tcPr>
            <w:tcW w:w="1559" w:type="dxa"/>
            <w:vMerge/>
            <w:vAlign w:val="center"/>
          </w:tcPr>
          <w:p w:rsidR="007A4664" w:rsidRPr="00911455" w:rsidRDefault="007A4664" w:rsidP="00C551DA">
            <w:pPr>
              <w:suppressAutoHyphens w:val="0"/>
              <w:jc w:val="left"/>
              <w:rPr>
                <w:lang w:eastAsia="zh-CN"/>
              </w:rPr>
            </w:pPr>
          </w:p>
        </w:tc>
        <w:tc>
          <w:tcPr>
            <w:tcW w:w="5670" w:type="dxa"/>
            <w:vAlign w:val="center"/>
          </w:tcPr>
          <w:p w:rsidR="007A4664" w:rsidRPr="00911455" w:rsidRDefault="007A4664" w:rsidP="00C551DA">
            <w:pPr>
              <w:suppressAutoHyphens w:val="0"/>
              <w:jc w:val="left"/>
              <w:rPr>
                <w:lang w:eastAsia="zh-CN"/>
              </w:rPr>
            </w:pPr>
            <w:r w:rsidRPr="00911455">
              <w:rPr>
                <w:lang w:eastAsia="zh-CN"/>
              </w:rPr>
              <w:t>если студент не написал ответ хотя бы на один из вопросов билета и не может ответить на дополнительные компетентностно–ориентированные вопросы</w:t>
            </w:r>
          </w:p>
        </w:tc>
        <w:tc>
          <w:tcPr>
            <w:tcW w:w="851" w:type="dxa"/>
            <w:vAlign w:val="center"/>
          </w:tcPr>
          <w:p w:rsidR="007A4664" w:rsidRPr="00911455" w:rsidRDefault="007A4664" w:rsidP="00C551DA">
            <w:pPr>
              <w:suppressAutoHyphens w:val="0"/>
              <w:rPr>
                <w:lang w:eastAsia="zh-CN"/>
              </w:rPr>
            </w:pPr>
            <w:r w:rsidRPr="00911455">
              <w:rPr>
                <w:lang w:eastAsia="zh-CN"/>
              </w:rPr>
              <w:t>н/з</w:t>
            </w:r>
          </w:p>
        </w:tc>
        <w:tc>
          <w:tcPr>
            <w:tcW w:w="1417" w:type="dxa"/>
            <w:vMerge/>
            <w:vAlign w:val="center"/>
          </w:tcPr>
          <w:p w:rsidR="007A4664" w:rsidRPr="00C551DA" w:rsidRDefault="007A4664" w:rsidP="00C551DA">
            <w:pPr>
              <w:suppressAutoHyphens w:val="0"/>
              <w:rPr>
                <w:b/>
                <w:lang w:eastAsia="zh-CN"/>
              </w:rPr>
            </w:pPr>
          </w:p>
        </w:tc>
      </w:tr>
    </w:tbl>
    <w:p w:rsidR="007A4664" w:rsidRDefault="007A4664" w:rsidP="00911455">
      <w:pPr>
        <w:suppressAutoHyphens w:val="0"/>
        <w:jc w:val="both"/>
        <w:rPr>
          <w:b/>
          <w:lang w:eastAsia="zh-CN"/>
        </w:rPr>
      </w:pPr>
    </w:p>
    <w:p w:rsidR="007079E9" w:rsidRDefault="007079E9" w:rsidP="00911455">
      <w:pPr>
        <w:suppressAutoHyphens w:val="0"/>
        <w:jc w:val="both"/>
        <w:rPr>
          <w:b/>
          <w:lang w:eastAsia="zh-CN"/>
        </w:rPr>
      </w:pPr>
      <w:r>
        <w:rPr>
          <w:b/>
          <w:lang w:eastAsia="zh-CN"/>
        </w:rPr>
        <w:t>Раздел 2</w:t>
      </w:r>
    </w:p>
    <w:p w:rsidR="00F76CDA" w:rsidRDefault="00F76CDA" w:rsidP="00911455">
      <w:pPr>
        <w:suppressAutoHyphens w:val="0"/>
        <w:jc w:val="both"/>
        <w:rPr>
          <w:b/>
          <w:lang w:eastAsia="zh-CN"/>
        </w:rPr>
      </w:pP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17"/>
        <w:gridCol w:w="1559"/>
        <w:gridCol w:w="5670"/>
        <w:gridCol w:w="851"/>
        <w:gridCol w:w="1417"/>
      </w:tblGrid>
      <w:tr w:rsidR="00F76CDA" w:rsidRPr="00911455" w:rsidTr="0042563C">
        <w:tc>
          <w:tcPr>
            <w:tcW w:w="817" w:type="dxa"/>
            <w:vAlign w:val="center"/>
          </w:tcPr>
          <w:p w:rsidR="00F76CDA" w:rsidRPr="00C551DA" w:rsidRDefault="00F76CDA" w:rsidP="0042563C">
            <w:pPr>
              <w:suppressAutoHyphens w:val="0"/>
              <w:rPr>
                <w:b/>
                <w:sz w:val="20"/>
                <w:szCs w:val="20"/>
                <w:lang w:eastAsia="zh-CN"/>
              </w:rPr>
            </w:pPr>
            <w:r w:rsidRPr="00C551DA">
              <w:rPr>
                <w:b/>
                <w:sz w:val="20"/>
                <w:szCs w:val="20"/>
                <w:lang w:eastAsia="zh-CN"/>
              </w:rPr>
              <w:t>Код</w:t>
            </w:r>
          </w:p>
        </w:tc>
        <w:tc>
          <w:tcPr>
            <w:tcW w:w="1559" w:type="dxa"/>
            <w:vAlign w:val="center"/>
          </w:tcPr>
          <w:p w:rsidR="00F76CDA" w:rsidRPr="00C551DA" w:rsidRDefault="00F76CDA" w:rsidP="0042563C">
            <w:pPr>
              <w:suppressAutoHyphens w:val="0"/>
              <w:rPr>
                <w:b/>
                <w:sz w:val="20"/>
                <w:szCs w:val="20"/>
                <w:lang w:eastAsia="zh-CN"/>
              </w:rPr>
            </w:pPr>
            <w:r w:rsidRPr="00C551DA">
              <w:rPr>
                <w:b/>
                <w:sz w:val="20"/>
                <w:szCs w:val="20"/>
                <w:lang w:eastAsia="zh-CN"/>
              </w:rPr>
              <w:t>Вид оценочного</w:t>
            </w:r>
          </w:p>
          <w:p w:rsidR="00F76CDA" w:rsidRPr="00C551DA" w:rsidRDefault="00F76CDA" w:rsidP="0042563C">
            <w:pPr>
              <w:suppressAutoHyphens w:val="0"/>
              <w:rPr>
                <w:b/>
                <w:sz w:val="20"/>
                <w:szCs w:val="20"/>
                <w:lang w:eastAsia="zh-CN"/>
              </w:rPr>
            </w:pPr>
            <w:r w:rsidRPr="00C551DA">
              <w:rPr>
                <w:b/>
                <w:sz w:val="20"/>
                <w:szCs w:val="20"/>
                <w:lang w:eastAsia="zh-CN"/>
              </w:rPr>
              <w:t>средства</w:t>
            </w:r>
          </w:p>
        </w:tc>
        <w:tc>
          <w:tcPr>
            <w:tcW w:w="5670" w:type="dxa"/>
            <w:vAlign w:val="center"/>
          </w:tcPr>
          <w:p w:rsidR="00F76CDA" w:rsidRPr="00C551DA" w:rsidRDefault="00F76CDA" w:rsidP="0042563C">
            <w:pPr>
              <w:suppressAutoHyphens w:val="0"/>
              <w:rPr>
                <w:b/>
                <w:sz w:val="20"/>
                <w:szCs w:val="20"/>
                <w:lang w:eastAsia="zh-CN"/>
              </w:rPr>
            </w:pPr>
            <w:r w:rsidRPr="00C551DA">
              <w:rPr>
                <w:b/>
                <w:sz w:val="20"/>
                <w:szCs w:val="20"/>
                <w:lang w:eastAsia="zh-CN"/>
              </w:rPr>
              <w:t>Критерии</w:t>
            </w:r>
          </w:p>
        </w:tc>
        <w:tc>
          <w:tcPr>
            <w:tcW w:w="851" w:type="dxa"/>
            <w:vAlign w:val="center"/>
          </w:tcPr>
          <w:p w:rsidR="00F76CDA" w:rsidRPr="00C551DA" w:rsidRDefault="00F76CDA" w:rsidP="0042563C">
            <w:pPr>
              <w:suppressAutoHyphens w:val="0"/>
              <w:rPr>
                <w:b/>
                <w:sz w:val="20"/>
                <w:szCs w:val="20"/>
                <w:lang w:eastAsia="zh-CN"/>
              </w:rPr>
            </w:pPr>
            <w:r w:rsidRPr="00C551DA">
              <w:rPr>
                <w:b/>
                <w:sz w:val="20"/>
                <w:szCs w:val="20"/>
                <w:lang w:eastAsia="zh-CN"/>
              </w:rPr>
              <w:t>Балл</w:t>
            </w:r>
          </w:p>
        </w:tc>
        <w:tc>
          <w:tcPr>
            <w:tcW w:w="1417" w:type="dxa"/>
          </w:tcPr>
          <w:p w:rsidR="00F76CDA" w:rsidRPr="00C551DA" w:rsidRDefault="00F76CDA" w:rsidP="0042563C">
            <w:pPr>
              <w:suppressAutoHyphens w:val="0"/>
              <w:rPr>
                <w:b/>
                <w:sz w:val="20"/>
                <w:szCs w:val="20"/>
                <w:lang w:eastAsia="zh-CN"/>
              </w:rPr>
            </w:pPr>
            <w:r w:rsidRPr="00C551DA">
              <w:rPr>
                <w:b/>
                <w:sz w:val="20"/>
                <w:szCs w:val="20"/>
                <w:lang w:eastAsia="zh-CN"/>
              </w:rPr>
              <w:t>Макс. балл– мин. балл</w:t>
            </w:r>
          </w:p>
        </w:tc>
      </w:tr>
      <w:tr w:rsidR="00F76CDA" w:rsidRPr="00911455" w:rsidTr="0042563C">
        <w:tc>
          <w:tcPr>
            <w:tcW w:w="817" w:type="dxa"/>
            <w:vMerge w:val="restart"/>
            <w:vAlign w:val="center"/>
          </w:tcPr>
          <w:p w:rsidR="00F76CDA" w:rsidRPr="00911455" w:rsidRDefault="00F76CDA" w:rsidP="0042563C">
            <w:pPr>
              <w:suppressAutoHyphens w:val="0"/>
              <w:rPr>
                <w:lang w:eastAsia="zh-CN"/>
              </w:rPr>
            </w:pPr>
            <w:r w:rsidRPr="00911455">
              <w:rPr>
                <w:lang w:eastAsia="zh-CN"/>
              </w:rPr>
              <w:t>Т1</w:t>
            </w:r>
          </w:p>
        </w:tc>
        <w:tc>
          <w:tcPr>
            <w:tcW w:w="1559" w:type="dxa"/>
            <w:vMerge w:val="restart"/>
            <w:vAlign w:val="center"/>
          </w:tcPr>
          <w:p w:rsidR="00F76CDA" w:rsidRPr="00911455" w:rsidRDefault="00F76CDA" w:rsidP="0042563C">
            <w:pPr>
              <w:suppressAutoHyphens w:val="0"/>
              <w:jc w:val="left"/>
              <w:rPr>
                <w:lang w:eastAsia="zh-CN"/>
              </w:rPr>
            </w:pPr>
            <w:r w:rsidRPr="00911455">
              <w:rPr>
                <w:lang w:eastAsia="zh-CN"/>
              </w:rPr>
              <w:t>Тестовое задание №1</w:t>
            </w:r>
          </w:p>
        </w:tc>
        <w:tc>
          <w:tcPr>
            <w:tcW w:w="5670" w:type="dxa"/>
            <w:vAlign w:val="center"/>
          </w:tcPr>
          <w:p w:rsidR="00F76CDA" w:rsidRPr="00911455" w:rsidRDefault="00F76CDA" w:rsidP="0042563C">
            <w:pPr>
              <w:suppressAutoHyphens w:val="0"/>
              <w:jc w:val="both"/>
              <w:rPr>
                <w:lang w:eastAsia="zh-CN"/>
              </w:rPr>
            </w:pPr>
            <w:r w:rsidRPr="00911455">
              <w:rPr>
                <w:lang w:eastAsia="zh-CN"/>
              </w:rPr>
              <w:t xml:space="preserve">выставляется студенту если 90-100% тестовых вопросов выполнено правильно </w:t>
            </w:r>
          </w:p>
        </w:tc>
        <w:tc>
          <w:tcPr>
            <w:tcW w:w="851" w:type="dxa"/>
            <w:vAlign w:val="center"/>
          </w:tcPr>
          <w:p w:rsidR="00F76CDA" w:rsidRPr="00911455" w:rsidRDefault="009F1595" w:rsidP="0042563C">
            <w:pPr>
              <w:suppressAutoHyphens w:val="0"/>
              <w:rPr>
                <w:lang w:eastAsia="zh-CN"/>
              </w:rPr>
            </w:pPr>
            <w:r>
              <w:rPr>
                <w:lang w:eastAsia="zh-CN"/>
              </w:rPr>
              <w:t>5</w:t>
            </w:r>
          </w:p>
        </w:tc>
        <w:tc>
          <w:tcPr>
            <w:tcW w:w="1417" w:type="dxa"/>
            <w:vMerge w:val="restart"/>
            <w:vAlign w:val="center"/>
          </w:tcPr>
          <w:p w:rsidR="00F76CDA" w:rsidRPr="00C551DA" w:rsidRDefault="009F1595" w:rsidP="0042563C">
            <w:pPr>
              <w:suppressAutoHyphens w:val="0"/>
              <w:rPr>
                <w:b/>
                <w:lang w:eastAsia="zh-CN"/>
              </w:rPr>
            </w:pPr>
            <w:r>
              <w:rPr>
                <w:b/>
                <w:lang w:eastAsia="zh-CN"/>
              </w:rPr>
              <w:t>5</w:t>
            </w:r>
          </w:p>
        </w:tc>
      </w:tr>
      <w:tr w:rsidR="00F76CDA" w:rsidRPr="00911455" w:rsidTr="0042563C">
        <w:tc>
          <w:tcPr>
            <w:tcW w:w="817" w:type="dxa"/>
            <w:vMerge/>
            <w:vAlign w:val="center"/>
          </w:tcPr>
          <w:p w:rsidR="00F76CDA" w:rsidRPr="00911455" w:rsidRDefault="00F76CDA" w:rsidP="0042563C">
            <w:pPr>
              <w:suppressAutoHyphens w:val="0"/>
              <w:rPr>
                <w:lang w:eastAsia="zh-CN"/>
              </w:rPr>
            </w:pPr>
          </w:p>
        </w:tc>
        <w:tc>
          <w:tcPr>
            <w:tcW w:w="1559" w:type="dxa"/>
            <w:vMerge/>
            <w:vAlign w:val="center"/>
          </w:tcPr>
          <w:p w:rsidR="00F76CDA" w:rsidRPr="00911455" w:rsidRDefault="00F76CDA" w:rsidP="0042563C">
            <w:pPr>
              <w:suppressAutoHyphens w:val="0"/>
              <w:jc w:val="left"/>
              <w:rPr>
                <w:lang w:eastAsia="zh-CN"/>
              </w:rPr>
            </w:pPr>
          </w:p>
        </w:tc>
        <w:tc>
          <w:tcPr>
            <w:tcW w:w="5670" w:type="dxa"/>
            <w:vAlign w:val="center"/>
          </w:tcPr>
          <w:p w:rsidR="00F76CDA" w:rsidRPr="00911455" w:rsidRDefault="00F76CDA" w:rsidP="0042563C">
            <w:pPr>
              <w:suppressAutoHyphens w:val="0"/>
              <w:jc w:val="both"/>
              <w:rPr>
                <w:lang w:eastAsia="zh-CN"/>
              </w:rPr>
            </w:pPr>
            <w:r w:rsidRPr="00911455">
              <w:rPr>
                <w:lang w:eastAsia="zh-CN"/>
              </w:rPr>
              <w:t>выставляется студенту если 80-89% тестовых задач выполнено правильно</w:t>
            </w:r>
          </w:p>
        </w:tc>
        <w:tc>
          <w:tcPr>
            <w:tcW w:w="851" w:type="dxa"/>
            <w:vAlign w:val="center"/>
          </w:tcPr>
          <w:p w:rsidR="00F76CDA" w:rsidRPr="00911455" w:rsidRDefault="009F1595" w:rsidP="0042563C">
            <w:pPr>
              <w:suppressAutoHyphens w:val="0"/>
              <w:rPr>
                <w:lang w:eastAsia="zh-CN"/>
              </w:rPr>
            </w:pPr>
            <w:r>
              <w:rPr>
                <w:lang w:eastAsia="zh-CN"/>
              </w:rPr>
              <w:t>4</w:t>
            </w:r>
          </w:p>
        </w:tc>
        <w:tc>
          <w:tcPr>
            <w:tcW w:w="1417" w:type="dxa"/>
            <w:vMerge/>
            <w:vAlign w:val="center"/>
          </w:tcPr>
          <w:p w:rsidR="00F76CDA" w:rsidRPr="00C551DA" w:rsidRDefault="00F76CDA" w:rsidP="0042563C">
            <w:pPr>
              <w:suppressAutoHyphens w:val="0"/>
              <w:rPr>
                <w:b/>
                <w:lang w:eastAsia="zh-CN"/>
              </w:rPr>
            </w:pPr>
          </w:p>
        </w:tc>
      </w:tr>
      <w:tr w:rsidR="00F76CDA" w:rsidRPr="00911455" w:rsidTr="0042563C">
        <w:tc>
          <w:tcPr>
            <w:tcW w:w="817" w:type="dxa"/>
            <w:vMerge/>
            <w:vAlign w:val="center"/>
          </w:tcPr>
          <w:p w:rsidR="00F76CDA" w:rsidRPr="00911455" w:rsidRDefault="00F76CDA" w:rsidP="0042563C">
            <w:pPr>
              <w:suppressAutoHyphens w:val="0"/>
              <w:rPr>
                <w:lang w:eastAsia="zh-CN"/>
              </w:rPr>
            </w:pPr>
          </w:p>
        </w:tc>
        <w:tc>
          <w:tcPr>
            <w:tcW w:w="1559" w:type="dxa"/>
            <w:vMerge/>
            <w:vAlign w:val="center"/>
          </w:tcPr>
          <w:p w:rsidR="00F76CDA" w:rsidRPr="00911455" w:rsidRDefault="00F76CDA" w:rsidP="0042563C">
            <w:pPr>
              <w:suppressAutoHyphens w:val="0"/>
              <w:jc w:val="left"/>
              <w:rPr>
                <w:lang w:eastAsia="zh-CN"/>
              </w:rPr>
            </w:pPr>
          </w:p>
        </w:tc>
        <w:tc>
          <w:tcPr>
            <w:tcW w:w="5670" w:type="dxa"/>
            <w:vAlign w:val="center"/>
          </w:tcPr>
          <w:p w:rsidR="00F76CDA" w:rsidRPr="00911455" w:rsidRDefault="00F76CDA" w:rsidP="0042563C">
            <w:pPr>
              <w:suppressAutoHyphens w:val="0"/>
              <w:jc w:val="both"/>
              <w:rPr>
                <w:lang w:eastAsia="zh-CN"/>
              </w:rPr>
            </w:pPr>
            <w:r w:rsidRPr="00911455">
              <w:rPr>
                <w:lang w:eastAsia="zh-CN"/>
              </w:rPr>
              <w:t>выставляется студенту если 60-79% тестовых задач выполнено правильно</w:t>
            </w:r>
          </w:p>
        </w:tc>
        <w:tc>
          <w:tcPr>
            <w:tcW w:w="851" w:type="dxa"/>
            <w:vAlign w:val="center"/>
          </w:tcPr>
          <w:p w:rsidR="00F76CDA" w:rsidRPr="00911455" w:rsidRDefault="009F1595" w:rsidP="0042563C">
            <w:pPr>
              <w:suppressAutoHyphens w:val="0"/>
              <w:rPr>
                <w:lang w:eastAsia="zh-CN"/>
              </w:rPr>
            </w:pPr>
            <w:r>
              <w:rPr>
                <w:lang w:eastAsia="zh-CN"/>
              </w:rPr>
              <w:t>3</w:t>
            </w:r>
          </w:p>
        </w:tc>
        <w:tc>
          <w:tcPr>
            <w:tcW w:w="1417" w:type="dxa"/>
            <w:vMerge/>
            <w:vAlign w:val="center"/>
          </w:tcPr>
          <w:p w:rsidR="00F76CDA" w:rsidRPr="00C551DA" w:rsidRDefault="00F76CDA" w:rsidP="0042563C">
            <w:pPr>
              <w:suppressAutoHyphens w:val="0"/>
              <w:rPr>
                <w:b/>
                <w:lang w:eastAsia="zh-CN"/>
              </w:rPr>
            </w:pPr>
          </w:p>
        </w:tc>
      </w:tr>
      <w:tr w:rsidR="00F76CDA" w:rsidRPr="00911455" w:rsidTr="0042563C">
        <w:tc>
          <w:tcPr>
            <w:tcW w:w="817" w:type="dxa"/>
            <w:vMerge/>
            <w:vAlign w:val="center"/>
          </w:tcPr>
          <w:p w:rsidR="00F76CDA" w:rsidRPr="00911455" w:rsidRDefault="00F76CDA" w:rsidP="0042563C">
            <w:pPr>
              <w:suppressAutoHyphens w:val="0"/>
              <w:rPr>
                <w:lang w:eastAsia="zh-CN"/>
              </w:rPr>
            </w:pPr>
          </w:p>
        </w:tc>
        <w:tc>
          <w:tcPr>
            <w:tcW w:w="1559" w:type="dxa"/>
            <w:vMerge/>
            <w:vAlign w:val="center"/>
          </w:tcPr>
          <w:p w:rsidR="00F76CDA" w:rsidRPr="00911455" w:rsidRDefault="00F76CDA" w:rsidP="0042563C">
            <w:pPr>
              <w:suppressAutoHyphens w:val="0"/>
              <w:jc w:val="left"/>
              <w:rPr>
                <w:lang w:eastAsia="zh-CN"/>
              </w:rPr>
            </w:pPr>
          </w:p>
        </w:tc>
        <w:tc>
          <w:tcPr>
            <w:tcW w:w="5670" w:type="dxa"/>
            <w:vAlign w:val="center"/>
          </w:tcPr>
          <w:p w:rsidR="00F76CDA" w:rsidRPr="00911455" w:rsidRDefault="00F76CDA" w:rsidP="0042563C">
            <w:pPr>
              <w:suppressAutoHyphens w:val="0"/>
              <w:jc w:val="both"/>
              <w:rPr>
                <w:lang w:eastAsia="zh-CN"/>
              </w:rPr>
            </w:pPr>
            <w:r w:rsidRPr="00911455">
              <w:rPr>
                <w:lang w:eastAsia="zh-CN"/>
              </w:rPr>
              <w:t xml:space="preserve">при ответе студента менее чем на 60% вопросов, тестовое задание не зачитывается и у студента образуется долг, который должен быть закрыт в течении семестра или на зачетной неделе </w:t>
            </w:r>
          </w:p>
        </w:tc>
        <w:tc>
          <w:tcPr>
            <w:tcW w:w="851" w:type="dxa"/>
            <w:vAlign w:val="center"/>
          </w:tcPr>
          <w:p w:rsidR="00F76CDA" w:rsidRPr="00911455" w:rsidRDefault="00F76CDA" w:rsidP="0042563C">
            <w:pPr>
              <w:suppressAutoHyphens w:val="0"/>
              <w:rPr>
                <w:lang w:eastAsia="zh-CN"/>
              </w:rPr>
            </w:pPr>
            <w:r w:rsidRPr="00911455">
              <w:rPr>
                <w:lang w:eastAsia="zh-CN"/>
              </w:rPr>
              <w:t>н/з</w:t>
            </w:r>
          </w:p>
        </w:tc>
        <w:tc>
          <w:tcPr>
            <w:tcW w:w="1417" w:type="dxa"/>
            <w:vMerge/>
            <w:vAlign w:val="center"/>
          </w:tcPr>
          <w:p w:rsidR="00F76CDA" w:rsidRPr="00C551DA" w:rsidRDefault="00F76CDA" w:rsidP="0042563C">
            <w:pPr>
              <w:suppressAutoHyphens w:val="0"/>
              <w:rPr>
                <w:b/>
                <w:lang w:eastAsia="zh-CN"/>
              </w:rPr>
            </w:pPr>
          </w:p>
        </w:tc>
      </w:tr>
      <w:tr w:rsidR="00F76CDA" w:rsidRPr="00911455" w:rsidTr="0042563C">
        <w:tc>
          <w:tcPr>
            <w:tcW w:w="817" w:type="dxa"/>
            <w:vMerge w:val="restart"/>
            <w:vAlign w:val="center"/>
          </w:tcPr>
          <w:p w:rsidR="00F76CDA" w:rsidRPr="00911455" w:rsidRDefault="00F76CDA" w:rsidP="0042563C">
            <w:pPr>
              <w:suppressAutoHyphens w:val="0"/>
              <w:rPr>
                <w:lang w:eastAsia="zh-CN"/>
              </w:rPr>
            </w:pPr>
            <w:r w:rsidRPr="00911455">
              <w:rPr>
                <w:lang w:eastAsia="zh-CN"/>
              </w:rPr>
              <w:t>Т2</w:t>
            </w:r>
          </w:p>
        </w:tc>
        <w:tc>
          <w:tcPr>
            <w:tcW w:w="1559" w:type="dxa"/>
            <w:vMerge w:val="restart"/>
            <w:vAlign w:val="center"/>
          </w:tcPr>
          <w:p w:rsidR="00F76CDA" w:rsidRPr="00911455" w:rsidRDefault="00F76CDA" w:rsidP="0042563C">
            <w:pPr>
              <w:suppressAutoHyphens w:val="0"/>
              <w:jc w:val="left"/>
              <w:rPr>
                <w:lang w:eastAsia="zh-CN"/>
              </w:rPr>
            </w:pPr>
            <w:r w:rsidRPr="00911455">
              <w:rPr>
                <w:lang w:eastAsia="zh-CN"/>
              </w:rPr>
              <w:t>Тестовое задание №2</w:t>
            </w:r>
          </w:p>
        </w:tc>
        <w:tc>
          <w:tcPr>
            <w:tcW w:w="5670" w:type="dxa"/>
            <w:vAlign w:val="center"/>
          </w:tcPr>
          <w:p w:rsidR="00F76CDA" w:rsidRPr="00911455" w:rsidRDefault="00F76CDA" w:rsidP="0042563C">
            <w:pPr>
              <w:suppressAutoHyphens w:val="0"/>
              <w:jc w:val="both"/>
              <w:rPr>
                <w:lang w:eastAsia="zh-CN"/>
              </w:rPr>
            </w:pPr>
            <w:r w:rsidRPr="00911455">
              <w:rPr>
                <w:lang w:eastAsia="zh-CN"/>
              </w:rPr>
              <w:t xml:space="preserve">выставляется студенту если 90-100% тестовых вопросов выполнено правильно </w:t>
            </w:r>
          </w:p>
        </w:tc>
        <w:tc>
          <w:tcPr>
            <w:tcW w:w="851" w:type="dxa"/>
            <w:vAlign w:val="center"/>
          </w:tcPr>
          <w:p w:rsidR="00F76CDA" w:rsidRPr="00911455" w:rsidRDefault="009F1595" w:rsidP="0042563C">
            <w:pPr>
              <w:suppressAutoHyphens w:val="0"/>
              <w:rPr>
                <w:lang w:eastAsia="zh-CN"/>
              </w:rPr>
            </w:pPr>
            <w:r>
              <w:rPr>
                <w:lang w:eastAsia="zh-CN"/>
              </w:rPr>
              <w:t>5</w:t>
            </w:r>
          </w:p>
        </w:tc>
        <w:tc>
          <w:tcPr>
            <w:tcW w:w="1417" w:type="dxa"/>
            <w:vMerge w:val="restart"/>
            <w:vAlign w:val="center"/>
          </w:tcPr>
          <w:p w:rsidR="00F76CDA" w:rsidRPr="00C551DA" w:rsidRDefault="009F1595" w:rsidP="0042563C">
            <w:pPr>
              <w:suppressAutoHyphens w:val="0"/>
              <w:rPr>
                <w:b/>
                <w:lang w:eastAsia="zh-CN"/>
              </w:rPr>
            </w:pPr>
            <w:r>
              <w:rPr>
                <w:b/>
                <w:lang w:eastAsia="zh-CN"/>
              </w:rPr>
              <w:t>5</w:t>
            </w:r>
          </w:p>
        </w:tc>
      </w:tr>
      <w:tr w:rsidR="00F76CDA" w:rsidRPr="00911455" w:rsidTr="0042563C">
        <w:tc>
          <w:tcPr>
            <w:tcW w:w="817" w:type="dxa"/>
            <w:vMerge/>
            <w:vAlign w:val="center"/>
          </w:tcPr>
          <w:p w:rsidR="00F76CDA" w:rsidRPr="00911455" w:rsidRDefault="00F76CDA" w:rsidP="0042563C">
            <w:pPr>
              <w:suppressAutoHyphens w:val="0"/>
              <w:rPr>
                <w:lang w:eastAsia="zh-CN"/>
              </w:rPr>
            </w:pPr>
          </w:p>
        </w:tc>
        <w:tc>
          <w:tcPr>
            <w:tcW w:w="1559" w:type="dxa"/>
            <w:vMerge/>
            <w:vAlign w:val="center"/>
          </w:tcPr>
          <w:p w:rsidR="00F76CDA" w:rsidRPr="00911455" w:rsidRDefault="00F76CDA" w:rsidP="0042563C">
            <w:pPr>
              <w:suppressAutoHyphens w:val="0"/>
              <w:jc w:val="left"/>
              <w:rPr>
                <w:lang w:eastAsia="zh-CN"/>
              </w:rPr>
            </w:pPr>
          </w:p>
        </w:tc>
        <w:tc>
          <w:tcPr>
            <w:tcW w:w="5670" w:type="dxa"/>
            <w:vAlign w:val="center"/>
          </w:tcPr>
          <w:p w:rsidR="00F76CDA" w:rsidRPr="00911455" w:rsidRDefault="00F76CDA" w:rsidP="0042563C">
            <w:pPr>
              <w:suppressAutoHyphens w:val="0"/>
              <w:jc w:val="both"/>
              <w:rPr>
                <w:lang w:eastAsia="zh-CN"/>
              </w:rPr>
            </w:pPr>
            <w:r w:rsidRPr="00911455">
              <w:rPr>
                <w:lang w:eastAsia="zh-CN"/>
              </w:rPr>
              <w:t>выставляется студенту если 80-89% тестовых задач выполнено правильно</w:t>
            </w:r>
          </w:p>
        </w:tc>
        <w:tc>
          <w:tcPr>
            <w:tcW w:w="851" w:type="dxa"/>
            <w:vAlign w:val="center"/>
          </w:tcPr>
          <w:p w:rsidR="00F76CDA" w:rsidRPr="00911455" w:rsidRDefault="009F1595" w:rsidP="0042563C">
            <w:pPr>
              <w:suppressAutoHyphens w:val="0"/>
              <w:rPr>
                <w:lang w:eastAsia="zh-CN"/>
              </w:rPr>
            </w:pPr>
            <w:r>
              <w:rPr>
                <w:lang w:eastAsia="zh-CN"/>
              </w:rPr>
              <w:t>4</w:t>
            </w:r>
          </w:p>
        </w:tc>
        <w:tc>
          <w:tcPr>
            <w:tcW w:w="1417" w:type="dxa"/>
            <w:vMerge/>
            <w:vAlign w:val="center"/>
          </w:tcPr>
          <w:p w:rsidR="00F76CDA" w:rsidRPr="00C551DA" w:rsidRDefault="00F76CDA" w:rsidP="0042563C">
            <w:pPr>
              <w:suppressAutoHyphens w:val="0"/>
              <w:rPr>
                <w:b/>
                <w:lang w:eastAsia="zh-CN"/>
              </w:rPr>
            </w:pPr>
          </w:p>
        </w:tc>
      </w:tr>
      <w:tr w:rsidR="00F76CDA" w:rsidRPr="00911455" w:rsidTr="0042563C">
        <w:tc>
          <w:tcPr>
            <w:tcW w:w="817" w:type="dxa"/>
            <w:vMerge/>
            <w:vAlign w:val="center"/>
          </w:tcPr>
          <w:p w:rsidR="00F76CDA" w:rsidRPr="00911455" w:rsidRDefault="00F76CDA" w:rsidP="0042563C">
            <w:pPr>
              <w:suppressAutoHyphens w:val="0"/>
              <w:rPr>
                <w:lang w:eastAsia="zh-CN"/>
              </w:rPr>
            </w:pPr>
          </w:p>
        </w:tc>
        <w:tc>
          <w:tcPr>
            <w:tcW w:w="1559" w:type="dxa"/>
            <w:vMerge/>
            <w:vAlign w:val="center"/>
          </w:tcPr>
          <w:p w:rsidR="00F76CDA" w:rsidRPr="00911455" w:rsidRDefault="00F76CDA" w:rsidP="0042563C">
            <w:pPr>
              <w:suppressAutoHyphens w:val="0"/>
              <w:jc w:val="left"/>
              <w:rPr>
                <w:lang w:eastAsia="zh-CN"/>
              </w:rPr>
            </w:pPr>
          </w:p>
        </w:tc>
        <w:tc>
          <w:tcPr>
            <w:tcW w:w="5670" w:type="dxa"/>
            <w:vAlign w:val="center"/>
          </w:tcPr>
          <w:p w:rsidR="00F76CDA" w:rsidRPr="00911455" w:rsidRDefault="00F76CDA" w:rsidP="0042563C">
            <w:pPr>
              <w:suppressAutoHyphens w:val="0"/>
              <w:jc w:val="both"/>
              <w:rPr>
                <w:lang w:eastAsia="zh-CN"/>
              </w:rPr>
            </w:pPr>
            <w:r w:rsidRPr="00911455">
              <w:rPr>
                <w:lang w:eastAsia="zh-CN"/>
              </w:rPr>
              <w:t>выставляется студенту если 60-79% тестовых задач выполнено правильно</w:t>
            </w:r>
          </w:p>
        </w:tc>
        <w:tc>
          <w:tcPr>
            <w:tcW w:w="851" w:type="dxa"/>
            <w:vAlign w:val="center"/>
          </w:tcPr>
          <w:p w:rsidR="00F76CDA" w:rsidRPr="00911455" w:rsidRDefault="009F1595" w:rsidP="0042563C">
            <w:pPr>
              <w:suppressAutoHyphens w:val="0"/>
              <w:rPr>
                <w:lang w:eastAsia="zh-CN"/>
              </w:rPr>
            </w:pPr>
            <w:r>
              <w:rPr>
                <w:lang w:eastAsia="zh-CN"/>
              </w:rPr>
              <w:t>3</w:t>
            </w:r>
          </w:p>
        </w:tc>
        <w:tc>
          <w:tcPr>
            <w:tcW w:w="1417" w:type="dxa"/>
            <w:vMerge/>
            <w:vAlign w:val="center"/>
          </w:tcPr>
          <w:p w:rsidR="00F76CDA" w:rsidRPr="00C551DA" w:rsidRDefault="00F76CDA" w:rsidP="0042563C">
            <w:pPr>
              <w:suppressAutoHyphens w:val="0"/>
              <w:rPr>
                <w:b/>
                <w:lang w:eastAsia="zh-CN"/>
              </w:rPr>
            </w:pPr>
          </w:p>
        </w:tc>
      </w:tr>
      <w:tr w:rsidR="00F76CDA" w:rsidRPr="00911455" w:rsidTr="0042563C">
        <w:tc>
          <w:tcPr>
            <w:tcW w:w="817" w:type="dxa"/>
            <w:vMerge/>
            <w:vAlign w:val="center"/>
          </w:tcPr>
          <w:p w:rsidR="00F76CDA" w:rsidRPr="00911455" w:rsidRDefault="00F76CDA" w:rsidP="0042563C">
            <w:pPr>
              <w:suppressAutoHyphens w:val="0"/>
              <w:rPr>
                <w:lang w:eastAsia="zh-CN"/>
              </w:rPr>
            </w:pPr>
          </w:p>
        </w:tc>
        <w:tc>
          <w:tcPr>
            <w:tcW w:w="1559" w:type="dxa"/>
            <w:vMerge/>
            <w:vAlign w:val="center"/>
          </w:tcPr>
          <w:p w:rsidR="00F76CDA" w:rsidRPr="00911455" w:rsidRDefault="00F76CDA" w:rsidP="0042563C">
            <w:pPr>
              <w:suppressAutoHyphens w:val="0"/>
              <w:jc w:val="left"/>
              <w:rPr>
                <w:lang w:eastAsia="zh-CN"/>
              </w:rPr>
            </w:pPr>
          </w:p>
        </w:tc>
        <w:tc>
          <w:tcPr>
            <w:tcW w:w="5670" w:type="dxa"/>
            <w:vAlign w:val="center"/>
          </w:tcPr>
          <w:p w:rsidR="00F76CDA" w:rsidRPr="00911455" w:rsidRDefault="00F76CDA" w:rsidP="0042563C">
            <w:pPr>
              <w:suppressAutoHyphens w:val="0"/>
              <w:jc w:val="both"/>
              <w:rPr>
                <w:lang w:eastAsia="zh-CN"/>
              </w:rPr>
            </w:pPr>
            <w:r w:rsidRPr="00911455">
              <w:rPr>
                <w:lang w:eastAsia="zh-CN"/>
              </w:rPr>
              <w:t xml:space="preserve">при ответе студента менее чем на 60% вопросов, тестовое задание не зачитывается и у студента образуется долг, который должен быть закрыт в течении семестра или на зачетной неделе </w:t>
            </w:r>
          </w:p>
        </w:tc>
        <w:tc>
          <w:tcPr>
            <w:tcW w:w="851" w:type="dxa"/>
            <w:vAlign w:val="center"/>
          </w:tcPr>
          <w:p w:rsidR="00F76CDA" w:rsidRPr="00911455" w:rsidRDefault="00F76CDA" w:rsidP="0042563C">
            <w:pPr>
              <w:suppressAutoHyphens w:val="0"/>
              <w:rPr>
                <w:lang w:eastAsia="zh-CN"/>
              </w:rPr>
            </w:pPr>
            <w:r w:rsidRPr="00911455">
              <w:rPr>
                <w:lang w:eastAsia="zh-CN"/>
              </w:rPr>
              <w:t>н/з</w:t>
            </w:r>
          </w:p>
        </w:tc>
        <w:tc>
          <w:tcPr>
            <w:tcW w:w="1417" w:type="dxa"/>
            <w:vMerge/>
            <w:vAlign w:val="center"/>
          </w:tcPr>
          <w:p w:rsidR="00F76CDA" w:rsidRPr="00C551DA" w:rsidRDefault="00F76CDA" w:rsidP="0042563C">
            <w:pPr>
              <w:suppressAutoHyphens w:val="0"/>
              <w:rPr>
                <w:b/>
                <w:lang w:eastAsia="zh-CN"/>
              </w:rPr>
            </w:pPr>
          </w:p>
        </w:tc>
      </w:tr>
      <w:tr w:rsidR="00F76CDA" w:rsidRPr="00911455" w:rsidTr="0042563C">
        <w:tc>
          <w:tcPr>
            <w:tcW w:w="817" w:type="dxa"/>
            <w:vMerge w:val="restart"/>
            <w:vAlign w:val="center"/>
          </w:tcPr>
          <w:p w:rsidR="00F76CDA" w:rsidRPr="00911455" w:rsidRDefault="00F76CDA" w:rsidP="0042563C">
            <w:pPr>
              <w:suppressAutoHyphens w:val="0"/>
              <w:rPr>
                <w:lang w:eastAsia="zh-CN"/>
              </w:rPr>
            </w:pPr>
            <w:r w:rsidRPr="00911455">
              <w:rPr>
                <w:lang w:eastAsia="zh-CN"/>
              </w:rPr>
              <w:t>ТвР1</w:t>
            </w:r>
          </w:p>
        </w:tc>
        <w:tc>
          <w:tcPr>
            <w:tcW w:w="1559" w:type="dxa"/>
            <w:vMerge w:val="restart"/>
            <w:vAlign w:val="center"/>
          </w:tcPr>
          <w:p w:rsidR="00F76CDA" w:rsidRPr="00911455" w:rsidRDefault="00F76CDA" w:rsidP="0042563C">
            <w:pPr>
              <w:suppressAutoHyphens w:val="0"/>
              <w:jc w:val="left"/>
              <w:rPr>
                <w:lang w:eastAsia="zh-CN"/>
              </w:rPr>
            </w:pPr>
            <w:r w:rsidRPr="00911455">
              <w:rPr>
                <w:lang w:eastAsia="zh-CN"/>
              </w:rPr>
              <w:t>Творческ</w:t>
            </w:r>
            <w:r>
              <w:rPr>
                <w:lang w:eastAsia="zh-CN"/>
              </w:rPr>
              <w:t>ая работа</w:t>
            </w:r>
            <w:r w:rsidRPr="00911455">
              <w:rPr>
                <w:lang w:eastAsia="zh-CN"/>
              </w:rPr>
              <w:t xml:space="preserve"> №1</w:t>
            </w:r>
          </w:p>
        </w:tc>
        <w:tc>
          <w:tcPr>
            <w:tcW w:w="5670" w:type="dxa"/>
            <w:vAlign w:val="center"/>
          </w:tcPr>
          <w:p w:rsidR="00F76CDA" w:rsidRPr="00911455" w:rsidRDefault="00F76CDA" w:rsidP="0042563C">
            <w:pPr>
              <w:suppressAutoHyphens w:val="0"/>
              <w:jc w:val="left"/>
              <w:rPr>
                <w:lang w:eastAsia="zh-CN"/>
              </w:rPr>
            </w:pPr>
            <w:r w:rsidRPr="00911455">
              <w:rPr>
                <w:lang w:eastAsia="zh-CN"/>
              </w:rPr>
              <w:t>выставляется, если научный отчет содержит:</w:t>
            </w:r>
          </w:p>
          <w:p w:rsidR="00F76CDA" w:rsidRPr="00911455" w:rsidRDefault="00F76CDA" w:rsidP="0042563C">
            <w:pPr>
              <w:suppressAutoHyphens w:val="0"/>
              <w:jc w:val="left"/>
              <w:rPr>
                <w:lang w:eastAsia="zh-CN"/>
              </w:rPr>
            </w:pPr>
            <w:r w:rsidRPr="00911455">
              <w:rPr>
                <w:lang w:eastAsia="zh-CN"/>
              </w:rPr>
              <w:t>- аккуратное описание постановки задачи;</w:t>
            </w:r>
          </w:p>
          <w:p w:rsidR="00F76CDA" w:rsidRPr="00911455" w:rsidRDefault="00F76CDA" w:rsidP="0042563C">
            <w:pPr>
              <w:suppressAutoHyphens w:val="0"/>
              <w:jc w:val="left"/>
              <w:rPr>
                <w:lang w:eastAsia="zh-CN"/>
              </w:rPr>
            </w:pPr>
            <w:r w:rsidRPr="00911455">
              <w:rPr>
                <w:lang w:eastAsia="zh-CN"/>
              </w:rPr>
              <w:t>- правильно решенную задачу;</w:t>
            </w:r>
          </w:p>
          <w:p w:rsidR="00F76CDA" w:rsidRPr="00911455" w:rsidRDefault="00F76CDA" w:rsidP="0042563C">
            <w:pPr>
              <w:suppressAutoHyphens w:val="0"/>
              <w:jc w:val="left"/>
              <w:rPr>
                <w:lang w:eastAsia="zh-CN"/>
              </w:rPr>
            </w:pPr>
            <w:r w:rsidRPr="00911455">
              <w:rPr>
                <w:lang w:eastAsia="zh-CN"/>
              </w:rPr>
              <w:t>-  литературный обзор с ссылкой на научные источники (не менее 3–5 современных работ);</w:t>
            </w:r>
          </w:p>
          <w:p w:rsidR="00F76CDA" w:rsidRPr="00911455" w:rsidRDefault="00F76CDA" w:rsidP="0042563C">
            <w:pPr>
              <w:suppressAutoHyphens w:val="0"/>
              <w:jc w:val="left"/>
              <w:rPr>
                <w:lang w:eastAsia="zh-CN"/>
              </w:rPr>
            </w:pPr>
            <w:r w:rsidRPr="00911455">
              <w:rPr>
                <w:lang w:eastAsia="zh-CN"/>
              </w:rPr>
              <w:t xml:space="preserve">- заключение о полученных результатах, их анализ, а </w:t>
            </w:r>
            <w:r>
              <w:rPr>
                <w:lang w:eastAsia="zh-CN"/>
              </w:rPr>
              <w:t xml:space="preserve">также предложения по возможной </w:t>
            </w:r>
            <w:r w:rsidRPr="00911455">
              <w:rPr>
                <w:lang w:eastAsia="zh-CN"/>
              </w:rPr>
              <w:t xml:space="preserve">модификации или обобщению полученных результатов </w:t>
            </w:r>
          </w:p>
          <w:p w:rsidR="00F76CDA" w:rsidRPr="00911455" w:rsidRDefault="00F76CDA" w:rsidP="0042563C">
            <w:pPr>
              <w:suppressAutoHyphens w:val="0"/>
              <w:jc w:val="left"/>
              <w:rPr>
                <w:lang w:eastAsia="zh-CN"/>
              </w:rPr>
            </w:pPr>
            <w:r w:rsidRPr="00911455">
              <w:rPr>
                <w:lang w:eastAsia="zh-CN"/>
              </w:rPr>
              <w:t>- демонстрирует знания основных функций прикладных программ, используемых при подготовке задания</w:t>
            </w:r>
          </w:p>
        </w:tc>
        <w:tc>
          <w:tcPr>
            <w:tcW w:w="851" w:type="dxa"/>
            <w:vAlign w:val="center"/>
          </w:tcPr>
          <w:p w:rsidR="00F76CDA" w:rsidRPr="00911455" w:rsidRDefault="009F1595" w:rsidP="0042563C">
            <w:pPr>
              <w:suppressAutoHyphens w:val="0"/>
              <w:rPr>
                <w:lang w:eastAsia="zh-CN"/>
              </w:rPr>
            </w:pPr>
            <w:r>
              <w:rPr>
                <w:lang w:eastAsia="zh-CN"/>
              </w:rPr>
              <w:t>7</w:t>
            </w:r>
          </w:p>
        </w:tc>
        <w:tc>
          <w:tcPr>
            <w:tcW w:w="1417" w:type="dxa"/>
            <w:vMerge w:val="restart"/>
            <w:vAlign w:val="center"/>
          </w:tcPr>
          <w:p w:rsidR="00F76CDA" w:rsidRPr="00C551DA" w:rsidRDefault="009F1595" w:rsidP="0042563C">
            <w:pPr>
              <w:suppressAutoHyphens w:val="0"/>
              <w:rPr>
                <w:b/>
                <w:lang w:eastAsia="zh-CN"/>
              </w:rPr>
            </w:pPr>
            <w:r>
              <w:rPr>
                <w:b/>
                <w:lang w:eastAsia="zh-CN"/>
              </w:rPr>
              <w:t>7</w:t>
            </w:r>
          </w:p>
        </w:tc>
      </w:tr>
      <w:tr w:rsidR="00F76CDA" w:rsidRPr="00911455" w:rsidTr="0042563C">
        <w:tc>
          <w:tcPr>
            <w:tcW w:w="817" w:type="dxa"/>
            <w:vMerge/>
            <w:vAlign w:val="center"/>
          </w:tcPr>
          <w:p w:rsidR="00F76CDA" w:rsidRPr="00911455" w:rsidRDefault="00F76CDA" w:rsidP="0042563C">
            <w:pPr>
              <w:suppressAutoHyphens w:val="0"/>
              <w:rPr>
                <w:lang w:eastAsia="zh-CN"/>
              </w:rPr>
            </w:pPr>
          </w:p>
        </w:tc>
        <w:tc>
          <w:tcPr>
            <w:tcW w:w="1559" w:type="dxa"/>
            <w:vMerge/>
            <w:vAlign w:val="center"/>
          </w:tcPr>
          <w:p w:rsidR="00F76CDA" w:rsidRPr="00911455" w:rsidRDefault="00F76CDA" w:rsidP="0042563C">
            <w:pPr>
              <w:suppressAutoHyphens w:val="0"/>
              <w:jc w:val="left"/>
              <w:rPr>
                <w:lang w:eastAsia="zh-CN"/>
              </w:rPr>
            </w:pPr>
          </w:p>
        </w:tc>
        <w:tc>
          <w:tcPr>
            <w:tcW w:w="5670" w:type="dxa"/>
            <w:vAlign w:val="center"/>
          </w:tcPr>
          <w:p w:rsidR="00F76CDA" w:rsidRPr="00911455" w:rsidRDefault="00F76CDA" w:rsidP="0042563C">
            <w:pPr>
              <w:suppressAutoHyphens w:val="0"/>
              <w:jc w:val="left"/>
              <w:rPr>
                <w:lang w:eastAsia="zh-CN"/>
              </w:rPr>
            </w:pPr>
            <w:r w:rsidRPr="00911455">
              <w:rPr>
                <w:lang w:eastAsia="zh-CN"/>
              </w:rPr>
              <w:t>выставляется, если научный отчет содержит:</w:t>
            </w:r>
          </w:p>
          <w:p w:rsidR="00F76CDA" w:rsidRPr="00911455" w:rsidRDefault="00F76CDA" w:rsidP="0042563C">
            <w:pPr>
              <w:suppressAutoHyphens w:val="0"/>
              <w:jc w:val="left"/>
              <w:rPr>
                <w:lang w:eastAsia="zh-CN"/>
              </w:rPr>
            </w:pPr>
            <w:r w:rsidRPr="00911455">
              <w:rPr>
                <w:lang w:eastAsia="zh-CN"/>
              </w:rPr>
              <w:t xml:space="preserve">- описание постановки задачи; </w:t>
            </w:r>
          </w:p>
          <w:p w:rsidR="00F76CDA" w:rsidRPr="00911455" w:rsidRDefault="00F76CDA" w:rsidP="0042563C">
            <w:pPr>
              <w:suppressAutoHyphens w:val="0"/>
              <w:jc w:val="left"/>
              <w:rPr>
                <w:lang w:eastAsia="zh-CN"/>
              </w:rPr>
            </w:pPr>
            <w:r w:rsidRPr="00911455">
              <w:rPr>
                <w:lang w:eastAsia="zh-CN"/>
              </w:rPr>
              <w:t>- правильно решенную задачу;</w:t>
            </w:r>
          </w:p>
          <w:p w:rsidR="00F76CDA" w:rsidRPr="00911455" w:rsidRDefault="00F76CDA" w:rsidP="0042563C">
            <w:pPr>
              <w:suppressAutoHyphens w:val="0"/>
              <w:jc w:val="left"/>
              <w:rPr>
                <w:lang w:eastAsia="zh-CN"/>
              </w:rPr>
            </w:pPr>
            <w:r w:rsidRPr="00911455">
              <w:rPr>
                <w:lang w:eastAsia="zh-CN"/>
              </w:rPr>
              <w:t>- формальное заключение по результатам работы;</w:t>
            </w:r>
          </w:p>
          <w:p w:rsidR="00F76CDA" w:rsidRPr="00911455" w:rsidRDefault="00F76CDA" w:rsidP="0042563C">
            <w:pPr>
              <w:suppressAutoHyphens w:val="0"/>
              <w:jc w:val="left"/>
              <w:rPr>
                <w:lang w:eastAsia="zh-CN"/>
              </w:rPr>
            </w:pPr>
            <w:r w:rsidRPr="00911455">
              <w:rPr>
                <w:lang w:eastAsia="zh-CN"/>
              </w:rPr>
              <w:t>- содержит ряд неточностей, неверных выводов.</w:t>
            </w:r>
          </w:p>
        </w:tc>
        <w:tc>
          <w:tcPr>
            <w:tcW w:w="851" w:type="dxa"/>
            <w:vAlign w:val="center"/>
          </w:tcPr>
          <w:p w:rsidR="00F76CDA" w:rsidRPr="00911455" w:rsidRDefault="009F1595" w:rsidP="0042563C">
            <w:pPr>
              <w:suppressAutoHyphens w:val="0"/>
              <w:rPr>
                <w:lang w:eastAsia="zh-CN"/>
              </w:rPr>
            </w:pPr>
            <w:r>
              <w:rPr>
                <w:lang w:eastAsia="zh-CN"/>
              </w:rPr>
              <w:t>6</w:t>
            </w:r>
            <w:r w:rsidR="004F29A0">
              <w:rPr>
                <w:lang w:eastAsia="zh-CN"/>
              </w:rPr>
              <w:t>-5</w:t>
            </w:r>
          </w:p>
        </w:tc>
        <w:tc>
          <w:tcPr>
            <w:tcW w:w="1417" w:type="dxa"/>
            <w:vMerge/>
            <w:vAlign w:val="center"/>
          </w:tcPr>
          <w:p w:rsidR="00F76CDA" w:rsidRPr="00C551DA" w:rsidRDefault="00F76CDA" w:rsidP="0042563C">
            <w:pPr>
              <w:suppressAutoHyphens w:val="0"/>
              <w:rPr>
                <w:b/>
                <w:lang w:eastAsia="zh-CN"/>
              </w:rPr>
            </w:pPr>
          </w:p>
        </w:tc>
      </w:tr>
      <w:tr w:rsidR="00F76CDA" w:rsidRPr="00911455" w:rsidTr="0042563C">
        <w:tc>
          <w:tcPr>
            <w:tcW w:w="817" w:type="dxa"/>
            <w:vMerge/>
            <w:vAlign w:val="center"/>
          </w:tcPr>
          <w:p w:rsidR="00F76CDA" w:rsidRPr="00911455" w:rsidRDefault="00F76CDA" w:rsidP="0042563C">
            <w:pPr>
              <w:suppressAutoHyphens w:val="0"/>
              <w:rPr>
                <w:lang w:eastAsia="zh-CN"/>
              </w:rPr>
            </w:pPr>
          </w:p>
        </w:tc>
        <w:tc>
          <w:tcPr>
            <w:tcW w:w="1559" w:type="dxa"/>
            <w:vMerge/>
            <w:vAlign w:val="center"/>
          </w:tcPr>
          <w:p w:rsidR="00F76CDA" w:rsidRPr="00911455" w:rsidRDefault="00F76CDA" w:rsidP="0042563C">
            <w:pPr>
              <w:suppressAutoHyphens w:val="0"/>
              <w:jc w:val="left"/>
              <w:rPr>
                <w:lang w:eastAsia="zh-CN"/>
              </w:rPr>
            </w:pPr>
          </w:p>
        </w:tc>
        <w:tc>
          <w:tcPr>
            <w:tcW w:w="5670" w:type="dxa"/>
            <w:vAlign w:val="center"/>
          </w:tcPr>
          <w:p w:rsidR="00F76CDA" w:rsidRPr="00911455" w:rsidRDefault="00F76CDA" w:rsidP="0042563C">
            <w:pPr>
              <w:suppressAutoHyphens w:val="0"/>
              <w:jc w:val="left"/>
              <w:rPr>
                <w:lang w:eastAsia="zh-CN"/>
              </w:rPr>
            </w:pPr>
            <w:r w:rsidRPr="00911455">
              <w:rPr>
                <w:lang w:eastAsia="zh-CN"/>
              </w:rPr>
              <w:t>выставляется, если научный отчет оформлен неаккуратно, но содержит:</w:t>
            </w:r>
          </w:p>
          <w:p w:rsidR="00F76CDA" w:rsidRPr="00911455" w:rsidRDefault="00F76CDA" w:rsidP="0042563C">
            <w:pPr>
              <w:suppressAutoHyphens w:val="0"/>
              <w:jc w:val="left"/>
              <w:rPr>
                <w:lang w:eastAsia="zh-CN"/>
              </w:rPr>
            </w:pPr>
            <w:r w:rsidRPr="00911455">
              <w:rPr>
                <w:lang w:eastAsia="zh-CN"/>
              </w:rPr>
              <w:t>- решенную задачу, с некоторыми неточностями;</w:t>
            </w:r>
          </w:p>
        </w:tc>
        <w:tc>
          <w:tcPr>
            <w:tcW w:w="851" w:type="dxa"/>
            <w:vAlign w:val="center"/>
          </w:tcPr>
          <w:p w:rsidR="00F76CDA" w:rsidRPr="00911455" w:rsidRDefault="004F29A0" w:rsidP="0042563C">
            <w:pPr>
              <w:suppressAutoHyphens w:val="0"/>
              <w:rPr>
                <w:lang w:eastAsia="zh-CN"/>
              </w:rPr>
            </w:pPr>
            <w:r>
              <w:rPr>
                <w:lang w:eastAsia="zh-CN"/>
              </w:rPr>
              <w:t>4</w:t>
            </w:r>
          </w:p>
        </w:tc>
        <w:tc>
          <w:tcPr>
            <w:tcW w:w="1417" w:type="dxa"/>
            <w:vMerge/>
            <w:vAlign w:val="center"/>
          </w:tcPr>
          <w:p w:rsidR="00F76CDA" w:rsidRPr="00C551DA" w:rsidRDefault="00F76CDA" w:rsidP="0042563C">
            <w:pPr>
              <w:suppressAutoHyphens w:val="0"/>
              <w:rPr>
                <w:b/>
                <w:lang w:eastAsia="zh-CN"/>
              </w:rPr>
            </w:pPr>
          </w:p>
        </w:tc>
      </w:tr>
      <w:tr w:rsidR="00F76CDA" w:rsidRPr="00911455" w:rsidTr="0042563C">
        <w:tc>
          <w:tcPr>
            <w:tcW w:w="817" w:type="dxa"/>
            <w:vMerge/>
            <w:vAlign w:val="center"/>
          </w:tcPr>
          <w:p w:rsidR="00F76CDA" w:rsidRPr="00911455" w:rsidRDefault="00F76CDA" w:rsidP="0042563C">
            <w:pPr>
              <w:suppressAutoHyphens w:val="0"/>
              <w:rPr>
                <w:lang w:eastAsia="zh-CN"/>
              </w:rPr>
            </w:pPr>
          </w:p>
        </w:tc>
        <w:tc>
          <w:tcPr>
            <w:tcW w:w="1559" w:type="dxa"/>
            <w:vMerge/>
            <w:vAlign w:val="center"/>
          </w:tcPr>
          <w:p w:rsidR="00F76CDA" w:rsidRPr="00911455" w:rsidRDefault="00F76CDA" w:rsidP="0042563C">
            <w:pPr>
              <w:suppressAutoHyphens w:val="0"/>
              <w:jc w:val="left"/>
              <w:rPr>
                <w:lang w:eastAsia="zh-CN"/>
              </w:rPr>
            </w:pPr>
          </w:p>
        </w:tc>
        <w:tc>
          <w:tcPr>
            <w:tcW w:w="5670" w:type="dxa"/>
            <w:vAlign w:val="center"/>
          </w:tcPr>
          <w:p w:rsidR="00F76CDA" w:rsidRPr="00911455" w:rsidRDefault="00F76CDA" w:rsidP="0042563C">
            <w:pPr>
              <w:suppressAutoHyphens w:val="0"/>
              <w:jc w:val="left"/>
              <w:rPr>
                <w:lang w:eastAsia="zh-CN"/>
              </w:rPr>
            </w:pPr>
            <w:r w:rsidRPr="00911455">
              <w:rPr>
                <w:lang w:eastAsia="zh-CN"/>
              </w:rPr>
              <w:t>выставляется, если:</w:t>
            </w:r>
          </w:p>
          <w:p w:rsidR="00F76CDA" w:rsidRPr="00911455" w:rsidRDefault="00F76CDA" w:rsidP="0042563C">
            <w:pPr>
              <w:suppressAutoHyphens w:val="0"/>
              <w:jc w:val="left"/>
              <w:rPr>
                <w:lang w:eastAsia="zh-CN"/>
              </w:rPr>
            </w:pPr>
            <w:r w:rsidRPr="00911455">
              <w:rPr>
                <w:lang w:eastAsia="zh-CN"/>
              </w:rPr>
              <w:t>- отсутствует научный отчет;</w:t>
            </w:r>
          </w:p>
          <w:p w:rsidR="00F76CDA" w:rsidRPr="00911455" w:rsidRDefault="00F76CDA" w:rsidP="0042563C">
            <w:pPr>
              <w:suppressAutoHyphens w:val="0"/>
              <w:jc w:val="left"/>
              <w:rPr>
                <w:lang w:eastAsia="zh-CN"/>
              </w:rPr>
            </w:pPr>
            <w:r w:rsidRPr="00911455">
              <w:rPr>
                <w:lang w:eastAsia="zh-CN"/>
              </w:rPr>
              <w:t>- задача решена неверно и при решении допущены существенные ошибки;</w:t>
            </w:r>
          </w:p>
          <w:p w:rsidR="00F76CDA" w:rsidRPr="00911455" w:rsidRDefault="00F76CDA" w:rsidP="0042563C">
            <w:pPr>
              <w:suppressAutoHyphens w:val="0"/>
              <w:jc w:val="left"/>
              <w:rPr>
                <w:lang w:eastAsia="zh-CN"/>
              </w:rPr>
            </w:pPr>
            <w:r w:rsidRPr="00911455">
              <w:rPr>
                <w:lang w:eastAsia="zh-CN"/>
              </w:rPr>
              <w:t>- внутри отчета отсутствует: анализ литературы, постановку задачи и заключение.</w:t>
            </w:r>
          </w:p>
        </w:tc>
        <w:tc>
          <w:tcPr>
            <w:tcW w:w="851" w:type="dxa"/>
            <w:vAlign w:val="center"/>
          </w:tcPr>
          <w:p w:rsidR="00F76CDA" w:rsidRPr="00911455" w:rsidRDefault="00F76CDA" w:rsidP="0042563C">
            <w:pPr>
              <w:suppressAutoHyphens w:val="0"/>
              <w:rPr>
                <w:lang w:eastAsia="zh-CN"/>
              </w:rPr>
            </w:pPr>
            <w:r w:rsidRPr="00911455">
              <w:rPr>
                <w:lang w:eastAsia="zh-CN"/>
              </w:rPr>
              <w:t>н/з</w:t>
            </w:r>
          </w:p>
        </w:tc>
        <w:tc>
          <w:tcPr>
            <w:tcW w:w="1417" w:type="dxa"/>
            <w:vMerge/>
            <w:vAlign w:val="center"/>
          </w:tcPr>
          <w:p w:rsidR="00F76CDA" w:rsidRPr="00C551DA" w:rsidRDefault="00F76CDA" w:rsidP="0042563C">
            <w:pPr>
              <w:suppressAutoHyphens w:val="0"/>
              <w:rPr>
                <w:b/>
                <w:lang w:eastAsia="zh-CN"/>
              </w:rPr>
            </w:pPr>
          </w:p>
        </w:tc>
      </w:tr>
      <w:tr w:rsidR="00F76CDA" w:rsidRPr="00911455" w:rsidTr="0042563C">
        <w:tc>
          <w:tcPr>
            <w:tcW w:w="817" w:type="dxa"/>
            <w:vMerge w:val="restart"/>
            <w:vAlign w:val="center"/>
          </w:tcPr>
          <w:p w:rsidR="00F76CDA" w:rsidRPr="00911455" w:rsidRDefault="00F76CDA" w:rsidP="0042563C">
            <w:pPr>
              <w:suppressAutoHyphens w:val="0"/>
              <w:rPr>
                <w:lang w:eastAsia="zh-CN"/>
              </w:rPr>
            </w:pPr>
            <w:r w:rsidRPr="00911455">
              <w:rPr>
                <w:lang w:eastAsia="zh-CN"/>
              </w:rPr>
              <w:t>ТвР2</w:t>
            </w:r>
          </w:p>
        </w:tc>
        <w:tc>
          <w:tcPr>
            <w:tcW w:w="1559" w:type="dxa"/>
            <w:vMerge w:val="restart"/>
            <w:vAlign w:val="center"/>
          </w:tcPr>
          <w:p w:rsidR="00F76CDA" w:rsidRPr="00911455" w:rsidRDefault="00F76CDA" w:rsidP="0042563C">
            <w:pPr>
              <w:suppressAutoHyphens w:val="0"/>
              <w:jc w:val="left"/>
              <w:rPr>
                <w:lang w:eastAsia="zh-CN"/>
              </w:rPr>
            </w:pPr>
            <w:r w:rsidRPr="00911455">
              <w:rPr>
                <w:lang w:eastAsia="zh-CN"/>
              </w:rPr>
              <w:t>Творческ</w:t>
            </w:r>
            <w:r>
              <w:rPr>
                <w:lang w:eastAsia="zh-CN"/>
              </w:rPr>
              <w:t>ая работа</w:t>
            </w:r>
            <w:r w:rsidRPr="00911455">
              <w:rPr>
                <w:lang w:eastAsia="zh-CN"/>
              </w:rPr>
              <w:t xml:space="preserve"> №2</w:t>
            </w:r>
          </w:p>
        </w:tc>
        <w:tc>
          <w:tcPr>
            <w:tcW w:w="5670" w:type="dxa"/>
            <w:vAlign w:val="center"/>
          </w:tcPr>
          <w:p w:rsidR="00F76CDA" w:rsidRPr="00911455" w:rsidRDefault="00F76CDA" w:rsidP="0042563C">
            <w:pPr>
              <w:suppressAutoHyphens w:val="0"/>
              <w:jc w:val="left"/>
              <w:rPr>
                <w:lang w:eastAsia="zh-CN"/>
              </w:rPr>
            </w:pPr>
            <w:r w:rsidRPr="00911455">
              <w:rPr>
                <w:lang w:eastAsia="zh-CN"/>
              </w:rPr>
              <w:t>выставляется, если научный отчет содержит:</w:t>
            </w:r>
          </w:p>
          <w:p w:rsidR="00F76CDA" w:rsidRPr="00911455" w:rsidRDefault="00F76CDA" w:rsidP="0042563C">
            <w:pPr>
              <w:suppressAutoHyphens w:val="0"/>
              <w:jc w:val="left"/>
              <w:rPr>
                <w:lang w:eastAsia="zh-CN"/>
              </w:rPr>
            </w:pPr>
            <w:r w:rsidRPr="00911455">
              <w:rPr>
                <w:lang w:eastAsia="zh-CN"/>
              </w:rPr>
              <w:t>- аккуратное описание постановки задачи;</w:t>
            </w:r>
          </w:p>
          <w:p w:rsidR="00F76CDA" w:rsidRPr="00911455" w:rsidRDefault="00F76CDA" w:rsidP="0042563C">
            <w:pPr>
              <w:suppressAutoHyphens w:val="0"/>
              <w:jc w:val="left"/>
              <w:rPr>
                <w:lang w:eastAsia="zh-CN"/>
              </w:rPr>
            </w:pPr>
            <w:r w:rsidRPr="00911455">
              <w:rPr>
                <w:lang w:eastAsia="zh-CN"/>
              </w:rPr>
              <w:t>- правильно решенную задачу;</w:t>
            </w:r>
          </w:p>
          <w:p w:rsidR="00F76CDA" w:rsidRPr="00911455" w:rsidRDefault="00F76CDA" w:rsidP="0042563C">
            <w:pPr>
              <w:suppressAutoHyphens w:val="0"/>
              <w:jc w:val="left"/>
              <w:rPr>
                <w:lang w:eastAsia="zh-CN"/>
              </w:rPr>
            </w:pPr>
            <w:r w:rsidRPr="00911455">
              <w:rPr>
                <w:lang w:eastAsia="zh-CN"/>
              </w:rPr>
              <w:t>- литературный обзор с ссылкой на научные источники (не менее 3–5 современных работ);</w:t>
            </w:r>
          </w:p>
          <w:p w:rsidR="00F76CDA" w:rsidRPr="00911455" w:rsidRDefault="00F76CDA" w:rsidP="0042563C">
            <w:pPr>
              <w:suppressAutoHyphens w:val="0"/>
              <w:jc w:val="left"/>
              <w:rPr>
                <w:lang w:eastAsia="zh-CN"/>
              </w:rPr>
            </w:pPr>
            <w:r w:rsidRPr="00911455">
              <w:rPr>
                <w:lang w:eastAsia="zh-CN"/>
              </w:rPr>
              <w:t>- заключение о полученных результатах, их анализ, а</w:t>
            </w:r>
            <w:r>
              <w:rPr>
                <w:lang w:eastAsia="zh-CN"/>
              </w:rPr>
              <w:t xml:space="preserve"> также предложения по возможной</w:t>
            </w:r>
            <w:r w:rsidRPr="00911455">
              <w:rPr>
                <w:lang w:eastAsia="zh-CN"/>
              </w:rPr>
              <w:t xml:space="preserve"> модификации или обобщению полученных результатов </w:t>
            </w:r>
          </w:p>
          <w:p w:rsidR="00F76CDA" w:rsidRPr="00911455" w:rsidRDefault="00F76CDA" w:rsidP="0042563C">
            <w:pPr>
              <w:suppressAutoHyphens w:val="0"/>
              <w:jc w:val="left"/>
              <w:rPr>
                <w:lang w:eastAsia="zh-CN"/>
              </w:rPr>
            </w:pPr>
            <w:r w:rsidRPr="00911455">
              <w:rPr>
                <w:lang w:eastAsia="zh-CN"/>
              </w:rPr>
              <w:lastRenderedPageBreak/>
              <w:t>- демонстрирует знания основных функций прикладных программ, используемых  при подготовке задания</w:t>
            </w:r>
          </w:p>
        </w:tc>
        <w:tc>
          <w:tcPr>
            <w:tcW w:w="851" w:type="dxa"/>
            <w:vAlign w:val="center"/>
          </w:tcPr>
          <w:p w:rsidR="00F76CDA" w:rsidRPr="00911455" w:rsidRDefault="009F1595" w:rsidP="0042563C">
            <w:pPr>
              <w:suppressAutoHyphens w:val="0"/>
              <w:rPr>
                <w:lang w:eastAsia="zh-CN"/>
              </w:rPr>
            </w:pPr>
            <w:r>
              <w:rPr>
                <w:lang w:eastAsia="zh-CN"/>
              </w:rPr>
              <w:lastRenderedPageBreak/>
              <w:t>8</w:t>
            </w:r>
          </w:p>
        </w:tc>
        <w:tc>
          <w:tcPr>
            <w:tcW w:w="1417" w:type="dxa"/>
            <w:vMerge w:val="restart"/>
            <w:vAlign w:val="center"/>
          </w:tcPr>
          <w:p w:rsidR="00F76CDA" w:rsidRPr="00C551DA" w:rsidRDefault="009F1595" w:rsidP="0042563C">
            <w:pPr>
              <w:suppressAutoHyphens w:val="0"/>
              <w:rPr>
                <w:b/>
                <w:lang w:eastAsia="zh-CN"/>
              </w:rPr>
            </w:pPr>
            <w:r>
              <w:rPr>
                <w:b/>
                <w:lang w:eastAsia="zh-CN"/>
              </w:rPr>
              <w:t>8</w:t>
            </w:r>
          </w:p>
        </w:tc>
      </w:tr>
      <w:tr w:rsidR="00F76CDA" w:rsidRPr="00911455" w:rsidTr="0042563C">
        <w:tc>
          <w:tcPr>
            <w:tcW w:w="817" w:type="dxa"/>
            <w:vMerge/>
            <w:vAlign w:val="center"/>
          </w:tcPr>
          <w:p w:rsidR="00F76CDA" w:rsidRPr="00911455" w:rsidRDefault="00F76CDA" w:rsidP="0042563C">
            <w:pPr>
              <w:suppressAutoHyphens w:val="0"/>
              <w:rPr>
                <w:lang w:eastAsia="zh-CN"/>
              </w:rPr>
            </w:pPr>
          </w:p>
        </w:tc>
        <w:tc>
          <w:tcPr>
            <w:tcW w:w="1559" w:type="dxa"/>
            <w:vMerge/>
            <w:vAlign w:val="center"/>
          </w:tcPr>
          <w:p w:rsidR="00F76CDA" w:rsidRPr="00911455" w:rsidRDefault="00F76CDA" w:rsidP="0042563C">
            <w:pPr>
              <w:suppressAutoHyphens w:val="0"/>
              <w:jc w:val="left"/>
              <w:rPr>
                <w:lang w:eastAsia="zh-CN"/>
              </w:rPr>
            </w:pPr>
          </w:p>
        </w:tc>
        <w:tc>
          <w:tcPr>
            <w:tcW w:w="5670" w:type="dxa"/>
            <w:vAlign w:val="center"/>
          </w:tcPr>
          <w:p w:rsidR="00F76CDA" w:rsidRPr="00911455" w:rsidRDefault="00F76CDA" w:rsidP="0042563C">
            <w:pPr>
              <w:suppressAutoHyphens w:val="0"/>
              <w:jc w:val="left"/>
              <w:rPr>
                <w:lang w:eastAsia="zh-CN"/>
              </w:rPr>
            </w:pPr>
            <w:r w:rsidRPr="00911455">
              <w:rPr>
                <w:lang w:eastAsia="zh-CN"/>
              </w:rPr>
              <w:t>выставляется, если научный отчет содержит:</w:t>
            </w:r>
          </w:p>
          <w:p w:rsidR="00F76CDA" w:rsidRPr="00911455" w:rsidRDefault="00F76CDA" w:rsidP="0042563C">
            <w:pPr>
              <w:suppressAutoHyphens w:val="0"/>
              <w:jc w:val="left"/>
              <w:rPr>
                <w:lang w:eastAsia="zh-CN"/>
              </w:rPr>
            </w:pPr>
            <w:r w:rsidRPr="00911455">
              <w:rPr>
                <w:lang w:eastAsia="zh-CN"/>
              </w:rPr>
              <w:t xml:space="preserve">- описание постановки задачи; </w:t>
            </w:r>
          </w:p>
          <w:p w:rsidR="00F76CDA" w:rsidRPr="00911455" w:rsidRDefault="00F76CDA" w:rsidP="0042563C">
            <w:pPr>
              <w:suppressAutoHyphens w:val="0"/>
              <w:jc w:val="left"/>
              <w:rPr>
                <w:lang w:eastAsia="zh-CN"/>
              </w:rPr>
            </w:pPr>
            <w:r w:rsidRPr="00911455">
              <w:rPr>
                <w:lang w:eastAsia="zh-CN"/>
              </w:rPr>
              <w:t>- правильно решенную задачу;</w:t>
            </w:r>
          </w:p>
          <w:p w:rsidR="00F76CDA" w:rsidRPr="00911455" w:rsidRDefault="00F76CDA" w:rsidP="0042563C">
            <w:pPr>
              <w:suppressAutoHyphens w:val="0"/>
              <w:jc w:val="left"/>
              <w:rPr>
                <w:lang w:eastAsia="zh-CN"/>
              </w:rPr>
            </w:pPr>
            <w:r w:rsidRPr="00911455">
              <w:rPr>
                <w:lang w:eastAsia="zh-CN"/>
              </w:rPr>
              <w:t>- формальное заключение по результатам работы;</w:t>
            </w:r>
          </w:p>
          <w:p w:rsidR="00F76CDA" w:rsidRPr="00911455" w:rsidRDefault="00F76CDA" w:rsidP="0042563C">
            <w:pPr>
              <w:suppressAutoHyphens w:val="0"/>
              <w:jc w:val="left"/>
              <w:rPr>
                <w:lang w:eastAsia="zh-CN"/>
              </w:rPr>
            </w:pPr>
            <w:r w:rsidRPr="00911455">
              <w:rPr>
                <w:lang w:eastAsia="zh-CN"/>
              </w:rPr>
              <w:t>- содержит ряд неточностей или неверных выводов.</w:t>
            </w:r>
          </w:p>
        </w:tc>
        <w:tc>
          <w:tcPr>
            <w:tcW w:w="851" w:type="dxa"/>
            <w:vAlign w:val="center"/>
          </w:tcPr>
          <w:p w:rsidR="00F76CDA" w:rsidRPr="00911455" w:rsidRDefault="009F1595" w:rsidP="0042563C">
            <w:pPr>
              <w:suppressAutoHyphens w:val="0"/>
              <w:rPr>
                <w:lang w:eastAsia="zh-CN"/>
              </w:rPr>
            </w:pPr>
            <w:r>
              <w:rPr>
                <w:lang w:eastAsia="zh-CN"/>
              </w:rPr>
              <w:t>7-6</w:t>
            </w:r>
          </w:p>
        </w:tc>
        <w:tc>
          <w:tcPr>
            <w:tcW w:w="1417" w:type="dxa"/>
            <w:vMerge/>
            <w:vAlign w:val="center"/>
          </w:tcPr>
          <w:p w:rsidR="00F76CDA" w:rsidRPr="00C551DA" w:rsidRDefault="00F76CDA" w:rsidP="0042563C">
            <w:pPr>
              <w:suppressAutoHyphens w:val="0"/>
              <w:rPr>
                <w:b/>
                <w:lang w:eastAsia="zh-CN"/>
              </w:rPr>
            </w:pPr>
          </w:p>
        </w:tc>
      </w:tr>
      <w:tr w:rsidR="00F76CDA" w:rsidRPr="00911455" w:rsidTr="0042563C">
        <w:tc>
          <w:tcPr>
            <w:tcW w:w="817" w:type="dxa"/>
            <w:vMerge/>
            <w:vAlign w:val="center"/>
          </w:tcPr>
          <w:p w:rsidR="00F76CDA" w:rsidRPr="00911455" w:rsidRDefault="00F76CDA" w:rsidP="0042563C">
            <w:pPr>
              <w:suppressAutoHyphens w:val="0"/>
              <w:rPr>
                <w:lang w:eastAsia="zh-CN"/>
              </w:rPr>
            </w:pPr>
          </w:p>
        </w:tc>
        <w:tc>
          <w:tcPr>
            <w:tcW w:w="1559" w:type="dxa"/>
            <w:vMerge/>
            <w:vAlign w:val="center"/>
          </w:tcPr>
          <w:p w:rsidR="00F76CDA" w:rsidRPr="00911455" w:rsidRDefault="00F76CDA" w:rsidP="0042563C">
            <w:pPr>
              <w:suppressAutoHyphens w:val="0"/>
              <w:jc w:val="left"/>
              <w:rPr>
                <w:lang w:eastAsia="zh-CN"/>
              </w:rPr>
            </w:pPr>
          </w:p>
        </w:tc>
        <w:tc>
          <w:tcPr>
            <w:tcW w:w="5670" w:type="dxa"/>
            <w:vAlign w:val="center"/>
          </w:tcPr>
          <w:p w:rsidR="00F76CDA" w:rsidRPr="00911455" w:rsidRDefault="00F76CDA" w:rsidP="0042563C">
            <w:pPr>
              <w:suppressAutoHyphens w:val="0"/>
              <w:jc w:val="left"/>
              <w:rPr>
                <w:lang w:eastAsia="zh-CN"/>
              </w:rPr>
            </w:pPr>
            <w:r w:rsidRPr="00911455">
              <w:rPr>
                <w:lang w:eastAsia="zh-CN"/>
              </w:rPr>
              <w:t>выставляется, если научный отчет оформлен неаккуратно, но содержит:</w:t>
            </w:r>
          </w:p>
          <w:p w:rsidR="00F76CDA" w:rsidRPr="00911455" w:rsidRDefault="00F76CDA" w:rsidP="0042563C">
            <w:pPr>
              <w:suppressAutoHyphens w:val="0"/>
              <w:jc w:val="left"/>
              <w:rPr>
                <w:lang w:eastAsia="zh-CN"/>
              </w:rPr>
            </w:pPr>
            <w:r w:rsidRPr="00911455">
              <w:rPr>
                <w:lang w:eastAsia="zh-CN"/>
              </w:rPr>
              <w:t>- решенную задачу, с некоторыми неточностями;</w:t>
            </w:r>
          </w:p>
          <w:p w:rsidR="00F76CDA" w:rsidRPr="00911455" w:rsidRDefault="00F76CDA" w:rsidP="0042563C">
            <w:pPr>
              <w:suppressAutoHyphens w:val="0"/>
              <w:jc w:val="left"/>
              <w:rPr>
                <w:lang w:eastAsia="zh-CN"/>
              </w:rPr>
            </w:pPr>
            <w:r w:rsidRPr="00911455">
              <w:rPr>
                <w:lang w:eastAsia="zh-CN"/>
              </w:rPr>
              <w:t>- формальное заключение;</w:t>
            </w:r>
          </w:p>
          <w:p w:rsidR="00F76CDA" w:rsidRPr="00911455" w:rsidRDefault="00F76CDA" w:rsidP="0042563C">
            <w:pPr>
              <w:suppressAutoHyphens w:val="0"/>
              <w:jc w:val="left"/>
              <w:rPr>
                <w:lang w:eastAsia="zh-CN"/>
              </w:rPr>
            </w:pPr>
            <w:r w:rsidRPr="00911455">
              <w:rPr>
                <w:lang w:eastAsia="zh-CN"/>
              </w:rPr>
              <w:t>-поверхностный и анализ литературы</w:t>
            </w:r>
          </w:p>
        </w:tc>
        <w:tc>
          <w:tcPr>
            <w:tcW w:w="851" w:type="dxa"/>
            <w:vAlign w:val="center"/>
          </w:tcPr>
          <w:p w:rsidR="00F76CDA" w:rsidRPr="00911455" w:rsidRDefault="009F1595" w:rsidP="0042563C">
            <w:pPr>
              <w:suppressAutoHyphens w:val="0"/>
              <w:rPr>
                <w:lang w:eastAsia="zh-CN"/>
              </w:rPr>
            </w:pPr>
            <w:r>
              <w:rPr>
                <w:lang w:eastAsia="zh-CN"/>
              </w:rPr>
              <w:t>5</w:t>
            </w:r>
          </w:p>
        </w:tc>
        <w:tc>
          <w:tcPr>
            <w:tcW w:w="1417" w:type="dxa"/>
            <w:vMerge/>
            <w:vAlign w:val="center"/>
          </w:tcPr>
          <w:p w:rsidR="00F76CDA" w:rsidRPr="00C551DA" w:rsidRDefault="00F76CDA" w:rsidP="0042563C">
            <w:pPr>
              <w:suppressAutoHyphens w:val="0"/>
              <w:rPr>
                <w:b/>
                <w:lang w:eastAsia="zh-CN"/>
              </w:rPr>
            </w:pPr>
          </w:p>
        </w:tc>
      </w:tr>
      <w:tr w:rsidR="00F76CDA" w:rsidRPr="00911455" w:rsidTr="0042563C">
        <w:tc>
          <w:tcPr>
            <w:tcW w:w="817" w:type="dxa"/>
            <w:vMerge/>
            <w:vAlign w:val="center"/>
          </w:tcPr>
          <w:p w:rsidR="00F76CDA" w:rsidRPr="00911455" w:rsidRDefault="00F76CDA" w:rsidP="0042563C">
            <w:pPr>
              <w:suppressAutoHyphens w:val="0"/>
              <w:rPr>
                <w:lang w:eastAsia="zh-CN"/>
              </w:rPr>
            </w:pPr>
          </w:p>
        </w:tc>
        <w:tc>
          <w:tcPr>
            <w:tcW w:w="1559" w:type="dxa"/>
            <w:vMerge/>
            <w:vAlign w:val="center"/>
          </w:tcPr>
          <w:p w:rsidR="00F76CDA" w:rsidRPr="00911455" w:rsidRDefault="00F76CDA" w:rsidP="0042563C">
            <w:pPr>
              <w:suppressAutoHyphens w:val="0"/>
              <w:jc w:val="left"/>
              <w:rPr>
                <w:lang w:eastAsia="zh-CN"/>
              </w:rPr>
            </w:pPr>
          </w:p>
        </w:tc>
        <w:tc>
          <w:tcPr>
            <w:tcW w:w="5670" w:type="dxa"/>
            <w:vAlign w:val="center"/>
          </w:tcPr>
          <w:p w:rsidR="00F76CDA" w:rsidRPr="00911455" w:rsidRDefault="00F76CDA" w:rsidP="0042563C">
            <w:pPr>
              <w:suppressAutoHyphens w:val="0"/>
              <w:jc w:val="left"/>
              <w:rPr>
                <w:lang w:eastAsia="zh-CN"/>
              </w:rPr>
            </w:pPr>
            <w:r w:rsidRPr="00911455">
              <w:rPr>
                <w:lang w:eastAsia="zh-CN"/>
              </w:rPr>
              <w:t>выставляется, если:</w:t>
            </w:r>
          </w:p>
          <w:p w:rsidR="00F76CDA" w:rsidRPr="00911455" w:rsidRDefault="00F76CDA" w:rsidP="0042563C">
            <w:pPr>
              <w:suppressAutoHyphens w:val="0"/>
              <w:jc w:val="left"/>
              <w:rPr>
                <w:lang w:eastAsia="zh-CN"/>
              </w:rPr>
            </w:pPr>
            <w:r w:rsidRPr="00911455">
              <w:rPr>
                <w:lang w:eastAsia="zh-CN"/>
              </w:rPr>
              <w:t>- отсутствует научный отчет;</w:t>
            </w:r>
          </w:p>
          <w:p w:rsidR="00F76CDA" w:rsidRPr="00911455" w:rsidRDefault="00F76CDA" w:rsidP="0042563C">
            <w:pPr>
              <w:suppressAutoHyphens w:val="0"/>
              <w:jc w:val="left"/>
              <w:rPr>
                <w:lang w:eastAsia="zh-CN"/>
              </w:rPr>
            </w:pPr>
            <w:r w:rsidRPr="00911455">
              <w:rPr>
                <w:lang w:eastAsia="zh-CN"/>
              </w:rPr>
              <w:t>- задача решена неверно и при решении допущены существенные ошибки;</w:t>
            </w:r>
          </w:p>
          <w:p w:rsidR="00F76CDA" w:rsidRPr="00911455" w:rsidRDefault="00F76CDA" w:rsidP="0042563C">
            <w:pPr>
              <w:suppressAutoHyphens w:val="0"/>
              <w:jc w:val="left"/>
              <w:rPr>
                <w:lang w:eastAsia="zh-CN"/>
              </w:rPr>
            </w:pPr>
            <w:r w:rsidRPr="00911455">
              <w:rPr>
                <w:lang w:eastAsia="zh-CN"/>
              </w:rPr>
              <w:t>- внутри отчета отсутствует: анализ литературы, постановку задачи и заключение.</w:t>
            </w:r>
          </w:p>
        </w:tc>
        <w:tc>
          <w:tcPr>
            <w:tcW w:w="851" w:type="dxa"/>
            <w:vAlign w:val="center"/>
          </w:tcPr>
          <w:p w:rsidR="00F76CDA" w:rsidRPr="00911455" w:rsidRDefault="00F76CDA" w:rsidP="0042563C">
            <w:pPr>
              <w:suppressAutoHyphens w:val="0"/>
              <w:rPr>
                <w:lang w:eastAsia="zh-CN"/>
              </w:rPr>
            </w:pPr>
            <w:r w:rsidRPr="00911455">
              <w:rPr>
                <w:lang w:eastAsia="zh-CN"/>
              </w:rPr>
              <w:t>н/з</w:t>
            </w:r>
          </w:p>
        </w:tc>
        <w:tc>
          <w:tcPr>
            <w:tcW w:w="1417" w:type="dxa"/>
            <w:vMerge/>
            <w:vAlign w:val="center"/>
          </w:tcPr>
          <w:p w:rsidR="00F76CDA" w:rsidRPr="00C551DA" w:rsidRDefault="00F76CDA" w:rsidP="0042563C">
            <w:pPr>
              <w:suppressAutoHyphens w:val="0"/>
              <w:rPr>
                <w:b/>
                <w:lang w:eastAsia="zh-CN"/>
              </w:rPr>
            </w:pPr>
          </w:p>
        </w:tc>
      </w:tr>
      <w:tr w:rsidR="00F76CDA" w:rsidRPr="00911455" w:rsidTr="0042563C">
        <w:tc>
          <w:tcPr>
            <w:tcW w:w="817" w:type="dxa"/>
            <w:vMerge w:val="restart"/>
            <w:vAlign w:val="center"/>
          </w:tcPr>
          <w:p w:rsidR="00F76CDA" w:rsidRPr="00911455" w:rsidRDefault="00F76CDA" w:rsidP="0042563C">
            <w:pPr>
              <w:suppressAutoHyphens w:val="0"/>
              <w:rPr>
                <w:lang w:eastAsia="zh-CN"/>
              </w:rPr>
            </w:pPr>
            <w:r w:rsidRPr="00911455">
              <w:rPr>
                <w:lang w:eastAsia="zh-CN"/>
              </w:rPr>
              <w:t>Э</w:t>
            </w:r>
          </w:p>
        </w:tc>
        <w:tc>
          <w:tcPr>
            <w:tcW w:w="1559" w:type="dxa"/>
            <w:vMerge w:val="restart"/>
            <w:vAlign w:val="center"/>
          </w:tcPr>
          <w:p w:rsidR="00F76CDA" w:rsidRPr="00911455" w:rsidRDefault="00F76CDA" w:rsidP="0042563C">
            <w:pPr>
              <w:suppressAutoHyphens w:val="0"/>
              <w:jc w:val="left"/>
              <w:rPr>
                <w:lang w:eastAsia="zh-CN"/>
              </w:rPr>
            </w:pPr>
            <w:r w:rsidRPr="00911455">
              <w:rPr>
                <w:lang w:eastAsia="zh-CN"/>
              </w:rPr>
              <w:t>Экзамен</w:t>
            </w:r>
          </w:p>
        </w:tc>
        <w:tc>
          <w:tcPr>
            <w:tcW w:w="5670" w:type="dxa"/>
            <w:vAlign w:val="center"/>
          </w:tcPr>
          <w:p w:rsidR="00F76CDA" w:rsidRPr="00911455" w:rsidRDefault="00F76CDA" w:rsidP="0042563C">
            <w:pPr>
              <w:suppressAutoHyphens w:val="0"/>
              <w:jc w:val="left"/>
              <w:rPr>
                <w:lang w:eastAsia="zh-CN"/>
              </w:rPr>
            </w:pPr>
            <w:r w:rsidRPr="00911455">
              <w:rPr>
                <w:lang w:eastAsia="zh-CN"/>
              </w:rPr>
              <w:t>при полностью правильно написанном билете и  при ответе на все дополнительные вопросы по курсу с незначительными неточностями, которые студент должен устранить в процессе беседы с преподавателем, в рамках которой он  демонстрирует углубленное понимание предмета и владение ключевыми знаниями, умениями и навыками, предусмотренными данной дисциплиной</w:t>
            </w:r>
          </w:p>
        </w:tc>
        <w:tc>
          <w:tcPr>
            <w:tcW w:w="851" w:type="dxa"/>
            <w:vAlign w:val="center"/>
          </w:tcPr>
          <w:p w:rsidR="00F76CDA" w:rsidRPr="00911455" w:rsidRDefault="00F76CDA" w:rsidP="0042563C">
            <w:pPr>
              <w:suppressAutoHyphens w:val="0"/>
              <w:rPr>
                <w:lang w:eastAsia="zh-CN"/>
              </w:rPr>
            </w:pPr>
            <w:r w:rsidRPr="00911455">
              <w:rPr>
                <w:lang w:eastAsia="zh-CN"/>
              </w:rPr>
              <w:t>40-50</w:t>
            </w:r>
          </w:p>
        </w:tc>
        <w:tc>
          <w:tcPr>
            <w:tcW w:w="1417" w:type="dxa"/>
            <w:vMerge w:val="restart"/>
            <w:vAlign w:val="center"/>
          </w:tcPr>
          <w:p w:rsidR="00F76CDA" w:rsidRPr="00C551DA" w:rsidRDefault="00F76CDA" w:rsidP="0042563C">
            <w:pPr>
              <w:suppressAutoHyphens w:val="0"/>
              <w:rPr>
                <w:b/>
                <w:lang w:eastAsia="zh-CN"/>
              </w:rPr>
            </w:pPr>
            <w:r w:rsidRPr="00C551DA">
              <w:rPr>
                <w:b/>
                <w:lang w:eastAsia="zh-CN"/>
              </w:rPr>
              <w:t>50</w:t>
            </w:r>
          </w:p>
        </w:tc>
      </w:tr>
      <w:tr w:rsidR="00F76CDA" w:rsidRPr="00911455" w:rsidTr="0042563C">
        <w:tc>
          <w:tcPr>
            <w:tcW w:w="817" w:type="dxa"/>
            <w:vMerge/>
            <w:vAlign w:val="center"/>
          </w:tcPr>
          <w:p w:rsidR="00F76CDA" w:rsidRPr="00911455" w:rsidRDefault="00F76CDA" w:rsidP="0042563C">
            <w:pPr>
              <w:suppressAutoHyphens w:val="0"/>
              <w:rPr>
                <w:lang w:eastAsia="zh-CN"/>
              </w:rPr>
            </w:pPr>
          </w:p>
        </w:tc>
        <w:tc>
          <w:tcPr>
            <w:tcW w:w="1559" w:type="dxa"/>
            <w:vMerge/>
            <w:vAlign w:val="center"/>
          </w:tcPr>
          <w:p w:rsidR="00F76CDA" w:rsidRPr="00911455" w:rsidRDefault="00F76CDA" w:rsidP="0042563C">
            <w:pPr>
              <w:suppressAutoHyphens w:val="0"/>
              <w:jc w:val="left"/>
              <w:rPr>
                <w:lang w:eastAsia="zh-CN"/>
              </w:rPr>
            </w:pPr>
          </w:p>
        </w:tc>
        <w:tc>
          <w:tcPr>
            <w:tcW w:w="5670" w:type="dxa"/>
            <w:vAlign w:val="center"/>
          </w:tcPr>
          <w:p w:rsidR="00F76CDA" w:rsidRPr="00911455" w:rsidRDefault="00F76CDA" w:rsidP="0042563C">
            <w:pPr>
              <w:suppressAutoHyphens w:val="0"/>
              <w:jc w:val="left"/>
              <w:rPr>
                <w:lang w:eastAsia="zh-CN"/>
              </w:rPr>
            </w:pPr>
            <w:r w:rsidRPr="00911455">
              <w:rPr>
                <w:lang w:eastAsia="zh-CN"/>
              </w:rPr>
              <w:t>при полностью правильно написанном билете и  при ответе на часть дополнительных вопросов</w:t>
            </w:r>
            <w:r>
              <w:rPr>
                <w:lang w:eastAsia="zh-CN"/>
              </w:rPr>
              <w:t xml:space="preserve"> </w:t>
            </w:r>
            <w:r w:rsidRPr="00911455">
              <w:rPr>
                <w:lang w:eastAsia="zh-CN"/>
              </w:rPr>
              <w:t>по курсу с демонстраций базовых знаний, умений и навыков, предусмотренных данной дисциплиной</w:t>
            </w:r>
          </w:p>
        </w:tc>
        <w:tc>
          <w:tcPr>
            <w:tcW w:w="851" w:type="dxa"/>
            <w:vAlign w:val="center"/>
          </w:tcPr>
          <w:p w:rsidR="00F76CDA" w:rsidRPr="00911455" w:rsidRDefault="00F76CDA" w:rsidP="0042563C">
            <w:pPr>
              <w:suppressAutoHyphens w:val="0"/>
              <w:rPr>
                <w:lang w:eastAsia="zh-CN"/>
              </w:rPr>
            </w:pPr>
            <w:r w:rsidRPr="00911455">
              <w:rPr>
                <w:lang w:eastAsia="zh-CN"/>
              </w:rPr>
              <w:t>35-39</w:t>
            </w:r>
          </w:p>
        </w:tc>
        <w:tc>
          <w:tcPr>
            <w:tcW w:w="1417" w:type="dxa"/>
            <w:vMerge/>
            <w:vAlign w:val="center"/>
          </w:tcPr>
          <w:p w:rsidR="00F76CDA" w:rsidRPr="00C551DA" w:rsidRDefault="00F76CDA" w:rsidP="0042563C">
            <w:pPr>
              <w:suppressAutoHyphens w:val="0"/>
              <w:rPr>
                <w:b/>
                <w:lang w:eastAsia="zh-CN"/>
              </w:rPr>
            </w:pPr>
          </w:p>
        </w:tc>
      </w:tr>
      <w:tr w:rsidR="00F76CDA" w:rsidRPr="00911455" w:rsidTr="0042563C">
        <w:tc>
          <w:tcPr>
            <w:tcW w:w="817" w:type="dxa"/>
            <w:vMerge/>
            <w:vAlign w:val="center"/>
          </w:tcPr>
          <w:p w:rsidR="00F76CDA" w:rsidRPr="00911455" w:rsidRDefault="00F76CDA" w:rsidP="0042563C">
            <w:pPr>
              <w:suppressAutoHyphens w:val="0"/>
              <w:rPr>
                <w:lang w:eastAsia="zh-CN"/>
              </w:rPr>
            </w:pPr>
          </w:p>
        </w:tc>
        <w:tc>
          <w:tcPr>
            <w:tcW w:w="1559" w:type="dxa"/>
            <w:vMerge/>
            <w:vAlign w:val="center"/>
          </w:tcPr>
          <w:p w:rsidR="00F76CDA" w:rsidRPr="00911455" w:rsidRDefault="00F76CDA" w:rsidP="0042563C">
            <w:pPr>
              <w:suppressAutoHyphens w:val="0"/>
              <w:jc w:val="left"/>
              <w:rPr>
                <w:lang w:eastAsia="zh-CN"/>
              </w:rPr>
            </w:pPr>
          </w:p>
        </w:tc>
        <w:tc>
          <w:tcPr>
            <w:tcW w:w="5670" w:type="dxa"/>
            <w:vAlign w:val="center"/>
          </w:tcPr>
          <w:p w:rsidR="00F76CDA" w:rsidRPr="00911455" w:rsidRDefault="00F76CDA" w:rsidP="0042563C">
            <w:pPr>
              <w:suppressAutoHyphens w:val="0"/>
              <w:jc w:val="left"/>
              <w:rPr>
                <w:lang w:eastAsia="zh-CN"/>
              </w:rPr>
            </w:pPr>
            <w:r w:rsidRPr="00911455">
              <w:rPr>
                <w:lang w:eastAsia="zh-CN"/>
              </w:rPr>
              <w:t>при написанных ответах на вопросы билета (допускается содержание некоторых неточностей) и демонстрации базовых знаний, умений и навыков по данной дисциплине</w:t>
            </w:r>
          </w:p>
        </w:tc>
        <w:tc>
          <w:tcPr>
            <w:tcW w:w="851" w:type="dxa"/>
            <w:vAlign w:val="center"/>
          </w:tcPr>
          <w:p w:rsidR="00F76CDA" w:rsidRPr="00911455" w:rsidRDefault="00F76CDA" w:rsidP="0042563C">
            <w:pPr>
              <w:suppressAutoHyphens w:val="0"/>
              <w:rPr>
                <w:lang w:eastAsia="zh-CN"/>
              </w:rPr>
            </w:pPr>
            <w:r w:rsidRPr="00911455">
              <w:rPr>
                <w:lang w:eastAsia="zh-CN"/>
              </w:rPr>
              <w:t>30-34</w:t>
            </w:r>
          </w:p>
        </w:tc>
        <w:tc>
          <w:tcPr>
            <w:tcW w:w="1417" w:type="dxa"/>
            <w:vMerge/>
            <w:vAlign w:val="center"/>
          </w:tcPr>
          <w:p w:rsidR="00F76CDA" w:rsidRPr="00C551DA" w:rsidRDefault="00F76CDA" w:rsidP="0042563C">
            <w:pPr>
              <w:suppressAutoHyphens w:val="0"/>
              <w:rPr>
                <w:b/>
                <w:lang w:eastAsia="zh-CN"/>
              </w:rPr>
            </w:pPr>
          </w:p>
        </w:tc>
      </w:tr>
      <w:tr w:rsidR="00F76CDA" w:rsidRPr="00911455" w:rsidTr="0042563C">
        <w:tc>
          <w:tcPr>
            <w:tcW w:w="817" w:type="dxa"/>
            <w:vMerge/>
            <w:vAlign w:val="center"/>
          </w:tcPr>
          <w:p w:rsidR="00F76CDA" w:rsidRPr="00911455" w:rsidRDefault="00F76CDA" w:rsidP="0042563C">
            <w:pPr>
              <w:suppressAutoHyphens w:val="0"/>
              <w:rPr>
                <w:lang w:eastAsia="zh-CN"/>
              </w:rPr>
            </w:pPr>
          </w:p>
        </w:tc>
        <w:tc>
          <w:tcPr>
            <w:tcW w:w="1559" w:type="dxa"/>
            <w:vMerge/>
            <w:vAlign w:val="center"/>
          </w:tcPr>
          <w:p w:rsidR="00F76CDA" w:rsidRPr="00911455" w:rsidRDefault="00F76CDA" w:rsidP="0042563C">
            <w:pPr>
              <w:suppressAutoHyphens w:val="0"/>
              <w:jc w:val="left"/>
              <w:rPr>
                <w:lang w:eastAsia="zh-CN"/>
              </w:rPr>
            </w:pPr>
          </w:p>
        </w:tc>
        <w:tc>
          <w:tcPr>
            <w:tcW w:w="5670" w:type="dxa"/>
            <w:vAlign w:val="center"/>
          </w:tcPr>
          <w:p w:rsidR="00F76CDA" w:rsidRPr="00911455" w:rsidRDefault="00F76CDA" w:rsidP="0042563C">
            <w:pPr>
              <w:suppressAutoHyphens w:val="0"/>
              <w:jc w:val="left"/>
              <w:rPr>
                <w:lang w:eastAsia="zh-CN"/>
              </w:rPr>
            </w:pPr>
            <w:r w:rsidRPr="00911455">
              <w:rPr>
                <w:lang w:eastAsia="zh-CN"/>
              </w:rPr>
              <w:t>если студент не написал ответ хотя бы на один из вопросов билета и не может ответить на дополнительные компетентностно–ориентированные вопросы</w:t>
            </w:r>
          </w:p>
        </w:tc>
        <w:tc>
          <w:tcPr>
            <w:tcW w:w="851" w:type="dxa"/>
            <w:vAlign w:val="center"/>
          </w:tcPr>
          <w:p w:rsidR="00F76CDA" w:rsidRPr="00911455" w:rsidRDefault="00F76CDA" w:rsidP="0042563C">
            <w:pPr>
              <w:suppressAutoHyphens w:val="0"/>
              <w:rPr>
                <w:lang w:eastAsia="zh-CN"/>
              </w:rPr>
            </w:pPr>
            <w:r w:rsidRPr="00911455">
              <w:rPr>
                <w:lang w:eastAsia="zh-CN"/>
              </w:rPr>
              <w:t>н/з</w:t>
            </w:r>
          </w:p>
        </w:tc>
        <w:tc>
          <w:tcPr>
            <w:tcW w:w="1417" w:type="dxa"/>
            <w:vMerge/>
            <w:vAlign w:val="center"/>
          </w:tcPr>
          <w:p w:rsidR="00F76CDA" w:rsidRPr="00C551DA" w:rsidRDefault="00F76CDA" w:rsidP="0042563C">
            <w:pPr>
              <w:suppressAutoHyphens w:val="0"/>
              <w:rPr>
                <w:b/>
                <w:lang w:eastAsia="zh-CN"/>
              </w:rPr>
            </w:pPr>
          </w:p>
        </w:tc>
      </w:tr>
    </w:tbl>
    <w:p w:rsidR="00F76CDA" w:rsidRDefault="00F76CDA" w:rsidP="00911455">
      <w:pPr>
        <w:suppressAutoHyphens w:val="0"/>
        <w:jc w:val="both"/>
        <w:rPr>
          <w:b/>
          <w:lang w:eastAsia="zh-CN"/>
        </w:rPr>
      </w:pPr>
    </w:p>
    <w:p w:rsidR="007079E9" w:rsidRDefault="007079E9" w:rsidP="00911455">
      <w:pPr>
        <w:suppressAutoHyphens w:val="0"/>
        <w:jc w:val="both"/>
        <w:rPr>
          <w:b/>
          <w:lang w:eastAsia="zh-CN"/>
        </w:rPr>
      </w:pPr>
    </w:p>
    <w:p w:rsidR="00CF3C5F" w:rsidRPr="00911455" w:rsidRDefault="00CF3C5F" w:rsidP="00911455">
      <w:pPr>
        <w:suppressAutoHyphens w:val="0"/>
        <w:jc w:val="both"/>
        <w:rPr>
          <w:b/>
          <w:lang w:eastAsia="zh-CN"/>
        </w:rPr>
      </w:pPr>
    </w:p>
    <w:p w:rsidR="007A4664" w:rsidRPr="00911455" w:rsidRDefault="007A4664" w:rsidP="00911455">
      <w:pPr>
        <w:spacing w:after="120"/>
        <w:ind w:firstLine="709"/>
        <w:jc w:val="both"/>
        <w:rPr>
          <w:i/>
        </w:rPr>
      </w:pPr>
      <w:r w:rsidRPr="00911455">
        <w:t>Итоговая оценка представляет собой сумму баллов, заработанных студентом при выполнении заданий в рамках текущего и промежуточного контроля, и выставляется в соответствии с Положением о кредитно-модульной системе в соответствии со следующей шкалой: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88"/>
        <w:gridCol w:w="3805"/>
        <w:gridCol w:w="1835"/>
      </w:tblGrid>
      <w:tr w:rsidR="007A4664" w:rsidRPr="00911455" w:rsidTr="00357293">
        <w:tc>
          <w:tcPr>
            <w:tcW w:w="2071" w:type="pct"/>
            <w:shd w:val="clear" w:color="auto" w:fill="D9D9D9"/>
          </w:tcPr>
          <w:p w:rsidR="007A4664" w:rsidRPr="00911455" w:rsidRDefault="007A4664" w:rsidP="00911455">
            <w:pPr>
              <w:rPr>
                <w:szCs w:val="28"/>
              </w:rPr>
            </w:pPr>
            <w:r w:rsidRPr="00911455">
              <w:rPr>
                <w:szCs w:val="28"/>
              </w:rPr>
              <w:t>Оценка по 5-балльной шкале</w:t>
            </w:r>
          </w:p>
        </w:tc>
        <w:tc>
          <w:tcPr>
            <w:tcW w:w="1976" w:type="pct"/>
            <w:shd w:val="clear" w:color="auto" w:fill="D9D9D9"/>
          </w:tcPr>
          <w:p w:rsidR="007A4664" w:rsidRPr="00911455" w:rsidRDefault="007A4664" w:rsidP="00911455">
            <w:pPr>
              <w:rPr>
                <w:szCs w:val="28"/>
              </w:rPr>
            </w:pPr>
            <w:r w:rsidRPr="00911455">
              <w:rPr>
                <w:szCs w:val="28"/>
              </w:rPr>
              <w:t>Сумма баллов за разделы</w:t>
            </w:r>
          </w:p>
        </w:tc>
        <w:tc>
          <w:tcPr>
            <w:tcW w:w="953" w:type="pct"/>
            <w:shd w:val="clear" w:color="auto" w:fill="D9D9D9"/>
          </w:tcPr>
          <w:p w:rsidR="007A4664" w:rsidRPr="00911455" w:rsidRDefault="007A4664" w:rsidP="00911455">
            <w:pPr>
              <w:rPr>
                <w:szCs w:val="28"/>
              </w:rPr>
            </w:pPr>
            <w:r w:rsidRPr="00911455">
              <w:rPr>
                <w:szCs w:val="28"/>
              </w:rPr>
              <w:t xml:space="preserve">Оценка </w:t>
            </w:r>
            <w:r w:rsidRPr="00911455">
              <w:rPr>
                <w:szCs w:val="28"/>
                <w:lang w:val="en-US"/>
              </w:rPr>
              <w:t>ECTS</w:t>
            </w:r>
          </w:p>
        </w:tc>
      </w:tr>
      <w:tr w:rsidR="007A4664" w:rsidRPr="00911455" w:rsidTr="0062795B">
        <w:tc>
          <w:tcPr>
            <w:tcW w:w="2071" w:type="pct"/>
            <w:vAlign w:val="center"/>
          </w:tcPr>
          <w:p w:rsidR="007A4664" w:rsidRPr="00911455" w:rsidRDefault="007A4664" w:rsidP="00911455">
            <w:pPr>
              <w:rPr>
                <w:szCs w:val="28"/>
              </w:rPr>
            </w:pPr>
            <w:r w:rsidRPr="00911455">
              <w:rPr>
                <w:szCs w:val="28"/>
              </w:rPr>
              <w:t xml:space="preserve">5 – </w:t>
            </w:r>
            <w:r w:rsidRPr="00911455">
              <w:rPr>
                <w:i/>
              </w:rPr>
              <w:t>«отлично»</w:t>
            </w:r>
          </w:p>
        </w:tc>
        <w:tc>
          <w:tcPr>
            <w:tcW w:w="1976" w:type="pct"/>
            <w:vAlign w:val="center"/>
          </w:tcPr>
          <w:p w:rsidR="007A4664" w:rsidRPr="00911455" w:rsidRDefault="007A4664" w:rsidP="00911455">
            <w:pPr>
              <w:rPr>
                <w:szCs w:val="28"/>
              </w:rPr>
            </w:pPr>
            <w:r w:rsidRPr="00911455">
              <w:rPr>
                <w:szCs w:val="28"/>
              </w:rPr>
              <w:t>90-100</w:t>
            </w:r>
          </w:p>
        </w:tc>
        <w:tc>
          <w:tcPr>
            <w:tcW w:w="953" w:type="pct"/>
            <w:vAlign w:val="center"/>
          </w:tcPr>
          <w:p w:rsidR="007A4664" w:rsidRPr="00911455" w:rsidRDefault="007A4664" w:rsidP="00911455">
            <w:pPr>
              <w:rPr>
                <w:szCs w:val="28"/>
              </w:rPr>
            </w:pPr>
            <w:r w:rsidRPr="00911455">
              <w:rPr>
                <w:szCs w:val="28"/>
              </w:rPr>
              <w:t>А</w:t>
            </w:r>
          </w:p>
        </w:tc>
      </w:tr>
      <w:tr w:rsidR="007A4664" w:rsidRPr="00911455" w:rsidTr="0062795B">
        <w:tc>
          <w:tcPr>
            <w:tcW w:w="2071" w:type="pct"/>
            <w:vMerge w:val="restart"/>
            <w:vAlign w:val="center"/>
          </w:tcPr>
          <w:p w:rsidR="007A4664" w:rsidRPr="00911455" w:rsidRDefault="007A4664" w:rsidP="00911455">
            <w:pPr>
              <w:rPr>
                <w:szCs w:val="28"/>
              </w:rPr>
            </w:pPr>
            <w:r w:rsidRPr="00911455">
              <w:rPr>
                <w:szCs w:val="28"/>
              </w:rPr>
              <w:t>4 – «</w:t>
            </w:r>
            <w:r w:rsidRPr="00911455">
              <w:rPr>
                <w:i/>
                <w:szCs w:val="28"/>
              </w:rPr>
              <w:t>хорошо</w:t>
            </w:r>
            <w:r w:rsidRPr="00911455">
              <w:rPr>
                <w:szCs w:val="28"/>
              </w:rPr>
              <w:t>»</w:t>
            </w:r>
          </w:p>
        </w:tc>
        <w:tc>
          <w:tcPr>
            <w:tcW w:w="1976" w:type="pct"/>
            <w:vAlign w:val="center"/>
          </w:tcPr>
          <w:p w:rsidR="007A4664" w:rsidRPr="00911455" w:rsidRDefault="007A4664" w:rsidP="00911455">
            <w:pPr>
              <w:rPr>
                <w:szCs w:val="28"/>
              </w:rPr>
            </w:pPr>
            <w:r w:rsidRPr="00911455">
              <w:rPr>
                <w:szCs w:val="28"/>
              </w:rPr>
              <w:t>85-89</w:t>
            </w:r>
          </w:p>
        </w:tc>
        <w:tc>
          <w:tcPr>
            <w:tcW w:w="953" w:type="pct"/>
            <w:vAlign w:val="center"/>
          </w:tcPr>
          <w:p w:rsidR="007A4664" w:rsidRPr="00911455" w:rsidRDefault="007A4664" w:rsidP="00911455">
            <w:pPr>
              <w:rPr>
                <w:szCs w:val="28"/>
              </w:rPr>
            </w:pPr>
            <w:r w:rsidRPr="00911455">
              <w:rPr>
                <w:szCs w:val="28"/>
              </w:rPr>
              <w:t>В</w:t>
            </w:r>
          </w:p>
        </w:tc>
      </w:tr>
      <w:tr w:rsidR="007A4664" w:rsidRPr="00911455" w:rsidTr="0062795B">
        <w:tc>
          <w:tcPr>
            <w:tcW w:w="2071" w:type="pct"/>
            <w:vMerge/>
            <w:vAlign w:val="center"/>
          </w:tcPr>
          <w:p w:rsidR="007A4664" w:rsidRPr="00911455" w:rsidRDefault="007A4664" w:rsidP="00911455">
            <w:pPr>
              <w:rPr>
                <w:szCs w:val="28"/>
              </w:rPr>
            </w:pPr>
          </w:p>
        </w:tc>
        <w:tc>
          <w:tcPr>
            <w:tcW w:w="1976" w:type="pct"/>
            <w:vAlign w:val="center"/>
          </w:tcPr>
          <w:p w:rsidR="007A4664" w:rsidRPr="00911455" w:rsidRDefault="007A4664" w:rsidP="00911455">
            <w:pPr>
              <w:rPr>
                <w:szCs w:val="28"/>
              </w:rPr>
            </w:pPr>
            <w:r w:rsidRPr="00911455">
              <w:rPr>
                <w:szCs w:val="28"/>
              </w:rPr>
              <w:t>75-84</w:t>
            </w:r>
          </w:p>
        </w:tc>
        <w:tc>
          <w:tcPr>
            <w:tcW w:w="953" w:type="pct"/>
            <w:vAlign w:val="center"/>
          </w:tcPr>
          <w:p w:rsidR="007A4664" w:rsidRPr="00911455" w:rsidRDefault="007A4664" w:rsidP="00911455">
            <w:pPr>
              <w:rPr>
                <w:szCs w:val="28"/>
              </w:rPr>
            </w:pPr>
            <w:r w:rsidRPr="00911455">
              <w:rPr>
                <w:szCs w:val="28"/>
              </w:rPr>
              <w:t>С</w:t>
            </w:r>
          </w:p>
        </w:tc>
      </w:tr>
      <w:tr w:rsidR="007A4664" w:rsidRPr="00911455" w:rsidTr="0062795B">
        <w:tc>
          <w:tcPr>
            <w:tcW w:w="2071" w:type="pct"/>
            <w:vMerge/>
            <w:vAlign w:val="center"/>
          </w:tcPr>
          <w:p w:rsidR="007A4664" w:rsidRPr="00911455" w:rsidRDefault="007A4664" w:rsidP="00911455">
            <w:pPr>
              <w:rPr>
                <w:szCs w:val="28"/>
              </w:rPr>
            </w:pPr>
          </w:p>
        </w:tc>
        <w:tc>
          <w:tcPr>
            <w:tcW w:w="1976" w:type="pct"/>
            <w:vAlign w:val="center"/>
          </w:tcPr>
          <w:p w:rsidR="007A4664" w:rsidRPr="00911455" w:rsidRDefault="007A4664" w:rsidP="00911455">
            <w:pPr>
              <w:rPr>
                <w:szCs w:val="28"/>
                <w:lang w:val="en-US"/>
              </w:rPr>
            </w:pPr>
            <w:r w:rsidRPr="00911455">
              <w:rPr>
                <w:szCs w:val="28"/>
                <w:lang w:val="en-US"/>
              </w:rPr>
              <w:t>70-74</w:t>
            </w:r>
          </w:p>
        </w:tc>
        <w:tc>
          <w:tcPr>
            <w:tcW w:w="953" w:type="pct"/>
            <w:vMerge w:val="restart"/>
            <w:vAlign w:val="center"/>
          </w:tcPr>
          <w:p w:rsidR="007A4664" w:rsidRPr="00911455" w:rsidRDefault="007A4664" w:rsidP="00911455">
            <w:pPr>
              <w:rPr>
                <w:szCs w:val="28"/>
                <w:lang w:val="en-US"/>
              </w:rPr>
            </w:pPr>
            <w:r w:rsidRPr="00911455">
              <w:rPr>
                <w:szCs w:val="28"/>
                <w:lang w:val="en-US"/>
              </w:rPr>
              <w:t>D</w:t>
            </w:r>
          </w:p>
        </w:tc>
      </w:tr>
      <w:tr w:rsidR="007A4664" w:rsidRPr="00911455" w:rsidTr="0062795B">
        <w:tc>
          <w:tcPr>
            <w:tcW w:w="2071" w:type="pct"/>
            <w:vMerge w:val="restart"/>
            <w:vAlign w:val="center"/>
          </w:tcPr>
          <w:p w:rsidR="007A4664" w:rsidRPr="00911455" w:rsidRDefault="007A4664" w:rsidP="00911455">
            <w:pPr>
              <w:rPr>
                <w:szCs w:val="28"/>
              </w:rPr>
            </w:pPr>
            <w:r w:rsidRPr="00911455">
              <w:rPr>
                <w:szCs w:val="28"/>
              </w:rPr>
              <w:lastRenderedPageBreak/>
              <w:t>3 – «</w:t>
            </w:r>
            <w:r w:rsidRPr="00911455">
              <w:rPr>
                <w:i/>
                <w:szCs w:val="28"/>
              </w:rPr>
              <w:t>удовлетворительно</w:t>
            </w:r>
            <w:r w:rsidRPr="00911455">
              <w:rPr>
                <w:szCs w:val="28"/>
              </w:rPr>
              <w:t>»</w:t>
            </w:r>
          </w:p>
        </w:tc>
        <w:tc>
          <w:tcPr>
            <w:tcW w:w="1976" w:type="pct"/>
            <w:vAlign w:val="center"/>
          </w:tcPr>
          <w:p w:rsidR="007A4664" w:rsidRPr="00911455" w:rsidRDefault="007A4664" w:rsidP="00911455">
            <w:pPr>
              <w:rPr>
                <w:szCs w:val="28"/>
                <w:lang w:val="en-US"/>
              </w:rPr>
            </w:pPr>
            <w:r w:rsidRPr="00911455">
              <w:rPr>
                <w:szCs w:val="28"/>
                <w:lang w:val="en-US"/>
              </w:rPr>
              <w:t>65-69</w:t>
            </w:r>
          </w:p>
        </w:tc>
        <w:tc>
          <w:tcPr>
            <w:tcW w:w="953" w:type="pct"/>
            <w:vMerge/>
            <w:vAlign w:val="center"/>
          </w:tcPr>
          <w:p w:rsidR="007A4664" w:rsidRPr="00911455" w:rsidRDefault="007A4664" w:rsidP="00911455">
            <w:pPr>
              <w:rPr>
                <w:szCs w:val="28"/>
              </w:rPr>
            </w:pPr>
          </w:p>
        </w:tc>
      </w:tr>
      <w:tr w:rsidR="007A4664" w:rsidRPr="00911455" w:rsidTr="0062795B">
        <w:tc>
          <w:tcPr>
            <w:tcW w:w="2071" w:type="pct"/>
            <w:vMerge/>
            <w:vAlign w:val="center"/>
          </w:tcPr>
          <w:p w:rsidR="007A4664" w:rsidRPr="00911455" w:rsidRDefault="007A4664" w:rsidP="00911455">
            <w:pPr>
              <w:rPr>
                <w:szCs w:val="28"/>
              </w:rPr>
            </w:pPr>
          </w:p>
        </w:tc>
        <w:tc>
          <w:tcPr>
            <w:tcW w:w="1976" w:type="pct"/>
            <w:vAlign w:val="center"/>
          </w:tcPr>
          <w:p w:rsidR="007A4664" w:rsidRPr="00911455" w:rsidRDefault="007A4664" w:rsidP="00911455">
            <w:pPr>
              <w:rPr>
                <w:szCs w:val="28"/>
              </w:rPr>
            </w:pPr>
            <w:r w:rsidRPr="00911455">
              <w:rPr>
                <w:szCs w:val="28"/>
              </w:rPr>
              <w:t>60-64</w:t>
            </w:r>
          </w:p>
        </w:tc>
        <w:tc>
          <w:tcPr>
            <w:tcW w:w="953" w:type="pct"/>
            <w:vAlign w:val="center"/>
          </w:tcPr>
          <w:p w:rsidR="007A4664" w:rsidRPr="00911455" w:rsidRDefault="007A4664" w:rsidP="00911455">
            <w:pPr>
              <w:rPr>
                <w:szCs w:val="28"/>
              </w:rPr>
            </w:pPr>
            <w:r w:rsidRPr="00911455">
              <w:rPr>
                <w:szCs w:val="28"/>
              </w:rPr>
              <w:t>Е</w:t>
            </w:r>
          </w:p>
        </w:tc>
      </w:tr>
      <w:tr w:rsidR="007A4664" w:rsidRPr="00911455" w:rsidTr="0062795B">
        <w:tc>
          <w:tcPr>
            <w:tcW w:w="2071" w:type="pct"/>
            <w:vAlign w:val="center"/>
          </w:tcPr>
          <w:p w:rsidR="007A4664" w:rsidRPr="00911455" w:rsidRDefault="007A4664" w:rsidP="00911455">
            <w:pPr>
              <w:rPr>
                <w:szCs w:val="28"/>
              </w:rPr>
            </w:pPr>
            <w:r w:rsidRPr="00911455">
              <w:rPr>
                <w:szCs w:val="28"/>
              </w:rPr>
              <w:t>2 – «</w:t>
            </w:r>
            <w:r w:rsidRPr="00911455">
              <w:rPr>
                <w:i/>
                <w:szCs w:val="28"/>
              </w:rPr>
              <w:t>неудовлетворительно</w:t>
            </w:r>
            <w:r w:rsidRPr="00911455">
              <w:rPr>
                <w:szCs w:val="28"/>
              </w:rPr>
              <w:t>»</w:t>
            </w:r>
          </w:p>
        </w:tc>
        <w:tc>
          <w:tcPr>
            <w:tcW w:w="1976" w:type="pct"/>
            <w:vAlign w:val="center"/>
          </w:tcPr>
          <w:p w:rsidR="007A4664" w:rsidRPr="00911455" w:rsidRDefault="007A4664" w:rsidP="00911455">
            <w:pPr>
              <w:rPr>
                <w:szCs w:val="28"/>
              </w:rPr>
            </w:pPr>
            <w:r w:rsidRPr="00911455">
              <w:rPr>
                <w:szCs w:val="28"/>
              </w:rPr>
              <w:t>Ниже 60</w:t>
            </w:r>
          </w:p>
        </w:tc>
        <w:tc>
          <w:tcPr>
            <w:tcW w:w="953" w:type="pct"/>
            <w:vAlign w:val="center"/>
          </w:tcPr>
          <w:p w:rsidR="007A4664" w:rsidRPr="00911455" w:rsidRDefault="007A4664" w:rsidP="00911455">
            <w:pPr>
              <w:rPr>
                <w:szCs w:val="28"/>
                <w:lang w:val="en-US"/>
              </w:rPr>
            </w:pPr>
            <w:r w:rsidRPr="00911455">
              <w:rPr>
                <w:szCs w:val="28"/>
                <w:lang w:val="en-US"/>
              </w:rPr>
              <w:t>F</w:t>
            </w:r>
          </w:p>
        </w:tc>
      </w:tr>
    </w:tbl>
    <w:p w:rsidR="007A4664" w:rsidRPr="00911455" w:rsidRDefault="007A4664" w:rsidP="00911455">
      <w:pPr>
        <w:pStyle w:val="a3"/>
        <w:spacing w:after="0" w:line="240" w:lineRule="auto"/>
        <w:ind w:left="0"/>
        <w:contextualSpacing w:val="0"/>
        <w:jc w:val="both"/>
        <w:rPr>
          <w:rFonts w:ascii="Times New Roman" w:hAnsi="Times New Roman"/>
          <w:i/>
          <w:sz w:val="24"/>
          <w:szCs w:val="24"/>
        </w:rPr>
      </w:pPr>
    </w:p>
    <w:p w:rsidR="007A4664" w:rsidRPr="00911455" w:rsidRDefault="007A4664" w:rsidP="00911455">
      <w:pPr>
        <w:pStyle w:val="a3"/>
        <w:spacing w:after="0" w:line="360" w:lineRule="auto"/>
        <w:ind w:left="0" w:firstLine="709"/>
        <w:contextualSpacing w:val="0"/>
        <w:jc w:val="both"/>
        <w:rPr>
          <w:rFonts w:ascii="Times New Roman" w:hAnsi="Times New Roman"/>
          <w:sz w:val="24"/>
          <w:szCs w:val="24"/>
        </w:rPr>
      </w:pPr>
      <w:r w:rsidRPr="00911455">
        <w:rPr>
          <w:rFonts w:ascii="Times New Roman" w:hAnsi="Times New Roman"/>
          <w:sz w:val="24"/>
          <w:szCs w:val="24"/>
        </w:rPr>
        <w:t xml:space="preserve">В данном случае, расшифровка уровня знаний соответствующего полученным баллам дается </w:t>
      </w:r>
      <w:r w:rsidR="004237E9" w:rsidRPr="00911455">
        <w:rPr>
          <w:rFonts w:ascii="Times New Roman" w:hAnsi="Times New Roman"/>
          <w:sz w:val="24"/>
          <w:szCs w:val="24"/>
        </w:rPr>
        <w:t>в таблице,</w:t>
      </w:r>
      <w:r w:rsidRPr="00911455">
        <w:rPr>
          <w:rFonts w:ascii="Times New Roman" w:hAnsi="Times New Roman"/>
          <w:sz w:val="24"/>
          <w:szCs w:val="24"/>
        </w:rPr>
        <w:t xml:space="preserve"> указанной ниже</w:t>
      </w:r>
    </w:p>
    <w:p w:rsidR="007A4664" w:rsidRPr="00911455" w:rsidRDefault="007A4664" w:rsidP="00911455">
      <w:pPr>
        <w:pStyle w:val="a3"/>
        <w:spacing w:after="0" w:line="240" w:lineRule="auto"/>
        <w:ind w:left="0"/>
        <w:contextualSpacing w:val="0"/>
        <w:jc w:val="both"/>
        <w:rPr>
          <w:rFonts w:ascii="Times New Roman" w:hAnsi="Times New Roman"/>
          <w: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28"/>
        <w:gridCol w:w="1265"/>
        <w:gridCol w:w="5435"/>
      </w:tblGrid>
      <w:tr w:rsidR="007A4664" w:rsidRPr="00911455" w:rsidTr="00C551DA">
        <w:tc>
          <w:tcPr>
            <w:tcW w:w="2943" w:type="dxa"/>
            <w:shd w:val="clear" w:color="auto" w:fill="D9D9D9"/>
          </w:tcPr>
          <w:p w:rsidR="007A4664" w:rsidRPr="00C551DA" w:rsidRDefault="007A4664" w:rsidP="00911455">
            <w:pPr>
              <w:rPr>
                <w:b/>
                <w:i/>
              </w:rPr>
            </w:pPr>
            <w:r w:rsidRPr="00C551DA">
              <w:rPr>
                <w:b/>
                <w:szCs w:val="28"/>
              </w:rPr>
              <w:t xml:space="preserve">Оценка по 5-балльной шкале – оценка по </w:t>
            </w:r>
            <w:r w:rsidRPr="00C551DA">
              <w:rPr>
                <w:b/>
                <w:szCs w:val="28"/>
                <w:lang w:val="en-US"/>
              </w:rPr>
              <w:t>ECTS</w:t>
            </w:r>
          </w:p>
        </w:tc>
        <w:tc>
          <w:tcPr>
            <w:tcW w:w="1276" w:type="dxa"/>
            <w:shd w:val="clear" w:color="auto" w:fill="D9D9D9"/>
          </w:tcPr>
          <w:p w:rsidR="007A4664" w:rsidRPr="00C551DA" w:rsidRDefault="007A4664" w:rsidP="00911455">
            <w:pPr>
              <w:rPr>
                <w:b/>
                <w:i/>
              </w:rPr>
            </w:pPr>
            <w:r w:rsidRPr="00C551DA">
              <w:rPr>
                <w:b/>
                <w:szCs w:val="28"/>
              </w:rPr>
              <w:t>Сумма баллов за разделы</w:t>
            </w:r>
          </w:p>
        </w:tc>
        <w:tc>
          <w:tcPr>
            <w:tcW w:w="5635" w:type="dxa"/>
            <w:shd w:val="clear" w:color="auto" w:fill="D9D9D9"/>
            <w:vAlign w:val="center"/>
          </w:tcPr>
          <w:p w:rsidR="007A4664" w:rsidRPr="00C551DA" w:rsidRDefault="007A4664" w:rsidP="00911455">
            <w:pPr>
              <w:rPr>
                <w:b/>
              </w:rPr>
            </w:pPr>
            <w:r w:rsidRPr="00C551DA">
              <w:rPr>
                <w:b/>
              </w:rPr>
              <w:t>Требования к знаниям на устном зачёте</w:t>
            </w:r>
          </w:p>
        </w:tc>
      </w:tr>
      <w:tr w:rsidR="007A4664" w:rsidRPr="00911455" w:rsidTr="00C551DA">
        <w:tc>
          <w:tcPr>
            <w:tcW w:w="2943" w:type="dxa"/>
            <w:vAlign w:val="center"/>
          </w:tcPr>
          <w:p w:rsidR="007A4664" w:rsidRPr="00C551DA" w:rsidRDefault="007A4664" w:rsidP="00911455">
            <w:pPr>
              <w:rPr>
                <w:i/>
                <w:lang w:val="en-US"/>
              </w:rPr>
            </w:pPr>
            <w:r w:rsidRPr="00C551DA">
              <w:rPr>
                <w:i/>
              </w:rPr>
              <w:t>«отлично»</w:t>
            </w:r>
          </w:p>
          <w:p w:rsidR="007A4664" w:rsidRPr="00C551DA" w:rsidRDefault="007A4664" w:rsidP="00911455">
            <w:pPr>
              <w:rPr>
                <w:i/>
                <w:lang w:val="en-US"/>
              </w:rPr>
            </w:pPr>
            <w:r w:rsidRPr="00C551DA">
              <w:rPr>
                <w:i/>
              </w:rPr>
              <w:t xml:space="preserve"> –</w:t>
            </w:r>
          </w:p>
          <w:p w:rsidR="007A4664" w:rsidRPr="00C551DA" w:rsidRDefault="007A4664" w:rsidP="00911455">
            <w:pPr>
              <w:rPr>
                <w:b/>
              </w:rPr>
            </w:pPr>
            <w:r w:rsidRPr="00C551DA">
              <w:rPr>
                <w:i/>
              </w:rPr>
              <w:t>А</w:t>
            </w:r>
          </w:p>
        </w:tc>
        <w:tc>
          <w:tcPr>
            <w:tcW w:w="1276" w:type="dxa"/>
            <w:vAlign w:val="center"/>
          </w:tcPr>
          <w:p w:rsidR="007A4664" w:rsidRPr="00C551DA" w:rsidRDefault="007A4664" w:rsidP="00911455">
            <w:pPr>
              <w:rPr>
                <w:b/>
                <w:lang w:val="en-US"/>
              </w:rPr>
            </w:pPr>
            <w:r w:rsidRPr="00911455">
              <w:t>90 ÷ 100</w:t>
            </w:r>
          </w:p>
        </w:tc>
        <w:tc>
          <w:tcPr>
            <w:tcW w:w="5635" w:type="dxa"/>
            <w:vAlign w:val="center"/>
          </w:tcPr>
          <w:p w:rsidR="007A4664" w:rsidRPr="00C551DA" w:rsidRDefault="007A4664" w:rsidP="00C551DA">
            <w:pPr>
              <w:jc w:val="both"/>
              <w:rPr>
                <w:b/>
              </w:rPr>
            </w:pPr>
            <w:r w:rsidRPr="00911455">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007A4664" w:rsidRPr="00911455" w:rsidTr="00C551DA">
        <w:tc>
          <w:tcPr>
            <w:tcW w:w="2943" w:type="dxa"/>
            <w:vAlign w:val="center"/>
          </w:tcPr>
          <w:p w:rsidR="007A4664" w:rsidRPr="00C551DA" w:rsidRDefault="007A4664" w:rsidP="00911455">
            <w:pPr>
              <w:rPr>
                <w:i/>
                <w:lang w:val="en-US"/>
              </w:rPr>
            </w:pPr>
            <w:r w:rsidRPr="00C551DA">
              <w:rPr>
                <w:i/>
              </w:rPr>
              <w:t>«хорошо»</w:t>
            </w:r>
          </w:p>
          <w:p w:rsidR="007A4664" w:rsidRPr="00C551DA" w:rsidRDefault="007A4664" w:rsidP="00911455">
            <w:pPr>
              <w:rPr>
                <w:i/>
                <w:lang w:val="en-US"/>
              </w:rPr>
            </w:pPr>
            <w:r w:rsidRPr="00C551DA">
              <w:rPr>
                <w:i/>
                <w:lang w:val="en-US"/>
              </w:rPr>
              <w:t xml:space="preserve"> – </w:t>
            </w:r>
          </w:p>
          <w:p w:rsidR="007A4664" w:rsidRPr="00C551DA" w:rsidRDefault="007A4664" w:rsidP="00911455">
            <w:pPr>
              <w:rPr>
                <w:b/>
              </w:rPr>
            </w:pPr>
            <w:r w:rsidRPr="00C551DA">
              <w:rPr>
                <w:i/>
                <w:lang w:val="en-US"/>
              </w:rPr>
              <w:t>D, C, B</w:t>
            </w:r>
          </w:p>
        </w:tc>
        <w:tc>
          <w:tcPr>
            <w:tcW w:w="1276" w:type="dxa"/>
            <w:vAlign w:val="center"/>
          </w:tcPr>
          <w:p w:rsidR="007A4664" w:rsidRPr="00C551DA" w:rsidRDefault="007A4664" w:rsidP="00911455">
            <w:pPr>
              <w:rPr>
                <w:b/>
                <w:lang w:val="en-US"/>
              </w:rPr>
            </w:pPr>
            <w:r w:rsidRPr="00911455">
              <w:t>70 ÷ 89</w:t>
            </w:r>
          </w:p>
        </w:tc>
        <w:tc>
          <w:tcPr>
            <w:tcW w:w="5635" w:type="dxa"/>
            <w:vAlign w:val="center"/>
          </w:tcPr>
          <w:p w:rsidR="007A4664" w:rsidRPr="00C551DA" w:rsidRDefault="007A4664" w:rsidP="00C551DA">
            <w:pPr>
              <w:jc w:val="both"/>
              <w:rPr>
                <w:b/>
              </w:rPr>
            </w:pPr>
            <w:r w:rsidRPr="00911455">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007A4664" w:rsidRPr="00911455" w:rsidTr="00C551DA">
        <w:tc>
          <w:tcPr>
            <w:tcW w:w="2943" w:type="dxa"/>
            <w:vAlign w:val="center"/>
          </w:tcPr>
          <w:p w:rsidR="007A4664" w:rsidRPr="00C551DA" w:rsidRDefault="007A4664" w:rsidP="00911455">
            <w:pPr>
              <w:rPr>
                <w:i/>
                <w:lang w:val="en-US"/>
              </w:rPr>
            </w:pPr>
            <w:r w:rsidRPr="00C551DA">
              <w:rPr>
                <w:i/>
              </w:rPr>
              <w:t>«удовлетворительно»</w:t>
            </w:r>
          </w:p>
          <w:p w:rsidR="007A4664" w:rsidRPr="00C551DA" w:rsidRDefault="007A4664" w:rsidP="00911455">
            <w:pPr>
              <w:rPr>
                <w:i/>
                <w:lang w:val="en-US"/>
              </w:rPr>
            </w:pPr>
            <w:r w:rsidRPr="00C551DA">
              <w:rPr>
                <w:i/>
                <w:lang w:val="en-US"/>
              </w:rPr>
              <w:t>–</w:t>
            </w:r>
          </w:p>
          <w:p w:rsidR="007A4664" w:rsidRPr="00C551DA" w:rsidRDefault="007A4664" w:rsidP="00911455">
            <w:pPr>
              <w:rPr>
                <w:b/>
              </w:rPr>
            </w:pPr>
            <w:r w:rsidRPr="00C551DA">
              <w:rPr>
                <w:i/>
                <w:lang w:val="en-US"/>
              </w:rPr>
              <w:t>E, D</w:t>
            </w:r>
          </w:p>
        </w:tc>
        <w:tc>
          <w:tcPr>
            <w:tcW w:w="1276" w:type="dxa"/>
            <w:vAlign w:val="center"/>
          </w:tcPr>
          <w:p w:rsidR="007A4664" w:rsidRPr="00C551DA" w:rsidRDefault="007A4664" w:rsidP="00911455">
            <w:pPr>
              <w:rPr>
                <w:b/>
                <w:lang w:val="en-US"/>
              </w:rPr>
            </w:pPr>
            <w:r w:rsidRPr="00911455">
              <w:t>60 ÷ 69</w:t>
            </w:r>
          </w:p>
        </w:tc>
        <w:tc>
          <w:tcPr>
            <w:tcW w:w="5635" w:type="dxa"/>
            <w:vAlign w:val="center"/>
          </w:tcPr>
          <w:p w:rsidR="007A4664" w:rsidRPr="00C551DA" w:rsidRDefault="007A4664" w:rsidP="00C551DA">
            <w:pPr>
              <w:jc w:val="both"/>
              <w:rPr>
                <w:b/>
              </w:rPr>
            </w:pPr>
            <w:r w:rsidRPr="00911455">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007A4664" w:rsidRPr="00911455" w:rsidTr="00C551DA">
        <w:tc>
          <w:tcPr>
            <w:tcW w:w="2943" w:type="dxa"/>
            <w:vAlign w:val="center"/>
          </w:tcPr>
          <w:p w:rsidR="007A4664" w:rsidRPr="00C551DA" w:rsidRDefault="007A4664" w:rsidP="00911455">
            <w:pPr>
              <w:rPr>
                <w:i/>
                <w:lang w:val="en-US"/>
              </w:rPr>
            </w:pPr>
            <w:r w:rsidRPr="00C551DA">
              <w:rPr>
                <w:i/>
              </w:rPr>
              <w:t>«неудовлетворительно»</w:t>
            </w:r>
          </w:p>
          <w:p w:rsidR="007A4664" w:rsidRPr="00C551DA" w:rsidRDefault="007A4664" w:rsidP="00911455">
            <w:pPr>
              <w:rPr>
                <w:i/>
                <w:lang w:val="en-US"/>
              </w:rPr>
            </w:pPr>
            <w:r w:rsidRPr="00C551DA">
              <w:rPr>
                <w:i/>
                <w:lang w:val="en-US"/>
              </w:rPr>
              <w:t xml:space="preserve">– </w:t>
            </w:r>
          </w:p>
          <w:p w:rsidR="007A4664" w:rsidRPr="00C551DA" w:rsidRDefault="007A4664" w:rsidP="00911455">
            <w:pPr>
              <w:rPr>
                <w:b/>
              </w:rPr>
            </w:pPr>
            <w:r w:rsidRPr="00C551DA">
              <w:rPr>
                <w:i/>
                <w:lang w:val="en-US"/>
              </w:rPr>
              <w:t>F</w:t>
            </w:r>
          </w:p>
        </w:tc>
        <w:tc>
          <w:tcPr>
            <w:tcW w:w="1276" w:type="dxa"/>
            <w:vAlign w:val="center"/>
          </w:tcPr>
          <w:p w:rsidR="007A4664" w:rsidRPr="00C551DA" w:rsidRDefault="007A4664" w:rsidP="00911455">
            <w:pPr>
              <w:rPr>
                <w:b/>
                <w:lang w:val="en-US"/>
              </w:rPr>
            </w:pPr>
            <w:r w:rsidRPr="00911455">
              <w:t>менее 60</w:t>
            </w:r>
          </w:p>
        </w:tc>
        <w:tc>
          <w:tcPr>
            <w:tcW w:w="5635" w:type="dxa"/>
            <w:vAlign w:val="center"/>
          </w:tcPr>
          <w:p w:rsidR="007A4664" w:rsidRPr="00C551DA" w:rsidRDefault="007A4664" w:rsidP="00C551DA">
            <w:pPr>
              <w:jc w:val="both"/>
              <w:rPr>
                <w:b/>
              </w:rPr>
            </w:pPr>
            <w:r w:rsidRPr="00911455">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007A4664" w:rsidRPr="00911455" w:rsidRDefault="007A4664" w:rsidP="00DD021F">
      <w:pPr>
        <w:suppressAutoHyphens w:val="0"/>
        <w:spacing w:after="200" w:line="276" w:lineRule="auto"/>
        <w:rPr>
          <w:b/>
          <w:sz w:val="28"/>
          <w:szCs w:val="28"/>
        </w:rPr>
      </w:pPr>
      <w:r w:rsidRPr="00911455">
        <w:rPr>
          <w:b/>
        </w:rPr>
        <w:br w:type="page"/>
      </w:r>
      <w:r w:rsidRPr="00911455">
        <w:rPr>
          <w:b/>
          <w:color w:val="262626"/>
          <w:sz w:val="28"/>
          <w:szCs w:val="28"/>
        </w:rPr>
        <w:lastRenderedPageBreak/>
        <w:t>2.</w:t>
      </w:r>
      <w:r w:rsidRPr="00911455">
        <w:rPr>
          <w:b/>
          <w:sz w:val="28"/>
          <w:szCs w:val="28"/>
        </w:rPr>
        <w:t>ТИПОВЫЕ КОНТРОЛЬНЫЕ ЗАДАНИЯ</w:t>
      </w:r>
    </w:p>
    <w:p w:rsidR="007A4664" w:rsidRPr="00911455" w:rsidRDefault="007A4664" w:rsidP="00911455">
      <w:pPr>
        <w:tabs>
          <w:tab w:val="left" w:pos="2295"/>
        </w:tabs>
        <w:spacing w:after="400"/>
        <w:rPr>
          <w:b/>
        </w:rPr>
      </w:pPr>
      <w:r w:rsidRPr="00911455">
        <w:rPr>
          <w:b/>
        </w:rPr>
        <w:t>для оценки знаний (3), умений (У) и навыков (В)</w:t>
      </w:r>
    </w:p>
    <w:p w:rsidR="007A4664" w:rsidRPr="00911455" w:rsidRDefault="007A4664" w:rsidP="00911455">
      <w:pPr>
        <w:tabs>
          <w:tab w:val="left" w:pos="2295"/>
        </w:tabs>
        <w:spacing w:before="120" w:after="120"/>
        <w:rPr>
          <w:b/>
        </w:rPr>
      </w:pPr>
      <w:r w:rsidRPr="00911455">
        <w:rPr>
          <w:b/>
        </w:rPr>
        <w:t>2.1 ОЦЕНОЧНЫЕ СРЕДСТВА ДЛЯ ТЕКУЩЕГО КОНТРОЛЯ</w:t>
      </w:r>
    </w:p>
    <w:p w:rsidR="007A4664" w:rsidRDefault="007A4664" w:rsidP="00911455">
      <w:pPr>
        <w:tabs>
          <w:tab w:val="left" w:pos="2295"/>
        </w:tabs>
        <w:spacing w:before="120" w:after="400" w:line="360" w:lineRule="auto"/>
        <w:ind w:firstLine="709"/>
        <w:jc w:val="both"/>
      </w:pPr>
      <w:r w:rsidRPr="00911455">
        <w:t xml:space="preserve">Ниже приведен перечень </w:t>
      </w:r>
      <w:r w:rsidR="002B3578" w:rsidRPr="00911455">
        <w:t>оценочных средств,</w:t>
      </w:r>
      <w:r w:rsidRPr="00911455">
        <w:t xml:space="preserve"> используемых при проведении текущего контроля успеваемости студентов.</w:t>
      </w:r>
    </w:p>
    <w:p w:rsidR="00FA4C63" w:rsidRPr="00FA4C63" w:rsidRDefault="00FA4C63" w:rsidP="00FA4C63">
      <w:pPr>
        <w:tabs>
          <w:tab w:val="left" w:pos="2295"/>
        </w:tabs>
        <w:spacing w:before="120" w:after="400" w:line="360" w:lineRule="auto"/>
        <w:ind w:firstLine="709"/>
        <w:rPr>
          <w:b/>
        </w:rPr>
      </w:pPr>
      <w:r>
        <w:rPr>
          <w:b/>
        </w:rPr>
        <w:t>Р</w:t>
      </w:r>
      <w:r w:rsidRPr="00FA4C63">
        <w:rPr>
          <w:b/>
        </w:rPr>
        <w:t>АЗДЕЛ 1</w:t>
      </w:r>
    </w:p>
    <w:p w:rsidR="007A4664" w:rsidRPr="00911455" w:rsidRDefault="007A4664" w:rsidP="00911455">
      <w:pPr>
        <w:tabs>
          <w:tab w:val="left" w:pos="2295"/>
        </w:tabs>
        <w:spacing w:before="120" w:after="120"/>
        <w:rPr>
          <w:b/>
        </w:rPr>
      </w:pPr>
      <w:r>
        <w:rPr>
          <w:b/>
        </w:rPr>
        <w:t>ТВОРЧЕСКАЯ РАБОТА №1 (ТвР</w:t>
      </w:r>
      <w:r w:rsidRPr="00911455">
        <w:rPr>
          <w:b/>
        </w:rPr>
        <w:t>1)</w:t>
      </w:r>
    </w:p>
    <w:p w:rsidR="007A4664" w:rsidRPr="00911455" w:rsidRDefault="007A4664" w:rsidP="00911455">
      <w:pPr>
        <w:suppressAutoHyphens w:val="0"/>
        <w:spacing w:after="400" w:line="360" w:lineRule="auto"/>
        <w:ind w:firstLine="709"/>
        <w:jc w:val="both"/>
      </w:pPr>
      <w:r w:rsidRPr="00911455">
        <w:t>Исследовать на свойство Пенлеве дифференциальные уравнения, используя алгоритм С.В. Ковалевской. Определить количество ветвей разложения, найти индексы Фукса, найти локальные разложения решений. Применить алгоритм Конта–Форди–Пикеринга для случая отрицательных индексов Фукса.</w:t>
      </w:r>
      <w:r w:rsidR="00612C8F" w:rsidRPr="00612C8F">
        <w:t xml:space="preserve"> </w:t>
      </w:r>
      <w:r w:rsidRPr="00911455">
        <w:t xml:space="preserve">Для выполнения задания разрешается использовать пакеты символьных вычислений </w:t>
      </w:r>
      <w:r w:rsidRPr="00911455">
        <w:rPr>
          <w:lang w:val="en-US"/>
        </w:rPr>
        <w:t>Maple</w:t>
      </w:r>
      <w:r w:rsidRPr="00911455">
        <w:t xml:space="preserve">, </w:t>
      </w:r>
      <w:r w:rsidRPr="00911455">
        <w:rPr>
          <w:lang w:val="en-US"/>
        </w:rPr>
        <w:t>Maxima</w:t>
      </w:r>
      <w:r w:rsidRPr="00911455">
        <w:t xml:space="preserve"> и другие. Оформить полученные результаты в виде научного отчета, используя пакеты программ </w:t>
      </w:r>
      <w:r w:rsidRPr="00911455">
        <w:rPr>
          <w:lang w:val="en-US"/>
        </w:rPr>
        <w:t>LaTeX</w:t>
      </w:r>
      <w:r w:rsidRPr="00911455">
        <w:t xml:space="preserve">или </w:t>
      </w:r>
      <w:r w:rsidRPr="00911455">
        <w:rPr>
          <w:lang w:val="en-US"/>
        </w:rPr>
        <w:t>MSWord</w:t>
      </w:r>
      <w:r w:rsidRPr="00911455">
        <w:t>.</w:t>
      </w:r>
    </w:p>
    <w:p w:rsidR="007A4664" w:rsidRPr="00911455" w:rsidRDefault="007A4664" w:rsidP="00911455">
      <w:pPr>
        <w:suppressAutoHyphens w:val="0"/>
        <w:spacing w:line="360" w:lineRule="auto"/>
        <w:jc w:val="both"/>
        <w:rPr>
          <w:b/>
        </w:rPr>
      </w:pPr>
      <w:r w:rsidRPr="00911455">
        <w:rPr>
          <w:b/>
        </w:rPr>
        <w:t>Вариант 1</w:t>
      </w:r>
    </w:p>
    <w:p w:rsidR="007A4664" w:rsidRPr="00911455" w:rsidRDefault="007A4664" w:rsidP="00911455">
      <w:pPr>
        <w:suppressAutoHyphens w:val="0"/>
        <w:spacing w:line="360" w:lineRule="auto"/>
      </w:pPr>
      <w:r w:rsidRPr="00911455">
        <w:rPr>
          <w:position w:val="-12"/>
        </w:rPr>
        <w:object w:dxaOrig="34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2pt;height:19.8pt" o:ole="">
            <v:imagedata r:id="rId7" o:title=""/>
          </v:shape>
          <o:OLEObject Type="Embed" ProgID="Equation.DSMT4" ShapeID="_x0000_i1025" DrawAspect="Content" ObjectID="_1667471696" r:id="rId8"/>
        </w:object>
      </w:r>
    </w:p>
    <w:p w:rsidR="007A4664" w:rsidRPr="00911455" w:rsidRDefault="007A4664" w:rsidP="00911455">
      <w:pPr>
        <w:suppressAutoHyphens w:val="0"/>
        <w:spacing w:line="360" w:lineRule="auto"/>
        <w:jc w:val="both"/>
        <w:rPr>
          <w:b/>
        </w:rPr>
      </w:pPr>
      <w:r w:rsidRPr="00911455">
        <w:rPr>
          <w:b/>
        </w:rPr>
        <w:t>Вариант 2</w:t>
      </w:r>
    </w:p>
    <w:p w:rsidR="007A4664" w:rsidRPr="00911455" w:rsidRDefault="007A4664" w:rsidP="00911455">
      <w:pPr>
        <w:suppressAutoHyphens w:val="0"/>
        <w:spacing w:line="360" w:lineRule="auto"/>
      </w:pPr>
      <w:r w:rsidRPr="00911455">
        <w:rPr>
          <w:position w:val="-12"/>
        </w:rPr>
        <w:object w:dxaOrig="3940" w:dyaOrig="380">
          <v:shape id="_x0000_i1026" type="#_x0000_t75" style="width:194.4pt;height:19.8pt" o:ole="">
            <v:imagedata r:id="rId9" o:title=""/>
          </v:shape>
          <o:OLEObject Type="Embed" ProgID="Equation.DSMT4" ShapeID="_x0000_i1026" DrawAspect="Content" ObjectID="_1667471697" r:id="rId10"/>
        </w:object>
      </w:r>
    </w:p>
    <w:p w:rsidR="007A4664" w:rsidRPr="00911455" w:rsidRDefault="007A4664" w:rsidP="00911455">
      <w:pPr>
        <w:suppressAutoHyphens w:val="0"/>
        <w:spacing w:line="360" w:lineRule="auto"/>
        <w:jc w:val="both"/>
        <w:rPr>
          <w:b/>
        </w:rPr>
      </w:pPr>
      <w:r w:rsidRPr="00911455">
        <w:rPr>
          <w:b/>
        </w:rPr>
        <w:t>Вариант 3</w:t>
      </w:r>
    </w:p>
    <w:p w:rsidR="007A4664" w:rsidRPr="00911455" w:rsidRDefault="007A4664" w:rsidP="00911455">
      <w:pPr>
        <w:suppressAutoHyphens w:val="0"/>
        <w:spacing w:line="360" w:lineRule="auto"/>
      </w:pPr>
      <w:r w:rsidRPr="00911455">
        <w:rPr>
          <w:position w:val="-24"/>
        </w:rPr>
        <w:object w:dxaOrig="4680" w:dyaOrig="620">
          <v:shape id="_x0000_i1027" type="#_x0000_t75" style="width:232.8pt;height:31.2pt" o:ole="">
            <v:imagedata r:id="rId11" o:title=""/>
          </v:shape>
          <o:OLEObject Type="Embed" ProgID="Equation.DSMT4" ShapeID="_x0000_i1027" DrawAspect="Content" ObjectID="_1667471698" r:id="rId12"/>
        </w:object>
      </w:r>
    </w:p>
    <w:p w:rsidR="007A4664" w:rsidRPr="00911455" w:rsidRDefault="007A4664" w:rsidP="00911455">
      <w:pPr>
        <w:suppressAutoHyphens w:val="0"/>
        <w:spacing w:line="360" w:lineRule="auto"/>
        <w:jc w:val="both"/>
        <w:rPr>
          <w:b/>
        </w:rPr>
      </w:pPr>
      <w:r w:rsidRPr="00911455">
        <w:rPr>
          <w:b/>
        </w:rPr>
        <w:t>Вариант 4</w:t>
      </w:r>
    </w:p>
    <w:p w:rsidR="007A4664" w:rsidRPr="00911455" w:rsidRDefault="007A4664" w:rsidP="00911455">
      <w:pPr>
        <w:suppressAutoHyphens w:val="0"/>
        <w:spacing w:line="360" w:lineRule="auto"/>
      </w:pPr>
      <w:r w:rsidRPr="00911455">
        <w:rPr>
          <w:position w:val="-12"/>
        </w:rPr>
        <w:object w:dxaOrig="4099" w:dyaOrig="380">
          <v:shape id="_x0000_i1028" type="#_x0000_t75" style="width:205.2pt;height:19.8pt" o:ole="">
            <v:imagedata r:id="rId13" o:title=""/>
          </v:shape>
          <o:OLEObject Type="Embed" ProgID="Equation.DSMT4" ShapeID="_x0000_i1028" DrawAspect="Content" ObjectID="_1667471699" r:id="rId14"/>
        </w:object>
      </w:r>
    </w:p>
    <w:p w:rsidR="007A4664" w:rsidRPr="00911455" w:rsidRDefault="007A4664" w:rsidP="00911455">
      <w:pPr>
        <w:suppressAutoHyphens w:val="0"/>
        <w:spacing w:line="360" w:lineRule="auto"/>
        <w:jc w:val="both"/>
        <w:rPr>
          <w:b/>
        </w:rPr>
      </w:pPr>
      <w:r w:rsidRPr="00911455">
        <w:rPr>
          <w:b/>
        </w:rPr>
        <w:t>Вариант 5</w:t>
      </w:r>
    </w:p>
    <w:p w:rsidR="007A4664" w:rsidRPr="00911455" w:rsidRDefault="007A4664" w:rsidP="00911455">
      <w:pPr>
        <w:suppressAutoHyphens w:val="0"/>
        <w:spacing w:line="360" w:lineRule="auto"/>
      </w:pPr>
      <w:r w:rsidRPr="00911455">
        <w:rPr>
          <w:position w:val="-12"/>
        </w:rPr>
        <w:object w:dxaOrig="3440" w:dyaOrig="380">
          <v:shape id="_x0000_i1029" type="#_x0000_t75" style="width:171.6pt;height:19.8pt" o:ole="">
            <v:imagedata r:id="rId15" o:title=""/>
          </v:shape>
          <o:OLEObject Type="Embed" ProgID="Equation.DSMT4" ShapeID="_x0000_i1029" DrawAspect="Content" ObjectID="_1667471700" r:id="rId16"/>
        </w:object>
      </w:r>
    </w:p>
    <w:p w:rsidR="007A4664" w:rsidRPr="00911455" w:rsidRDefault="007A4664" w:rsidP="00911455">
      <w:pPr>
        <w:suppressAutoHyphens w:val="0"/>
        <w:spacing w:line="360" w:lineRule="auto"/>
        <w:jc w:val="both"/>
        <w:rPr>
          <w:b/>
        </w:rPr>
      </w:pPr>
      <w:r w:rsidRPr="00911455">
        <w:rPr>
          <w:b/>
        </w:rPr>
        <w:t>Вариант 6</w:t>
      </w:r>
    </w:p>
    <w:p w:rsidR="007A4664" w:rsidRPr="00911455" w:rsidRDefault="007A4664" w:rsidP="00911455">
      <w:pPr>
        <w:suppressAutoHyphens w:val="0"/>
        <w:spacing w:line="360" w:lineRule="auto"/>
      </w:pPr>
      <w:r w:rsidRPr="00911455">
        <w:rPr>
          <w:position w:val="-12"/>
        </w:rPr>
        <w:object w:dxaOrig="3260" w:dyaOrig="380">
          <v:shape id="_x0000_i1030" type="#_x0000_t75" style="width:163.2pt;height:19.8pt" o:ole="">
            <v:imagedata r:id="rId17" o:title=""/>
          </v:shape>
          <o:OLEObject Type="Embed" ProgID="Equation.DSMT4" ShapeID="_x0000_i1030" DrawAspect="Content" ObjectID="_1667471701" r:id="rId18"/>
        </w:object>
      </w:r>
    </w:p>
    <w:p w:rsidR="007A4664" w:rsidRPr="00911455" w:rsidRDefault="007A4664" w:rsidP="00911455">
      <w:pPr>
        <w:suppressAutoHyphens w:val="0"/>
        <w:spacing w:line="360" w:lineRule="auto"/>
        <w:jc w:val="both"/>
        <w:rPr>
          <w:b/>
        </w:rPr>
      </w:pPr>
      <w:r w:rsidRPr="00911455">
        <w:rPr>
          <w:b/>
        </w:rPr>
        <w:t>Вариант 7</w:t>
      </w:r>
    </w:p>
    <w:p w:rsidR="007A4664" w:rsidRPr="00911455" w:rsidRDefault="007A4664" w:rsidP="00911455">
      <w:pPr>
        <w:suppressAutoHyphens w:val="0"/>
        <w:spacing w:line="360" w:lineRule="auto"/>
      </w:pPr>
      <w:r w:rsidRPr="00911455">
        <w:rPr>
          <w:position w:val="-24"/>
        </w:rPr>
        <w:object w:dxaOrig="3019" w:dyaOrig="660">
          <v:shape id="_x0000_i1031" type="#_x0000_t75" style="width:149.4pt;height:31.8pt" o:ole="">
            <v:imagedata r:id="rId19" o:title=""/>
          </v:shape>
          <o:OLEObject Type="Embed" ProgID="Equation.DSMT4" ShapeID="_x0000_i1031" DrawAspect="Content" ObjectID="_1667471702" r:id="rId20"/>
        </w:object>
      </w:r>
    </w:p>
    <w:p w:rsidR="007A4664" w:rsidRPr="00911455" w:rsidRDefault="007A4664" w:rsidP="00911455">
      <w:pPr>
        <w:suppressAutoHyphens w:val="0"/>
        <w:spacing w:line="360" w:lineRule="auto"/>
        <w:jc w:val="both"/>
        <w:rPr>
          <w:b/>
        </w:rPr>
      </w:pPr>
      <w:r w:rsidRPr="00911455">
        <w:rPr>
          <w:b/>
        </w:rPr>
        <w:t>Вариант 8</w:t>
      </w:r>
    </w:p>
    <w:p w:rsidR="007A4664" w:rsidRPr="00911455" w:rsidRDefault="007A4664" w:rsidP="00911455">
      <w:pPr>
        <w:suppressAutoHyphens w:val="0"/>
        <w:spacing w:line="360" w:lineRule="auto"/>
      </w:pPr>
      <w:r w:rsidRPr="00911455">
        <w:rPr>
          <w:position w:val="-24"/>
        </w:rPr>
        <w:object w:dxaOrig="3519" w:dyaOrig="660">
          <v:shape id="_x0000_i1032" type="#_x0000_t75" style="width:175.8pt;height:31.8pt" o:ole="">
            <v:imagedata r:id="rId21" o:title=""/>
          </v:shape>
          <o:OLEObject Type="Embed" ProgID="Equation.DSMT4" ShapeID="_x0000_i1032" DrawAspect="Content" ObjectID="_1667471703" r:id="rId22"/>
        </w:object>
      </w:r>
    </w:p>
    <w:p w:rsidR="007A4664" w:rsidRPr="00911455" w:rsidRDefault="007A4664" w:rsidP="00911455">
      <w:pPr>
        <w:suppressAutoHyphens w:val="0"/>
        <w:spacing w:line="360" w:lineRule="auto"/>
        <w:jc w:val="both"/>
        <w:rPr>
          <w:b/>
        </w:rPr>
      </w:pPr>
      <w:r w:rsidRPr="00911455">
        <w:rPr>
          <w:b/>
        </w:rPr>
        <w:t>Вариант 9</w:t>
      </w:r>
    </w:p>
    <w:p w:rsidR="007A4664" w:rsidRPr="00911455" w:rsidRDefault="007A4664" w:rsidP="00911455">
      <w:pPr>
        <w:suppressAutoHyphens w:val="0"/>
        <w:spacing w:line="360" w:lineRule="auto"/>
      </w:pPr>
      <w:r w:rsidRPr="00911455">
        <w:rPr>
          <w:position w:val="-24"/>
        </w:rPr>
        <w:object w:dxaOrig="4000" w:dyaOrig="620">
          <v:shape id="_x0000_i1033" type="#_x0000_t75" style="width:199.8pt;height:31.2pt" o:ole="">
            <v:imagedata r:id="rId23" o:title=""/>
          </v:shape>
          <o:OLEObject Type="Embed" ProgID="Equation.DSMT4" ShapeID="_x0000_i1033" DrawAspect="Content" ObjectID="_1667471704" r:id="rId24"/>
        </w:object>
      </w:r>
    </w:p>
    <w:p w:rsidR="007A4664" w:rsidRPr="00911455" w:rsidRDefault="007A4664" w:rsidP="00911455">
      <w:pPr>
        <w:suppressAutoHyphens w:val="0"/>
        <w:spacing w:line="360" w:lineRule="auto"/>
        <w:jc w:val="both"/>
        <w:rPr>
          <w:b/>
        </w:rPr>
      </w:pPr>
      <w:r w:rsidRPr="00911455">
        <w:rPr>
          <w:b/>
        </w:rPr>
        <w:t>Вариант 10</w:t>
      </w:r>
    </w:p>
    <w:p w:rsidR="007A4664" w:rsidRPr="00911455" w:rsidRDefault="007A4664" w:rsidP="00911455">
      <w:pPr>
        <w:suppressAutoHyphens w:val="0"/>
        <w:spacing w:line="360" w:lineRule="auto"/>
      </w:pPr>
      <w:r w:rsidRPr="00911455">
        <w:rPr>
          <w:position w:val="-30"/>
        </w:rPr>
        <w:object w:dxaOrig="6240" w:dyaOrig="780">
          <v:shape id="_x0000_i1034" type="#_x0000_t75" style="width:307.8pt;height:38.4pt" o:ole="">
            <v:imagedata r:id="rId25" o:title=""/>
          </v:shape>
          <o:OLEObject Type="Embed" ProgID="Equation.DSMT4" ShapeID="_x0000_i1034" DrawAspect="Content" ObjectID="_1667471705" r:id="rId26"/>
        </w:object>
      </w:r>
    </w:p>
    <w:p w:rsidR="007A4664" w:rsidRPr="00911455" w:rsidRDefault="007A4664" w:rsidP="00911455">
      <w:pPr>
        <w:suppressAutoHyphens w:val="0"/>
        <w:spacing w:line="360" w:lineRule="auto"/>
        <w:jc w:val="both"/>
        <w:rPr>
          <w:b/>
        </w:rPr>
      </w:pPr>
      <w:r w:rsidRPr="00911455">
        <w:rPr>
          <w:b/>
        </w:rPr>
        <w:t>Вариант 11</w:t>
      </w:r>
    </w:p>
    <w:p w:rsidR="007A4664" w:rsidRPr="00911455" w:rsidRDefault="007A4664" w:rsidP="00911455">
      <w:pPr>
        <w:suppressAutoHyphens w:val="0"/>
        <w:spacing w:line="360" w:lineRule="auto"/>
      </w:pPr>
      <w:r w:rsidRPr="00911455">
        <w:rPr>
          <w:position w:val="-12"/>
        </w:rPr>
        <w:object w:dxaOrig="2620" w:dyaOrig="380">
          <v:shape id="_x0000_i1035" type="#_x0000_t75" style="width:129pt;height:19.8pt" o:ole="">
            <v:imagedata r:id="rId27" o:title=""/>
          </v:shape>
          <o:OLEObject Type="Embed" ProgID="Equation.DSMT4" ShapeID="_x0000_i1035" DrawAspect="Content" ObjectID="_1667471706" r:id="rId28"/>
        </w:object>
      </w:r>
    </w:p>
    <w:p w:rsidR="007A4664" w:rsidRPr="00911455" w:rsidRDefault="007A4664" w:rsidP="00911455">
      <w:pPr>
        <w:suppressAutoHyphens w:val="0"/>
        <w:spacing w:line="360" w:lineRule="auto"/>
        <w:jc w:val="both"/>
        <w:rPr>
          <w:b/>
        </w:rPr>
      </w:pPr>
      <w:r w:rsidRPr="00911455">
        <w:rPr>
          <w:b/>
        </w:rPr>
        <w:t>Вариант 12</w:t>
      </w:r>
    </w:p>
    <w:p w:rsidR="007A4664" w:rsidRPr="00911455" w:rsidRDefault="007A4664" w:rsidP="00911455">
      <w:pPr>
        <w:suppressAutoHyphens w:val="0"/>
        <w:spacing w:line="360" w:lineRule="auto"/>
      </w:pPr>
      <w:r w:rsidRPr="00911455">
        <w:rPr>
          <w:position w:val="-12"/>
        </w:rPr>
        <w:object w:dxaOrig="2060" w:dyaOrig="380">
          <v:shape id="_x0000_i1036" type="#_x0000_t75" style="width:102pt;height:19.8pt" o:ole="">
            <v:imagedata r:id="rId29" o:title=""/>
          </v:shape>
          <o:OLEObject Type="Embed" ProgID="Equation.DSMT4" ShapeID="_x0000_i1036" DrawAspect="Content" ObjectID="_1667471707" r:id="rId30"/>
        </w:object>
      </w:r>
    </w:p>
    <w:p w:rsidR="007A4664" w:rsidRPr="00911455" w:rsidRDefault="007A4664" w:rsidP="00911455">
      <w:pPr>
        <w:suppressAutoHyphens w:val="0"/>
        <w:spacing w:line="360" w:lineRule="auto"/>
        <w:jc w:val="both"/>
        <w:rPr>
          <w:b/>
        </w:rPr>
      </w:pPr>
      <w:r w:rsidRPr="00911455">
        <w:rPr>
          <w:b/>
        </w:rPr>
        <w:t>Вариант 13</w:t>
      </w:r>
    </w:p>
    <w:p w:rsidR="007A4664" w:rsidRPr="00911455" w:rsidRDefault="007A4664" w:rsidP="00911455">
      <w:pPr>
        <w:suppressAutoHyphens w:val="0"/>
        <w:spacing w:line="360" w:lineRule="auto"/>
      </w:pPr>
      <w:r w:rsidRPr="00911455">
        <w:rPr>
          <w:position w:val="-12"/>
        </w:rPr>
        <w:object w:dxaOrig="1840" w:dyaOrig="360">
          <v:shape id="_x0000_i1037" type="#_x0000_t75" style="width:92.4pt;height:18pt" o:ole="">
            <v:imagedata r:id="rId31" o:title=""/>
          </v:shape>
          <o:OLEObject Type="Embed" ProgID="Equation.DSMT4" ShapeID="_x0000_i1037" DrawAspect="Content" ObjectID="_1667471708" r:id="rId32"/>
        </w:object>
      </w:r>
    </w:p>
    <w:p w:rsidR="007A4664" w:rsidRPr="00911455" w:rsidRDefault="007A4664" w:rsidP="00911455">
      <w:pPr>
        <w:suppressAutoHyphens w:val="0"/>
        <w:spacing w:line="360" w:lineRule="auto"/>
        <w:jc w:val="both"/>
        <w:rPr>
          <w:b/>
        </w:rPr>
      </w:pPr>
      <w:r w:rsidRPr="00911455">
        <w:rPr>
          <w:b/>
        </w:rPr>
        <w:t>Вариант 14</w:t>
      </w:r>
    </w:p>
    <w:p w:rsidR="007A4664" w:rsidRPr="00911455" w:rsidRDefault="007A4664" w:rsidP="00911455">
      <w:pPr>
        <w:suppressAutoHyphens w:val="0"/>
        <w:spacing w:line="360" w:lineRule="auto"/>
      </w:pPr>
      <w:r w:rsidRPr="00911455">
        <w:rPr>
          <w:position w:val="-12"/>
        </w:rPr>
        <w:object w:dxaOrig="3440" w:dyaOrig="380">
          <v:shape id="_x0000_i1038" type="#_x0000_t75" style="width:171.6pt;height:19.8pt" o:ole="">
            <v:imagedata r:id="rId33" o:title=""/>
          </v:shape>
          <o:OLEObject Type="Embed" ProgID="Equation.DSMT4" ShapeID="_x0000_i1038" DrawAspect="Content" ObjectID="_1667471709" r:id="rId34"/>
        </w:object>
      </w:r>
    </w:p>
    <w:p w:rsidR="007A4664" w:rsidRPr="00911455" w:rsidRDefault="007A4664" w:rsidP="00911455">
      <w:pPr>
        <w:suppressAutoHyphens w:val="0"/>
        <w:spacing w:line="360" w:lineRule="auto"/>
        <w:jc w:val="both"/>
        <w:rPr>
          <w:b/>
        </w:rPr>
      </w:pPr>
      <w:r w:rsidRPr="00911455">
        <w:rPr>
          <w:b/>
        </w:rPr>
        <w:t>Вариант 15</w:t>
      </w:r>
    </w:p>
    <w:p w:rsidR="007A4664" w:rsidRPr="00911455" w:rsidRDefault="007A4664" w:rsidP="00911455">
      <w:pPr>
        <w:suppressAutoHyphens w:val="0"/>
        <w:spacing w:line="360" w:lineRule="auto"/>
      </w:pPr>
      <w:r w:rsidRPr="00911455">
        <w:rPr>
          <w:position w:val="-24"/>
        </w:rPr>
        <w:object w:dxaOrig="3500" w:dyaOrig="620">
          <v:shape id="_x0000_i1039" type="#_x0000_t75" style="width:175.2pt;height:31.2pt" o:ole="">
            <v:imagedata r:id="rId35" o:title=""/>
          </v:shape>
          <o:OLEObject Type="Embed" ProgID="Equation.DSMT4" ShapeID="_x0000_i1039" DrawAspect="Content" ObjectID="_1667471710" r:id="rId36"/>
        </w:object>
      </w:r>
    </w:p>
    <w:p w:rsidR="007A4664" w:rsidRPr="00911455" w:rsidRDefault="007A4664" w:rsidP="00911455">
      <w:pPr>
        <w:suppressAutoHyphens w:val="0"/>
        <w:spacing w:line="360" w:lineRule="auto"/>
        <w:jc w:val="both"/>
        <w:rPr>
          <w:b/>
        </w:rPr>
      </w:pPr>
      <w:r w:rsidRPr="00911455">
        <w:rPr>
          <w:b/>
        </w:rPr>
        <w:t>Вариант 16</w:t>
      </w:r>
    </w:p>
    <w:p w:rsidR="007A4664" w:rsidRPr="00911455" w:rsidRDefault="007A4664" w:rsidP="00911455">
      <w:pPr>
        <w:suppressAutoHyphens w:val="0"/>
        <w:spacing w:line="360" w:lineRule="auto"/>
      </w:pPr>
      <w:r w:rsidRPr="00911455">
        <w:rPr>
          <w:position w:val="-12"/>
        </w:rPr>
        <w:object w:dxaOrig="4040" w:dyaOrig="380">
          <v:shape id="_x0000_i1040" type="#_x0000_t75" style="width:201.6pt;height:19.8pt" o:ole="">
            <v:imagedata r:id="rId37" o:title=""/>
          </v:shape>
          <o:OLEObject Type="Embed" ProgID="Equation.DSMT4" ShapeID="_x0000_i1040" DrawAspect="Content" ObjectID="_1667471711" r:id="rId38"/>
        </w:object>
      </w:r>
    </w:p>
    <w:p w:rsidR="007A4664" w:rsidRPr="00911455" w:rsidRDefault="007A4664" w:rsidP="00911455">
      <w:pPr>
        <w:suppressAutoHyphens w:val="0"/>
        <w:spacing w:line="360" w:lineRule="auto"/>
        <w:jc w:val="both"/>
        <w:rPr>
          <w:b/>
        </w:rPr>
      </w:pPr>
      <w:r w:rsidRPr="00911455">
        <w:rPr>
          <w:b/>
        </w:rPr>
        <w:t>Вариант 17</w:t>
      </w:r>
    </w:p>
    <w:p w:rsidR="007A4664" w:rsidRPr="00911455" w:rsidRDefault="007A4664" w:rsidP="00911455">
      <w:pPr>
        <w:suppressAutoHyphens w:val="0"/>
        <w:spacing w:line="360" w:lineRule="auto"/>
      </w:pPr>
      <w:r w:rsidRPr="00911455">
        <w:rPr>
          <w:position w:val="-16"/>
        </w:rPr>
        <w:object w:dxaOrig="5340" w:dyaOrig="440">
          <v:shape id="_x0000_i1041" type="#_x0000_t75" style="width:264pt;height:21.6pt" o:ole="">
            <v:imagedata r:id="rId39" o:title=""/>
          </v:shape>
          <o:OLEObject Type="Embed" ProgID="Equation.DSMT4" ShapeID="_x0000_i1041" DrawAspect="Content" ObjectID="_1667471712" r:id="rId40"/>
        </w:object>
      </w:r>
    </w:p>
    <w:p w:rsidR="007A4664" w:rsidRPr="00911455" w:rsidRDefault="007A4664" w:rsidP="00911455">
      <w:pPr>
        <w:suppressAutoHyphens w:val="0"/>
        <w:spacing w:line="360" w:lineRule="auto"/>
        <w:jc w:val="both"/>
        <w:rPr>
          <w:b/>
        </w:rPr>
      </w:pPr>
      <w:r w:rsidRPr="00911455">
        <w:rPr>
          <w:b/>
        </w:rPr>
        <w:t>Вариант 18</w:t>
      </w:r>
    </w:p>
    <w:p w:rsidR="007A4664" w:rsidRPr="00911455" w:rsidRDefault="007A4664" w:rsidP="00911455">
      <w:pPr>
        <w:suppressAutoHyphens w:val="0"/>
        <w:spacing w:line="360" w:lineRule="auto"/>
      </w:pPr>
      <w:r w:rsidRPr="00911455">
        <w:rPr>
          <w:position w:val="-24"/>
        </w:rPr>
        <w:object w:dxaOrig="5400" w:dyaOrig="620">
          <v:shape id="_x0000_i1042" type="#_x0000_t75" style="width:270pt;height:31.2pt" o:ole="">
            <v:imagedata r:id="rId41" o:title=""/>
          </v:shape>
          <o:OLEObject Type="Embed" ProgID="Equation.DSMT4" ShapeID="_x0000_i1042" DrawAspect="Content" ObjectID="_1667471713" r:id="rId42"/>
        </w:object>
      </w:r>
    </w:p>
    <w:p w:rsidR="007A4664" w:rsidRPr="00911455" w:rsidRDefault="007A4664" w:rsidP="00911455">
      <w:pPr>
        <w:suppressAutoHyphens w:val="0"/>
        <w:spacing w:line="360" w:lineRule="auto"/>
        <w:jc w:val="both"/>
        <w:rPr>
          <w:b/>
        </w:rPr>
      </w:pPr>
      <w:r w:rsidRPr="00911455">
        <w:rPr>
          <w:b/>
        </w:rPr>
        <w:t>Вариант 19</w:t>
      </w:r>
    </w:p>
    <w:p w:rsidR="007A4664" w:rsidRPr="00911455" w:rsidRDefault="007A4664" w:rsidP="00911455">
      <w:pPr>
        <w:suppressAutoHyphens w:val="0"/>
        <w:spacing w:line="360" w:lineRule="auto"/>
      </w:pPr>
      <w:r w:rsidRPr="00911455">
        <w:rPr>
          <w:position w:val="-12"/>
        </w:rPr>
        <w:object w:dxaOrig="2900" w:dyaOrig="380">
          <v:shape id="_x0000_i1043" type="#_x0000_t75" style="width:144.6pt;height:19.8pt" o:ole="">
            <v:imagedata r:id="rId43" o:title=""/>
          </v:shape>
          <o:OLEObject Type="Embed" ProgID="Equation.DSMT4" ShapeID="_x0000_i1043" DrawAspect="Content" ObjectID="_1667471714" r:id="rId44"/>
        </w:object>
      </w:r>
    </w:p>
    <w:p w:rsidR="007A4664" w:rsidRPr="00911455" w:rsidRDefault="007A4664" w:rsidP="00911455">
      <w:pPr>
        <w:suppressAutoHyphens w:val="0"/>
        <w:spacing w:line="360" w:lineRule="auto"/>
        <w:jc w:val="both"/>
        <w:rPr>
          <w:b/>
        </w:rPr>
      </w:pPr>
      <w:r w:rsidRPr="00911455">
        <w:rPr>
          <w:b/>
        </w:rPr>
        <w:t>Вариант 20</w:t>
      </w:r>
    </w:p>
    <w:p w:rsidR="007A4664" w:rsidRPr="00911455" w:rsidRDefault="007A4664" w:rsidP="00911455">
      <w:pPr>
        <w:suppressAutoHyphens w:val="0"/>
        <w:spacing w:line="360" w:lineRule="auto"/>
        <w:rPr>
          <w:position w:val="-24"/>
        </w:rPr>
      </w:pPr>
      <w:r w:rsidRPr="00911455">
        <w:rPr>
          <w:position w:val="-24"/>
        </w:rPr>
        <w:object w:dxaOrig="5300" w:dyaOrig="620">
          <v:shape id="_x0000_i1044" type="#_x0000_t75" style="width:265.8pt;height:31.2pt" o:ole="">
            <v:imagedata r:id="rId45" o:title=""/>
          </v:shape>
          <o:OLEObject Type="Embed" ProgID="Equation.DSMT4" ShapeID="_x0000_i1044" DrawAspect="Content" ObjectID="_1667471715" r:id="rId46"/>
        </w:object>
      </w:r>
    </w:p>
    <w:p w:rsidR="007A4664" w:rsidRPr="00911455" w:rsidRDefault="007A4664" w:rsidP="00DD021F">
      <w:pPr>
        <w:suppressAutoHyphens w:val="0"/>
        <w:rPr>
          <w:b/>
        </w:rPr>
      </w:pPr>
      <w:r w:rsidRPr="00911455">
        <w:rPr>
          <w:position w:val="-24"/>
        </w:rPr>
        <w:br w:type="page"/>
      </w:r>
      <w:r w:rsidRPr="00911455">
        <w:rPr>
          <w:b/>
        </w:rPr>
        <w:lastRenderedPageBreak/>
        <w:t>КОНТРОЛЬНАЯ РАБОТА №1 (КР1)</w:t>
      </w:r>
    </w:p>
    <w:p w:rsidR="007A4664" w:rsidRPr="00911455" w:rsidRDefault="007A4664" w:rsidP="00911455">
      <w:pPr>
        <w:suppressAutoHyphens w:val="0"/>
        <w:spacing w:line="360" w:lineRule="auto"/>
        <w:jc w:val="left"/>
        <w:rPr>
          <w:b/>
        </w:rPr>
      </w:pPr>
      <w:r w:rsidRPr="00911455">
        <w:rPr>
          <w:b/>
        </w:rPr>
        <w:t>Вариант 1</w:t>
      </w:r>
    </w:p>
    <w:p w:rsidR="007A4664" w:rsidRPr="00911455" w:rsidRDefault="007A4664" w:rsidP="00911455">
      <w:pPr>
        <w:suppressAutoHyphens w:val="0"/>
        <w:spacing w:line="360" w:lineRule="auto"/>
        <w:jc w:val="left"/>
        <w:rPr>
          <w:b/>
        </w:rPr>
      </w:pPr>
      <w:r w:rsidRPr="00911455">
        <w:t>1.Классифицировать типы особых точек функции комплексной переменной</w:t>
      </w:r>
    </w:p>
    <w:p w:rsidR="007A4664" w:rsidRPr="00911455" w:rsidRDefault="007A4664" w:rsidP="00911455">
      <w:pPr>
        <w:suppressAutoHyphens w:val="0"/>
        <w:spacing w:line="360" w:lineRule="auto"/>
      </w:pPr>
      <w:r w:rsidRPr="00911455">
        <w:rPr>
          <w:position w:val="-14"/>
        </w:rPr>
        <w:object w:dxaOrig="1260" w:dyaOrig="600">
          <v:shape id="_x0000_i1045" type="#_x0000_t75" style="width:64.8pt;height:30pt" o:ole="">
            <v:imagedata r:id="rId47" o:title=""/>
          </v:shape>
          <o:OLEObject Type="Embed" ProgID="Equation.DSMT4" ShapeID="_x0000_i1045" DrawAspect="Content" ObjectID="_1667471716" r:id="rId48"/>
        </w:object>
      </w:r>
    </w:p>
    <w:p w:rsidR="007A4664" w:rsidRPr="00911455" w:rsidRDefault="007A4664" w:rsidP="00911455">
      <w:pPr>
        <w:suppressAutoHyphens w:val="0"/>
        <w:spacing w:line="360" w:lineRule="auto"/>
        <w:jc w:val="left"/>
      </w:pPr>
      <w:r w:rsidRPr="00911455">
        <w:t>2. Определить тип особой точки общего решения дифференциального уравнения</w:t>
      </w:r>
    </w:p>
    <w:p w:rsidR="007A4664" w:rsidRPr="00911455" w:rsidRDefault="007A4664" w:rsidP="00911455">
      <w:pPr>
        <w:suppressAutoHyphens w:val="0"/>
        <w:spacing w:line="360" w:lineRule="auto"/>
      </w:pPr>
      <w:r w:rsidRPr="00911455">
        <w:rPr>
          <w:position w:val="-12"/>
        </w:rPr>
        <w:object w:dxaOrig="1280" w:dyaOrig="380">
          <v:shape id="_x0000_i1046" type="#_x0000_t75" style="width:64.8pt;height:19.8pt" o:ole="">
            <v:imagedata r:id="rId49" o:title=""/>
          </v:shape>
          <o:OLEObject Type="Embed" ProgID="Equation.DSMT4" ShapeID="_x0000_i1046" DrawAspect="Content" ObjectID="_1667471717" r:id="rId50"/>
        </w:object>
      </w:r>
    </w:p>
    <w:p w:rsidR="007A4664" w:rsidRPr="00911455" w:rsidRDefault="007A4664" w:rsidP="00911455">
      <w:pPr>
        <w:suppressAutoHyphens w:val="0"/>
        <w:spacing w:line="360" w:lineRule="auto"/>
        <w:jc w:val="left"/>
        <w:rPr>
          <w:b/>
        </w:rPr>
      </w:pPr>
      <w:r w:rsidRPr="00911455">
        <w:rPr>
          <w:b/>
        </w:rPr>
        <w:t>Вариант 2</w:t>
      </w:r>
    </w:p>
    <w:p w:rsidR="007A4664" w:rsidRPr="00911455" w:rsidRDefault="007A4664" w:rsidP="00911455">
      <w:pPr>
        <w:suppressAutoHyphens w:val="0"/>
        <w:spacing w:line="360" w:lineRule="auto"/>
        <w:jc w:val="left"/>
        <w:rPr>
          <w:b/>
        </w:rPr>
      </w:pPr>
      <w:r w:rsidRPr="00911455">
        <w:t>1.Классифицировать типы особых точек функции комплексной переменной</w:t>
      </w:r>
    </w:p>
    <w:p w:rsidR="007A4664" w:rsidRPr="00911455" w:rsidRDefault="007A4664" w:rsidP="00911455">
      <w:pPr>
        <w:suppressAutoHyphens w:val="0"/>
        <w:spacing w:line="360" w:lineRule="auto"/>
      </w:pPr>
      <w:r w:rsidRPr="00911455">
        <w:rPr>
          <w:position w:val="-30"/>
        </w:rPr>
        <w:object w:dxaOrig="1760" w:dyaOrig="720">
          <v:shape id="_x0000_i1047" type="#_x0000_t75" style="width:88.2pt;height:37.2pt" o:ole="">
            <v:imagedata r:id="rId51" o:title=""/>
          </v:shape>
          <o:OLEObject Type="Embed" ProgID="Equation.DSMT4" ShapeID="_x0000_i1047" DrawAspect="Content" ObjectID="_1667471718" r:id="rId52"/>
        </w:object>
      </w:r>
    </w:p>
    <w:p w:rsidR="007A4664" w:rsidRPr="00911455" w:rsidRDefault="007A4664" w:rsidP="00911455">
      <w:pPr>
        <w:suppressAutoHyphens w:val="0"/>
        <w:spacing w:line="360" w:lineRule="auto"/>
        <w:jc w:val="left"/>
      </w:pPr>
      <w:r w:rsidRPr="00911455">
        <w:t>2. Определить тип особой точки общего решения дифференциального уравнения</w:t>
      </w:r>
    </w:p>
    <w:p w:rsidR="007A4664" w:rsidRPr="00911455" w:rsidRDefault="007A4664" w:rsidP="00911455">
      <w:pPr>
        <w:suppressAutoHyphens w:val="0"/>
        <w:spacing w:line="360" w:lineRule="auto"/>
      </w:pPr>
      <w:r w:rsidRPr="00911455">
        <w:rPr>
          <w:position w:val="-12"/>
        </w:rPr>
        <w:object w:dxaOrig="1260" w:dyaOrig="380">
          <v:shape id="_x0000_i1048" type="#_x0000_t75" style="width:64.8pt;height:19.8pt" o:ole="">
            <v:imagedata r:id="rId53" o:title=""/>
          </v:shape>
          <o:OLEObject Type="Embed" ProgID="Equation.DSMT4" ShapeID="_x0000_i1048" DrawAspect="Content" ObjectID="_1667471719" r:id="rId54"/>
        </w:object>
      </w:r>
    </w:p>
    <w:p w:rsidR="007A4664" w:rsidRPr="00911455" w:rsidRDefault="007A4664" w:rsidP="00911455">
      <w:pPr>
        <w:suppressAutoHyphens w:val="0"/>
        <w:spacing w:line="360" w:lineRule="auto"/>
        <w:jc w:val="left"/>
        <w:rPr>
          <w:b/>
        </w:rPr>
      </w:pPr>
      <w:r w:rsidRPr="00911455">
        <w:rPr>
          <w:b/>
        </w:rPr>
        <w:t>Вариант 3</w:t>
      </w:r>
    </w:p>
    <w:p w:rsidR="007A4664" w:rsidRPr="00911455" w:rsidRDefault="007A4664" w:rsidP="00911455">
      <w:pPr>
        <w:suppressAutoHyphens w:val="0"/>
        <w:spacing w:line="360" w:lineRule="auto"/>
        <w:jc w:val="left"/>
        <w:rPr>
          <w:b/>
        </w:rPr>
      </w:pPr>
      <w:r w:rsidRPr="00911455">
        <w:t>1.Классифицировать типы особых точек функции комплексной переменной</w:t>
      </w:r>
    </w:p>
    <w:p w:rsidR="007A4664" w:rsidRPr="00911455" w:rsidRDefault="007A4664" w:rsidP="00911455">
      <w:pPr>
        <w:suppressAutoHyphens w:val="0"/>
        <w:spacing w:line="360" w:lineRule="auto"/>
      </w:pPr>
      <w:r w:rsidRPr="00911455">
        <w:rPr>
          <w:position w:val="-28"/>
        </w:rPr>
        <w:object w:dxaOrig="1480" w:dyaOrig="680">
          <v:shape id="_x0000_i1049" type="#_x0000_t75" style="width:72.6pt;height:34.8pt" o:ole="">
            <v:imagedata r:id="rId55" o:title=""/>
          </v:shape>
          <o:OLEObject Type="Embed" ProgID="Equation.DSMT4" ShapeID="_x0000_i1049" DrawAspect="Content" ObjectID="_1667471720" r:id="rId56"/>
        </w:object>
      </w:r>
    </w:p>
    <w:p w:rsidR="007A4664" w:rsidRPr="00911455" w:rsidRDefault="007A4664" w:rsidP="00911455">
      <w:pPr>
        <w:suppressAutoHyphens w:val="0"/>
        <w:spacing w:line="360" w:lineRule="auto"/>
        <w:jc w:val="left"/>
      </w:pPr>
      <w:r w:rsidRPr="00911455">
        <w:t>2. Определить тип особой точки общего решения дифференциального уравнения</w:t>
      </w:r>
    </w:p>
    <w:p w:rsidR="007A4664" w:rsidRPr="00911455" w:rsidRDefault="007A4664" w:rsidP="00911455">
      <w:pPr>
        <w:suppressAutoHyphens w:val="0"/>
        <w:spacing w:line="360" w:lineRule="auto"/>
        <w:rPr>
          <w:b/>
        </w:rPr>
      </w:pPr>
      <w:r w:rsidRPr="00911455">
        <w:rPr>
          <w:position w:val="-12"/>
        </w:rPr>
        <w:object w:dxaOrig="1260" w:dyaOrig="380">
          <v:shape id="_x0000_i1050" type="#_x0000_t75" style="width:64.8pt;height:19.8pt" o:ole="">
            <v:imagedata r:id="rId57" o:title=""/>
          </v:shape>
          <o:OLEObject Type="Embed" ProgID="Equation.DSMT4" ShapeID="_x0000_i1050" DrawAspect="Content" ObjectID="_1667471721" r:id="rId58"/>
        </w:object>
      </w:r>
    </w:p>
    <w:p w:rsidR="007A4664" w:rsidRPr="00911455" w:rsidRDefault="007A4664" w:rsidP="00911455">
      <w:pPr>
        <w:suppressAutoHyphens w:val="0"/>
        <w:spacing w:line="360" w:lineRule="auto"/>
        <w:jc w:val="left"/>
        <w:rPr>
          <w:b/>
        </w:rPr>
      </w:pPr>
      <w:r w:rsidRPr="00911455">
        <w:rPr>
          <w:b/>
        </w:rPr>
        <w:t>Вариант 4</w:t>
      </w:r>
    </w:p>
    <w:p w:rsidR="007A4664" w:rsidRPr="00911455" w:rsidRDefault="007A4664" w:rsidP="00911455">
      <w:pPr>
        <w:suppressAutoHyphens w:val="0"/>
        <w:spacing w:line="360" w:lineRule="auto"/>
        <w:jc w:val="left"/>
        <w:rPr>
          <w:b/>
        </w:rPr>
      </w:pPr>
      <w:r w:rsidRPr="00911455">
        <w:t>1.Классифицировать типы особых точек функции комплексной переменной</w:t>
      </w:r>
    </w:p>
    <w:p w:rsidR="007A4664" w:rsidRPr="00911455" w:rsidRDefault="007A4664" w:rsidP="00911455">
      <w:pPr>
        <w:suppressAutoHyphens w:val="0"/>
        <w:spacing w:line="360" w:lineRule="auto"/>
      </w:pPr>
      <w:r w:rsidRPr="00911455">
        <w:rPr>
          <w:position w:val="-36"/>
        </w:rPr>
        <w:object w:dxaOrig="1680" w:dyaOrig="740">
          <v:shape id="_x0000_i1051" type="#_x0000_t75" style="width:84.6pt;height:37.2pt" o:ole="">
            <v:imagedata r:id="rId59" o:title=""/>
          </v:shape>
          <o:OLEObject Type="Embed" ProgID="Equation.DSMT4" ShapeID="_x0000_i1051" DrawAspect="Content" ObjectID="_1667471722" r:id="rId60"/>
        </w:object>
      </w:r>
    </w:p>
    <w:p w:rsidR="007A4664" w:rsidRPr="00911455" w:rsidRDefault="007A4664" w:rsidP="00911455">
      <w:pPr>
        <w:suppressAutoHyphens w:val="0"/>
        <w:spacing w:line="360" w:lineRule="auto"/>
        <w:jc w:val="left"/>
      </w:pPr>
      <w:r w:rsidRPr="00911455">
        <w:t>2. Определить тип особой точки общего решения дифференциального уравнения</w:t>
      </w:r>
    </w:p>
    <w:p w:rsidR="007A4664" w:rsidRPr="00911455" w:rsidRDefault="007A4664" w:rsidP="00911455">
      <w:pPr>
        <w:suppressAutoHyphens w:val="0"/>
        <w:spacing w:line="360" w:lineRule="auto"/>
        <w:rPr>
          <w:b/>
        </w:rPr>
      </w:pPr>
      <w:r w:rsidRPr="00911455">
        <w:rPr>
          <w:position w:val="-12"/>
        </w:rPr>
        <w:object w:dxaOrig="1160" w:dyaOrig="380">
          <v:shape id="_x0000_i1052" type="#_x0000_t75" style="width:59.4pt;height:19.8pt" o:ole="">
            <v:imagedata r:id="rId61" o:title=""/>
          </v:shape>
          <o:OLEObject Type="Embed" ProgID="Equation.DSMT4" ShapeID="_x0000_i1052" DrawAspect="Content" ObjectID="_1667471723" r:id="rId62"/>
        </w:object>
      </w:r>
    </w:p>
    <w:p w:rsidR="007A4664" w:rsidRPr="00911455" w:rsidRDefault="007A4664" w:rsidP="00911455">
      <w:pPr>
        <w:suppressAutoHyphens w:val="0"/>
        <w:spacing w:line="360" w:lineRule="auto"/>
        <w:jc w:val="left"/>
        <w:rPr>
          <w:b/>
        </w:rPr>
      </w:pPr>
      <w:r w:rsidRPr="00911455">
        <w:rPr>
          <w:b/>
        </w:rPr>
        <w:t>Вариант 5</w:t>
      </w:r>
    </w:p>
    <w:p w:rsidR="007A4664" w:rsidRPr="00911455" w:rsidRDefault="007A4664" w:rsidP="00911455">
      <w:pPr>
        <w:suppressAutoHyphens w:val="0"/>
        <w:spacing w:after="200" w:line="360" w:lineRule="auto"/>
        <w:jc w:val="left"/>
        <w:rPr>
          <w:b/>
        </w:rPr>
      </w:pPr>
      <w:r w:rsidRPr="00911455">
        <w:t>1.Классифицировать типы особых точек функции комплексной переменной</w:t>
      </w:r>
    </w:p>
    <w:p w:rsidR="007A4664" w:rsidRPr="00911455" w:rsidRDefault="007A4664" w:rsidP="00911455">
      <w:pPr>
        <w:suppressAutoHyphens w:val="0"/>
        <w:spacing w:line="360" w:lineRule="auto"/>
      </w:pPr>
      <w:r w:rsidRPr="00911455">
        <w:rPr>
          <w:position w:val="-14"/>
        </w:rPr>
        <w:object w:dxaOrig="1520" w:dyaOrig="420">
          <v:shape id="_x0000_i1053" type="#_x0000_t75" style="width:76.2pt;height:21.6pt" o:ole="">
            <v:imagedata r:id="rId63" o:title=""/>
          </v:shape>
          <o:OLEObject Type="Embed" ProgID="Equation.DSMT4" ShapeID="_x0000_i1053" DrawAspect="Content" ObjectID="_1667471724" r:id="rId64"/>
        </w:object>
      </w:r>
    </w:p>
    <w:p w:rsidR="007A4664" w:rsidRPr="00911455" w:rsidRDefault="007A4664" w:rsidP="00911455">
      <w:pPr>
        <w:suppressAutoHyphens w:val="0"/>
        <w:spacing w:line="360" w:lineRule="auto"/>
        <w:jc w:val="left"/>
      </w:pPr>
      <w:r w:rsidRPr="00911455">
        <w:t>2. Определить тип особой точки общего решения дифференциального уравнения</w:t>
      </w:r>
    </w:p>
    <w:p w:rsidR="007A4664" w:rsidRPr="00911455" w:rsidRDefault="007A4664" w:rsidP="00911455">
      <w:pPr>
        <w:suppressAutoHyphens w:val="0"/>
        <w:spacing w:line="360" w:lineRule="auto"/>
      </w:pPr>
      <w:r w:rsidRPr="00911455">
        <w:rPr>
          <w:position w:val="-12"/>
        </w:rPr>
        <w:object w:dxaOrig="1700" w:dyaOrig="380">
          <v:shape id="_x0000_i1054" type="#_x0000_t75" style="width:85.2pt;height:19.8pt" o:ole="">
            <v:imagedata r:id="rId65" o:title=""/>
          </v:shape>
          <o:OLEObject Type="Embed" ProgID="Equation.DSMT4" ShapeID="_x0000_i1054" DrawAspect="Content" ObjectID="_1667471725" r:id="rId66"/>
        </w:object>
      </w:r>
    </w:p>
    <w:p w:rsidR="007A4664" w:rsidRPr="00911455" w:rsidRDefault="007A4664" w:rsidP="00911455">
      <w:pPr>
        <w:suppressAutoHyphens w:val="0"/>
        <w:spacing w:line="360" w:lineRule="auto"/>
        <w:jc w:val="left"/>
        <w:rPr>
          <w:b/>
        </w:rPr>
      </w:pPr>
      <w:r w:rsidRPr="00911455">
        <w:rPr>
          <w:b/>
        </w:rPr>
        <w:t>Вариант 6</w:t>
      </w:r>
    </w:p>
    <w:p w:rsidR="007A4664" w:rsidRPr="00911455" w:rsidRDefault="007A4664" w:rsidP="00911455">
      <w:pPr>
        <w:suppressAutoHyphens w:val="0"/>
        <w:spacing w:after="200" w:line="360" w:lineRule="auto"/>
        <w:jc w:val="left"/>
        <w:rPr>
          <w:b/>
        </w:rPr>
      </w:pPr>
      <w:r w:rsidRPr="00911455">
        <w:t>1.Классифицировать типы особых точек функции комплексной переменной</w:t>
      </w:r>
    </w:p>
    <w:p w:rsidR="007A4664" w:rsidRPr="00911455" w:rsidRDefault="007A4664" w:rsidP="00911455">
      <w:pPr>
        <w:suppressAutoHyphens w:val="0"/>
        <w:spacing w:line="360" w:lineRule="auto"/>
      </w:pPr>
      <w:r w:rsidRPr="00911455">
        <w:rPr>
          <w:position w:val="-30"/>
        </w:rPr>
        <w:object w:dxaOrig="2040" w:dyaOrig="720">
          <v:shape id="_x0000_i1055" type="#_x0000_t75" style="width:100.2pt;height:37.2pt" o:ole="">
            <v:imagedata r:id="rId67" o:title=""/>
          </v:shape>
          <o:OLEObject Type="Embed" ProgID="Equation.DSMT4" ShapeID="_x0000_i1055" DrawAspect="Content" ObjectID="_1667471726" r:id="rId68"/>
        </w:object>
      </w:r>
    </w:p>
    <w:p w:rsidR="007A4664" w:rsidRPr="00911455" w:rsidRDefault="007A4664" w:rsidP="00911455">
      <w:pPr>
        <w:suppressAutoHyphens w:val="0"/>
        <w:spacing w:line="360" w:lineRule="auto"/>
        <w:jc w:val="left"/>
      </w:pPr>
      <w:r w:rsidRPr="00911455">
        <w:t>2. Определить тип особой точки общего решения дифференциального уравнения</w:t>
      </w:r>
    </w:p>
    <w:p w:rsidR="007A4664" w:rsidRPr="00911455" w:rsidRDefault="007A4664" w:rsidP="00911455">
      <w:pPr>
        <w:suppressAutoHyphens w:val="0"/>
        <w:spacing w:line="360" w:lineRule="auto"/>
      </w:pPr>
      <w:r w:rsidRPr="00911455">
        <w:rPr>
          <w:position w:val="-14"/>
        </w:rPr>
        <w:object w:dxaOrig="2180" w:dyaOrig="400">
          <v:shape id="_x0000_i1056" type="#_x0000_t75" style="width:109.2pt;height:20.4pt" o:ole="">
            <v:imagedata r:id="rId69" o:title=""/>
          </v:shape>
          <o:OLEObject Type="Embed" ProgID="Equation.DSMT4" ShapeID="_x0000_i1056" DrawAspect="Content" ObjectID="_1667471727" r:id="rId70"/>
        </w:object>
      </w:r>
    </w:p>
    <w:p w:rsidR="007A4664" w:rsidRPr="00911455" w:rsidRDefault="007A4664" w:rsidP="00911455">
      <w:pPr>
        <w:suppressAutoHyphens w:val="0"/>
        <w:spacing w:line="360" w:lineRule="auto"/>
        <w:jc w:val="left"/>
        <w:rPr>
          <w:b/>
        </w:rPr>
      </w:pPr>
      <w:r w:rsidRPr="00911455">
        <w:rPr>
          <w:b/>
        </w:rPr>
        <w:t>Вариант 7</w:t>
      </w:r>
    </w:p>
    <w:p w:rsidR="007A4664" w:rsidRPr="00911455" w:rsidRDefault="007A4664" w:rsidP="00911455">
      <w:pPr>
        <w:suppressAutoHyphens w:val="0"/>
        <w:spacing w:after="200" w:line="360" w:lineRule="auto"/>
        <w:jc w:val="left"/>
        <w:rPr>
          <w:b/>
        </w:rPr>
      </w:pPr>
      <w:r w:rsidRPr="00911455">
        <w:t>1.Классифицировать типы особых точек функции комплексной переменной</w:t>
      </w:r>
    </w:p>
    <w:p w:rsidR="007A4664" w:rsidRPr="00911455" w:rsidRDefault="007A4664" w:rsidP="00911455">
      <w:pPr>
        <w:suppressAutoHyphens w:val="0"/>
        <w:spacing w:line="360" w:lineRule="auto"/>
      </w:pPr>
      <w:r w:rsidRPr="00911455">
        <w:rPr>
          <w:position w:val="-34"/>
        </w:rPr>
        <w:object w:dxaOrig="2160" w:dyaOrig="800">
          <v:shape id="_x0000_i1057" type="#_x0000_t75" style="width:109.2pt;height:40.2pt" o:ole="">
            <v:imagedata r:id="rId71" o:title=""/>
          </v:shape>
          <o:OLEObject Type="Embed" ProgID="Equation.DSMT4" ShapeID="_x0000_i1057" DrawAspect="Content" ObjectID="_1667471728" r:id="rId72"/>
        </w:object>
      </w:r>
    </w:p>
    <w:p w:rsidR="007A4664" w:rsidRPr="00911455" w:rsidRDefault="007A4664" w:rsidP="00911455">
      <w:pPr>
        <w:suppressAutoHyphens w:val="0"/>
        <w:spacing w:line="360" w:lineRule="auto"/>
        <w:jc w:val="left"/>
      </w:pPr>
      <w:r w:rsidRPr="00911455">
        <w:t>2. Определить тип особой точки общего решения дифференциального уравнения</w:t>
      </w:r>
    </w:p>
    <w:p w:rsidR="007A4664" w:rsidRPr="00911455" w:rsidRDefault="007A4664" w:rsidP="00911455">
      <w:pPr>
        <w:suppressAutoHyphens w:val="0"/>
        <w:spacing w:line="360" w:lineRule="auto"/>
      </w:pPr>
      <w:r w:rsidRPr="00911455">
        <w:rPr>
          <w:position w:val="-12"/>
        </w:rPr>
        <w:object w:dxaOrig="2180" w:dyaOrig="380">
          <v:shape id="_x0000_i1058" type="#_x0000_t75" style="width:109.2pt;height:19.8pt" o:ole="">
            <v:imagedata r:id="rId73" o:title=""/>
          </v:shape>
          <o:OLEObject Type="Embed" ProgID="Equation.DSMT4" ShapeID="_x0000_i1058" DrawAspect="Content" ObjectID="_1667471729" r:id="rId74"/>
        </w:object>
      </w:r>
    </w:p>
    <w:p w:rsidR="007A4664" w:rsidRPr="00911455" w:rsidRDefault="007A4664" w:rsidP="00911455">
      <w:pPr>
        <w:suppressAutoHyphens w:val="0"/>
        <w:spacing w:line="360" w:lineRule="auto"/>
        <w:jc w:val="left"/>
        <w:rPr>
          <w:b/>
        </w:rPr>
      </w:pPr>
      <w:r w:rsidRPr="00911455">
        <w:rPr>
          <w:b/>
        </w:rPr>
        <w:t>Вариант 8</w:t>
      </w:r>
    </w:p>
    <w:p w:rsidR="007A4664" w:rsidRPr="00911455" w:rsidRDefault="007A4664" w:rsidP="00911455">
      <w:pPr>
        <w:suppressAutoHyphens w:val="0"/>
        <w:spacing w:after="200" w:line="360" w:lineRule="auto"/>
        <w:jc w:val="left"/>
        <w:rPr>
          <w:b/>
        </w:rPr>
      </w:pPr>
      <w:r w:rsidRPr="00911455">
        <w:t>1.Классифицировать типы особых точек функции комплексной переменной</w:t>
      </w:r>
    </w:p>
    <w:p w:rsidR="007A4664" w:rsidRPr="00911455" w:rsidRDefault="007A4664" w:rsidP="00911455">
      <w:pPr>
        <w:suppressAutoHyphens w:val="0"/>
        <w:spacing w:line="360" w:lineRule="auto"/>
      </w:pPr>
      <w:r w:rsidRPr="00911455">
        <w:rPr>
          <w:position w:val="-24"/>
        </w:rPr>
        <w:object w:dxaOrig="1620" w:dyaOrig="660">
          <v:shape id="_x0000_i1059" type="#_x0000_t75" style="width:79.2pt;height:31.8pt" o:ole="">
            <v:imagedata r:id="rId75" o:title=""/>
          </v:shape>
          <o:OLEObject Type="Embed" ProgID="Equation.DSMT4" ShapeID="_x0000_i1059" DrawAspect="Content" ObjectID="_1667471730" r:id="rId76"/>
        </w:object>
      </w:r>
    </w:p>
    <w:p w:rsidR="007A4664" w:rsidRPr="00911455" w:rsidRDefault="007A4664" w:rsidP="00911455">
      <w:pPr>
        <w:suppressAutoHyphens w:val="0"/>
        <w:spacing w:line="360" w:lineRule="auto"/>
        <w:jc w:val="left"/>
      </w:pPr>
      <w:r w:rsidRPr="00911455">
        <w:t>2. Определить тип особой точки общего решения дифференциального уравнения</w:t>
      </w:r>
    </w:p>
    <w:p w:rsidR="007A4664" w:rsidRPr="00911455" w:rsidRDefault="007A4664" w:rsidP="00911455">
      <w:pPr>
        <w:suppressAutoHyphens w:val="0"/>
        <w:spacing w:line="360" w:lineRule="auto"/>
      </w:pPr>
      <w:r w:rsidRPr="00911455">
        <w:rPr>
          <w:position w:val="-12"/>
        </w:rPr>
        <w:object w:dxaOrig="1760" w:dyaOrig="380">
          <v:shape id="_x0000_i1060" type="#_x0000_t75" style="width:90pt;height:19.8pt" o:ole="">
            <v:imagedata r:id="rId77" o:title=""/>
          </v:shape>
          <o:OLEObject Type="Embed" ProgID="Equation.DSMT4" ShapeID="_x0000_i1060" DrawAspect="Content" ObjectID="_1667471731" r:id="rId78"/>
        </w:object>
      </w:r>
    </w:p>
    <w:p w:rsidR="007A4664" w:rsidRPr="00911455" w:rsidRDefault="007A4664" w:rsidP="00911455">
      <w:pPr>
        <w:suppressAutoHyphens w:val="0"/>
        <w:spacing w:line="360" w:lineRule="auto"/>
        <w:jc w:val="left"/>
        <w:rPr>
          <w:b/>
        </w:rPr>
      </w:pPr>
      <w:r w:rsidRPr="00911455">
        <w:rPr>
          <w:b/>
        </w:rPr>
        <w:t>Вариант 9</w:t>
      </w:r>
    </w:p>
    <w:p w:rsidR="007A4664" w:rsidRPr="00911455" w:rsidRDefault="007A4664" w:rsidP="00911455">
      <w:pPr>
        <w:suppressAutoHyphens w:val="0"/>
        <w:spacing w:after="200" w:line="360" w:lineRule="auto"/>
        <w:jc w:val="left"/>
        <w:rPr>
          <w:b/>
        </w:rPr>
      </w:pPr>
      <w:r w:rsidRPr="00911455">
        <w:t>1.Классифицировать типы особых точек функции комплексной переменной</w:t>
      </w:r>
    </w:p>
    <w:p w:rsidR="007A4664" w:rsidRPr="00911455" w:rsidRDefault="007A4664" w:rsidP="00911455">
      <w:pPr>
        <w:suppressAutoHyphens w:val="0"/>
        <w:spacing w:line="360" w:lineRule="auto"/>
      </w:pPr>
      <w:r w:rsidRPr="00911455">
        <w:rPr>
          <w:position w:val="-36"/>
        </w:rPr>
        <w:object w:dxaOrig="1680" w:dyaOrig="740">
          <v:shape id="_x0000_i1061" type="#_x0000_t75" style="width:84.6pt;height:37.2pt" o:ole="">
            <v:imagedata r:id="rId79" o:title=""/>
          </v:shape>
          <o:OLEObject Type="Embed" ProgID="Equation.DSMT4" ShapeID="_x0000_i1061" DrawAspect="Content" ObjectID="_1667471732" r:id="rId80"/>
        </w:object>
      </w:r>
    </w:p>
    <w:p w:rsidR="007A4664" w:rsidRPr="00911455" w:rsidRDefault="007A4664" w:rsidP="00911455">
      <w:pPr>
        <w:suppressAutoHyphens w:val="0"/>
        <w:spacing w:line="360" w:lineRule="auto"/>
        <w:jc w:val="left"/>
      </w:pPr>
      <w:r w:rsidRPr="00911455">
        <w:t>2. Определить тип особой точки общего решения дифференциального уравнения</w:t>
      </w:r>
    </w:p>
    <w:p w:rsidR="007A4664" w:rsidRPr="00911455" w:rsidRDefault="007A4664" w:rsidP="00911455">
      <w:pPr>
        <w:suppressAutoHyphens w:val="0"/>
        <w:spacing w:line="360" w:lineRule="auto"/>
        <w:rPr>
          <w:b/>
        </w:rPr>
      </w:pPr>
      <w:r w:rsidRPr="00911455">
        <w:rPr>
          <w:position w:val="-12"/>
        </w:rPr>
        <w:object w:dxaOrig="2200" w:dyaOrig="380">
          <v:shape id="_x0000_i1062" type="#_x0000_t75" style="width:110.4pt;height:19.8pt" o:ole="">
            <v:imagedata r:id="rId81" o:title=""/>
          </v:shape>
          <o:OLEObject Type="Embed" ProgID="Equation.DSMT4" ShapeID="_x0000_i1062" DrawAspect="Content" ObjectID="_1667471733" r:id="rId82"/>
        </w:object>
      </w:r>
    </w:p>
    <w:p w:rsidR="007A4664" w:rsidRPr="00911455" w:rsidRDefault="007A4664" w:rsidP="00911455">
      <w:pPr>
        <w:suppressAutoHyphens w:val="0"/>
        <w:spacing w:line="360" w:lineRule="auto"/>
        <w:jc w:val="left"/>
        <w:rPr>
          <w:b/>
        </w:rPr>
      </w:pPr>
      <w:r w:rsidRPr="00911455">
        <w:rPr>
          <w:b/>
        </w:rPr>
        <w:t>Вариант 10</w:t>
      </w:r>
    </w:p>
    <w:p w:rsidR="007A4664" w:rsidRPr="00911455" w:rsidRDefault="007A4664" w:rsidP="00911455">
      <w:pPr>
        <w:suppressAutoHyphens w:val="0"/>
        <w:spacing w:after="200" w:line="360" w:lineRule="auto"/>
        <w:jc w:val="left"/>
        <w:rPr>
          <w:b/>
        </w:rPr>
      </w:pPr>
      <w:r w:rsidRPr="00911455">
        <w:t>1.Классифицировать типы особых точек функции комплексной переменной</w:t>
      </w:r>
    </w:p>
    <w:p w:rsidR="007A4664" w:rsidRPr="00911455" w:rsidRDefault="007A4664" w:rsidP="00911455">
      <w:pPr>
        <w:suppressAutoHyphens w:val="0"/>
        <w:spacing w:line="360" w:lineRule="auto"/>
      </w:pPr>
      <w:r w:rsidRPr="00911455">
        <w:rPr>
          <w:position w:val="-24"/>
        </w:rPr>
        <w:object w:dxaOrig="2020" w:dyaOrig="700">
          <v:shape id="_x0000_i1063" type="#_x0000_t75" style="width:101.4pt;height:34.8pt" o:ole="">
            <v:imagedata r:id="rId83" o:title=""/>
          </v:shape>
          <o:OLEObject Type="Embed" ProgID="Equation.DSMT4" ShapeID="_x0000_i1063" DrawAspect="Content" ObjectID="_1667471734" r:id="rId84"/>
        </w:object>
      </w:r>
    </w:p>
    <w:p w:rsidR="007A4664" w:rsidRPr="00911455" w:rsidRDefault="007A4664" w:rsidP="00911455">
      <w:pPr>
        <w:suppressAutoHyphens w:val="0"/>
        <w:spacing w:line="360" w:lineRule="auto"/>
        <w:jc w:val="left"/>
      </w:pPr>
      <w:r w:rsidRPr="00911455">
        <w:t>2. Определить тип особой точки общего решения дифференциального уравнения</w:t>
      </w:r>
    </w:p>
    <w:p w:rsidR="007A4664" w:rsidRPr="00911455" w:rsidRDefault="007A4664" w:rsidP="00911455">
      <w:pPr>
        <w:suppressAutoHyphens w:val="0"/>
        <w:spacing w:line="360" w:lineRule="auto"/>
      </w:pPr>
      <w:r w:rsidRPr="00911455">
        <w:rPr>
          <w:position w:val="-12"/>
        </w:rPr>
        <w:object w:dxaOrig="2100" w:dyaOrig="380">
          <v:shape id="_x0000_i1064" type="#_x0000_t75" style="width:105.6pt;height:19.8pt" o:ole="">
            <v:imagedata r:id="rId85" o:title=""/>
          </v:shape>
          <o:OLEObject Type="Embed" ProgID="Equation.DSMT4" ShapeID="_x0000_i1064" DrawAspect="Content" ObjectID="_1667471735" r:id="rId86"/>
        </w:object>
      </w:r>
    </w:p>
    <w:p w:rsidR="007A4664" w:rsidRPr="00911455" w:rsidRDefault="007A4664" w:rsidP="00911455">
      <w:pPr>
        <w:suppressAutoHyphens w:val="0"/>
        <w:spacing w:line="360" w:lineRule="auto"/>
        <w:jc w:val="left"/>
        <w:rPr>
          <w:b/>
        </w:rPr>
      </w:pPr>
      <w:r w:rsidRPr="00911455">
        <w:rPr>
          <w:b/>
        </w:rPr>
        <w:t>Вариант 11</w:t>
      </w:r>
    </w:p>
    <w:p w:rsidR="007A4664" w:rsidRPr="00911455" w:rsidRDefault="007A4664" w:rsidP="00911455">
      <w:pPr>
        <w:suppressAutoHyphens w:val="0"/>
        <w:spacing w:after="200" w:line="360" w:lineRule="auto"/>
        <w:jc w:val="left"/>
        <w:rPr>
          <w:b/>
        </w:rPr>
      </w:pPr>
      <w:r w:rsidRPr="00911455">
        <w:t>1.Классифицировать типы особых точек функции комплексной переменной</w:t>
      </w:r>
    </w:p>
    <w:p w:rsidR="007A4664" w:rsidRPr="00911455" w:rsidRDefault="007A4664" w:rsidP="00911455">
      <w:pPr>
        <w:suppressAutoHyphens w:val="0"/>
        <w:spacing w:line="360" w:lineRule="auto"/>
      </w:pPr>
      <w:r w:rsidRPr="00911455">
        <w:rPr>
          <w:position w:val="-36"/>
        </w:rPr>
        <w:object w:dxaOrig="1579" w:dyaOrig="740">
          <v:shape id="_x0000_i1065" type="#_x0000_t75" style="width:78pt;height:37.2pt" o:ole="">
            <v:imagedata r:id="rId87" o:title=""/>
          </v:shape>
          <o:OLEObject Type="Embed" ProgID="Equation.DSMT4" ShapeID="_x0000_i1065" DrawAspect="Content" ObjectID="_1667471736" r:id="rId88"/>
        </w:object>
      </w:r>
    </w:p>
    <w:p w:rsidR="007A4664" w:rsidRPr="00911455" w:rsidRDefault="007A4664" w:rsidP="00911455">
      <w:pPr>
        <w:suppressAutoHyphens w:val="0"/>
        <w:spacing w:line="360" w:lineRule="auto"/>
        <w:jc w:val="left"/>
      </w:pPr>
      <w:r w:rsidRPr="00911455">
        <w:t>2. Определить тип особой точки общего решения дифференциального уравнения</w:t>
      </w:r>
    </w:p>
    <w:p w:rsidR="007A4664" w:rsidRPr="00911455" w:rsidRDefault="007A4664" w:rsidP="00911455">
      <w:pPr>
        <w:suppressAutoHyphens w:val="0"/>
        <w:spacing w:line="360" w:lineRule="auto"/>
      </w:pPr>
      <w:r w:rsidRPr="00911455">
        <w:rPr>
          <w:position w:val="-12"/>
        </w:rPr>
        <w:object w:dxaOrig="2140" w:dyaOrig="380">
          <v:shape id="_x0000_i1066" type="#_x0000_t75" style="width:106.8pt;height:19.8pt" o:ole="">
            <v:imagedata r:id="rId89" o:title=""/>
          </v:shape>
          <o:OLEObject Type="Embed" ProgID="Equation.DSMT4" ShapeID="_x0000_i1066" DrawAspect="Content" ObjectID="_1667471737" r:id="rId90"/>
        </w:object>
      </w:r>
    </w:p>
    <w:p w:rsidR="007A4664" w:rsidRPr="00911455" w:rsidRDefault="007A4664" w:rsidP="00911455">
      <w:pPr>
        <w:suppressAutoHyphens w:val="0"/>
        <w:spacing w:line="360" w:lineRule="auto"/>
        <w:jc w:val="left"/>
        <w:rPr>
          <w:b/>
        </w:rPr>
      </w:pPr>
      <w:r w:rsidRPr="00911455">
        <w:rPr>
          <w:b/>
        </w:rPr>
        <w:t>Вариант 12</w:t>
      </w:r>
    </w:p>
    <w:p w:rsidR="007A4664" w:rsidRPr="00911455" w:rsidRDefault="007A4664" w:rsidP="00911455">
      <w:pPr>
        <w:suppressAutoHyphens w:val="0"/>
        <w:spacing w:after="200" w:line="360" w:lineRule="auto"/>
        <w:jc w:val="left"/>
        <w:rPr>
          <w:b/>
        </w:rPr>
      </w:pPr>
      <w:r w:rsidRPr="00911455">
        <w:t>1.Классифицировать типы особых точек функции комплексной переменной</w:t>
      </w:r>
    </w:p>
    <w:p w:rsidR="007A4664" w:rsidRPr="00911455" w:rsidRDefault="007A4664" w:rsidP="00911455">
      <w:pPr>
        <w:suppressAutoHyphens w:val="0"/>
        <w:spacing w:line="360" w:lineRule="auto"/>
      </w:pPr>
      <w:r w:rsidRPr="00911455">
        <w:rPr>
          <w:position w:val="-36"/>
        </w:rPr>
        <w:object w:dxaOrig="2600" w:dyaOrig="760">
          <v:shape id="_x0000_i1067" type="#_x0000_t75" style="width:129.6pt;height:38.4pt" o:ole="">
            <v:imagedata r:id="rId91" o:title=""/>
          </v:shape>
          <o:OLEObject Type="Embed" ProgID="Equation.DSMT4" ShapeID="_x0000_i1067" DrawAspect="Content" ObjectID="_1667471738" r:id="rId92"/>
        </w:object>
      </w:r>
    </w:p>
    <w:p w:rsidR="007A4664" w:rsidRPr="00911455" w:rsidRDefault="007A4664" w:rsidP="00911455">
      <w:pPr>
        <w:suppressAutoHyphens w:val="0"/>
        <w:spacing w:line="360" w:lineRule="auto"/>
        <w:jc w:val="left"/>
      </w:pPr>
      <w:r w:rsidRPr="00911455">
        <w:t>2. Определить тип особой точки общего решения дифференциального уравнения</w:t>
      </w:r>
    </w:p>
    <w:p w:rsidR="007A4664" w:rsidRPr="00911455" w:rsidRDefault="007A4664" w:rsidP="00911455">
      <w:pPr>
        <w:suppressAutoHyphens w:val="0"/>
        <w:spacing w:line="360" w:lineRule="auto"/>
      </w:pPr>
      <w:r w:rsidRPr="00911455">
        <w:rPr>
          <w:position w:val="-12"/>
        </w:rPr>
        <w:object w:dxaOrig="2240" w:dyaOrig="380">
          <v:shape id="_x0000_i1068" type="#_x0000_t75" style="width:114pt;height:19.8pt" o:ole="">
            <v:imagedata r:id="rId93" o:title=""/>
          </v:shape>
          <o:OLEObject Type="Embed" ProgID="Equation.DSMT4" ShapeID="_x0000_i1068" DrawAspect="Content" ObjectID="_1667471739" r:id="rId94"/>
        </w:object>
      </w:r>
    </w:p>
    <w:p w:rsidR="007A4664" w:rsidRPr="00911455" w:rsidRDefault="007A4664" w:rsidP="00911455">
      <w:pPr>
        <w:suppressAutoHyphens w:val="0"/>
        <w:spacing w:line="360" w:lineRule="auto"/>
        <w:jc w:val="left"/>
        <w:rPr>
          <w:b/>
        </w:rPr>
      </w:pPr>
      <w:r w:rsidRPr="00911455">
        <w:rPr>
          <w:b/>
        </w:rPr>
        <w:t>Вариант 13</w:t>
      </w:r>
    </w:p>
    <w:p w:rsidR="007A4664" w:rsidRPr="00911455" w:rsidRDefault="007A4664" w:rsidP="00911455">
      <w:pPr>
        <w:suppressAutoHyphens w:val="0"/>
        <w:spacing w:after="200" w:line="360" w:lineRule="auto"/>
        <w:jc w:val="left"/>
        <w:rPr>
          <w:b/>
        </w:rPr>
      </w:pPr>
      <w:r w:rsidRPr="00911455">
        <w:t>1.Классифицировать типы особых точек функции комплексной переменной</w:t>
      </w:r>
    </w:p>
    <w:p w:rsidR="007A4664" w:rsidRPr="00911455" w:rsidRDefault="007A4664" w:rsidP="00911455">
      <w:pPr>
        <w:suppressAutoHyphens w:val="0"/>
        <w:spacing w:line="360" w:lineRule="auto"/>
      </w:pPr>
      <w:r w:rsidRPr="00911455">
        <w:rPr>
          <w:position w:val="-36"/>
        </w:rPr>
        <w:object w:dxaOrig="2720" w:dyaOrig="760">
          <v:shape id="_x0000_i1069" type="#_x0000_t75" style="width:136.8pt;height:38.4pt" o:ole="">
            <v:imagedata r:id="rId95" o:title=""/>
          </v:shape>
          <o:OLEObject Type="Embed" ProgID="Equation.DSMT4" ShapeID="_x0000_i1069" DrawAspect="Content" ObjectID="_1667471740" r:id="rId96"/>
        </w:object>
      </w:r>
    </w:p>
    <w:p w:rsidR="007A4664" w:rsidRPr="00911455" w:rsidRDefault="007A4664" w:rsidP="00911455">
      <w:pPr>
        <w:suppressAutoHyphens w:val="0"/>
        <w:spacing w:line="360" w:lineRule="auto"/>
        <w:jc w:val="left"/>
      </w:pPr>
      <w:r w:rsidRPr="00911455">
        <w:t>2. Определить тип особой точки общего решения дифференциального уравнения</w:t>
      </w:r>
    </w:p>
    <w:p w:rsidR="007A4664" w:rsidRPr="00911455" w:rsidRDefault="007A4664" w:rsidP="00911455">
      <w:pPr>
        <w:suppressAutoHyphens w:val="0"/>
        <w:spacing w:line="360" w:lineRule="auto"/>
      </w:pPr>
      <w:r w:rsidRPr="00911455">
        <w:rPr>
          <w:position w:val="-12"/>
        </w:rPr>
        <w:object w:dxaOrig="2540" w:dyaOrig="380">
          <v:shape id="_x0000_i1070" type="#_x0000_t75" style="width:126pt;height:19.8pt" o:ole="">
            <v:imagedata r:id="rId97" o:title=""/>
          </v:shape>
          <o:OLEObject Type="Embed" ProgID="Equation.DSMT4" ShapeID="_x0000_i1070" DrawAspect="Content" ObjectID="_1667471741" r:id="rId98"/>
        </w:object>
      </w:r>
    </w:p>
    <w:p w:rsidR="007A4664" w:rsidRPr="00911455" w:rsidRDefault="007A4664" w:rsidP="00911455">
      <w:pPr>
        <w:suppressAutoHyphens w:val="0"/>
        <w:spacing w:line="360" w:lineRule="auto"/>
        <w:jc w:val="left"/>
        <w:rPr>
          <w:b/>
        </w:rPr>
      </w:pPr>
      <w:r w:rsidRPr="00911455">
        <w:rPr>
          <w:b/>
        </w:rPr>
        <w:t>Вариант 14</w:t>
      </w:r>
    </w:p>
    <w:p w:rsidR="007A4664" w:rsidRPr="00911455" w:rsidRDefault="007A4664" w:rsidP="00911455">
      <w:pPr>
        <w:suppressAutoHyphens w:val="0"/>
        <w:spacing w:after="200" w:line="360" w:lineRule="auto"/>
        <w:jc w:val="left"/>
        <w:rPr>
          <w:b/>
        </w:rPr>
      </w:pPr>
      <w:r w:rsidRPr="00911455">
        <w:t>1.Классифицировать типы особых точек функции комплексной переменной</w:t>
      </w:r>
    </w:p>
    <w:p w:rsidR="007A4664" w:rsidRPr="00911455" w:rsidRDefault="007A4664" w:rsidP="00911455">
      <w:pPr>
        <w:suppressAutoHyphens w:val="0"/>
        <w:spacing w:line="360" w:lineRule="auto"/>
      </w:pPr>
      <w:r w:rsidRPr="00911455">
        <w:rPr>
          <w:position w:val="-32"/>
        </w:rPr>
        <w:object w:dxaOrig="2640" w:dyaOrig="740">
          <v:shape id="_x0000_i1071" type="#_x0000_t75" style="width:130.8pt;height:37.2pt" o:ole="">
            <v:imagedata r:id="rId99" o:title=""/>
          </v:shape>
          <o:OLEObject Type="Embed" ProgID="Equation.DSMT4" ShapeID="_x0000_i1071" DrawAspect="Content" ObjectID="_1667471742" r:id="rId100"/>
        </w:object>
      </w:r>
    </w:p>
    <w:p w:rsidR="007A4664" w:rsidRPr="00911455" w:rsidRDefault="007A4664" w:rsidP="00911455">
      <w:pPr>
        <w:suppressAutoHyphens w:val="0"/>
        <w:spacing w:line="360" w:lineRule="auto"/>
        <w:jc w:val="left"/>
      </w:pPr>
      <w:r w:rsidRPr="00911455">
        <w:t>2. Определить тип особой точки общего решения дифференциального уравнения</w:t>
      </w:r>
    </w:p>
    <w:p w:rsidR="007A4664" w:rsidRPr="00911455" w:rsidRDefault="007A4664" w:rsidP="00911455">
      <w:pPr>
        <w:suppressAutoHyphens w:val="0"/>
        <w:spacing w:line="360" w:lineRule="auto"/>
      </w:pPr>
      <w:r w:rsidRPr="00911455">
        <w:rPr>
          <w:position w:val="-12"/>
        </w:rPr>
        <w:object w:dxaOrig="2320" w:dyaOrig="380">
          <v:shape id="_x0000_i1072" type="#_x0000_t75" style="width:116.4pt;height:19.8pt" o:ole="">
            <v:imagedata r:id="rId101" o:title=""/>
          </v:shape>
          <o:OLEObject Type="Embed" ProgID="Equation.DSMT4" ShapeID="_x0000_i1072" DrawAspect="Content" ObjectID="_1667471743" r:id="rId102"/>
        </w:object>
      </w:r>
    </w:p>
    <w:p w:rsidR="007A4664" w:rsidRPr="00911455" w:rsidRDefault="007A4664" w:rsidP="00911455">
      <w:pPr>
        <w:suppressAutoHyphens w:val="0"/>
        <w:spacing w:line="360" w:lineRule="auto"/>
        <w:jc w:val="left"/>
        <w:rPr>
          <w:b/>
        </w:rPr>
      </w:pPr>
      <w:r w:rsidRPr="00911455">
        <w:rPr>
          <w:b/>
        </w:rPr>
        <w:t>Вариант 15</w:t>
      </w:r>
    </w:p>
    <w:p w:rsidR="007A4664" w:rsidRPr="00911455" w:rsidRDefault="007A4664" w:rsidP="00911455">
      <w:pPr>
        <w:suppressAutoHyphens w:val="0"/>
        <w:spacing w:after="200" w:line="360" w:lineRule="auto"/>
        <w:jc w:val="left"/>
        <w:rPr>
          <w:b/>
        </w:rPr>
      </w:pPr>
      <w:r w:rsidRPr="00911455">
        <w:t>1.Классифицировать типы особых точек функции комплексной переменной</w:t>
      </w:r>
    </w:p>
    <w:p w:rsidR="007A4664" w:rsidRPr="00911455" w:rsidRDefault="007A4664" w:rsidP="00911455">
      <w:pPr>
        <w:suppressAutoHyphens w:val="0"/>
        <w:spacing w:line="360" w:lineRule="auto"/>
      </w:pPr>
      <w:r w:rsidRPr="00911455">
        <w:rPr>
          <w:position w:val="-32"/>
        </w:rPr>
        <w:object w:dxaOrig="1820" w:dyaOrig="760">
          <v:shape id="_x0000_i1073" type="#_x0000_t75" style="width:91.8pt;height:38.4pt" o:ole="">
            <v:imagedata r:id="rId103" o:title=""/>
          </v:shape>
          <o:OLEObject Type="Embed" ProgID="Equation.DSMT4" ShapeID="_x0000_i1073" DrawAspect="Content" ObjectID="_1667471744" r:id="rId104"/>
        </w:object>
      </w:r>
    </w:p>
    <w:p w:rsidR="007A4664" w:rsidRPr="00911455" w:rsidRDefault="007A4664" w:rsidP="00911455">
      <w:pPr>
        <w:suppressAutoHyphens w:val="0"/>
        <w:spacing w:line="360" w:lineRule="auto"/>
        <w:jc w:val="left"/>
      </w:pPr>
      <w:r w:rsidRPr="00911455">
        <w:t>2. Определить тип особой точки общего решения дифференциального уравнения</w:t>
      </w:r>
    </w:p>
    <w:p w:rsidR="007A4664" w:rsidRPr="00911455" w:rsidRDefault="007A4664" w:rsidP="00911455">
      <w:pPr>
        <w:suppressAutoHyphens w:val="0"/>
        <w:spacing w:line="360" w:lineRule="auto"/>
        <w:rPr>
          <w:b/>
        </w:rPr>
      </w:pPr>
      <w:r w:rsidRPr="00911455">
        <w:rPr>
          <w:position w:val="-12"/>
        </w:rPr>
        <w:object w:dxaOrig="2020" w:dyaOrig="380">
          <v:shape id="_x0000_i1074" type="#_x0000_t75" style="width:101.4pt;height:19.8pt" o:ole="">
            <v:imagedata r:id="rId105" o:title=""/>
          </v:shape>
          <o:OLEObject Type="Embed" ProgID="Equation.DSMT4" ShapeID="_x0000_i1074" DrawAspect="Content" ObjectID="_1667471745" r:id="rId106"/>
        </w:object>
      </w:r>
    </w:p>
    <w:p w:rsidR="007A4664" w:rsidRPr="00911455" w:rsidRDefault="007A4664" w:rsidP="00911455">
      <w:pPr>
        <w:suppressAutoHyphens w:val="0"/>
        <w:spacing w:line="360" w:lineRule="auto"/>
        <w:rPr>
          <w:b/>
        </w:rPr>
      </w:pPr>
    </w:p>
    <w:p w:rsidR="007A4664" w:rsidRPr="00911455" w:rsidRDefault="007A4664" w:rsidP="00911455">
      <w:pPr>
        <w:suppressAutoHyphens w:val="0"/>
        <w:spacing w:line="360" w:lineRule="auto"/>
        <w:rPr>
          <w:b/>
        </w:rPr>
      </w:pPr>
    </w:p>
    <w:p w:rsidR="007A4664" w:rsidRPr="00911455" w:rsidRDefault="007A4664" w:rsidP="00DD021F">
      <w:pPr>
        <w:spacing w:line="276" w:lineRule="auto"/>
        <w:rPr>
          <w:b/>
        </w:rPr>
      </w:pPr>
      <w:r w:rsidRPr="00911455">
        <w:rPr>
          <w:b/>
        </w:rPr>
        <w:br w:type="page"/>
      </w:r>
      <w:r>
        <w:rPr>
          <w:b/>
        </w:rPr>
        <w:lastRenderedPageBreak/>
        <w:t xml:space="preserve">ТВОРЧЕСКАЯ РАБОТА </w:t>
      </w:r>
      <w:r w:rsidRPr="00911455">
        <w:rPr>
          <w:b/>
        </w:rPr>
        <w:t>№2 (Т</w:t>
      </w:r>
      <w:r>
        <w:rPr>
          <w:b/>
        </w:rPr>
        <w:t>вР</w:t>
      </w:r>
      <w:r w:rsidRPr="00911455">
        <w:rPr>
          <w:b/>
        </w:rPr>
        <w:t>2)</w:t>
      </w:r>
    </w:p>
    <w:p w:rsidR="00612C8F" w:rsidRDefault="00612C8F" w:rsidP="00911455">
      <w:pPr>
        <w:suppressAutoHyphens w:val="0"/>
        <w:spacing w:after="200" w:line="360" w:lineRule="auto"/>
        <w:ind w:firstLine="709"/>
        <w:jc w:val="both"/>
      </w:pPr>
      <w:r w:rsidRPr="00612C8F">
        <w:t xml:space="preserve">Исследовать на свойство Пенлеве дифференциальные уравнения </w:t>
      </w:r>
      <w:r>
        <w:t>в частных производных</w:t>
      </w:r>
      <w:r w:rsidRPr="00612C8F">
        <w:t xml:space="preserve">, используя </w:t>
      </w:r>
      <w:r>
        <w:t>метод Вайса – Табора – Карнеевйля.</w:t>
      </w:r>
      <w:r w:rsidRPr="00612C8F">
        <w:t xml:space="preserve"> Определить </w:t>
      </w:r>
      <w:r>
        <w:t>все семейства решений</w:t>
      </w:r>
      <w:r w:rsidRPr="00612C8F">
        <w:t>, найти индексы Фукса, найти локальные разложения решений. Применить алгоритм Конта–Форди–Пикеринга для случая отрицательных индексов Фукса. Для выполнения задания разрешается использовать пакеты символьных вычислений Maple, Maxima и другие. Оформить полученные результаты в виде научного отчета, используя пакеты программ LaTeXили MSWord.</w:t>
      </w:r>
    </w:p>
    <w:p w:rsidR="007A4664" w:rsidRPr="00911455" w:rsidRDefault="007A4664" w:rsidP="00911455">
      <w:pPr>
        <w:suppressAutoHyphens w:val="0"/>
        <w:spacing w:line="360" w:lineRule="auto"/>
        <w:jc w:val="both"/>
        <w:rPr>
          <w:b/>
        </w:rPr>
      </w:pPr>
      <w:r w:rsidRPr="00911455">
        <w:rPr>
          <w:b/>
        </w:rPr>
        <w:t>Вариант 1</w:t>
      </w:r>
    </w:p>
    <w:p w:rsidR="007A4664" w:rsidRPr="00911455" w:rsidRDefault="007A4664" w:rsidP="00911455">
      <w:pPr>
        <w:suppressAutoHyphens w:val="0"/>
        <w:spacing w:line="360" w:lineRule="auto"/>
        <w:rPr>
          <w:b/>
        </w:rPr>
      </w:pPr>
      <w:r w:rsidRPr="00911455">
        <w:rPr>
          <w:b/>
          <w:position w:val="-12"/>
        </w:rPr>
        <w:object w:dxaOrig="1880" w:dyaOrig="360">
          <v:shape id="_x0000_i1075" type="#_x0000_t75" style="width:93.6pt;height:18pt" o:ole="">
            <v:imagedata r:id="rId107" o:title=""/>
          </v:shape>
          <o:OLEObject Type="Embed" ProgID="Equation.DSMT4" ShapeID="_x0000_i1075" DrawAspect="Content" ObjectID="_1667471746" r:id="rId108"/>
        </w:object>
      </w:r>
    </w:p>
    <w:p w:rsidR="007A4664" w:rsidRPr="00911455" w:rsidRDefault="007A4664" w:rsidP="00911455">
      <w:pPr>
        <w:suppressAutoHyphens w:val="0"/>
        <w:spacing w:line="360" w:lineRule="auto"/>
        <w:jc w:val="both"/>
        <w:rPr>
          <w:b/>
        </w:rPr>
      </w:pPr>
      <w:r w:rsidRPr="00911455">
        <w:rPr>
          <w:b/>
        </w:rPr>
        <w:t>Вариант 2</w:t>
      </w:r>
    </w:p>
    <w:p w:rsidR="007A4664" w:rsidRPr="00911455" w:rsidRDefault="007A4664" w:rsidP="00911455">
      <w:pPr>
        <w:suppressAutoHyphens w:val="0"/>
        <w:spacing w:line="360" w:lineRule="auto"/>
        <w:rPr>
          <w:b/>
        </w:rPr>
      </w:pPr>
      <w:r w:rsidRPr="00911455">
        <w:rPr>
          <w:b/>
          <w:position w:val="-12"/>
        </w:rPr>
        <w:object w:dxaOrig="1860" w:dyaOrig="380">
          <v:shape id="_x0000_i1076" type="#_x0000_t75" style="width:93.6pt;height:19.8pt" o:ole="">
            <v:imagedata r:id="rId109" o:title=""/>
          </v:shape>
          <o:OLEObject Type="Embed" ProgID="Equation.DSMT4" ShapeID="_x0000_i1076" DrawAspect="Content" ObjectID="_1667471747" r:id="rId110"/>
        </w:object>
      </w:r>
    </w:p>
    <w:p w:rsidR="007A4664" w:rsidRPr="00911455" w:rsidRDefault="007A4664" w:rsidP="00911455">
      <w:pPr>
        <w:suppressAutoHyphens w:val="0"/>
        <w:spacing w:line="360" w:lineRule="auto"/>
        <w:jc w:val="both"/>
        <w:rPr>
          <w:b/>
        </w:rPr>
      </w:pPr>
      <w:r w:rsidRPr="00911455">
        <w:rPr>
          <w:b/>
        </w:rPr>
        <w:t>Вариант 3</w:t>
      </w:r>
    </w:p>
    <w:p w:rsidR="007A4664" w:rsidRPr="00911455" w:rsidRDefault="007A4664" w:rsidP="00911455">
      <w:pPr>
        <w:suppressAutoHyphens w:val="0"/>
        <w:spacing w:line="360" w:lineRule="auto"/>
        <w:rPr>
          <w:b/>
        </w:rPr>
      </w:pPr>
      <w:r w:rsidRPr="00911455">
        <w:rPr>
          <w:b/>
          <w:position w:val="-12"/>
        </w:rPr>
        <w:object w:dxaOrig="2040" w:dyaOrig="360">
          <v:shape id="_x0000_i1077" type="#_x0000_t75" style="width:100.2pt;height:18pt" o:ole="">
            <v:imagedata r:id="rId111" o:title=""/>
          </v:shape>
          <o:OLEObject Type="Embed" ProgID="Equation.DSMT4" ShapeID="_x0000_i1077" DrawAspect="Content" ObjectID="_1667471748" r:id="rId112"/>
        </w:object>
      </w:r>
    </w:p>
    <w:p w:rsidR="007A4664" w:rsidRPr="00911455" w:rsidRDefault="007A4664" w:rsidP="00911455">
      <w:pPr>
        <w:suppressAutoHyphens w:val="0"/>
        <w:spacing w:line="360" w:lineRule="auto"/>
        <w:jc w:val="both"/>
        <w:rPr>
          <w:b/>
        </w:rPr>
      </w:pPr>
      <w:r w:rsidRPr="00911455">
        <w:rPr>
          <w:b/>
        </w:rPr>
        <w:t>Вариант 4</w:t>
      </w:r>
    </w:p>
    <w:p w:rsidR="007A4664" w:rsidRPr="00911455" w:rsidRDefault="007A4664" w:rsidP="00911455">
      <w:pPr>
        <w:suppressAutoHyphens w:val="0"/>
        <w:spacing w:line="360" w:lineRule="auto"/>
        <w:rPr>
          <w:b/>
        </w:rPr>
      </w:pPr>
      <w:r w:rsidRPr="00911455">
        <w:rPr>
          <w:b/>
          <w:position w:val="-12"/>
        </w:rPr>
        <w:object w:dxaOrig="1520" w:dyaOrig="360">
          <v:shape id="_x0000_i1078" type="#_x0000_t75" style="width:76.2pt;height:18pt" o:ole="">
            <v:imagedata r:id="rId113" o:title=""/>
          </v:shape>
          <o:OLEObject Type="Embed" ProgID="Equation.DSMT4" ShapeID="_x0000_i1078" DrawAspect="Content" ObjectID="_1667471749" r:id="rId114"/>
        </w:object>
      </w:r>
    </w:p>
    <w:p w:rsidR="007A4664" w:rsidRPr="00911455" w:rsidRDefault="007A4664" w:rsidP="00911455">
      <w:pPr>
        <w:suppressAutoHyphens w:val="0"/>
        <w:spacing w:line="360" w:lineRule="auto"/>
        <w:jc w:val="both"/>
        <w:rPr>
          <w:b/>
        </w:rPr>
      </w:pPr>
      <w:r w:rsidRPr="00911455">
        <w:rPr>
          <w:b/>
        </w:rPr>
        <w:t>Вариант 5</w:t>
      </w:r>
    </w:p>
    <w:p w:rsidR="007A4664" w:rsidRPr="00911455" w:rsidRDefault="007A4664" w:rsidP="00911455">
      <w:pPr>
        <w:suppressAutoHyphens w:val="0"/>
        <w:spacing w:line="360" w:lineRule="auto"/>
        <w:rPr>
          <w:b/>
        </w:rPr>
      </w:pPr>
      <w:r w:rsidRPr="00911455">
        <w:rPr>
          <w:b/>
          <w:position w:val="-12"/>
        </w:rPr>
        <w:object w:dxaOrig="3300" w:dyaOrig="360">
          <v:shape id="_x0000_i1079" type="#_x0000_t75" style="width:165.6pt;height:18pt" o:ole="">
            <v:imagedata r:id="rId115" o:title=""/>
          </v:shape>
          <o:OLEObject Type="Embed" ProgID="Equation.DSMT4" ShapeID="_x0000_i1079" DrawAspect="Content" ObjectID="_1667471750" r:id="rId116"/>
        </w:object>
      </w:r>
    </w:p>
    <w:p w:rsidR="007A4664" w:rsidRPr="00911455" w:rsidRDefault="007A4664" w:rsidP="00911455">
      <w:pPr>
        <w:suppressAutoHyphens w:val="0"/>
        <w:spacing w:line="360" w:lineRule="auto"/>
        <w:jc w:val="both"/>
        <w:rPr>
          <w:b/>
        </w:rPr>
      </w:pPr>
      <w:r w:rsidRPr="00911455">
        <w:rPr>
          <w:b/>
        </w:rPr>
        <w:t>Вариант 6</w:t>
      </w:r>
    </w:p>
    <w:p w:rsidR="007A4664" w:rsidRPr="00911455" w:rsidRDefault="007A4664" w:rsidP="00911455">
      <w:pPr>
        <w:suppressAutoHyphens w:val="0"/>
        <w:spacing w:line="360" w:lineRule="auto"/>
        <w:rPr>
          <w:b/>
        </w:rPr>
      </w:pPr>
      <w:r w:rsidRPr="00911455">
        <w:rPr>
          <w:b/>
          <w:position w:val="-12"/>
        </w:rPr>
        <w:object w:dxaOrig="2659" w:dyaOrig="360">
          <v:shape id="_x0000_i1080" type="#_x0000_t75" style="width:133.2pt;height:18pt" o:ole="">
            <v:imagedata r:id="rId117" o:title=""/>
          </v:shape>
          <o:OLEObject Type="Embed" ProgID="Equation.DSMT4" ShapeID="_x0000_i1080" DrawAspect="Content" ObjectID="_1667471751" r:id="rId118"/>
        </w:object>
      </w:r>
    </w:p>
    <w:p w:rsidR="007A4664" w:rsidRPr="00911455" w:rsidRDefault="007A4664" w:rsidP="00911455">
      <w:pPr>
        <w:suppressAutoHyphens w:val="0"/>
        <w:spacing w:line="360" w:lineRule="auto"/>
        <w:jc w:val="both"/>
        <w:rPr>
          <w:b/>
        </w:rPr>
      </w:pPr>
      <w:r w:rsidRPr="00911455">
        <w:rPr>
          <w:b/>
        </w:rPr>
        <w:t>Вариант 7</w:t>
      </w:r>
    </w:p>
    <w:p w:rsidR="007A4664" w:rsidRPr="00911455" w:rsidRDefault="007A4664" w:rsidP="00911455">
      <w:pPr>
        <w:suppressAutoHyphens w:val="0"/>
        <w:spacing w:line="360" w:lineRule="auto"/>
        <w:rPr>
          <w:b/>
        </w:rPr>
      </w:pPr>
      <w:r w:rsidRPr="00911455">
        <w:rPr>
          <w:b/>
          <w:position w:val="-12"/>
        </w:rPr>
        <w:object w:dxaOrig="1980" w:dyaOrig="360">
          <v:shape id="_x0000_i1081" type="#_x0000_t75" style="width:99.6pt;height:18pt" o:ole="">
            <v:imagedata r:id="rId119" o:title=""/>
          </v:shape>
          <o:OLEObject Type="Embed" ProgID="Equation.DSMT4" ShapeID="_x0000_i1081" DrawAspect="Content" ObjectID="_1667471752" r:id="rId120"/>
        </w:object>
      </w:r>
    </w:p>
    <w:p w:rsidR="007A4664" w:rsidRPr="00911455" w:rsidRDefault="007A4664" w:rsidP="00911455">
      <w:pPr>
        <w:suppressAutoHyphens w:val="0"/>
        <w:spacing w:line="360" w:lineRule="auto"/>
        <w:jc w:val="both"/>
        <w:rPr>
          <w:b/>
        </w:rPr>
      </w:pPr>
      <w:r w:rsidRPr="00911455">
        <w:rPr>
          <w:b/>
        </w:rPr>
        <w:t>Вариант 8</w:t>
      </w:r>
    </w:p>
    <w:p w:rsidR="007A4664" w:rsidRPr="00911455" w:rsidRDefault="007A4664" w:rsidP="00911455">
      <w:pPr>
        <w:suppressAutoHyphens w:val="0"/>
        <w:spacing w:line="360" w:lineRule="auto"/>
        <w:rPr>
          <w:b/>
        </w:rPr>
      </w:pPr>
      <w:r w:rsidRPr="00911455">
        <w:rPr>
          <w:b/>
          <w:position w:val="-12"/>
        </w:rPr>
        <w:object w:dxaOrig="1860" w:dyaOrig="380">
          <v:shape id="_x0000_i1082" type="#_x0000_t75" style="width:93.6pt;height:19.8pt" o:ole="">
            <v:imagedata r:id="rId121" o:title=""/>
          </v:shape>
          <o:OLEObject Type="Embed" ProgID="Equation.DSMT4" ShapeID="_x0000_i1082" DrawAspect="Content" ObjectID="_1667471753" r:id="rId122"/>
        </w:object>
      </w:r>
    </w:p>
    <w:p w:rsidR="007A4664" w:rsidRPr="00911455" w:rsidRDefault="007A4664" w:rsidP="00911455">
      <w:pPr>
        <w:suppressAutoHyphens w:val="0"/>
        <w:spacing w:line="360" w:lineRule="auto"/>
        <w:jc w:val="both"/>
        <w:rPr>
          <w:b/>
        </w:rPr>
      </w:pPr>
      <w:r w:rsidRPr="00911455">
        <w:rPr>
          <w:b/>
        </w:rPr>
        <w:t>Вариант 9</w:t>
      </w:r>
    </w:p>
    <w:p w:rsidR="007A4664" w:rsidRPr="00911455" w:rsidRDefault="007A4664" w:rsidP="00911455">
      <w:pPr>
        <w:suppressAutoHyphens w:val="0"/>
        <w:spacing w:line="360" w:lineRule="auto"/>
        <w:rPr>
          <w:b/>
        </w:rPr>
      </w:pPr>
      <w:r w:rsidRPr="00911455">
        <w:rPr>
          <w:b/>
          <w:position w:val="-12"/>
        </w:rPr>
        <w:object w:dxaOrig="2439" w:dyaOrig="380">
          <v:shape id="_x0000_i1083" type="#_x0000_t75" style="width:120.6pt;height:19.8pt" o:ole="">
            <v:imagedata r:id="rId123" o:title=""/>
          </v:shape>
          <o:OLEObject Type="Embed" ProgID="Equation.DSMT4" ShapeID="_x0000_i1083" DrawAspect="Content" ObjectID="_1667471754" r:id="rId124"/>
        </w:object>
      </w:r>
    </w:p>
    <w:p w:rsidR="007A4664" w:rsidRPr="00911455" w:rsidRDefault="007A4664" w:rsidP="00911455">
      <w:pPr>
        <w:suppressAutoHyphens w:val="0"/>
        <w:spacing w:line="360" w:lineRule="auto"/>
        <w:jc w:val="both"/>
        <w:rPr>
          <w:b/>
        </w:rPr>
      </w:pPr>
      <w:r w:rsidRPr="00911455">
        <w:rPr>
          <w:b/>
        </w:rPr>
        <w:t>Вариант 10</w:t>
      </w:r>
    </w:p>
    <w:p w:rsidR="007A4664" w:rsidRPr="00911455" w:rsidRDefault="007A4664" w:rsidP="00911455">
      <w:pPr>
        <w:suppressAutoHyphens w:val="0"/>
        <w:spacing w:line="360" w:lineRule="auto"/>
        <w:rPr>
          <w:b/>
        </w:rPr>
      </w:pPr>
      <w:r w:rsidRPr="00911455">
        <w:rPr>
          <w:b/>
          <w:position w:val="-12"/>
        </w:rPr>
        <w:object w:dxaOrig="2659" w:dyaOrig="360">
          <v:shape id="_x0000_i1084" type="#_x0000_t75" style="width:133.2pt;height:18pt" o:ole="">
            <v:imagedata r:id="rId125" o:title=""/>
          </v:shape>
          <o:OLEObject Type="Embed" ProgID="Equation.DSMT4" ShapeID="_x0000_i1084" DrawAspect="Content" ObjectID="_1667471755" r:id="rId126"/>
        </w:object>
      </w:r>
    </w:p>
    <w:p w:rsidR="007A4664" w:rsidRPr="00911455" w:rsidRDefault="007A4664" w:rsidP="00911455">
      <w:pPr>
        <w:suppressAutoHyphens w:val="0"/>
        <w:jc w:val="both"/>
        <w:rPr>
          <w:b/>
        </w:rPr>
      </w:pPr>
      <w:r w:rsidRPr="00911455">
        <w:rPr>
          <w:b/>
        </w:rPr>
        <w:t>Вариант 11</w:t>
      </w:r>
    </w:p>
    <w:p w:rsidR="007A4664" w:rsidRPr="00911455" w:rsidRDefault="007A4664" w:rsidP="00911455">
      <w:pPr>
        <w:suppressAutoHyphens w:val="0"/>
        <w:spacing w:line="360" w:lineRule="auto"/>
        <w:rPr>
          <w:b/>
        </w:rPr>
      </w:pPr>
      <w:r w:rsidRPr="00911455">
        <w:rPr>
          <w:b/>
          <w:position w:val="-12"/>
        </w:rPr>
        <w:object w:dxaOrig="1900" w:dyaOrig="380">
          <v:shape id="_x0000_i1085" type="#_x0000_t75" style="width:93.6pt;height:19.8pt" o:ole="">
            <v:imagedata r:id="rId127" o:title=""/>
          </v:shape>
          <o:OLEObject Type="Embed" ProgID="Equation.DSMT4" ShapeID="_x0000_i1085" DrawAspect="Content" ObjectID="_1667471756" r:id="rId128"/>
        </w:object>
      </w:r>
    </w:p>
    <w:p w:rsidR="007A4664" w:rsidRPr="00911455" w:rsidRDefault="007A4664" w:rsidP="00911455">
      <w:pPr>
        <w:suppressAutoHyphens w:val="0"/>
        <w:spacing w:line="360" w:lineRule="auto"/>
        <w:jc w:val="both"/>
        <w:rPr>
          <w:b/>
        </w:rPr>
      </w:pPr>
      <w:r w:rsidRPr="00911455">
        <w:rPr>
          <w:b/>
        </w:rPr>
        <w:t>Вариант 12</w:t>
      </w:r>
    </w:p>
    <w:p w:rsidR="007A4664" w:rsidRPr="00911455" w:rsidRDefault="007A4664" w:rsidP="00911455">
      <w:pPr>
        <w:suppressAutoHyphens w:val="0"/>
        <w:spacing w:line="360" w:lineRule="auto"/>
        <w:rPr>
          <w:b/>
        </w:rPr>
      </w:pPr>
      <w:r w:rsidRPr="00911455">
        <w:rPr>
          <w:b/>
          <w:position w:val="-12"/>
        </w:rPr>
        <w:object w:dxaOrig="2360" w:dyaOrig="380">
          <v:shape id="_x0000_i1086" type="#_x0000_t75" style="width:117pt;height:19.8pt" o:ole="">
            <v:imagedata r:id="rId129" o:title=""/>
          </v:shape>
          <o:OLEObject Type="Embed" ProgID="Equation.DSMT4" ShapeID="_x0000_i1086" DrawAspect="Content" ObjectID="_1667471757" r:id="rId130"/>
        </w:object>
      </w:r>
    </w:p>
    <w:p w:rsidR="00FA4C63" w:rsidRPr="00FA4C63" w:rsidRDefault="007A4664" w:rsidP="00A80D36">
      <w:pPr>
        <w:suppressAutoHyphens w:val="0"/>
        <w:spacing w:after="200" w:line="360" w:lineRule="auto"/>
        <w:rPr>
          <w:b/>
        </w:rPr>
      </w:pPr>
      <w:r w:rsidRPr="00911455">
        <w:br w:type="page"/>
      </w:r>
      <w:r w:rsidR="00FA4C63" w:rsidRPr="00FA4C63">
        <w:rPr>
          <w:b/>
        </w:rPr>
        <w:lastRenderedPageBreak/>
        <w:t>РАЗДЕЛ 2</w:t>
      </w:r>
    </w:p>
    <w:p w:rsidR="00F8193E" w:rsidRPr="00911455" w:rsidRDefault="00F8193E" w:rsidP="00F8193E">
      <w:pPr>
        <w:tabs>
          <w:tab w:val="left" w:pos="2295"/>
        </w:tabs>
        <w:spacing w:before="120" w:after="120"/>
        <w:rPr>
          <w:b/>
        </w:rPr>
      </w:pPr>
      <w:r w:rsidRPr="00911455">
        <w:rPr>
          <w:b/>
        </w:rPr>
        <w:t xml:space="preserve">2.1.1 </w:t>
      </w:r>
      <w:r>
        <w:rPr>
          <w:b/>
        </w:rPr>
        <w:t>ТВОРЧЕСКАЯ РАБОТА №1 (ТвР</w:t>
      </w:r>
      <w:r w:rsidRPr="00911455">
        <w:rPr>
          <w:b/>
        </w:rPr>
        <w:t>1)</w:t>
      </w:r>
    </w:p>
    <w:p w:rsidR="00F8193E" w:rsidRPr="00911455" w:rsidRDefault="00F8193E" w:rsidP="00F8193E">
      <w:pPr>
        <w:suppressAutoHyphens w:val="0"/>
        <w:spacing w:after="400" w:line="360" w:lineRule="auto"/>
        <w:ind w:firstLine="709"/>
        <w:jc w:val="both"/>
      </w:pPr>
      <w:r>
        <w:t xml:space="preserve">Использовать метод укороченного разложения для поиска решения нелинейных дифференциальных уравнений. </w:t>
      </w:r>
      <w:r w:rsidRPr="00911455">
        <w:t xml:space="preserve">Для выполнения задания разрешается использовать пакеты символьных вычислений </w:t>
      </w:r>
      <w:r w:rsidRPr="00911455">
        <w:rPr>
          <w:lang w:val="en-US"/>
        </w:rPr>
        <w:t>Maple</w:t>
      </w:r>
      <w:r w:rsidRPr="00911455">
        <w:t xml:space="preserve">, </w:t>
      </w:r>
      <w:r w:rsidRPr="00911455">
        <w:rPr>
          <w:lang w:val="en-US"/>
        </w:rPr>
        <w:t>Maxima</w:t>
      </w:r>
      <w:r w:rsidRPr="00911455">
        <w:t xml:space="preserve"> и другие. Оформить полученные результаты в виде научного отчета, используя пакеты программ </w:t>
      </w:r>
      <w:r w:rsidRPr="00911455">
        <w:rPr>
          <w:lang w:val="en-US"/>
        </w:rPr>
        <w:t>LaTeX</w:t>
      </w:r>
      <w:r w:rsidRPr="00911455">
        <w:t xml:space="preserve">или </w:t>
      </w:r>
      <w:r w:rsidRPr="00911455">
        <w:rPr>
          <w:lang w:val="en-US"/>
        </w:rPr>
        <w:t>MSWord</w:t>
      </w:r>
      <w:r w:rsidRPr="00911455">
        <w:t>.</w:t>
      </w:r>
    </w:p>
    <w:p w:rsidR="00F8193E" w:rsidRPr="00911455" w:rsidRDefault="00F8193E" w:rsidP="00F8193E">
      <w:pPr>
        <w:suppressAutoHyphens w:val="0"/>
        <w:spacing w:line="360" w:lineRule="auto"/>
        <w:jc w:val="both"/>
        <w:rPr>
          <w:b/>
        </w:rPr>
      </w:pPr>
      <w:r w:rsidRPr="00911455">
        <w:rPr>
          <w:b/>
        </w:rPr>
        <w:t>Вариант 1</w:t>
      </w:r>
    </w:p>
    <w:p w:rsidR="00F8193E" w:rsidRPr="00911455" w:rsidRDefault="00F8193E" w:rsidP="00F8193E">
      <w:pPr>
        <w:suppressAutoHyphens w:val="0"/>
        <w:spacing w:line="360" w:lineRule="auto"/>
      </w:pPr>
      <w:r w:rsidRPr="00911455">
        <w:rPr>
          <w:position w:val="-12"/>
        </w:rPr>
        <w:object w:dxaOrig="3400" w:dyaOrig="380">
          <v:shape id="_x0000_i1087" type="#_x0000_t75" style="width:169.2pt;height:19.8pt" o:ole="">
            <v:imagedata r:id="rId7" o:title=""/>
          </v:shape>
          <o:OLEObject Type="Embed" ProgID="Equation.DSMT4" ShapeID="_x0000_i1087" DrawAspect="Content" ObjectID="_1667471758" r:id="rId131"/>
        </w:object>
      </w:r>
    </w:p>
    <w:p w:rsidR="00F8193E" w:rsidRPr="00911455" w:rsidRDefault="00F8193E" w:rsidP="00F8193E">
      <w:pPr>
        <w:suppressAutoHyphens w:val="0"/>
        <w:spacing w:line="360" w:lineRule="auto"/>
        <w:jc w:val="both"/>
        <w:rPr>
          <w:b/>
        </w:rPr>
      </w:pPr>
      <w:r w:rsidRPr="00911455">
        <w:rPr>
          <w:b/>
        </w:rPr>
        <w:t>Вариант 2</w:t>
      </w:r>
    </w:p>
    <w:p w:rsidR="00F8193E" w:rsidRPr="00911455" w:rsidRDefault="00F8193E" w:rsidP="00F8193E">
      <w:pPr>
        <w:suppressAutoHyphens w:val="0"/>
        <w:spacing w:line="360" w:lineRule="auto"/>
      </w:pPr>
      <w:r w:rsidRPr="00911455">
        <w:rPr>
          <w:position w:val="-12"/>
        </w:rPr>
        <w:object w:dxaOrig="3940" w:dyaOrig="380">
          <v:shape id="_x0000_i1088" type="#_x0000_t75" style="width:194.4pt;height:19.8pt" o:ole="">
            <v:imagedata r:id="rId9" o:title=""/>
          </v:shape>
          <o:OLEObject Type="Embed" ProgID="Equation.DSMT4" ShapeID="_x0000_i1088" DrawAspect="Content" ObjectID="_1667471759" r:id="rId132"/>
        </w:object>
      </w:r>
    </w:p>
    <w:p w:rsidR="00F8193E" w:rsidRPr="00911455" w:rsidRDefault="00F8193E" w:rsidP="00F8193E">
      <w:pPr>
        <w:suppressAutoHyphens w:val="0"/>
        <w:spacing w:line="360" w:lineRule="auto"/>
        <w:jc w:val="both"/>
        <w:rPr>
          <w:b/>
        </w:rPr>
      </w:pPr>
      <w:r w:rsidRPr="00911455">
        <w:rPr>
          <w:b/>
        </w:rPr>
        <w:t>Вариант 3</w:t>
      </w:r>
    </w:p>
    <w:p w:rsidR="00F8193E" w:rsidRPr="00911455" w:rsidRDefault="00F8193E" w:rsidP="00F8193E">
      <w:pPr>
        <w:suppressAutoHyphens w:val="0"/>
        <w:spacing w:line="360" w:lineRule="auto"/>
      </w:pPr>
      <w:r w:rsidRPr="00911455">
        <w:rPr>
          <w:position w:val="-24"/>
        </w:rPr>
        <w:object w:dxaOrig="4680" w:dyaOrig="620">
          <v:shape id="_x0000_i1089" type="#_x0000_t75" style="width:232.8pt;height:31.2pt" o:ole="">
            <v:imagedata r:id="rId11" o:title=""/>
          </v:shape>
          <o:OLEObject Type="Embed" ProgID="Equation.DSMT4" ShapeID="_x0000_i1089" DrawAspect="Content" ObjectID="_1667471760" r:id="rId133"/>
        </w:object>
      </w:r>
    </w:p>
    <w:p w:rsidR="00F8193E" w:rsidRPr="00911455" w:rsidRDefault="00F8193E" w:rsidP="00F8193E">
      <w:pPr>
        <w:suppressAutoHyphens w:val="0"/>
        <w:spacing w:line="360" w:lineRule="auto"/>
        <w:jc w:val="both"/>
        <w:rPr>
          <w:b/>
        </w:rPr>
      </w:pPr>
      <w:r w:rsidRPr="00911455">
        <w:rPr>
          <w:b/>
        </w:rPr>
        <w:t>Вариант 4</w:t>
      </w:r>
    </w:p>
    <w:p w:rsidR="00F8193E" w:rsidRPr="00911455" w:rsidRDefault="00F8193E" w:rsidP="00F8193E">
      <w:pPr>
        <w:suppressAutoHyphens w:val="0"/>
        <w:spacing w:line="360" w:lineRule="auto"/>
      </w:pPr>
      <w:r w:rsidRPr="00911455">
        <w:rPr>
          <w:position w:val="-12"/>
        </w:rPr>
        <w:object w:dxaOrig="4099" w:dyaOrig="380">
          <v:shape id="_x0000_i1090" type="#_x0000_t75" style="width:205.2pt;height:19.8pt" o:ole="">
            <v:imagedata r:id="rId13" o:title=""/>
          </v:shape>
          <o:OLEObject Type="Embed" ProgID="Equation.DSMT4" ShapeID="_x0000_i1090" DrawAspect="Content" ObjectID="_1667471761" r:id="rId134"/>
        </w:object>
      </w:r>
    </w:p>
    <w:p w:rsidR="00F8193E" w:rsidRPr="00911455" w:rsidRDefault="00F8193E" w:rsidP="00F8193E">
      <w:pPr>
        <w:suppressAutoHyphens w:val="0"/>
        <w:spacing w:line="360" w:lineRule="auto"/>
        <w:jc w:val="both"/>
        <w:rPr>
          <w:b/>
        </w:rPr>
      </w:pPr>
      <w:r w:rsidRPr="00911455">
        <w:rPr>
          <w:b/>
        </w:rPr>
        <w:t>Вариант 5</w:t>
      </w:r>
    </w:p>
    <w:p w:rsidR="00F8193E" w:rsidRPr="00911455" w:rsidRDefault="00F8193E" w:rsidP="00F8193E">
      <w:pPr>
        <w:suppressAutoHyphens w:val="0"/>
        <w:spacing w:line="360" w:lineRule="auto"/>
      </w:pPr>
      <w:r w:rsidRPr="00911455">
        <w:rPr>
          <w:position w:val="-12"/>
        </w:rPr>
        <w:object w:dxaOrig="3440" w:dyaOrig="380">
          <v:shape id="_x0000_i1091" type="#_x0000_t75" style="width:171.6pt;height:19.8pt" o:ole="">
            <v:imagedata r:id="rId15" o:title=""/>
          </v:shape>
          <o:OLEObject Type="Embed" ProgID="Equation.DSMT4" ShapeID="_x0000_i1091" DrawAspect="Content" ObjectID="_1667471762" r:id="rId135"/>
        </w:object>
      </w:r>
    </w:p>
    <w:p w:rsidR="00F8193E" w:rsidRPr="00911455" w:rsidRDefault="00F8193E" w:rsidP="00F8193E">
      <w:pPr>
        <w:suppressAutoHyphens w:val="0"/>
        <w:spacing w:line="360" w:lineRule="auto"/>
        <w:jc w:val="both"/>
        <w:rPr>
          <w:b/>
        </w:rPr>
      </w:pPr>
      <w:r w:rsidRPr="00911455">
        <w:rPr>
          <w:b/>
        </w:rPr>
        <w:t>Вариант 6</w:t>
      </w:r>
    </w:p>
    <w:p w:rsidR="00F8193E" w:rsidRPr="00911455" w:rsidRDefault="00F8193E" w:rsidP="00F8193E">
      <w:pPr>
        <w:suppressAutoHyphens w:val="0"/>
        <w:spacing w:line="360" w:lineRule="auto"/>
      </w:pPr>
      <w:r w:rsidRPr="00911455">
        <w:rPr>
          <w:position w:val="-12"/>
        </w:rPr>
        <w:object w:dxaOrig="3260" w:dyaOrig="380">
          <v:shape id="_x0000_i1092" type="#_x0000_t75" style="width:163.2pt;height:19.8pt" o:ole="">
            <v:imagedata r:id="rId17" o:title=""/>
          </v:shape>
          <o:OLEObject Type="Embed" ProgID="Equation.DSMT4" ShapeID="_x0000_i1092" DrawAspect="Content" ObjectID="_1667471763" r:id="rId136"/>
        </w:object>
      </w:r>
    </w:p>
    <w:p w:rsidR="00F8193E" w:rsidRPr="00911455" w:rsidRDefault="00F8193E" w:rsidP="00F8193E">
      <w:pPr>
        <w:suppressAutoHyphens w:val="0"/>
        <w:spacing w:line="360" w:lineRule="auto"/>
        <w:jc w:val="both"/>
        <w:rPr>
          <w:b/>
        </w:rPr>
      </w:pPr>
      <w:r w:rsidRPr="00911455">
        <w:rPr>
          <w:b/>
        </w:rPr>
        <w:t>Вариант 7</w:t>
      </w:r>
    </w:p>
    <w:p w:rsidR="00F8193E" w:rsidRPr="00911455" w:rsidRDefault="00F8193E" w:rsidP="00F8193E">
      <w:pPr>
        <w:suppressAutoHyphens w:val="0"/>
        <w:spacing w:line="360" w:lineRule="auto"/>
      </w:pPr>
      <w:r w:rsidRPr="00911455">
        <w:rPr>
          <w:position w:val="-24"/>
        </w:rPr>
        <w:object w:dxaOrig="3019" w:dyaOrig="660">
          <v:shape id="_x0000_i1093" type="#_x0000_t75" style="width:149.4pt;height:31.8pt" o:ole="">
            <v:imagedata r:id="rId19" o:title=""/>
          </v:shape>
          <o:OLEObject Type="Embed" ProgID="Equation.DSMT4" ShapeID="_x0000_i1093" DrawAspect="Content" ObjectID="_1667471764" r:id="rId137"/>
        </w:object>
      </w:r>
    </w:p>
    <w:p w:rsidR="00F8193E" w:rsidRPr="00911455" w:rsidRDefault="00F8193E" w:rsidP="00F8193E">
      <w:pPr>
        <w:suppressAutoHyphens w:val="0"/>
        <w:spacing w:line="360" w:lineRule="auto"/>
        <w:jc w:val="both"/>
        <w:rPr>
          <w:b/>
        </w:rPr>
      </w:pPr>
      <w:r w:rsidRPr="00911455">
        <w:rPr>
          <w:b/>
        </w:rPr>
        <w:t>Вариант 8</w:t>
      </w:r>
    </w:p>
    <w:p w:rsidR="00F8193E" w:rsidRPr="00911455" w:rsidRDefault="00F8193E" w:rsidP="00F8193E">
      <w:pPr>
        <w:suppressAutoHyphens w:val="0"/>
        <w:spacing w:line="360" w:lineRule="auto"/>
      </w:pPr>
      <w:r w:rsidRPr="00911455">
        <w:rPr>
          <w:position w:val="-24"/>
        </w:rPr>
        <w:object w:dxaOrig="3519" w:dyaOrig="660">
          <v:shape id="_x0000_i1094" type="#_x0000_t75" style="width:175.8pt;height:31.8pt" o:ole="">
            <v:imagedata r:id="rId21" o:title=""/>
          </v:shape>
          <o:OLEObject Type="Embed" ProgID="Equation.DSMT4" ShapeID="_x0000_i1094" DrawAspect="Content" ObjectID="_1667471765" r:id="rId138"/>
        </w:object>
      </w:r>
    </w:p>
    <w:p w:rsidR="00F8193E" w:rsidRPr="00911455" w:rsidRDefault="00F8193E" w:rsidP="00F8193E">
      <w:pPr>
        <w:suppressAutoHyphens w:val="0"/>
        <w:spacing w:line="360" w:lineRule="auto"/>
        <w:jc w:val="both"/>
        <w:rPr>
          <w:b/>
        </w:rPr>
      </w:pPr>
      <w:r w:rsidRPr="00911455">
        <w:rPr>
          <w:b/>
        </w:rPr>
        <w:t>Вариант 9</w:t>
      </w:r>
    </w:p>
    <w:p w:rsidR="00F8193E" w:rsidRPr="00911455" w:rsidRDefault="00F8193E" w:rsidP="00F8193E">
      <w:pPr>
        <w:suppressAutoHyphens w:val="0"/>
        <w:spacing w:line="360" w:lineRule="auto"/>
      </w:pPr>
      <w:r w:rsidRPr="00911455">
        <w:rPr>
          <w:position w:val="-24"/>
        </w:rPr>
        <w:object w:dxaOrig="4000" w:dyaOrig="620">
          <v:shape id="_x0000_i1095" type="#_x0000_t75" style="width:199.8pt;height:31.2pt" o:ole="">
            <v:imagedata r:id="rId23" o:title=""/>
          </v:shape>
          <o:OLEObject Type="Embed" ProgID="Equation.DSMT4" ShapeID="_x0000_i1095" DrawAspect="Content" ObjectID="_1667471766" r:id="rId139"/>
        </w:object>
      </w:r>
    </w:p>
    <w:p w:rsidR="00F8193E" w:rsidRPr="00911455" w:rsidRDefault="00F8193E" w:rsidP="00F8193E">
      <w:pPr>
        <w:suppressAutoHyphens w:val="0"/>
        <w:spacing w:line="360" w:lineRule="auto"/>
        <w:jc w:val="both"/>
        <w:rPr>
          <w:b/>
        </w:rPr>
      </w:pPr>
      <w:r w:rsidRPr="00911455">
        <w:rPr>
          <w:b/>
        </w:rPr>
        <w:t>Вариант 10</w:t>
      </w:r>
    </w:p>
    <w:p w:rsidR="00F8193E" w:rsidRPr="00911455" w:rsidRDefault="00F8193E" w:rsidP="00F8193E">
      <w:pPr>
        <w:suppressAutoHyphens w:val="0"/>
        <w:spacing w:line="360" w:lineRule="auto"/>
      </w:pPr>
      <w:r w:rsidRPr="00911455">
        <w:rPr>
          <w:position w:val="-30"/>
        </w:rPr>
        <w:object w:dxaOrig="6240" w:dyaOrig="780">
          <v:shape id="_x0000_i1096" type="#_x0000_t75" style="width:308.4pt;height:38.4pt" o:ole="">
            <v:imagedata r:id="rId25" o:title=""/>
          </v:shape>
          <o:OLEObject Type="Embed" ProgID="Equation.DSMT4" ShapeID="_x0000_i1096" DrawAspect="Content" ObjectID="_1667471767" r:id="rId140"/>
        </w:object>
      </w:r>
    </w:p>
    <w:p w:rsidR="00F8193E" w:rsidRPr="00911455" w:rsidRDefault="00F8193E" w:rsidP="00F8193E">
      <w:pPr>
        <w:suppressAutoHyphens w:val="0"/>
        <w:spacing w:line="360" w:lineRule="auto"/>
        <w:jc w:val="both"/>
        <w:rPr>
          <w:b/>
        </w:rPr>
      </w:pPr>
      <w:r w:rsidRPr="00911455">
        <w:rPr>
          <w:b/>
        </w:rPr>
        <w:t>Вариант 11</w:t>
      </w:r>
    </w:p>
    <w:p w:rsidR="00F8193E" w:rsidRPr="00911455" w:rsidRDefault="00F8193E" w:rsidP="00F8193E">
      <w:pPr>
        <w:suppressAutoHyphens w:val="0"/>
        <w:spacing w:line="360" w:lineRule="auto"/>
      </w:pPr>
      <w:r w:rsidRPr="00911455">
        <w:rPr>
          <w:position w:val="-12"/>
        </w:rPr>
        <w:object w:dxaOrig="2620" w:dyaOrig="380">
          <v:shape id="_x0000_i1097" type="#_x0000_t75" style="width:129.6pt;height:19.8pt" o:ole="">
            <v:imagedata r:id="rId27" o:title=""/>
          </v:shape>
          <o:OLEObject Type="Embed" ProgID="Equation.DSMT4" ShapeID="_x0000_i1097" DrawAspect="Content" ObjectID="_1667471768" r:id="rId141"/>
        </w:object>
      </w:r>
    </w:p>
    <w:p w:rsidR="00F8193E" w:rsidRPr="00911455" w:rsidRDefault="00F8193E" w:rsidP="00F8193E">
      <w:pPr>
        <w:suppressAutoHyphens w:val="0"/>
        <w:spacing w:line="360" w:lineRule="auto"/>
        <w:jc w:val="both"/>
        <w:rPr>
          <w:b/>
        </w:rPr>
      </w:pPr>
      <w:r w:rsidRPr="00911455">
        <w:rPr>
          <w:b/>
        </w:rPr>
        <w:t>Вариант 12</w:t>
      </w:r>
    </w:p>
    <w:p w:rsidR="00F8193E" w:rsidRPr="00911455" w:rsidRDefault="00F8193E" w:rsidP="00F8193E">
      <w:pPr>
        <w:suppressAutoHyphens w:val="0"/>
        <w:spacing w:line="360" w:lineRule="auto"/>
      </w:pPr>
      <w:r w:rsidRPr="00911455">
        <w:rPr>
          <w:position w:val="-12"/>
        </w:rPr>
        <w:object w:dxaOrig="2060" w:dyaOrig="380">
          <v:shape id="_x0000_i1098" type="#_x0000_t75" style="width:102pt;height:19.8pt" o:ole="">
            <v:imagedata r:id="rId29" o:title=""/>
          </v:shape>
          <o:OLEObject Type="Embed" ProgID="Equation.DSMT4" ShapeID="_x0000_i1098" DrawAspect="Content" ObjectID="_1667471769" r:id="rId142"/>
        </w:object>
      </w:r>
    </w:p>
    <w:p w:rsidR="00F8193E" w:rsidRPr="00911455" w:rsidRDefault="00F8193E" w:rsidP="00F8193E">
      <w:pPr>
        <w:suppressAutoHyphens w:val="0"/>
        <w:spacing w:line="360" w:lineRule="auto"/>
        <w:jc w:val="both"/>
        <w:rPr>
          <w:b/>
        </w:rPr>
      </w:pPr>
      <w:r w:rsidRPr="00911455">
        <w:rPr>
          <w:b/>
        </w:rPr>
        <w:t>Вариант 13</w:t>
      </w:r>
    </w:p>
    <w:p w:rsidR="00F8193E" w:rsidRPr="00911455" w:rsidRDefault="00F8193E" w:rsidP="00F8193E">
      <w:pPr>
        <w:suppressAutoHyphens w:val="0"/>
        <w:spacing w:line="360" w:lineRule="auto"/>
      </w:pPr>
      <w:r w:rsidRPr="00911455">
        <w:rPr>
          <w:position w:val="-12"/>
        </w:rPr>
        <w:object w:dxaOrig="1840" w:dyaOrig="360">
          <v:shape id="_x0000_i1099" type="#_x0000_t75" style="width:92.4pt;height:18pt" o:ole="">
            <v:imagedata r:id="rId31" o:title=""/>
          </v:shape>
          <o:OLEObject Type="Embed" ProgID="Equation.DSMT4" ShapeID="_x0000_i1099" DrawAspect="Content" ObjectID="_1667471770" r:id="rId143"/>
        </w:object>
      </w:r>
    </w:p>
    <w:p w:rsidR="00F8193E" w:rsidRPr="00911455" w:rsidRDefault="00F8193E" w:rsidP="00F8193E">
      <w:pPr>
        <w:suppressAutoHyphens w:val="0"/>
        <w:spacing w:line="360" w:lineRule="auto"/>
        <w:jc w:val="both"/>
        <w:rPr>
          <w:b/>
        </w:rPr>
      </w:pPr>
      <w:r w:rsidRPr="00911455">
        <w:rPr>
          <w:b/>
        </w:rPr>
        <w:t>Вариант 14</w:t>
      </w:r>
    </w:p>
    <w:p w:rsidR="00F8193E" w:rsidRPr="00911455" w:rsidRDefault="00F8193E" w:rsidP="00F8193E">
      <w:pPr>
        <w:suppressAutoHyphens w:val="0"/>
        <w:spacing w:line="360" w:lineRule="auto"/>
      </w:pPr>
      <w:r w:rsidRPr="00911455">
        <w:rPr>
          <w:position w:val="-12"/>
        </w:rPr>
        <w:object w:dxaOrig="3440" w:dyaOrig="380">
          <v:shape id="_x0000_i1100" type="#_x0000_t75" style="width:171.6pt;height:19.8pt" o:ole="">
            <v:imagedata r:id="rId33" o:title=""/>
          </v:shape>
          <o:OLEObject Type="Embed" ProgID="Equation.DSMT4" ShapeID="_x0000_i1100" DrawAspect="Content" ObjectID="_1667471771" r:id="rId144"/>
        </w:object>
      </w:r>
    </w:p>
    <w:p w:rsidR="00F8193E" w:rsidRPr="00911455" w:rsidRDefault="00F8193E" w:rsidP="00F8193E">
      <w:pPr>
        <w:suppressAutoHyphens w:val="0"/>
        <w:spacing w:line="360" w:lineRule="auto"/>
        <w:jc w:val="both"/>
        <w:rPr>
          <w:b/>
        </w:rPr>
      </w:pPr>
      <w:r w:rsidRPr="00911455">
        <w:rPr>
          <w:b/>
        </w:rPr>
        <w:t>Вариант 15</w:t>
      </w:r>
    </w:p>
    <w:p w:rsidR="00F8193E" w:rsidRPr="00911455" w:rsidRDefault="00F8193E" w:rsidP="00F8193E">
      <w:pPr>
        <w:suppressAutoHyphens w:val="0"/>
        <w:spacing w:line="360" w:lineRule="auto"/>
      </w:pPr>
      <w:r w:rsidRPr="00911455">
        <w:rPr>
          <w:position w:val="-24"/>
        </w:rPr>
        <w:object w:dxaOrig="3500" w:dyaOrig="620">
          <v:shape id="_x0000_i1101" type="#_x0000_t75" style="width:175.2pt;height:31.2pt" o:ole="">
            <v:imagedata r:id="rId35" o:title=""/>
          </v:shape>
          <o:OLEObject Type="Embed" ProgID="Equation.DSMT4" ShapeID="_x0000_i1101" DrawAspect="Content" ObjectID="_1667471772" r:id="rId145"/>
        </w:object>
      </w:r>
    </w:p>
    <w:p w:rsidR="00F8193E" w:rsidRPr="00911455" w:rsidRDefault="00F8193E" w:rsidP="00F8193E">
      <w:pPr>
        <w:suppressAutoHyphens w:val="0"/>
        <w:spacing w:line="360" w:lineRule="auto"/>
        <w:jc w:val="both"/>
        <w:rPr>
          <w:b/>
        </w:rPr>
      </w:pPr>
      <w:r w:rsidRPr="00911455">
        <w:rPr>
          <w:b/>
        </w:rPr>
        <w:t>Вариант 16</w:t>
      </w:r>
    </w:p>
    <w:p w:rsidR="00F8193E" w:rsidRPr="00911455" w:rsidRDefault="00F8193E" w:rsidP="00F8193E">
      <w:pPr>
        <w:suppressAutoHyphens w:val="0"/>
        <w:spacing w:line="360" w:lineRule="auto"/>
      </w:pPr>
      <w:r w:rsidRPr="00911455">
        <w:rPr>
          <w:position w:val="-12"/>
        </w:rPr>
        <w:object w:dxaOrig="4040" w:dyaOrig="380">
          <v:shape id="_x0000_i1102" type="#_x0000_t75" style="width:201.6pt;height:19.8pt" o:ole="">
            <v:imagedata r:id="rId37" o:title=""/>
          </v:shape>
          <o:OLEObject Type="Embed" ProgID="Equation.DSMT4" ShapeID="_x0000_i1102" DrawAspect="Content" ObjectID="_1667471773" r:id="rId146"/>
        </w:object>
      </w:r>
    </w:p>
    <w:p w:rsidR="00F8193E" w:rsidRPr="00911455" w:rsidRDefault="00F8193E" w:rsidP="00F8193E">
      <w:pPr>
        <w:suppressAutoHyphens w:val="0"/>
        <w:spacing w:line="360" w:lineRule="auto"/>
        <w:jc w:val="both"/>
        <w:rPr>
          <w:b/>
        </w:rPr>
      </w:pPr>
      <w:r w:rsidRPr="00911455">
        <w:rPr>
          <w:b/>
        </w:rPr>
        <w:t>Вариант 17</w:t>
      </w:r>
    </w:p>
    <w:p w:rsidR="00F8193E" w:rsidRPr="00911455" w:rsidRDefault="00F8193E" w:rsidP="00F8193E">
      <w:pPr>
        <w:suppressAutoHyphens w:val="0"/>
        <w:spacing w:line="360" w:lineRule="auto"/>
      </w:pPr>
      <w:r w:rsidRPr="00911455">
        <w:rPr>
          <w:position w:val="-16"/>
        </w:rPr>
        <w:object w:dxaOrig="5340" w:dyaOrig="440">
          <v:shape id="_x0000_i1103" type="#_x0000_t75" style="width:264pt;height:21.6pt" o:ole="">
            <v:imagedata r:id="rId39" o:title=""/>
          </v:shape>
          <o:OLEObject Type="Embed" ProgID="Equation.DSMT4" ShapeID="_x0000_i1103" DrawAspect="Content" ObjectID="_1667471774" r:id="rId147"/>
        </w:object>
      </w:r>
    </w:p>
    <w:p w:rsidR="00F8193E" w:rsidRPr="00911455" w:rsidRDefault="00F8193E" w:rsidP="00F8193E">
      <w:pPr>
        <w:suppressAutoHyphens w:val="0"/>
        <w:spacing w:line="360" w:lineRule="auto"/>
        <w:jc w:val="both"/>
        <w:rPr>
          <w:b/>
        </w:rPr>
      </w:pPr>
      <w:r w:rsidRPr="00911455">
        <w:rPr>
          <w:b/>
        </w:rPr>
        <w:t>Вариант 18</w:t>
      </w:r>
    </w:p>
    <w:p w:rsidR="00F8193E" w:rsidRPr="00911455" w:rsidRDefault="00F8193E" w:rsidP="00F8193E">
      <w:pPr>
        <w:suppressAutoHyphens w:val="0"/>
        <w:spacing w:line="360" w:lineRule="auto"/>
      </w:pPr>
      <w:r w:rsidRPr="00911455">
        <w:rPr>
          <w:position w:val="-24"/>
        </w:rPr>
        <w:object w:dxaOrig="5400" w:dyaOrig="620">
          <v:shape id="_x0000_i1104" type="#_x0000_t75" style="width:270pt;height:31.2pt" o:ole="">
            <v:imagedata r:id="rId41" o:title=""/>
          </v:shape>
          <o:OLEObject Type="Embed" ProgID="Equation.DSMT4" ShapeID="_x0000_i1104" DrawAspect="Content" ObjectID="_1667471775" r:id="rId148"/>
        </w:object>
      </w:r>
    </w:p>
    <w:p w:rsidR="00F8193E" w:rsidRPr="00911455" w:rsidRDefault="00F8193E" w:rsidP="00F8193E">
      <w:pPr>
        <w:suppressAutoHyphens w:val="0"/>
        <w:spacing w:line="360" w:lineRule="auto"/>
        <w:jc w:val="both"/>
        <w:rPr>
          <w:b/>
        </w:rPr>
      </w:pPr>
      <w:r w:rsidRPr="00911455">
        <w:rPr>
          <w:b/>
        </w:rPr>
        <w:t>Вариант 19</w:t>
      </w:r>
    </w:p>
    <w:p w:rsidR="00F8193E" w:rsidRPr="00911455" w:rsidRDefault="00F8193E" w:rsidP="00F8193E">
      <w:pPr>
        <w:suppressAutoHyphens w:val="0"/>
        <w:spacing w:line="360" w:lineRule="auto"/>
      </w:pPr>
      <w:r w:rsidRPr="00911455">
        <w:rPr>
          <w:position w:val="-12"/>
        </w:rPr>
        <w:object w:dxaOrig="2900" w:dyaOrig="380">
          <v:shape id="_x0000_i1105" type="#_x0000_t75" style="width:144.6pt;height:19.8pt" o:ole="">
            <v:imagedata r:id="rId43" o:title=""/>
          </v:shape>
          <o:OLEObject Type="Embed" ProgID="Equation.DSMT4" ShapeID="_x0000_i1105" DrawAspect="Content" ObjectID="_1667471776" r:id="rId149"/>
        </w:object>
      </w:r>
    </w:p>
    <w:p w:rsidR="00F8193E" w:rsidRPr="00911455" w:rsidRDefault="00F8193E" w:rsidP="00F8193E">
      <w:pPr>
        <w:suppressAutoHyphens w:val="0"/>
        <w:spacing w:line="360" w:lineRule="auto"/>
        <w:jc w:val="both"/>
        <w:rPr>
          <w:b/>
        </w:rPr>
      </w:pPr>
      <w:r w:rsidRPr="00911455">
        <w:rPr>
          <w:b/>
        </w:rPr>
        <w:t>Вариант 20</w:t>
      </w:r>
    </w:p>
    <w:p w:rsidR="00F8193E" w:rsidRPr="00911455" w:rsidRDefault="00F8193E" w:rsidP="00F8193E">
      <w:pPr>
        <w:suppressAutoHyphens w:val="0"/>
        <w:spacing w:line="360" w:lineRule="auto"/>
        <w:rPr>
          <w:position w:val="-24"/>
        </w:rPr>
      </w:pPr>
      <w:r w:rsidRPr="00911455">
        <w:rPr>
          <w:position w:val="-24"/>
        </w:rPr>
        <w:object w:dxaOrig="5300" w:dyaOrig="620">
          <v:shape id="_x0000_i1106" type="#_x0000_t75" style="width:265.8pt;height:31.2pt" o:ole="">
            <v:imagedata r:id="rId45" o:title=""/>
          </v:shape>
          <o:OLEObject Type="Embed" ProgID="Equation.DSMT4" ShapeID="_x0000_i1106" DrawAspect="Content" ObjectID="_1667471777" r:id="rId150"/>
        </w:object>
      </w:r>
    </w:p>
    <w:p w:rsidR="00F8193E" w:rsidRPr="00911455" w:rsidRDefault="00F8193E" w:rsidP="00F8193E">
      <w:pPr>
        <w:suppressAutoHyphens w:val="0"/>
        <w:rPr>
          <w:b/>
        </w:rPr>
      </w:pPr>
      <w:r w:rsidRPr="00911455">
        <w:rPr>
          <w:position w:val="-24"/>
        </w:rPr>
        <w:br w:type="page"/>
      </w:r>
      <w:r>
        <w:rPr>
          <w:b/>
        </w:rPr>
        <w:lastRenderedPageBreak/>
        <w:t xml:space="preserve">2.1.3 ТВОРЧЕСКАЯ РАБОТА </w:t>
      </w:r>
      <w:r w:rsidRPr="00911455">
        <w:rPr>
          <w:b/>
        </w:rPr>
        <w:t>№2 (Т</w:t>
      </w:r>
      <w:r>
        <w:rPr>
          <w:b/>
        </w:rPr>
        <w:t>вР</w:t>
      </w:r>
      <w:r w:rsidRPr="00911455">
        <w:rPr>
          <w:b/>
        </w:rPr>
        <w:t>2)</w:t>
      </w:r>
    </w:p>
    <w:p w:rsidR="00F8193E" w:rsidRPr="00911455" w:rsidRDefault="00F8193E" w:rsidP="00F8193E">
      <w:pPr>
        <w:suppressAutoHyphens w:val="0"/>
        <w:spacing w:after="200" w:line="360" w:lineRule="auto"/>
        <w:ind w:firstLine="709"/>
        <w:jc w:val="both"/>
      </w:pPr>
      <w:r w:rsidRPr="00911455">
        <w:t>Используя метод гиперболического тангенса</w:t>
      </w:r>
      <w:r>
        <w:t xml:space="preserve"> </w:t>
      </w:r>
      <w:r w:rsidRPr="00911455">
        <w:t>и(или) метод логистической функции и(или) мето</w:t>
      </w:r>
      <w:r>
        <w:t xml:space="preserve">ды простейших уравнений и(или) </w:t>
      </w:r>
      <w:r w:rsidRPr="00911455">
        <w:t>многоугольники Ньютона построить точные решения нелинейных уравнений в частных производных в переменных бегущей волны. В тех случаях, когда это возможно, построить общее решение данных уравнений (использовать переменные бегущей волны и автомодельные переменные).</w:t>
      </w:r>
      <w:r>
        <w:t xml:space="preserve"> </w:t>
      </w:r>
      <w:r w:rsidRPr="00911455">
        <w:t>Для выполнения задания разрешается использовать пакеты программ</w:t>
      </w:r>
      <w:r w:rsidRPr="00911455">
        <w:rPr>
          <w:lang w:val="en-US"/>
        </w:rPr>
        <w:t>Maple</w:t>
      </w:r>
      <w:r w:rsidRPr="00911455">
        <w:t xml:space="preserve">, </w:t>
      </w:r>
      <w:r w:rsidRPr="00911455">
        <w:rPr>
          <w:lang w:val="en-US"/>
        </w:rPr>
        <w:t>Maxima</w:t>
      </w:r>
      <w:r w:rsidRPr="00911455">
        <w:t xml:space="preserve"> и другие.</w:t>
      </w:r>
      <w:r>
        <w:t xml:space="preserve"> </w:t>
      </w:r>
      <w:r w:rsidRPr="00911455">
        <w:t xml:space="preserve">Оформить полученные результаты в виде научного отчета, используя пакеты программ </w:t>
      </w:r>
      <w:r w:rsidRPr="00911455">
        <w:rPr>
          <w:lang w:val="en-US"/>
        </w:rPr>
        <w:t>LateX</w:t>
      </w:r>
      <w:r w:rsidRPr="00911455">
        <w:t>или</w:t>
      </w:r>
      <w:r w:rsidRPr="00911455">
        <w:rPr>
          <w:lang w:val="en-US"/>
        </w:rPr>
        <w:t>MSWord</w:t>
      </w:r>
      <w:r w:rsidRPr="00911455">
        <w:t>.</w:t>
      </w:r>
    </w:p>
    <w:p w:rsidR="00F8193E" w:rsidRPr="00911455" w:rsidRDefault="00F8193E" w:rsidP="00F8193E">
      <w:pPr>
        <w:suppressAutoHyphens w:val="0"/>
        <w:spacing w:line="360" w:lineRule="auto"/>
        <w:jc w:val="both"/>
        <w:rPr>
          <w:b/>
        </w:rPr>
      </w:pPr>
      <w:r w:rsidRPr="00911455">
        <w:rPr>
          <w:b/>
        </w:rPr>
        <w:t>Вариант 1</w:t>
      </w:r>
    </w:p>
    <w:p w:rsidR="00F8193E" w:rsidRPr="00911455" w:rsidRDefault="00F8193E" w:rsidP="00F8193E">
      <w:pPr>
        <w:suppressAutoHyphens w:val="0"/>
        <w:spacing w:line="360" w:lineRule="auto"/>
        <w:rPr>
          <w:b/>
        </w:rPr>
      </w:pPr>
      <w:r w:rsidRPr="00911455">
        <w:rPr>
          <w:b/>
          <w:position w:val="-12"/>
        </w:rPr>
        <w:object w:dxaOrig="1880" w:dyaOrig="360">
          <v:shape id="_x0000_i1107" type="#_x0000_t75" style="width:93.6pt;height:18pt" o:ole="">
            <v:imagedata r:id="rId107" o:title=""/>
          </v:shape>
          <o:OLEObject Type="Embed" ProgID="Equation.DSMT4" ShapeID="_x0000_i1107" DrawAspect="Content" ObjectID="_1667471778" r:id="rId151"/>
        </w:object>
      </w:r>
    </w:p>
    <w:p w:rsidR="00F8193E" w:rsidRPr="00911455" w:rsidRDefault="00F8193E" w:rsidP="00F8193E">
      <w:pPr>
        <w:suppressAutoHyphens w:val="0"/>
        <w:spacing w:line="360" w:lineRule="auto"/>
        <w:jc w:val="both"/>
        <w:rPr>
          <w:b/>
        </w:rPr>
      </w:pPr>
      <w:r w:rsidRPr="00911455">
        <w:rPr>
          <w:b/>
        </w:rPr>
        <w:t>Вариант 2</w:t>
      </w:r>
    </w:p>
    <w:p w:rsidR="00F8193E" w:rsidRPr="00911455" w:rsidRDefault="00F8193E" w:rsidP="00F8193E">
      <w:pPr>
        <w:suppressAutoHyphens w:val="0"/>
        <w:spacing w:line="360" w:lineRule="auto"/>
        <w:rPr>
          <w:b/>
        </w:rPr>
      </w:pPr>
      <w:r w:rsidRPr="00911455">
        <w:rPr>
          <w:b/>
          <w:position w:val="-12"/>
        </w:rPr>
        <w:object w:dxaOrig="1860" w:dyaOrig="380">
          <v:shape id="_x0000_i1108" type="#_x0000_t75" style="width:93.6pt;height:19.8pt" o:ole="">
            <v:imagedata r:id="rId109" o:title=""/>
          </v:shape>
          <o:OLEObject Type="Embed" ProgID="Equation.DSMT4" ShapeID="_x0000_i1108" DrawAspect="Content" ObjectID="_1667471779" r:id="rId152"/>
        </w:object>
      </w:r>
    </w:p>
    <w:p w:rsidR="00F8193E" w:rsidRPr="00911455" w:rsidRDefault="00F8193E" w:rsidP="00F8193E">
      <w:pPr>
        <w:suppressAutoHyphens w:val="0"/>
        <w:spacing w:line="360" w:lineRule="auto"/>
        <w:jc w:val="both"/>
        <w:rPr>
          <w:b/>
        </w:rPr>
      </w:pPr>
      <w:r w:rsidRPr="00911455">
        <w:rPr>
          <w:b/>
        </w:rPr>
        <w:t>Вариант 3</w:t>
      </w:r>
    </w:p>
    <w:p w:rsidR="00F8193E" w:rsidRPr="00911455" w:rsidRDefault="00F8193E" w:rsidP="00F8193E">
      <w:pPr>
        <w:suppressAutoHyphens w:val="0"/>
        <w:spacing w:line="360" w:lineRule="auto"/>
        <w:rPr>
          <w:b/>
        </w:rPr>
      </w:pPr>
      <w:r w:rsidRPr="00911455">
        <w:rPr>
          <w:b/>
          <w:position w:val="-12"/>
        </w:rPr>
        <w:object w:dxaOrig="2040" w:dyaOrig="360">
          <v:shape id="_x0000_i1109" type="#_x0000_t75" style="width:100.2pt;height:18pt" o:ole="">
            <v:imagedata r:id="rId111" o:title=""/>
          </v:shape>
          <o:OLEObject Type="Embed" ProgID="Equation.DSMT4" ShapeID="_x0000_i1109" DrawAspect="Content" ObjectID="_1667471780" r:id="rId153"/>
        </w:object>
      </w:r>
    </w:p>
    <w:p w:rsidR="00F8193E" w:rsidRPr="00911455" w:rsidRDefault="00F8193E" w:rsidP="00F8193E">
      <w:pPr>
        <w:suppressAutoHyphens w:val="0"/>
        <w:spacing w:line="360" w:lineRule="auto"/>
        <w:jc w:val="both"/>
        <w:rPr>
          <w:b/>
        </w:rPr>
      </w:pPr>
      <w:r w:rsidRPr="00911455">
        <w:rPr>
          <w:b/>
        </w:rPr>
        <w:t>Вариант 4</w:t>
      </w:r>
    </w:p>
    <w:p w:rsidR="00F8193E" w:rsidRPr="00911455" w:rsidRDefault="00F8193E" w:rsidP="00F8193E">
      <w:pPr>
        <w:suppressAutoHyphens w:val="0"/>
        <w:spacing w:line="360" w:lineRule="auto"/>
        <w:rPr>
          <w:b/>
        </w:rPr>
      </w:pPr>
      <w:r w:rsidRPr="00911455">
        <w:rPr>
          <w:b/>
          <w:position w:val="-12"/>
        </w:rPr>
        <w:object w:dxaOrig="1520" w:dyaOrig="360">
          <v:shape id="_x0000_i1110" type="#_x0000_t75" style="width:76.2pt;height:18pt" o:ole="">
            <v:imagedata r:id="rId113" o:title=""/>
          </v:shape>
          <o:OLEObject Type="Embed" ProgID="Equation.DSMT4" ShapeID="_x0000_i1110" DrawAspect="Content" ObjectID="_1667471781" r:id="rId154"/>
        </w:object>
      </w:r>
    </w:p>
    <w:p w:rsidR="00F8193E" w:rsidRPr="00911455" w:rsidRDefault="00F8193E" w:rsidP="00F8193E">
      <w:pPr>
        <w:suppressAutoHyphens w:val="0"/>
        <w:spacing w:line="360" w:lineRule="auto"/>
        <w:jc w:val="both"/>
        <w:rPr>
          <w:b/>
        </w:rPr>
      </w:pPr>
      <w:r w:rsidRPr="00911455">
        <w:rPr>
          <w:b/>
        </w:rPr>
        <w:t>Вариант 5</w:t>
      </w:r>
    </w:p>
    <w:p w:rsidR="00F8193E" w:rsidRPr="00911455" w:rsidRDefault="00F8193E" w:rsidP="00F8193E">
      <w:pPr>
        <w:suppressAutoHyphens w:val="0"/>
        <w:spacing w:line="360" w:lineRule="auto"/>
        <w:rPr>
          <w:b/>
        </w:rPr>
      </w:pPr>
      <w:r w:rsidRPr="00911455">
        <w:rPr>
          <w:b/>
          <w:position w:val="-12"/>
        </w:rPr>
        <w:object w:dxaOrig="3300" w:dyaOrig="360">
          <v:shape id="_x0000_i1111" type="#_x0000_t75" style="width:165.6pt;height:18pt" o:ole="">
            <v:imagedata r:id="rId115" o:title=""/>
          </v:shape>
          <o:OLEObject Type="Embed" ProgID="Equation.DSMT4" ShapeID="_x0000_i1111" DrawAspect="Content" ObjectID="_1667471782" r:id="rId155"/>
        </w:object>
      </w:r>
    </w:p>
    <w:p w:rsidR="00F8193E" w:rsidRPr="00911455" w:rsidRDefault="00F8193E" w:rsidP="00F8193E">
      <w:pPr>
        <w:suppressAutoHyphens w:val="0"/>
        <w:spacing w:line="360" w:lineRule="auto"/>
        <w:jc w:val="both"/>
        <w:rPr>
          <w:b/>
        </w:rPr>
      </w:pPr>
      <w:r w:rsidRPr="00911455">
        <w:rPr>
          <w:b/>
        </w:rPr>
        <w:t>Вариант 6</w:t>
      </w:r>
    </w:p>
    <w:p w:rsidR="00F8193E" w:rsidRPr="00911455" w:rsidRDefault="00F8193E" w:rsidP="00F8193E">
      <w:pPr>
        <w:suppressAutoHyphens w:val="0"/>
        <w:spacing w:line="360" w:lineRule="auto"/>
        <w:rPr>
          <w:b/>
        </w:rPr>
      </w:pPr>
      <w:r w:rsidRPr="00911455">
        <w:rPr>
          <w:b/>
          <w:position w:val="-12"/>
        </w:rPr>
        <w:object w:dxaOrig="2659" w:dyaOrig="360">
          <v:shape id="_x0000_i1112" type="#_x0000_t75" style="width:133.2pt;height:18pt" o:ole="">
            <v:imagedata r:id="rId117" o:title=""/>
          </v:shape>
          <o:OLEObject Type="Embed" ProgID="Equation.DSMT4" ShapeID="_x0000_i1112" DrawAspect="Content" ObjectID="_1667471783" r:id="rId156"/>
        </w:object>
      </w:r>
    </w:p>
    <w:p w:rsidR="00F8193E" w:rsidRPr="00911455" w:rsidRDefault="00F8193E" w:rsidP="00F8193E">
      <w:pPr>
        <w:suppressAutoHyphens w:val="0"/>
        <w:spacing w:line="360" w:lineRule="auto"/>
        <w:jc w:val="both"/>
        <w:rPr>
          <w:b/>
        </w:rPr>
      </w:pPr>
      <w:r w:rsidRPr="00911455">
        <w:rPr>
          <w:b/>
        </w:rPr>
        <w:t>Вариант 7</w:t>
      </w:r>
    </w:p>
    <w:p w:rsidR="00F8193E" w:rsidRPr="00911455" w:rsidRDefault="00F8193E" w:rsidP="00F8193E">
      <w:pPr>
        <w:suppressAutoHyphens w:val="0"/>
        <w:spacing w:line="360" w:lineRule="auto"/>
        <w:rPr>
          <w:b/>
        </w:rPr>
      </w:pPr>
      <w:r w:rsidRPr="00911455">
        <w:rPr>
          <w:b/>
          <w:position w:val="-12"/>
        </w:rPr>
        <w:object w:dxaOrig="1980" w:dyaOrig="360">
          <v:shape id="_x0000_i1113" type="#_x0000_t75" style="width:98.4pt;height:18pt" o:ole="">
            <v:imagedata r:id="rId119" o:title=""/>
          </v:shape>
          <o:OLEObject Type="Embed" ProgID="Equation.DSMT4" ShapeID="_x0000_i1113" DrawAspect="Content" ObjectID="_1667471784" r:id="rId157"/>
        </w:object>
      </w:r>
    </w:p>
    <w:p w:rsidR="00F8193E" w:rsidRPr="00911455" w:rsidRDefault="00F8193E" w:rsidP="00F8193E">
      <w:pPr>
        <w:suppressAutoHyphens w:val="0"/>
        <w:spacing w:line="360" w:lineRule="auto"/>
        <w:jc w:val="both"/>
        <w:rPr>
          <w:b/>
        </w:rPr>
      </w:pPr>
      <w:r w:rsidRPr="00911455">
        <w:rPr>
          <w:b/>
        </w:rPr>
        <w:t>Вариант 8</w:t>
      </w:r>
    </w:p>
    <w:p w:rsidR="00F8193E" w:rsidRPr="00911455" w:rsidRDefault="00F8193E" w:rsidP="00F8193E">
      <w:pPr>
        <w:suppressAutoHyphens w:val="0"/>
        <w:spacing w:line="360" w:lineRule="auto"/>
        <w:rPr>
          <w:b/>
        </w:rPr>
      </w:pPr>
      <w:r w:rsidRPr="00911455">
        <w:rPr>
          <w:b/>
          <w:position w:val="-12"/>
        </w:rPr>
        <w:object w:dxaOrig="1860" w:dyaOrig="380">
          <v:shape id="_x0000_i1114" type="#_x0000_t75" style="width:93.6pt;height:19.8pt" o:ole="">
            <v:imagedata r:id="rId121" o:title=""/>
          </v:shape>
          <o:OLEObject Type="Embed" ProgID="Equation.DSMT4" ShapeID="_x0000_i1114" DrawAspect="Content" ObjectID="_1667471785" r:id="rId158"/>
        </w:object>
      </w:r>
    </w:p>
    <w:p w:rsidR="00F8193E" w:rsidRPr="00911455" w:rsidRDefault="00F8193E" w:rsidP="00F8193E">
      <w:pPr>
        <w:suppressAutoHyphens w:val="0"/>
        <w:spacing w:line="360" w:lineRule="auto"/>
        <w:jc w:val="both"/>
        <w:rPr>
          <w:b/>
        </w:rPr>
      </w:pPr>
      <w:r w:rsidRPr="00911455">
        <w:rPr>
          <w:b/>
        </w:rPr>
        <w:t>Вариант 9</w:t>
      </w:r>
    </w:p>
    <w:p w:rsidR="00F8193E" w:rsidRPr="00911455" w:rsidRDefault="00F8193E" w:rsidP="00F8193E">
      <w:pPr>
        <w:suppressAutoHyphens w:val="0"/>
        <w:spacing w:line="360" w:lineRule="auto"/>
        <w:rPr>
          <w:b/>
        </w:rPr>
      </w:pPr>
      <w:r w:rsidRPr="00911455">
        <w:rPr>
          <w:b/>
          <w:position w:val="-12"/>
        </w:rPr>
        <w:object w:dxaOrig="2439" w:dyaOrig="380">
          <v:shape id="_x0000_i1115" type="#_x0000_t75" style="width:120.6pt;height:19.8pt" o:ole="">
            <v:imagedata r:id="rId123" o:title=""/>
          </v:shape>
          <o:OLEObject Type="Embed" ProgID="Equation.DSMT4" ShapeID="_x0000_i1115" DrawAspect="Content" ObjectID="_1667471786" r:id="rId159"/>
        </w:object>
      </w:r>
    </w:p>
    <w:p w:rsidR="00F8193E" w:rsidRPr="00911455" w:rsidRDefault="00F8193E" w:rsidP="00F8193E">
      <w:pPr>
        <w:suppressAutoHyphens w:val="0"/>
        <w:spacing w:line="360" w:lineRule="auto"/>
        <w:jc w:val="both"/>
        <w:rPr>
          <w:b/>
        </w:rPr>
      </w:pPr>
      <w:r w:rsidRPr="00911455">
        <w:rPr>
          <w:b/>
        </w:rPr>
        <w:t>Вариант 10</w:t>
      </w:r>
    </w:p>
    <w:p w:rsidR="00F8193E" w:rsidRPr="00911455" w:rsidRDefault="00F8193E" w:rsidP="00F8193E">
      <w:pPr>
        <w:suppressAutoHyphens w:val="0"/>
        <w:spacing w:line="360" w:lineRule="auto"/>
        <w:rPr>
          <w:b/>
        </w:rPr>
      </w:pPr>
      <w:r w:rsidRPr="00911455">
        <w:rPr>
          <w:b/>
          <w:position w:val="-12"/>
        </w:rPr>
        <w:object w:dxaOrig="2659" w:dyaOrig="360">
          <v:shape id="_x0000_i1116" type="#_x0000_t75" style="width:133.2pt;height:18pt" o:ole="">
            <v:imagedata r:id="rId125" o:title=""/>
          </v:shape>
          <o:OLEObject Type="Embed" ProgID="Equation.DSMT4" ShapeID="_x0000_i1116" DrawAspect="Content" ObjectID="_1667471787" r:id="rId160"/>
        </w:object>
      </w:r>
    </w:p>
    <w:p w:rsidR="00F8193E" w:rsidRPr="00911455" w:rsidRDefault="00F8193E" w:rsidP="00F8193E">
      <w:pPr>
        <w:suppressAutoHyphens w:val="0"/>
        <w:jc w:val="both"/>
        <w:rPr>
          <w:b/>
        </w:rPr>
      </w:pPr>
      <w:r w:rsidRPr="00911455">
        <w:rPr>
          <w:b/>
        </w:rPr>
        <w:t>Вариант 11</w:t>
      </w:r>
    </w:p>
    <w:p w:rsidR="00F8193E" w:rsidRPr="00911455" w:rsidRDefault="00F8193E" w:rsidP="00F8193E">
      <w:pPr>
        <w:suppressAutoHyphens w:val="0"/>
        <w:spacing w:line="360" w:lineRule="auto"/>
        <w:rPr>
          <w:b/>
        </w:rPr>
      </w:pPr>
      <w:r w:rsidRPr="00911455">
        <w:rPr>
          <w:b/>
          <w:position w:val="-12"/>
        </w:rPr>
        <w:object w:dxaOrig="1900" w:dyaOrig="380">
          <v:shape id="_x0000_i1117" type="#_x0000_t75" style="width:93.6pt;height:19.8pt" o:ole="">
            <v:imagedata r:id="rId127" o:title=""/>
          </v:shape>
          <o:OLEObject Type="Embed" ProgID="Equation.DSMT4" ShapeID="_x0000_i1117" DrawAspect="Content" ObjectID="_1667471788" r:id="rId161"/>
        </w:object>
      </w:r>
    </w:p>
    <w:p w:rsidR="00F8193E" w:rsidRPr="00911455" w:rsidRDefault="00F8193E" w:rsidP="00F8193E">
      <w:pPr>
        <w:suppressAutoHyphens w:val="0"/>
        <w:spacing w:line="360" w:lineRule="auto"/>
        <w:jc w:val="both"/>
        <w:rPr>
          <w:b/>
        </w:rPr>
      </w:pPr>
      <w:r w:rsidRPr="00911455">
        <w:rPr>
          <w:b/>
        </w:rPr>
        <w:t>Вариант 12</w:t>
      </w:r>
    </w:p>
    <w:p w:rsidR="00F8193E" w:rsidRPr="00911455" w:rsidRDefault="00F8193E" w:rsidP="00F8193E">
      <w:pPr>
        <w:suppressAutoHyphens w:val="0"/>
        <w:spacing w:line="360" w:lineRule="auto"/>
        <w:rPr>
          <w:b/>
        </w:rPr>
      </w:pPr>
      <w:r w:rsidRPr="00911455">
        <w:rPr>
          <w:b/>
          <w:position w:val="-12"/>
        </w:rPr>
        <w:object w:dxaOrig="2360" w:dyaOrig="380">
          <v:shape id="_x0000_i1118" type="#_x0000_t75" style="width:117pt;height:19.8pt" o:ole="">
            <v:imagedata r:id="rId129" o:title=""/>
          </v:shape>
          <o:OLEObject Type="Embed" ProgID="Equation.DSMT4" ShapeID="_x0000_i1118" DrawAspect="Content" ObjectID="_1667471789" r:id="rId162"/>
        </w:object>
      </w:r>
    </w:p>
    <w:p w:rsidR="00F8193E" w:rsidRPr="00911455" w:rsidRDefault="00F8193E" w:rsidP="00F8193E">
      <w:pPr>
        <w:suppressAutoHyphens w:val="0"/>
        <w:spacing w:after="200" w:line="360" w:lineRule="auto"/>
        <w:rPr>
          <w:b/>
        </w:rPr>
      </w:pPr>
      <w:r w:rsidRPr="00911455">
        <w:br w:type="page"/>
      </w:r>
      <w:r w:rsidRPr="00911455">
        <w:rPr>
          <w:b/>
        </w:rPr>
        <w:lastRenderedPageBreak/>
        <w:t>2.1.4 ТЕСТ №1 (Т1)</w:t>
      </w:r>
    </w:p>
    <w:p w:rsidR="00F8193E" w:rsidRPr="00911455" w:rsidRDefault="00F8193E" w:rsidP="00F8193E">
      <w:pPr>
        <w:numPr>
          <w:ilvl w:val="0"/>
          <w:numId w:val="2"/>
        </w:numPr>
        <w:suppressAutoHyphens w:val="0"/>
        <w:spacing w:line="360" w:lineRule="auto"/>
        <w:jc w:val="both"/>
      </w:pPr>
      <w:r w:rsidRPr="00911455">
        <w:t>Общее решение</w:t>
      </w:r>
      <w:r>
        <w:t xml:space="preserve"> </w:t>
      </w:r>
      <w:r w:rsidRPr="00911455">
        <w:t xml:space="preserve">обыкновенного дифференциального уравнения </w:t>
      </w:r>
      <w:r w:rsidRPr="00911455">
        <w:rPr>
          <w:lang w:val="en-US"/>
        </w:rPr>
        <w:t>n</w:t>
      </w:r>
      <w:r w:rsidRPr="00911455">
        <w:t>-ого порядка содержит</w:t>
      </w:r>
    </w:p>
    <w:p w:rsidR="00F8193E" w:rsidRPr="00911455" w:rsidRDefault="00F8193E" w:rsidP="00F8193E">
      <w:pPr>
        <w:suppressAutoHyphens w:val="0"/>
        <w:spacing w:line="360" w:lineRule="auto"/>
        <w:ind w:left="1080"/>
        <w:jc w:val="both"/>
      </w:pPr>
      <w:r w:rsidRPr="00911455">
        <w:t>а) 2 произвольные постоянные</w:t>
      </w:r>
    </w:p>
    <w:p w:rsidR="00F8193E" w:rsidRPr="00911455" w:rsidRDefault="00F8193E" w:rsidP="00F8193E">
      <w:pPr>
        <w:suppressAutoHyphens w:val="0"/>
        <w:spacing w:line="360" w:lineRule="auto"/>
        <w:ind w:left="1080"/>
        <w:jc w:val="both"/>
        <w:rPr>
          <w:b/>
        </w:rPr>
      </w:pPr>
      <w:r w:rsidRPr="00911455">
        <w:rPr>
          <w:b/>
        </w:rPr>
        <w:t xml:space="preserve">б)  </w:t>
      </w:r>
      <w:r w:rsidRPr="00911455">
        <w:rPr>
          <w:lang w:val="en-US"/>
        </w:rPr>
        <w:t>n</w:t>
      </w:r>
      <w:r w:rsidRPr="00911455">
        <w:t xml:space="preserve"> произвольных постоянных</w:t>
      </w:r>
    </w:p>
    <w:p w:rsidR="00F8193E" w:rsidRPr="00911455" w:rsidRDefault="00F8193E" w:rsidP="00F8193E">
      <w:pPr>
        <w:suppressAutoHyphens w:val="0"/>
        <w:spacing w:line="360" w:lineRule="auto"/>
        <w:ind w:left="1080"/>
        <w:jc w:val="both"/>
      </w:pPr>
      <w:r w:rsidRPr="00911455">
        <w:t>в) не содержит произвольных постоянных</w:t>
      </w:r>
    </w:p>
    <w:p w:rsidR="00F8193E" w:rsidRPr="00911455" w:rsidRDefault="00F8193E" w:rsidP="00F8193E">
      <w:pPr>
        <w:suppressAutoHyphens w:val="0"/>
        <w:spacing w:line="360" w:lineRule="auto"/>
        <w:ind w:left="1080"/>
        <w:jc w:val="both"/>
      </w:pPr>
      <w:r w:rsidRPr="00911455">
        <w:t xml:space="preserve">г) </w:t>
      </w:r>
      <w:r w:rsidRPr="00911455">
        <w:rPr>
          <w:lang w:val="en-US"/>
        </w:rPr>
        <w:t>n</w:t>
      </w:r>
      <w:r w:rsidRPr="00911455">
        <w:t>-1 произвольную постоянную</w:t>
      </w:r>
    </w:p>
    <w:p w:rsidR="00F8193E" w:rsidRPr="00911455" w:rsidRDefault="00F8193E" w:rsidP="00F8193E">
      <w:pPr>
        <w:pStyle w:val="a3"/>
        <w:numPr>
          <w:ilvl w:val="0"/>
          <w:numId w:val="2"/>
        </w:numPr>
        <w:spacing w:after="0" w:line="360" w:lineRule="auto"/>
        <w:ind w:left="1077" w:hanging="357"/>
        <w:contextualSpacing w:val="0"/>
        <w:jc w:val="both"/>
        <w:rPr>
          <w:rFonts w:ascii="Times New Roman" w:hAnsi="Times New Roman"/>
          <w:sz w:val="24"/>
          <w:szCs w:val="24"/>
          <w:lang w:eastAsia="ar-SA"/>
        </w:rPr>
      </w:pPr>
      <w:r w:rsidRPr="00911455">
        <w:rPr>
          <w:rFonts w:ascii="Times New Roman" w:hAnsi="Times New Roman"/>
          <w:sz w:val="24"/>
          <w:szCs w:val="24"/>
          <w:lang w:eastAsia="ar-SA"/>
        </w:rPr>
        <w:t>Нелинейное уравнение Риккати имеет вид</w:t>
      </w:r>
    </w:p>
    <w:p w:rsidR="00F8193E" w:rsidRPr="00911455" w:rsidRDefault="00F8193E" w:rsidP="00F8193E">
      <w:pPr>
        <w:suppressAutoHyphens w:val="0"/>
        <w:spacing w:line="360" w:lineRule="auto"/>
        <w:ind w:left="1080"/>
        <w:jc w:val="both"/>
      </w:pPr>
      <w:r w:rsidRPr="00911455">
        <w:rPr>
          <w:b/>
        </w:rPr>
        <w:t xml:space="preserve">а) </w:t>
      </w:r>
      <w:r w:rsidRPr="00911455">
        <w:rPr>
          <w:position w:val="-12"/>
        </w:rPr>
        <w:object w:dxaOrig="1700" w:dyaOrig="380">
          <v:shape id="_x0000_i1119" type="#_x0000_t75" style="width:85.2pt;height:19.8pt" o:ole="">
            <v:imagedata r:id="rId163" o:title=""/>
          </v:shape>
          <o:OLEObject Type="Embed" ProgID="Equation.DSMT4" ShapeID="_x0000_i1119" DrawAspect="Content" ObjectID="_1667471790" r:id="rId164"/>
        </w:object>
      </w:r>
    </w:p>
    <w:p w:rsidR="00F8193E" w:rsidRPr="00911455" w:rsidRDefault="00F8193E" w:rsidP="00F8193E">
      <w:pPr>
        <w:suppressAutoHyphens w:val="0"/>
        <w:spacing w:line="360" w:lineRule="auto"/>
        <w:ind w:left="1080"/>
        <w:jc w:val="both"/>
      </w:pPr>
      <w:r w:rsidRPr="00911455">
        <w:t>б)</w:t>
      </w:r>
      <w:r w:rsidRPr="00911455">
        <w:rPr>
          <w:position w:val="-12"/>
        </w:rPr>
        <w:object w:dxaOrig="1760" w:dyaOrig="380">
          <v:shape id="_x0000_i1120" type="#_x0000_t75" style="width:87pt;height:19.8pt" o:ole="">
            <v:imagedata r:id="rId165" o:title=""/>
          </v:shape>
          <o:OLEObject Type="Embed" ProgID="Equation.DSMT4" ShapeID="_x0000_i1120" DrawAspect="Content" ObjectID="_1667471791" r:id="rId166"/>
        </w:object>
      </w:r>
    </w:p>
    <w:p w:rsidR="00F8193E" w:rsidRPr="00911455" w:rsidRDefault="00F8193E" w:rsidP="00F8193E">
      <w:pPr>
        <w:suppressAutoHyphens w:val="0"/>
        <w:spacing w:line="360" w:lineRule="auto"/>
        <w:ind w:left="1080"/>
        <w:jc w:val="both"/>
      </w:pPr>
      <w:r w:rsidRPr="00911455">
        <w:t>в)</w:t>
      </w:r>
      <w:r w:rsidRPr="00911455">
        <w:rPr>
          <w:position w:val="-12"/>
        </w:rPr>
        <w:object w:dxaOrig="1820" w:dyaOrig="380">
          <v:shape id="_x0000_i1121" type="#_x0000_t75" style="width:91.8pt;height:19.8pt" o:ole="">
            <v:imagedata r:id="rId167" o:title=""/>
          </v:shape>
          <o:OLEObject Type="Embed" ProgID="Equation.DSMT4" ShapeID="_x0000_i1121" DrawAspect="Content" ObjectID="_1667471792" r:id="rId168"/>
        </w:object>
      </w:r>
    </w:p>
    <w:p w:rsidR="00F8193E" w:rsidRPr="00911455" w:rsidRDefault="00F8193E" w:rsidP="00F8193E">
      <w:pPr>
        <w:suppressAutoHyphens w:val="0"/>
        <w:spacing w:line="360" w:lineRule="auto"/>
        <w:ind w:left="1080"/>
        <w:jc w:val="both"/>
      </w:pPr>
      <w:r w:rsidRPr="00911455">
        <w:t>г)</w:t>
      </w:r>
      <w:r w:rsidRPr="00911455">
        <w:rPr>
          <w:position w:val="-12"/>
        </w:rPr>
        <w:object w:dxaOrig="1140" w:dyaOrig="360">
          <v:shape id="_x0000_i1122" type="#_x0000_t75" style="width:57pt;height:18pt" o:ole="">
            <v:imagedata r:id="rId169" o:title=""/>
          </v:shape>
          <o:OLEObject Type="Embed" ProgID="Equation.DSMT4" ShapeID="_x0000_i1122" DrawAspect="Content" ObjectID="_1667471793" r:id="rId170"/>
        </w:object>
      </w:r>
    </w:p>
    <w:p w:rsidR="00F8193E" w:rsidRPr="00911455" w:rsidRDefault="00F8193E" w:rsidP="00F8193E">
      <w:pPr>
        <w:pStyle w:val="a3"/>
        <w:numPr>
          <w:ilvl w:val="0"/>
          <w:numId w:val="2"/>
        </w:numPr>
        <w:spacing w:after="0" w:line="360" w:lineRule="auto"/>
        <w:contextualSpacing w:val="0"/>
        <w:jc w:val="both"/>
        <w:rPr>
          <w:rFonts w:ascii="Times New Roman" w:hAnsi="Times New Roman"/>
          <w:sz w:val="24"/>
          <w:szCs w:val="24"/>
        </w:rPr>
      </w:pPr>
      <w:r w:rsidRPr="00911455">
        <w:rPr>
          <w:rFonts w:ascii="Times New Roman" w:hAnsi="Times New Roman"/>
          <w:sz w:val="24"/>
          <w:szCs w:val="24"/>
        </w:rPr>
        <w:t>Преобразование Коула–Хопфа имеет вид</w:t>
      </w:r>
    </w:p>
    <w:p w:rsidR="00F8193E" w:rsidRPr="00911455" w:rsidRDefault="00F8193E" w:rsidP="00F8193E">
      <w:pPr>
        <w:suppressAutoHyphens w:val="0"/>
        <w:spacing w:line="360" w:lineRule="auto"/>
        <w:ind w:left="1080"/>
        <w:jc w:val="both"/>
      </w:pPr>
      <w:r w:rsidRPr="00911455">
        <w:t xml:space="preserve">а) </w:t>
      </w:r>
      <w:r w:rsidRPr="00911455">
        <w:rPr>
          <w:position w:val="-30"/>
        </w:rPr>
        <w:object w:dxaOrig="740" w:dyaOrig="680">
          <v:shape id="_x0000_i1123" type="#_x0000_t75" style="width:37.2pt;height:34.8pt" o:ole="">
            <v:imagedata r:id="rId171" o:title=""/>
          </v:shape>
          <o:OLEObject Type="Embed" ProgID="Equation.DSMT4" ShapeID="_x0000_i1123" DrawAspect="Content" ObjectID="_1667471794" r:id="rId172"/>
        </w:object>
      </w:r>
    </w:p>
    <w:p w:rsidR="00F8193E" w:rsidRPr="00911455" w:rsidRDefault="00F8193E" w:rsidP="00F8193E">
      <w:pPr>
        <w:suppressAutoHyphens w:val="0"/>
        <w:spacing w:line="360" w:lineRule="auto"/>
        <w:ind w:left="1080"/>
        <w:jc w:val="both"/>
      </w:pPr>
      <w:r w:rsidRPr="00911455">
        <w:t>б)</w:t>
      </w:r>
      <w:r w:rsidRPr="00911455">
        <w:rPr>
          <w:position w:val="-30"/>
        </w:rPr>
        <w:object w:dxaOrig="800" w:dyaOrig="680">
          <v:shape id="_x0000_i1124" type="#_x0000_t75" style="width:40.2pt;height:34.8pt" o:ole="">
            <v:imagedata r:id="rId173" o:title=""/>
          </v:shape>
          <o:OLEObject Type="Embed" ProgID="Equation.DSMT4" ShapeID="_x0000_i1124" DrawAspect="Content" ObjectID="_1667471795" r:id="rId174"/>
        </w:object>
      </w:r>
    </w:p>
    <w:p w:rsidR="00F8193E" w:rsidRPr="00911455" w:rsidRDefault="00F8193E" w:rsidP="00F8193E">
      <w:pPr>
        <w:suppressAutoHyphens w:val="0"/>
        <w:spacing w:line="360" w:lineRule="auto"/>
        <w:ind w:left="1080"/>
        <w:jc w:val="both"/>
      </w:pPr>
      <w:r w:rsidRPr="00911455">
        <w:rPr>
          <w:b/>
        </w:rPr>
        <w:t>в)</w:t>
      </w:r>
      <w:r w:rsidRPr="00911455">
        <w:rPr>
          <w:position w:val="-28"/>
        </w:rPr>
        <w:object w:dxaOrig="740" w:dyaOrig="660">
          <v:shape id="_x0000_i1125" type="#_x0000_t75" style="width:37.2pt;height:31.8pt" o:ole="">
            <v:imagedata r:id="rId175" o:title=""/>
          </v:shape>
          <o:OLEObject Type="Embed" ProgID="Equation.DSMT4" ShapeID="_x0000_i1125" DrawAspect="Content" ObjectID="_1667471796" r:id="rId176"/>
        </w:object>
      </w:r>
    </w:p>
    <w:p w:rsidR="00F8193E" w:rsidRPr="00911455" w:rsidRDefault="00F8193E" w:rsidP="00F8193E">
      <w:pPr>
        <w:suppressAutoHyphens w:val="0"/>
        <w:spacing w:line="360" w:lineRule="auto"/>
        <w:ind w:left="1080"/>
        <w:jc w:val="both"/>
      </w:pPr>
      <w:r w:rsidRPr="00911455">
        <w:t>г)</w:t>
      </w:r>
      <w:r w:rsidRPr="00911455">
        <w:rPr>
          <w:position w:val="-30"/>
        </w:rPr>
        <w:object w:dxaOrig="800" w:dyaOrig="680">
          <v:shape id="_x0000_i1126" type="#_x0000_t75" style="width:40.2pt;height:34.8pt" o:ole="">
            <v:imagedata r:id="rId177" o:title=""/>
          </v:shape>
          <o:OLEObject Type="Embed" ProgID="Equation.DSMT4" ShapeID="_x0000_i1126" DrawAspect="Content" ObjectID="_1667471797" r:id="rId178"/>
        </w:object>
      </w:r>
    </w:p>
    <w:p w:rsidR="00F8193E" w:rsidRPr="00911455" w:rsidRDefault="00F8193E" w:rsidP="00F8193E">
      <w:pPr>
        <w:pStyle w:val="a3"/>
        <w:numPr>
          <w:ilvl w:val="0"/>
          <w:numId w:val="2"/>
        </w:numPr>
        <w:spacing w:after="0" w:line="360" w:lineRule="auto"/>
        <w:ind w:left="1077" w:hanging="357"/>
        <w:contextualSpacing w:val="0"/>
        <w:jc w:val="both"/>
        <w:rPr>
          <w:rFonts w:ascii="Times New Roman" w:hAnsi="Times New Roman"/>
          <w:sz w:val="24"/>
          <w:szCs w:val="24"/>
        </w:rPr>
      </w:pPr>
      <w:r w:rsidRPr="00911455">
        <w:rPr>
          <w:rFonts w:ascii="Times New Roman" w:hAnsi="Times New Roman"/>
          <w:sz w:val="24"/>
          <w:szCs w:val="24"/>
        </w:rPr>
        <w:t>Каким ученым был разработан метод построения много–солитонных решений нелинейных уравнений в частных производных</w:t>
      </w:r>
    </w:p>
    <w:p w:rsidR="00F8193E" w:rsidRPr="00911455" w:rsidRDefault="00F8193E" w:rsidP="00F8193E">
      <w:pPr>
        <w:suppressAutoHyphens w:val="0"/>
        <w:spacing w:line="360" w:lineRule="auto"/>
        <w:ind w:left="1080"/>
        <w:jc w:val="both"/>
      </w:pPr>
      <w:r w:rsidRPr="00911455">
        <w:t>а) Миура</w:t>
      </w:r>
    </w:p>
    <w:p w:rsidR="00F8193E" w:rsidRPr="00911455" w:rsidRDefault="00F8193E" w:rsidP="00F8193E">
      <w:pPr>
        <w:suppressAutoHyphens w:val="0"/>
        <w:spacing w:line="360" w:lineRule="auto"/>
        <w:ind w:left="1080"/>
        <w:jc w:val="both"/>
      </w:pPr>
      <w:r w:rsidRPr="00911455">
        <w:t>б) Крускал</w:t>
      </w:r>
    </w:p>
    <w:p w:rsidR="00F8193E" w:rsidRPr="00911455" w:rsidRDefault="00F8193E" w:rsidP="00F8193E">
      <w:pPr>
        <w:suppressAutoHyphens w:val="0"/>
        <w:spacing w:line="360" w:lineRule="auto"/>
        <w:ind w:left="1080"/>
        <w:jc w:val="both"/>
      </w:pPr>
      <w:r w:rsidRPr="00911455">
        <w:t>в) Кортевег</w:t>
      </w:r>
    </w:p>
    <w:p w:rsidR="00F8193E" w:rsidRPr="00911455" w:rsidRDefault="00F8193E" w:rsidP="00F8193E">
      <w:pPr>
        <w:suppressAutoHyphens w:val="0"/>
        <w:spacing w:line="360" w:lineRule="auto"/>
        <w:ind w:left="1080"/>
        <w:jc w:val="both"/>
      </w:pPr>
      <w:r w:rsidRPr="00911455">
        <w:rPr>
          <w:b/>
        </w:rPr>
        <w:t>г)</w:t>
      </w:r>
      <w:r>
        <w:rPr>
          <w:b/>
        </w:rPr>
        <w:t xml:space="preserve"> </w:t>
      </w:r>
      <w:r>
        <w:t>Хирот</w:t>
      </w:r>
      <w:r w:rsidRPr="00911455">
        <w:t>а</w:t>
      </w:r>
    </w:p>
    <w:p w:rsidR="00F8193E" w:rsidRPr="00911455" w:rsidRDefault="00F8193E" w:rsidP="00F8193E">
      <w:pPr>
        <w:pStyle w:val="a3"/>
        <w:numPr>
          <w:ilvl w:val="0"/>
          <w:numId w:val="2"/>
        </w:numPr>
        <w:spacing w:after="0" w:line="360" w:lineRule="auto"/>
        <w:contextualSpacing w:val="0"/>
        <w:jc w:val="both"/>
        <w:rPr>
          <w:rFonts w:ascii="Times New Roman" w:hAnsi="Times New Roman"/>
          <w:sz w:val="24"/>
          <w:szCs w:val="24"/>
        </w:rPr>
      </w:pPr>
      <w:r w:rsidRPr="00911455">
        <w:rPr>
          <w:rFonts w:ascii="Times New Roman" w:hAnsi="Times New Roman"/>
          <w:sz w:val="24"/>
          <w:szCs w:val="24"/>
        </w:rPr>
        <w:t>Преобразование Миуры для уравнения Кортевега де Вриза имеет вид</w:t>
      </w:r>
    </w:p>
    <w:p w:rsidR="00F8193E" w:rsidRPr="00911455" w:rsidRDefault="00F8193E" w:rsidP="00F8193E">
      <w:pPr>
        <w:suppressAutoHyphens w:val="0"/>
        <w:spacing w:line="360" w:lineRule="auto"/>
        <w:ind w:left="1080"/>
        <w:jc w:val="both"/>
      </w:pPr>
      <w:r w:rsidRPr="00911455">
        <w:t xml:space="preserve">а) </w:t>
      </w:r>
      <w:r w:rsidRPr="00911455">
        <w:rPr>
          <w:position w:val="-12"/>
        </w:rPr>
        <w:object w:dxaOrig="1100" w:dyaOrig="380">
          <v:shape id="_x0000_i1127" type="#_x0000_t75" style="width:54pt;height:19.8pt" o:ole="">
            <v:imagedata r:id="rId179" o:title=""/>
          </v:shape>
          <o:OLEObject Type="Embed" ProgID="Equation.DSMT4" ShapeID="_x0000_i1127" DrawAspect="Content" ObjectID="_1667471798" r:id="rId180"/>
        </w:object>
      </w:r>
    </w:p>
    <w:p w:rsidR="00F8193E" w:rsidRPr="00911455" w:rsidRDefault="00F8193E" w:rsidP="00F8193E">
      <w:pPr>
        <w:suppressAutoHyphens w:val="0"/>
        <w:spacing w:line="360" w:lineRule="auto"/>
        <w:ind w:left="1080"/>
        <w:jc w:val="both"/>
      </w:pPr>
      <w:r w:rsidRPr="00911455">
        <w:rPr>
          <w:b/>
        </w:rPr>
        <w:t>б)</w:t>
      </w:r>
      <w:r w:rsidRPr="00911455">
        <w:rPr>
          <w:position w:val="-12"/>
        </w:rPr>
        <w:object w:dxaOrig="1040" w:dyaOrig="380">
          <v:shape id="_x0000_i1128" type="#_x0000_t75" style="width:50.4pt;height:19.8pt" o:ole="">
            <v:imagedata r:id="rId181" o:title=""/>
          </v:shape>
          <o:OLEObject Type="Embed" ProgID="Equation.DSMT4" ShapeID="_x0000_i1128" DrawAspect="Content" ObjectID="_1667471799" r:id="rId182"/>
        </w:object>
      </w:r>
    </w:p>
    <w:p w:rsidR="00F8193E" w:rsidRPr="00911455" w:rsidRDefault="00F8193E" w:rsidP="00F8193E">
      <w:pPr>
        <w:suppressAutoHyphens w:val="0"/>
        <w:spacing w:line="360" w:lineRule="auto"/>
        <w:ind w:left="1080"/>
        <w:jc w:val="both"/>
      </w:pPr>
      <w:r w:rsidRPr="00911455">
        <w:t>в)</w:t>
      </w:r>
      <w:r w:rsidRPr="00911455">
        <w:rPr>
          <w:position w:val="-12"/>
        </w:rPr>
        <w:object w:dxaOrig="1020" w:dyaOrig="380">
          <v:shape id="_x0000_i1129" type="#_x0000_t75" style="width:50.4pt;height:19.8pt" o:ole="">
            <v:imagedata r:id="rId183" o:title=""/>
          </v:shape>
          <o:OLEObject Type="Embed" ProgID="Equation.DSMT4" ShapeID="_x0000_i1129" DrawAspect="Content" ObjectID="_1667471800" r:id="rId184"/>
        </w:object>
      </w:r>
    </w:p>
    <w:p w:rsidR="00F8193E" w:rsidRPr="00911455" w:rsidRDefault="00F8193E" w:rsidP="00F8193E">
      <w:pPr>
        <w:suppressAutoHyphens w:val="0"/>
        <w:spacing w:line="360" w:lineRule="auto"/>
        <w:ind w:left="1080"/>
        <w:jc w:val="both"/>
      </w:pPr>
      <w:r w:rsidRPr="00911455">
        <w:t>г)</w:t>
      </w:r>
      <w:r w:rsidRPr="00911455">
        <w:rPr>
          <w:position w:val="-12"/>
        </w:rPr>
        <w:object w:dxaOrig="1160" w:dyaOrig="380">
          <v:shape id="_x0000_i1130" type="#_x0000_t75" style="width:57.6pt;height:19.8pt" o:ole="">
            <v:imagedata r:id="rId185" o:title=""/>
          </v:shape>
          <o:OLEObject Type="Embed" ProgID="Equation.DSMT4" ShapeID="_x0000_i1130" DrawAspect="Content" ObjectID="_1667471801" r:id="rId186"/>
        </w:object>
      </w:r>
    </w:p>
    <w:p w:rsidR="00F8193E" w:rsidRPr="00911455" w:rsidRDefault="00F8193E" w:rsidP="00F8193E">
      <w:pPr>
        <w:pStyle w:val="a3"/>
        <w:numPr>
          <w:ilvl w:val="0"/>
          <w:numId w:val="2"/>
        </w:numPr>
        <w:spacing w:after="0" w:line="360" w:lineRule="auto"/>
        <w:contextualSpacing w:val="0"/>
        <w:jc w:val="both"/>
        <w:rPr>
          <w:rFonts w:ascii="Times New Roman" w:hAnsi="Times New Roman"/>
          <w:sz w:val="24"/>
          <w:szCs w:val="24"/>
        </w:rPr>
      </w:pPr>
      <w:r w:rsidRPr="00911455">
        <w:rPr>
          <w:rFonts w:ascii="Times New Roman" w:hAnsi="Times New Roman"/>
          <w:sz w:val="24"/>
          <w:szCs w:val="24"/>
        </w:rPr>
        <w:lastRenderedPageBreak/>
        <w:t>Какие из перечисленных уравнений в частных производных имеют бесконечное количество законов сохранения</w:t>
      </w:r>
    </w:p>
    <w:p w:rsidR="00F8193E" w:rsidRPr="00911455" w:rsidRDefault="00F8193E" w:rsidP="00F8193E">
      <w:pPr>
        <w:suppressAutoHyphens w:val="0"/>
        <w:spacing w:line="360" w:lineRule="auto"/>
        <w:ind w:left="1080"/>
        <w:jc w:val="both"/>
      </w:pPr>
      <w:r w:rsidRPr="00911455">
        <w:rPr>
          <w:b/>
        </w:rPr>
        <w:t xml:space="preserve">а) </w:t>
      </w:r>
      <w:r w:rsidRPr="00911455">
        <w:rPr>
          <w:position w:val="-12"/>
        </w:rPr>
        <w:object w:dxaOrig="1719" w:dyaOrig="360">
          <v:shape id="_x0000_i1131" type="#_x0000_t75" style="width:86.4pt;height:18pt" o:ole="">
            <v:imagedata r:id="rId187" o:title=""/>
          </v:shape>
          <o:OLEObject Type="Embed" ProgID="Equation.DSMT4" ShapeID="_x0000_i1131" DrawAspect="Content" ObjectID="_1667471802" r:id="rId188"/>
        </w:object>
      </w:r>
    </w:p>
    <w:p w:rsidR="00F8193E" w:rsidRPr="00911455" w:rsidRDefault="00F8193E" w:rsidP="00F8193E">
      <w:pPr>
        <w:suppressAutoHyphens w:val="0"/>
        <w:spacing w:line="360" w:lineRule="auto"/>
        <w:ind w:left="1080"/>
        <w:jc w:val="both"/>
      </w:pPr>
      <w:r w:rsidRPr="00911455">
        <w:t>б)</w:t>
      </w:r>
      <w:r w:rsidRPr="00911455">
        <w:rPr>
          <w:position w:val="-12"/>
        </w:rPr>
        <w:object w:dxaOrig="3260" w:dyaOrig="360">
          <v:shape id="_x0000_i1132" type="#_x0000_t75" style="width:163.2pt;height:18pt" o:ole="">
            <v:imagedata r:id="rId189" o:title=""/>
          </v:shape>
          <o:OLEObject Type="Embed" ProgID="Equation.DSMT4" ShapeID="_x0000_i1132" DrawAspect="Content" ObjectID="_1667471803" r:id="rId190"/>
        </w:object>
      </w:r>
    </w:p>
    <w:p w:rsidR="00F8193E" w:rsidRPr="00911455" w:rsidRDefault="00F8193E" w:rsidP="00F8193E">
      <w:pPr>
        <w:suppressAutoHyphens w:val="0"/>
        <w:spacing w:line="360" w:lineRule="auto"/>
        <w:ind w:left="1080"/>
        <w:jc w:val="both"/>
      </w:pPr>
      <w:r w:rsidRPr="00911455">
        <w:t>в)</w:t>
      </w:r>
      <w:r w:rsidRPr="00911455">
        <w:rPr>
          <w:position w:val="-12"/>
        </w:rPr>
        <w:object w:dxaOrig="2680" w:dyaOrig="360">
          <v:shape id="_x0000_i1133" type="#_x0000_t75" style="width:134.4pt;height:18pt" o:ole="">
            <v:imagedata r:id="rId191" o:title=""/>
          </v:shape>
          <o:OLEObject Type="Embed" ProgID="Equation.DSMT4" ShapeID="_x0000_i1133" DrawAspect="Content" ObjectID="_1667471804" r:id="rId192"/>
        </w:object>
      </w:r>
    </w:p>
    <w:p w:rsidR="00F8193E" w:rsidRPr="00911455" w:rsidRDefault="00F8193E" w:rsidP="00F8193E">
      <w:pPr>
        <w:suppressAutoHyphens w:val="0"/>
        <w:spacing w:line="360" w:lineRule="auto"/>
        <w:ind w:left="1080"/>
        <w:jc w:val="both"/>
      </w:pPr>
      <w:r w:rsidRPr="00911455">
        <w:t>г)</w:t>
      </w:r>
      <w:r w:rsidRPr="00911455">
        <w:rPr>
          <w:position w:val="-12"/>
        </w:rPr>
        <w:object w:dxaOrig="2560" w:dyaOrig="360">
          <v:shape id="_x0000_i1134" type="#_x0000_t75" style="width:127.2pt;height:18pt" o:ole="">
            <v:imagedata r:id="rId193" o:title=""/>
          </v:shape>
          <o:OLEObject Type="Embed" ProgID="Equation.DSMT4" ShapeID="_x0000_i1134" DrawAspect="Content" ObjectID="_1667471805" r:id="rId194"/>
        </w:object>
      </w:r>
    </w:p>
    <w:p w:rsidR="00F8193E" w:rsidRPr="00911455" w:rsidRDefault="00F8193E" w:rsidP="00F8193E">
      <w:pPr>
        <w:suppressAutoHyphens w:val="0"/>
        <w:spacing w:line="360" w:lineRule="auto"/>
        <w:ind w:left="1080"/>
      </w:pPr>
    </w:p>
    <w:p w:rsidR="00F8193E" w:rsidRPr="00911455" w:rsidRDefault="00F8193E" w:rsidP="00F8193E">
      <w:pPr>
        <w:suppressAutoHyphens w:val="0"/>
        <w:spacing w:line="360" w:lineRule="auto"/>
        <w:ind w:left="1080"/>
        <w:jc w:val="left"/>
      </w:pPr>
      <w:r w:rsidRPr="00911455">
        <w:t>Ответы</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5"/>
        <w:gridCol w:w="1424"/>
        <w:gridCol w:w="1424"/>
        <w:gridCol w:w="1424"/>
        <w:gridCol w:w="1426"/>
        <w:gridCol w:w="1425"/>
      </w:tblGrid>
      <w:tr w:rsidR="00F8193E" w:rsidRPr="00911455" w:rsidTr="0042563C">
        <w:tc>
          <w:tcPr>
            <w:tcW w:w="1642" w:type="dxa"/>
          </w:tcPr>
          <w:p w:rsidR="00F8193E" w:rsidRPr="00911455" w:rsidRDefault="00F8193E" w:rsidP="0042563C">
            <w:pPr>
              <w:suppressAutoHyphens w:val="0"/>
            </w:pPr>
            <w:r w:rsidRPr="00911455">
              <w:t>1</w:t>
            </w:r>
          </w:p>
        </w:tc>
        <w:tc>
          <w:tcPr>
            <w:tcW w:w="1642" w:type="dxa"/>
          </w:tcPr>
          <w:p w:rsidR="00F8193E" w:rsidRPr="00911455" w:rsidRDefault="00F8193E" w:rsidP="0042563C">
            <w:pPr>
              <w:suppressAutoHyphens w:val="0"/>
            </w:pPr>
            <w:r w:rsidRPr="00911455">
              <w:t>2</w:t>
            </w:r>
          </w:p>
        </w:tc>
        <w:tc>
          <w:tcPr>
            <w:tcW w:w="1642" w:type="dxa"/>
          </w:tcPr>
          <w:p w:rsidR="00F8193E" w:rsidRPr="00911455" w:rsidRDefault="00F8193E" w:rsidP="0042563C">
            <w:pPr>
              <w:suppressAutoHyphens w:val="0"/>
            </w:pPr>
            <w:r w:rsidRPr="00911455">
              <w:t>3</w:t>
            </w:r>
          </w:p>
        </w:tc>
        <w:tc>
          <w:tcPr>
            <w:tcW w:w="1642" w:type="dxa"/>
          </w:tcPr>
          <w:p w:rsidR="00F8193E" w:rsidRPr="00911455" w:rsidRDefault="00F8193E" w:rsidP="0042563C">
            <w:pPr>
              <w:suppressAutoHyphens w:val="0"/>
            </w:pPr>
            <w:r w:rsidRPr="00911455">
              <w:t>4</w:t>
            </w:r>
          </w:p>
        </w:tc>
        <w:tc>
          <w:tcPr>
            <w:tcW w:w="1643" w:type="dxa"/>
          </w:tcPr>
          <w:p w:rsidR="00F8193E" w:rsidRPr="00911455" w:rsidRDefault="00F8193E" w:rsidP="0042563C">
            <w:pPr>
              <w:suppressAutoHyphens w:val="0"/>
            </w:pPr>
            <w:r w:rsidRPr="00911455">
              <w:t>5</w:t>
            </w:r>
          </w:p>
        </w:tc>
        <w:tc>
          <w:tcPr>
            <w:tcW w:w="1643" w:type="dxa"/>
          </w:tcPr>
          <w:p w:rsidR="00F8193E" w:rsidRPr="00911455" w:rsidRDefault="00F8193E" w:rsidP="0042563C">
            <w:pPr>
              <w:suppressAutoHyphens w:val="0"/>
            </w:pPr>
            <w:r w:rsidRPr="00911455">
              <w:t>6</w:t>
            </w:r>
          </w:p>
        </w:tc>
      </w:tr>
      <w:tr w:rsidR="00F8193E" w:rsidRPr="00911455" w:rsidTr="0042563C">
        <w:tc>
          <w:tcPr>
            <w:tcW w:w="1642" w:type="dxa"/>
          </w:tcPr>
          <w:p w:rsidR="00F8193E" w:rsidRPr="00911455" w:rsidRDefault="00F8193E" w:rsidP="0042563C">
            <w:pPr>
              <w:suppressAutoHyphens w:val="0"/>
            </w:pPr>
            <w:r w:rsidRPr="00911455">
              <w:t>б</w:t>
            </w:r>
          </w:p>
        </w:tc>
        <w:tc>
          <w:tcPr>
            <w:tcW w:w="1642" w:type="dxa"/>
          </w:tcPr>
          <w:p w:rsidR="00F8193E" w:rsidRPr="00911455" w:rsidRDefault="00F8193E" w:rsidP="0042563C">
            <w:pPr>
              <w:suppressAutoHyphens w:val="0"/>
            </w:pPr>
            <w:r w:rsidRPr="00911455">
              <w:t>а</w:t>
            </w:r>
          </w:p>
        </w:tc>
        <w:tc>
          <w:tcPr>
            <w:tcW w:w="1642" w:type="dxa"/>
          </w:tcPr>
          <w:p w:rsidR="00F8193E" w:rsidRPr="00911455" w:rsidRDefault="00F8193E" w:rsidP="0042563C">
            <w:pPr>
              <w:suppressAutoHyphens w:val="0"/>
            </w:pPr>
            <w:r w:rsidRPr="00911455">
              <w:t>в</w:t>
            </w:r>
          </w:p>
        </w:tc>
        <w:tc>
          <w:tcPr>
            <w:tcW w:w="1642" w:type="dxa"/>
          </w:tcPr>
          <w:p w:rsidR="00F8193E" w:rsidRPr="00911455" w:rsidRDefault="00F8193E" w:rsidP="0042563C">
            <w:pPr>
              <w:suppressAutoHyphens w:val="0"/>
            </w:pPr>
            <w:r w:rsidRPr="00911455">
              <w:t>г</w:t>
            </w:r>
          </w:p>
        </w:tc>
        <w:tc>
          <w:tcPr>
            <w:tcW w:w="1643" w:type="dxa"/>
          </w:tcPr>
          <w:p w:rsidR="00F8193E" w:rsidRPr="00911455" w:rsidRDefault="00F8193E" w:rsidP="0042563C">
            <w:pPr>
              <w:suppressAutoHyphens w:val="0"/>
            </w:pPr>
            <w:r w:rsidRPr="00911455">
              <w:t>б</w:t>
            </w:r>
          </w:p>
        </w:tc>
        <w:tc>
          <w:tcPr>
            <w:tcW w:w="1643" w:type="dxa"/>
          </w:tcPr>
          <w:p w:rsidR="00F8193E" w:rsidRPr="00911455" w:rsidRDefault="00F8193E" w:rsidP="0042563C">
            <w:pPr>
              <w:suppressAutoHyphens w:val="0"/>
            </w:pPr>
            <w:r w:rsidRPr="00911455">
              <w:t>а</w:t>
            </w:r>
          </w:p>
        </w:tc>
      </w:tr>
    </w:tbl>
    <w:p w:rsidR="00F8193E" w:rsidRPr="00911455" w:rsidRDefault="00F8193E" w:rsidP="00F8193E">
      <w:pPr>
        <w:suppressAutoHyphens w:val="0"/>
        <w:spacing w:line="360" w:lineRule="auto"/>
        <w:ind w:left="1080"/>
        <w:rPr>
          <w:b/>
        </w:rPr>
      </w:pPr>
    </w:p>
    <w:p w:rsidR="00F8193E" w:rsidRPr="00911455" w:rsidRDefault="00F8193E" w:rsidP="00F8193E">
      <w:pPr>
        <w:suppressAutoHyphens w:val="0"/>
        <w:spacing w:line="360" w:lineRule="auto"/>
        <w:ind w:left="1080"/>
        <w:rPr>
          <w:b/>
        </w:rPr>
      </w:pPr>
    </w:p>
    <w:p w:rsidR="00F8193E" w:rsidRPr="00911455" w:rsidRDefault="00F8193E" w:rsidP="00F8193E">
      <w:pPr>
        <w:suppressAutoHyphens w:val="0"/>
        <w:spacing w:line="360" w:lineRule="auto"/>
        <w:ind w:left="1080"/>
        <w:rPr>
          <w:b/>
        </w:rPr>
      </w:pPr>
    </w:p>
    <w:p w:rsidR="00F8193E" w:rsidRPr="00911455" w:rsidRDefault="00F8193E" w:rsidP="00F8193E">
      <w:pPr>
        <w:suppressAutoHyphens w:val="0"/>
        <w:spacing w:after="200" w:line="276" w:lineRule="auto"/>
        <w:rPr>
          <w:b/>
        </w:rPr>
      </w:pPr>
      <w:r w:rsidRPr="00911455">
        <w:rPr>
          <w:b/>
        </w:rPr>
        <w:br w:type="page"/>
      </w:r>
      <w:r w:rsidRPr="00911455">
        <w:rPr>
          <w:b/>
        </w:rPr>
        <w:lastRenderedPageBreak/>
        <w:t>2.1.5 ТЕСТ №2 (Т.2)</w:t>
      </w:r>
    </w:p>
    <w:p w:rsidR="00F8193E" w:rsidRPr="00911455" w:rsidRDefault="00F8193E" w:rsidP="00F8193E">
      <w:pPr>
        <w:numPr>
          <w:ilvl w:val="0"/>
          <w:numId w:val="3"/>
        </w:numPr>
        <w:suppressAutoHyphens w:val="0"/>
        <w:spacing w:line="360" w:lineRule="auto"/>
        <w:jc w:val="both"/>
      </w:pPr>
      <w:r w:rsidRPr="00911455">
        <w:t xml:space="preserve">Для решения какой проблемы разработан метод обратной задачи рассеяния </w:t>
      </w:r>
    </w:p>
    <w:p w:rsidR="00F8193E" w:rsidRPr="00911455" w:rsidRDefault="00F8193E" w:rsidP="00F8193E">
      <w:pPr>
        <w:suppressAutoHyphens w:val="0"/>
        <w:spacing w:line="360" w:lineRule="auto"/>
        <w:ind w:left="1080"/>
        <w:jc w:val="both"/>
      </w:pPr>
      <w:r w:rsidRPr="00911455">
        <w:t>а) краевая задача для уравнения Кортевега–де Вриза</w:t>
      </w:r>
    </w:p>
    <w:p w:rsidR="00F8193E" w:rsidRPr="00911455" w:rsidRDefault="00F8193E" w:rsidP="00F8193E">
      <w:pPr>
        <w:suppressAutoHyphens w:val="0"/>
        <w:spacing w:line="360" w:lineRule="auto"/>
        <w:ind w:left="1080"/>
        <w:jc w:val="both"/>
      </w:pPr>
      <w:r w:rsidRPr="00911455">
        <w:t>б) задача Коши для уравнения Колмогорова</w:t>
      </w:r>
      <w:r w:rsidRPr="00911455">
        <w:softHyphen/>
        <w:t>–Петровского-Пискунова</w:t>
      </w:r>
    </w:p>
    <w:p w:rsidR="00F8193E" w:rsidRPr="00911455" w:rsidRDefault="00F8193E" w:rsidP="00F8193E">
      <w:pPr>
        <w:suppressAutoHyphens w:val="0"/>
        <w:spacing w:line="360" w:lineRule="auto"/>
        <w:ind w:left="1080"/>
        <w:jc w:val="both"/>
      </w:pPr>
      <w:r w:rsidRPr="00911455">
        <w:rPr>
          <w:b/>
        </w:rPr>
        <w:t>в)</w:t>
      </w:r>
      <w:r w:rsidRPr="00911455">
        <w:t>задача Коши для уравнения Кортевега–де Вриза</w:t>
      </w:r>
    </w:p>
    <w:p w:rsidR="00F8193E" w:rsidRPr="00911455" w:rsidRDefault="00F8193E" w:rsidP="00F8193E">
      <w:pPr>
        <w:suppressAutoHyphens w:val="0"/>
        <w:spacing w:line="360" w:lineRule="auto"/>
        <w:ind w:left="1080"/>
        <w:jc w:val="both"/>
      </w:pPr>
      <w:r w:rsidRPr="00911455">
        <w:t>г) краевая задача для уравнения Курамото–Сивашинского</w:t>
      </w:r>
    </w:p>
    <w:p w:rsidR="00F8193E" w:rsidRPr="00911455" w:rsidRDefault="00F8193E" w:rsidP="00F8193E">
      <w:pPr>
        <w:pStyle w:val="a3"/>
        <w:numPr>
          <w:ilvl w:val="0"/>
          <w:numId w:val="3"/>
        </w:numPr>
        <w:spacing w:after="0" w:line="360" w:lineRule="auto"/>
        <w:ind w:left="1077" w:hanging="357"/>
        <w:contextualSpacing w:val="0"/>
        <w:jc w:val="both"/>
        <w:rPr>
          <w:rFonts w:ascii="Times New Roman" w:hAnsi="Times New Roman"/>
          <w:sz w:val="24"/>
          <w:szCs w:val="24"/>
          <w:lang w:eastAsia="ar-SA"/>
        </w:rPr>
      </w:pPr>
      <w:r w:rsidRPr="00911455">
        <w:rPr>
          <w:rFonts w:ascii="Times New Roman" w:hAnsi="Times New Roman"/>
          <w:sz w:val="24"/>
          <w:szCs w:val="24"/>
          <w:lang w:eastAsia="ar-SA"/>
        </w:rPr>
        <w:t xml:space="preserve">Какое ограничение накладывается на начальное условие  </w:t>
      </w:r>
      <w:r w:rsidRPr="00911455">
        <w:rPr>
          <w:rFonts w:ascii="Times New Roman" w:hAnsi="Times New Roman"/>
          <w:position w:val="-14"/>
          <w:sz w:val="24"/>
          <w:szCs w:val="24"/>
        </w:rPr>
        <w:object w:dxaOrig="1480" w:dyaOrig="400">
          <v:shape id="_x0000_i1135" type="#_x0000_t75" style="width:72.6pt;height:20.4pt" o:ole="">
            <v:imagedata r:id="rId195" o:title=""/>
          </v:shape>
          <o:OLEObject Type="Embed" ProgID="Equation.DSMT4" ShapeID="_x0000_i1135" DrawAspect="Content" ObjectID="_1667471806" r:id="rId196"/>
        </w:object>
      </w:r>
      <w:r w:rsidRPr="00911455">
        <w:rPr>
          <w:rFonts w:ascii="Times New Roman" w:hAnsi="Times New Roman"/>
          <w:sz w:val="24"/>
          <w:szCs w:val="24"/>
        </w:rPr>
        <w:t xml:space="preserve"> при решении задачи методом  обратной задачи рассеяния (МОЗР)</w:t>
      </w:r>
    </w:p>
    <w:p w:rsidR="00F8193E" w:rsidRPr="00911455" w:rsidRDefault="00F8193E" w:rsidP="00F8193E">
      <w:pPr>
        <w:suppressAutoHyphens w:val="0"/>
        <w:spacing w:line="360" w:lineRule="auto"/>
        <w:ind w:left="1080"/>
        <w:jc w:val="both"/>
      </w:pPr>
      <w:r w:rsidRPr="00911455">
        <w:t xml:space="preserve">а) </w:t>
      </w:r>
      <w:r w:rsidRPr="00911455">
        <w:rPr>
          <w:position w:val="-14"/>
        </w:rPr>
        <w:object w:dxaOrig="940" w:dyaOrig="400">
          <v:shape id="_x0000_i1136" type="#_x0000_t75" style="width:46.8pt;height:20.4pt" o:ole="">
            <v:imagedata r:id="rId197" o:title=""/>
          </v:shape>
          <o:OLEObject Type="Embed" ProgID="Equation.DSMT4" ShapeID="_x0000_i1136" DrawAspect="Content" ObjectID="_1667471807" r:id="rId198"/>
        </w:object>
      </w:r>
    </w:p>
    <w:p w:rsidR="00F8193E" w:rsidRPr="00911455" w:rsidRDefault="00F8193E" w:rsidP="00F8193E">
      <w:pPr>
        <w:suppressAutoHyphens w:val="0"/>
        <w:spacing w:line="360" w:lineRule="auto"/>
        <w:ind w:left="1080"/>
        <w:jc w:val="both"/>
      </w:pPr>
      <w:r w:rsidRPr="00911455">
        <w:t>б)</w:t>
      </w:r>
      <w:r w:rsidRPr="00911455">
        <w:rPr>
          <w:position w:val="-30"/>
        </w:rPr>
        <w:object w:dxaOrig="2299" w:dyaOrig="720">
          <v:shape id="_x0000_i1137" type="#_x0000_t75" style="width:115.8pt;height:37.2pt" o:ole="">
            <v:imagedata r:id="rId199" o:title=""/>
          </v:shape>
          <o:OLEObject Type="Embed" ProgID="Equation.DSMT4" ShapeID="_x0000_i1137" DrawAspect="Content" ObjectID="_1667471808" r:id="rId200"/>
        </w:object>
      </w:r>
    </w:p>
    <w:p w:rsidR="00F8193E" w:rsidRPr="00911455" w:rsidRDefault="00F8193E" w:rsidP="00F8193E">
      <w:pPr>
        <w:suppressAutoHyphens w:val="0"/>
        <w:spacing w:line="360" w:lineRule="auto"/>
        <w:ind w:left="1080"/>
        <w:jc w:val="both"/>
      </w:pPr>
      <w:r w:rsidRPr="00911455">
        <w:t>в)</w:t>
      </w:r>
      <w:r w:rsidRPr="00911455">
        <w:rPr>
          <w:position w:val="-30"/>
        </w:rPr>
        <w:object w:dxaOrig="1540" w:dyaOrig="720">
          <v:shape id="_x0000_i1138" type="#_x0000_t75" style="width:76.2pt;height:37.2pt" o:ole="">
            <v:imagedata r:id="rId201" o:title=""/>
          </v:shape>
          <o:OLEObject Type="Embed" ProgID="Equation.DSMT4" ShapeID="_x0000_i1138" DrawAspect="Content" ObjectID="_1667471809" r:id="rId202"/>
        </w:object>
      </w:r>
    </w:p>
    <w:p w:rsidR="00F8193E" w:rsidRPr="00911455" w:rsidRDefault="00F8193E" w:rsidP="00F8193E">
      <w:pPr>
        <w:suppressAutoHyphens w:val="0"/>
        <w:spacing w:line="360" w:lineRule="auto"/>
        <w:ind w:left="1080"/>
        <w:jc w:val="both"/>
      </w:pPr>
      <w:r w:rsidRPr="00911455">
        <w:rPr>
          <w:b/>
        </w:rPr>
        <w:t>г)</w:t>
      </w:r>
      <w:r w:rsidRPr="00911455">
        <w:rPr>
          <w:position w:val="-30"/>
        </w:rPr>
        <w:object w:dxaOrig="2240" w:dyaOrig="720">
          <v:shape id="_x0000_i1139" type="#_x0000_t75" style="width:112.2pt;height:37.2pt" o:ole="">
            <v:imagedata r:id="rId203" o:title=""/>
          </v:shape>
          <o:OLEObject Type="Embed" ProgID="Equation.DSMT4" ShapeID="_x0000_i1139" DrawAspect="Content" ObjectID="_1667471810" r:id="rId204"/>
        </w:object>
      </w:r>
    </w:p>
    <w:p w:rsidR="00F8193E" w:rsidRPr="00911455" w:rsidRDefault="00F8193E" w:rsidP="00F8193E">
      <w:pPr>
        <w:pStyle w:val="a3"/>
        <w:numPr>
          <w:ilvl w:val="0"/>
          <w:numId w:val="3"/>
        </w:numPr>
        <w:spacing w:after="0" w:line="360" w:lineRule="auto"/>
        <w:contextualSpacing w:val="0"/>
        <w:jc w:val="both"/>
        <w:rPr>
          <w:rFonts w:ascii="Times New Roman" w:hAnsi="Times New Roman"/>
          <w:sz w:val="24"/>
          <w:szCs w:val="24"/>
        </w:rPr>
      </w:pPr>
      <w:r w:rsidRPr="00911455">
        <w:rPr>
          <w:rFonts w:ascii="Times New Roman" w:hAnsi="Times New Roman"/>
          <w:sz w:val="24"/>
          <w:szCs w:val="24"/>
        </w:rPr>
        <w:t>Оператор Шредингера имеет вид</w:t>
      </w:r>
    </w:p>
    <w:p w:rsidR="00F8193E" w:rsidRPr="00911455" w:rsidRDefault="00F8193E" w:rsidP="00F8193E">
      <w:pPr>
        <w:tabs>
          <w:tab w:val="left" w:pos="8138"/>
        </w:tabs>
        <w:suppressAutoHyphens w:val="0"/>
        <w:spacing w:line="360" w:lineRule="auto"/>
        <w:ind w:left="1080"/>
        <w:jc w:val="both"/>
      </w:pPr>
      <w:r w:rsidRPr="00911455">
        <w:rPr>
          <w:b/>
        </w:rPr>
        <w:t>а)</w:t>
      </w:r>
      <w:r w:rsidRPr="00911455">
        <w:rPr>
          <w:position w:val="-24"/>
        </w:rPr>
        <w:object w:dxaOrig="1719" w:dyaOrig="660">
          <v:shape id="_x0000_i1140" type="#_x0000_t75" style="width:85.2pt;height:31.8pt" o:ole="">
            <v:imagedata r:id="rId205" o:title=""/>
          </v:shape>
          <o:OLEObject Type="Embed" ProgID="Equation.DSMT4" ShapeID="_x0000_i1140" DrawAspect="Content" ObjectID="_1667471811" r:id="rId206"/>
        </w:object>
      </w:r>
      <w:r w:rsidRPr="00911455">
        <w:tab/>
      </w:r>
    </w:p>
    <w:p w:rsidR="00F8193E" w:rsidRPr="00911455" w:rsidRDefault="00F8193E" w:rsidP="00F8193E">
      <w:pPr>
        <w:suppressAutoHyphens w:val="0"/>
        <w:spacing w:line="360" w:lineRule="auto"/>
        <w:ind w:left="1080"/>
        <w:jc w:val="both"/>
      </w:pPr>
      <w:r w:rsidRPr="00911455">
        <w:t>б)</w:t>
      </w:r>
      <w:r w:rsidRPr="00911455">
        <w:rPr>
          <w:position w:val="-24"/>
        </w:rPr>
        <w:object w:dxaOrig="1719" w:dyaOrig="620">
          <v:shape id="_x0000_i1141" type="#_x0000_t75" style="width:85.2pt;height:31.2pt" o:ole="">
            <v:imagedata r:id="rId207" o:title=""/>
          </v:shape>
          <o:OLEObject Type="Embed" ProgID="Equation.DSMT4" ShapeID="_x0000_i1141" DrawAspect="Content" ObjectID="_1667471812" r:id="rId208"/>
        </w:object>
      </w:r>
    </w:p>
    <w:p w:rsidR="00F8193E" w:rsidRPr="00911455" w:rsidRDefault="00F8193E" w:rsidP="00F8193E">
      <w:pPr>
        <w:tabs>
          <w:tab w:val="left" w:pos="4186"/>
        </w:tabs>
        <w:suppressAutoHyphens w:val="0"/>
        <w:spacing w:line="360" w:lineRule="auto"/>
        <w:ind w:left="1080"/>
        <w:jc w:val="both"/>
      </w:pPr>
      <w:r w:rsidRPr="00911455">
        <w:t>в)</w:t>
      </w:r>
      <w:r w:rsidRPr="00911455">
        <w:rPr>
          <w:position w:val="-24"/>
        </w:rPr>
        <w:object w:dxaOrig="1600" w:dyaOrig="660">
          <v:shape id="_x0000_i1142" type="#_x0000_t75" style="width:79.2pt;height:31.8pt" o:ole="">
            <v:imagedata r:id="rId209" o:title=""/>
          </v:shape>
          <o:OLEObject Type="Embed" ProgID="Equation.DSMT4" ShapeID="_x0000_i1142" DrawAspect="Content" ObjectID="_1667471813" r:id="rId210"/>
        </w:object>
      </w:r>
      <w:r w:rsidRPr="00911455">
        <w:tab/>
      </w:r>
    </w:p>
    <w:p w:rsidR="00F8193E" w:rsidRPr="00911455" w:rsidRDefault="00F8193E" w:rsidP="00F8193E">
      <w:pPr>
        <w:suppressAutoHyphens w:val="0"/>
        <w:spacing w:line="360" w:lineRule="auto"/>
        <w:ind w:left="1080"/>
        <w:jc w:val="both"/>
      </w:pPr>
      <w:r w:rsidRPr="00911455">
        <w:t>г)</w:t>
      </w:r>
      <w:r w:rsidRPr="00911455">
        <w:rPr>
          <w:position w:val="-24"/>
        </w:rPr>
        <w:object w:dxaOrig="900" w:dyaOrig="620">
          <v:shape id="_x0000_i1143" type="#_x0000_t75" style="width:44.4pt;height:31.2pt" o:ole="">
            <v:imagedata r:id="rId211" o:title=""/>
          </v:shape>
          <o:OLEObject Type="Embed" ProgID="Equation.DSMT4" ShapeID="_x0000_i1143" DrawAspect="Content" ObjectID="_1667471814" r:id="rId212"/>
        </w:object>
      </w:r>
    </w:p>
    <w:p w:rsidR="00F8193E" w:rsidRPr="00911455" w:rsidRDefault="00F8193E" w:rsidP="00F8193E">
      <w:pPr>
        <w:pStyle w:val="a3"/>
        <w:numPr>
          <w:ilvl w:val="0"/>
          <w:numId w:val="3"/>
        </w:numPr>
        <w:spacing w:after="0" w:line="360" w:lineRule="auto"/>
        <w:ind w:left="1077" w:hanging="357"/>
        <w:contextualSpacing w:val="0"/>
        <w:jc w:val="both"/>
        <w:rPr>
          <w:rFonts w:ascii="Times New Roman" w:hAnsi="Times New Roman"/>
          <w:sz w:val="24"/>
          <w:szCs w:val="24"/>
        </w:rPr>
      </w:pPr>
      <w:r w:rsidRPr="00911455">
        <w:rPr>
          <w:rFonts w:ascii="Times New Roman" w:hAnsi="Times New Roman"/>
          <w:sz w:val="24"/>
          <w:szCs w:val="24"/>
        </w:rPr>
        <w:t>Исходя из решения, какого интегрального уравнения определяется потенциал, на котором происходит рассеяние плоской волны для уравнения Кортевега-де Вриза</w:t>
      </w:r>
    </w:p>
    <w:p w:rsidR="00F8193E" w:rsidRPr="00911455" w:rsidRDefault="00F8193E" w:rsidP="00F8193E">
      <w:pPr>
        <w:suppressAutoHyphens w:val="0"/>
        <w:spacing w:line="360" w:lineRule="auto"/>
        <w:ind w:left="1080"/>
        <w:jc w:val="both"/>
      </w:pPr>
      <w:r w:rsidRPr="00911455">
        <w:t>а)</w:t>
      </w:r>
      <w:r w:rsidRPr="00911455">
        <w:rPr>
          <w:position w:val="-32"/>
        </w:rPr>
        <w:object w:dxaOrig="3620" w:dyaOrig="740">
          <v:shape id="_x0000_i1144" type="#_x0000_t75" style="width:178.8pt;height:37.2pt" o:ole="">
            <v:imagedata r:id="rId213" o:title=""/>
          </v:shape>
          <o:OLEObject Type="Embed" ProgID="Equation.DSMT4" ShapeID="_x0000_i1144" DrawAspect="Content" ObjectID="_1667471815" r:id="rId214"/>
        </w:object>
      </w:r>
    </w:p>
    <w:p w:rsidR="00F8193E" w:rsidRPr="00911455" w:rsidRDefault="00F8193E" w:rsidP="00F8193E">
      <w:pPr>
        <w:suppressAutoHyphens w:val="0"/>
        <w:spacing w:line="360" w:lineRule="auto"/>
        <w:ind w:left="1080"/>
        <w:jc w:val="both"/>
      </w:pPr>
      <w:r w:rsidRPr="00911455">
        <w:t>б)</w:t>
      </w:r>
      <w:r w:rsidRPr="00911455">
        <w:rPr>
          <w:position w:val="-32"/>
        </w:rPr>
        <w:object w:dxaOrig="3900" w:dyaOrig="740">
          <v:shape id="_x0000_i1145" type="#_x0000_t75" style="width:192.6pt;height:37.2pt" o:ole="">
            <v:imagedata r:id="rId215" o:title=""/>
          </v:shape>
          <o:OLEObject Type="Embed" ProgID="Equation.DSMT4" ShapeID="_x0000_i1145" DrawAspect="Content" ObjectID="_1667471816" r:id="rId216"/>
        </w:object>
      </w:r>
    </w:p>
    <w:p w:rsidR="00F8193E" w:rsidRPr="00911455" w:rsidRDefault="00F8193E" w:rsidP="00F8193E">
      <w:pPr>
        <w:suppressAutoHyphens w:val="0"/>
        <w:spacing w:line="360" w:lineRule="auto"/>
        <w:ind w:left="1080"/>
        <w:jc w:val="both"/>
      </w:pPr>
      <w:r w:rsidRPr="00911455">
        <w:rPr>
          <w:b/>
        </w:rPr>
        <w:t>в)</w:t>
      </w:r>
      <w:r w:rsidRPr="00911455">
        <w:rPr>
          <w:position w:val="-32"/>
        </w:rPr>
        <w:object w:dxaOrig="5160" w:dyaOrig="740">
          <v:shape id="_x0000_i1146" type="#_x0000_t75" style="width:256.2pt;height:37.2pt" o:ole="">
            <v:imagedata r:id="rId217" o:title=""/>
          </v:shape>
          <o:OLEObject Type="Embed" ProgID="Equation.DSMT4" ShapeID="_x0000_i1146" DrawAspect="Content" ObjectID="_1667471817" r:id="rId218"/>
        </w:object>
      </w:r>
    </w:p>
    <w:p w:rsidR="00F8193E" w:rsidRPr="00911455" w:rsidRDefault="00F8193E" w:rsidP="00F8193E">
      <w:pPr>
        <w:suppressAutoHyphens w:val="0"/>
        <w:spacing w:line="360" w:lineRule="auto"/>
        <w:ind w:left="1080"/>
        <w:jc w:val="both"/>
      </w:pPr>
      <w:r w:rsidRPr="00911455">
        <w:t xml:space="preserve">г) </w:t>
      </w:r>
      <w:r w:rsidRPr="00911455">
        <w:rPr>
          <w:position w:val="-32"/>
        </w:rPr>
        <w:object w:dxaOrig="5360" w:dyaOrig="740">
          <v:shape id="_x0000_i1147" type="#_x0000_t75" style="width:266.4pt;height:37.2pt" o:ole="">
            <v:imagedata r:id="rId219" o:title=""/>
          </v:shape>
          <o:OLEObject Type="Embed" ProgID="Equation.DSMT4" ShapeID="_x0000_i1147" DrawAspect="Content" ObjectID="_1667471818" r:id="rId220"/>
        </w:object>
      </w:r>
    </w:p>
    <w:p w:rsidR="00F8193E" w:rsidRPr="00911455" w:rsidRDefault="00F8193E" w:rsidP="00F8193E">
      <w:pPr>
        <w:pStyle w:val="a3"/>
        <w:numPr>
          <w:ilvl w:val="0"/>
          <w:numId w:val="3"/>
        </w:numPr>
        <w:spacing w:after="0" w:line="360" w:lineRule="auto"/>
        <w:contextualSpacing w:val="0"/>
        <w:jc w:val="both"/>
        <w:rPr>
          <w:rFonts w:ascii="Times New Roman" w:hAnsi="Times New Roman"/>
          <w:sz w:val="24"/>
          <w:szCs w:val="24"/>
        </w:rPr>
      </w:pPr>
      <w:r w:rsidRPr="00911455">
        <w:rPr>
          <w:rFonts w:ascii="Times New Roman" w:hAnsi="Times New Roman"/>
          <w:sz w:val="24"/>
          <w:szCs w:val="24"/>
        </w:rPr>
        <w:lastRenderedPageBreak/>
        <w:t>По какой формуле определяется потенциал, на котором происходит рассеяниедля уравнения Кортевега-де Вриза</w:t>
      </w:r>
    </w:p>
    <w:p w:rsidR="00F8193E" w:rsidRPr="00911455" w:rsidRDefault="00F8193E" w:rsidP="00F8193E">
      <w:pPr>
        <w:suppressAutoHyphens w:val="0"/>
        <w:spacing w:line="360" w:lineRule="auto"/>
        <w:ind w:left="1080"/>
        <w:jc w:val="both"/>
      </w:pPr>
      <w:r w:rsidRPr="00911455">
        <w:t xml:space="preserve">а) </w:t>
      </w:r>
      <w:r w:rsidRPr="00911455">
        <w:rPr>
          <w:position w:val="-24"/>
        </w:rPr>
        <w:object w:dxaOrig="2500" w:dyaOrig="660">
          <v:shape id="_x0000_i1148" type="#_x0000_t75" style="width:123.6pt;height:31.8pt" o:ole="">
            <v:imagedata r:id="rId221" o:title=""/>
          </v:shape>
          <o:OLEObject Type="Embed" ProgID="Equation.DSMT4" ShapeID="_x0000_i1148" DrawAspect="Content" ObjectID="_1667471819" r:id="rId222"/>
        </w:object>
      </w:r>
    </w:p>
    <w:p w:rsidR="00F8193E" w:rsidRPr="00911455" w:rsidRDefault="00F8193E" w:rsidP="00F8193E">
      <w:pPr>
        <w:suppressAutoHyphens w:val="0"/>
        <w:spacing w:line="360" w:lineRule="auto"/>
        <w:ind w:left="1080"/>
        <w:jc w:val="both"/>
      </w:pPr>
      <w:r w:rsidRPr="00911455">
        <w:rPr>
          <w:b/>
        </w:rPr>
        <w:t>б)</w:t>
      </w:r>
      <w:r w:rsidRPr="00911455">
        <w:rPr>
          <w:position w:val="-24"/>
        </w:rPr>
        <w:object w:dxaOrig="2420" w:dyaOrig="620">
          <v:shape id="_x0000_i1149" type="#_x0000_t75" style="width:120.6pt;height:31.2pt" o:ole="">
            <v:imagedata r:id="rId223" o:title=""/>
          </v:shape>
          <o:OLEObject Type="Embed" ProgID="Equation.DSMT4" ShapeID="_x0000_i1149" DrawAspect="Content" ObjectID="_1667471820" r:id="rId224"/>
        </w:object>
      </w:r>
    </w:p>
    <w:p w:rsidR="00F8193E" w:rsidRPr="00911455" w:rsidRDefault="00F8193E" w:rsidP="00F8193E">
      <w:pPr>
        <w:suppressAutoHyphens w:val="0"/>
        <w:spacing w:line="360" w:lineRule="auto"/>
        <w:ind w:left="1080"/>
        <w:jc w:val="both"/>
      </w:pPr>
      <w:r w:rsidRPr="00911455">
        <w:t>в)</w:t>
      </w:r>
      <w:r w:rsidRPr="00911455">
        <w:rPr>
          <w:position w:val="-24"/>
        </w:rPr>
        <w:object w:dxaOrig="3240" w:dyaOrig="660">
          <v:shape id="_x0000_i1150" type="#_x0000_t75" style="width:162pt;height:31.8pt" o:ole="">
            <v:imagedata r:id="rId225" o:title=""/>
          </v:shape>
          <o:OLEObject Type="Embed" ProgID="Equation.DSMT4" ShapeID="_x0000_i1150" DrawAspect="Content" ObjectID="_1667471821" r:id="rId226"/>
        </w:object>
      </w:r>
    </w:p>
    <w:p w:rsidR="00F8193E" w:rsidRPr="00911455" w:rsidRDefault="00F8193E" w:rsidP="00F8193E">
      <w:pPr>
        <w:suppressAutoHyphens w:val="0"/>
        <w:spacing w:line="360" w:lineRule="auto"/>
        <w:ind w:left="1080"/>
        <w:jc w:val="both"/>
      </w:pPr>
      <w:r w:rsidRPr="00911455">
        <w:t>г)</w:t>
      </w:r>
      <w:r w:rsidRPr="00911455">
        <w:rPr>
          <w:position w:val="-24"/>
        </w:rPr>
        <w:object w:dxaOrig="2420" w:dyaOrig="620">
          <v:shape id="_x0000_i1151" type="#_x0000_t75" style="width:120.6pt;height:31.2pt" o:ole="">
            <v:imagedata r:id="rId227" o:title=""/>
          </v:shape>
          <o:OLEObject Type="Embed" ProgID="Equation.DSMT4" ShapeID="_x0000_i1151" DrawAspect="Content" ObjectID="_1667471822" r:id="rId228"/>
        </w:object>
      </w:r>
    </w:p>
    <w:p w:rsidR="00F8193E" w:rsidRPr="00911455" w:rsidRDefault="00F8193E" w:rsidP="00F8193E">
      <w:pPr>
        <w:pStyle w:val="a3"/>
        <w:numPr>
          <w:ilvl w:val="0"/>
          <w:numId w:val="3"/>
        </w:numPr>
        <w:spacing w:after="0" w:line="360" w:lineRule="auto"/>
        <w:contextualSpacing w:val="0"/>
        <w:jc w:val="both"/>
        <w:rPr>
          <w:rFonts w:ascii="Times New Roman" w:hAnsi="Times New Roman"/>
          <w:sz w:val="24"/>
          <w:szCs w:val="24"/>
        </w:rPr>
      </w:pPr>
      <w:r w:rsidRPr="00911455">
        <w:rPr>
          <w:rFonts w:ascii="Times New Roman" w:hAnsi="Times New Roman"/>
          <w:sz w:val="24"/>
          <w:szCs w:val="24"/>
        </w:rPr>
        <w:t>Для какого уравнения может быть решена задача Коши методом обратной задачи рассеяния</w:t>
      </w:r>
    </w:p>
    <w:p w:rsidR="00F8193E" w:rsidRPr="00911455" w:rsidRDefault="00F8193E" w:rsidP="00F8193E">
      <w:pPr>
        <w:suppressAutoHyphens w:val="0"/>
        <w:spacing w:line="360" w:lineRule="auto"/>
        <w:ind w:left="1080"/>
        <w:jc w:val="both"/>
      </w:pPr>
      <w:r w:rsidRPr="00911455">
        <w:t>а)</w:t>
      </w:r>
      <w:r w:rsidRPr="00911455">
        <w:rPr>
          <w:position w:val="-12"/>
        </w:rPr>
        <w:object w:dxaOrig="2000" w:dyaOrig="360">
          <v:shape id="_x0000_i1152" type="#_x0000_t75" style="width:99.6pt;height:18pt" o:ole="">
            <v:imagedata r:id="rId229" o:title=""/>
          </v:shape>
          <o:OLEObject Type="Embed" ProgID="Equation.DSMT4" ShapeID="_x0000_i1152" DrawAspect="Content" ObjectID="_1667471823" r:id="rId230"/>
        </w:object>
      </w:r>
    </w:p>
    <w:p w:rsidR="00F8193E" w:rsidRPr="00911455" w:rsidRDefault="00F8193E" w:rsidP="00F8193E">
      <w:pPr>
        <w:suppressAutoHyphens w:val="0"/>
        <w:spacing w:line="360" w:lineRule="auto"/>
        <w:ind w:left="1080"/>
        <w:jc w:val="both"/>
      </w:pPr>
      <w:r w:rsidRPr="00911455">
        <w:rPr>
          <w:b/>
        </w:rPr>
        <w:t>б)</w:t>
      </w:r>
      <w:r w:rsidRPr="00911455">
        <w:rPr>
          <w:position w:val="-12"/>
        </w:rPr>
        <w:object w:dxaOrig="999" w:dyaOrig="360">
          <v:shape id="_x0000_i1153" type="#_x0000_t75" style="width:50.4pt;height:18pt" o:ole="">
            <v:imagedata r:id="rId231" o:title=""/>
          </v:shape>
          <o:OLEObject Type="Embed" ProgID="Equation.DSMT4" ShapeID="_x0000_i1153" DrawAspect="Content" ObjectID="_1667471824" r:id="rId232"/>
        </w:object>
      </w:r>
    </w:p>
    <w:p w:rsidR="00F8193E" w:rsidRPr="00911455" w:rsidRDefault="00F8193E" w:rsidP="00F8193E">
      <w:pPr>
        <w:suppressAutoHyphens w:val="0"/>
        <w:spacing w:line="360" w:lineRule="auto"/>
        <w:ind w:left="1080"/>
        <w:jc w:val="both"/>
      </w:pPr>
      <w:r w:rsidRPr="00911455">
        <w:t>в)</w:t>
      </w:r>
      <w:r w:rsidRPr="00911455">
        <w:rPr>
          <w:position w:val="-12"/>
        </w:rPr>
        <w:object w:dxaOrig="2680" w:dyaOrig="360">
          <v:shape id="_x0000_i1154" type="#_x0000_t75" style="width:134.4pt;height:18pt" o:ole="">
            <v:imagedata r:id="rId191" o:title=""/>
          </v:shape>
          <o:OLEObject Type="Embed" ProgID="Equation.DSMT4" ShapeID="_x0000_i1154" DrawAspect="Content" ObjectID="_1667471825" r:id="rId233"/>
        </w:object>
      </w:r>
    </w:p>
    <w:p w:rsidR="00F8193E" w:rsidRPr="00911455" w:rsidRDefault="00F8193E" w:rsidP="00F8193E">
      <w:pPr>
        <w:suppressAutoHyphens w:val="0"/>
        <w:spacing w:line="360" w:lineRule="auto"/>
        <w:ind w:left="1080"/>
        <w:jc w:val="both"/>
      </w:pPr>
      <w:r w:rsidRPr="00911455">
        <w:t>г)</w:t>
      </w:r>
      <w:r w:rsidRPr="00911455">
        <w:rPr>
          <w:position w:val="-12"/>
        </w:rPr>
        <w:object w:dxaOrig="2560" w:dyaOrig="360">
          <v:shape id="_x0000_i1155" type="#_x0000_t75" style="width:127.2pt;height:18pt" o:ole="">
            <v:imagedata r:id="rId193" o:title=""/>
          </v:shape>
          <o:OLEObject Type="Embed" ProgID="Equation.DSMT4" ShapeID="_x0000_i1155" DrawAspect="Content" ObjectID="_1667471826" r:id="rId234"/>
        </w:object>
      </w:r>
    </w:p>
    <w:p w:rsidR="00F8193E" w:rsidRPr="00911455" w:rsidRDefault="00F8193E" w:rsidP="00F8193E">
      <w:pPr>
        <w:suppressAutoHyphens w:val="0"/>
        <w:spacing w:line="360" w:lineRule="auto"/>
        <w:ind w:left="1080"/>
        <w:jc w:val="left"/>
      </w:pPr>
    </w:p>
    <w:p w:rsidR="00F8193E" w:rsidRPr="00911455" w:rsidRDefault="00F8193E" w:rsidP="00F8193E">
      <w:pPr>
        <w:suppressAutoHyphens w:val="0"/>
        <w:spacing w:line="360" w:lineRule="auto"/>
        <w:ind w:left="1080"/>
        <w:jc w:val="left"/>
      </w:pPr>
      <w:r w:rsidRPr="00911455">
        <w:t>Ответы</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4"/>
        <w:gridCol w:w="1424"/>
        <w:gridCol w:w="1424"/>
        <w:gridCol w:w="1424"/>
        <w:gridCol w:w="1426"/>
        <w:gridCol w:w="1426"/>
      </w:tblGrid>
      <w:tr w:rsidR="00F8193E" w:rsidRPr="00911455" w:rsidTr="0042563C">
        <w:tc>
          <w:tcPr>
            <w:tcW w:w="1642" w:type="dxa"/>
          </w:tcPr>
          <w:p w:rsidR="00F8193E" w:rsidRPr="00911455" w:rsidRDefault="00F8193E" w:rsidP="0042563C">
            <w:pPr>
              <w:suppressAutoHyphens w:val="0"/>
            </w:pPr>
            <w:r w:rsidRPr="00911455">
              <w:t>1</w:t>
            </w:r>
          </w:p>
        </w:tc>
        <w:tc>
          <w:tcPr>
            <w:tcW w:w="1642" w:type="dxa"/>
          </w:tcPr>
          <w:p w:rsidR="00F8193E" w:rsidRPr="00911455" w:rsidRDefault="00F8193E" w:rsidP="0042563C">
            <w:pPr>
              <w:suppressAutoHyphens w:val="0"/>
            </w:pPr>
            <w:r w:rsidRPr="00911455">
              <w:t>2</w:t>
            </w:r>
          </w:p>
        </w:tc>
        <w:tc>
          <w:tcPr>
            <w:tcW w:w="1642" w:type="dxa"/>
          </w:tcPr>
          <w:p w:rsidR="00F8193E" w:rsidRPr="00911455" w:rsidRDefault="00F8193E" w:rsidP="0042563C">
            <w:pPr>
              <w:suppressAutoHyphens w:val="0"/>
            </w:pPr>
            <w:r w:rsidRPr="00911455">
              <w:t>3</w:t>
            </w:r>
          </w:p>
        </w:tc>
        <w:tc>
          <w:tcPr>
            <w:tcW w:w="1642" w:type="dxa"/>
          </w:tcPr>
          <w:p w:rsidR="00F8193E" w:rsidRPr="00911455" w:rsidRDefault="00F8193E" w:rsidP="0042563C">
            <w:pPr>
              <w:suppressAutoHyphens w:val="0"/>
            </w:pPr>
            <w:r w:rsidRPr="00911455">
              <w:t>4</w:t>
            </w:r>
          </w:p>
        </w:tc>
        <w:tc>
          <w:tcPr>
            <w:tcW w:w="1643" w:type="dxa"/>
          </w:tcPr>
          <w:p w:rsidR="00F8193E" w:rsidRPr="00911455" w:rsidRDefault="00F8193E" w:rsidP="0042563C">
            <w:pPr>
              <w:suppressAutoHyphens w:val="0"/>
            </w:pPr>
            <w:r w:rsidRPr="00911455">
              <w:t>5</w:t>
            </w:r>
          </w:p>
        </w:tc>
        <w:tc>
          <w:tcPr>
            <w:tcW w:w="1643" w:type="dxa"/>
          </w:tcPr>
          <w:p w:rsidR="00F8193E" w:rsidRPr="00911455" w:rsidRDefault="00F8193E" w:rsidP="0042563C">
            <w:pPr>
              <w:suppressAutoHyphens w:val="0"/>
            </w:pPr>
            <w:r w:rsidRPr="00911455">
              <w:t>6</w:t>
            </w:r>
          </w:p>
        </w:tc>
      </w:tr>
      <w:tr w:rsidR="00F8193E" w:rsidRPr="00911455" w:rsidTr="0042563C">
        <w:tc>
          <w:tcPr>
            <w:tcW w:w="1642" w:type="dxa"/>
          </w:tcPr>
          <w:p w:rsidR="00F8193E" w:rsidRPr="00911455" w:rsidRDefault="00F8193E" w:rsidP="0042563C">
            <w:pPr>
              <w:suppressAutoHyphens w:val="0"/>
            </w:pPr>
            <w:r w:rsidRPr="00911455">
              <w:t>в</w:t>
            </w:r>
          </w:p>
        </w:tc>
        <w:tc>
          <w:tcPr>
            <w:tcW w:w="1642" w:type="dxa"/>
          </w:tcPr>
          <w:p w:rsidR="00F8193E" w:rsidRPr="00911455" w:rsidRDefault="00F8193E" w:rsidP="0042563C">
            <w:pPr>
              <w:suppressAutoHyphens w:val="0"/>
            </w:pPr>
            <w:r w:rsidRPr="00911455">
              <w:t>г</w:t>
            </w:r>
          </w:p>
        </w:tc>
        <w:tc>
          <w:tcPr>
            <w:tcW w:w="1642" w:type="dxa"/>
          </w:tcPr>
          <w:p w:rsidR="00F8193E" w:rsidRPr="00911455" w:rsidRDefault="00F8193E" w:rsidP="0042563C">
            <w:pPr>
              <w:suppressAutoHyphens w:val="0"/>
            </w:pPr>
            <w:r w:rsidRPr="00911455">
              <w:t>а</w:t>
            </w:r>
          </w:p>
        </w:tc>
        <w:tc>
          <w:tcPr>
            <w:tcW w:w="1642" w:type="dxa"/>
          </w:tcPr>
          <w:p w:rsidR="00F8193E" w:rsidRPr="00911455" w:rsidRDefault="00F8193E" w:rsidP="0042563C">
            <w:pPr>
              <w:suppressAutoHyphens w:val="0"/>
            </w:pPr>
            <w:r w:rsidRPr="00911455">
              <w:t>в</w:t>
            </w:r>
          </w:p>
        </w:tc>
        <w:tc>
          <w:tcPr>
            <w:tcW w:w="1643" w:type="dxa"/>
          </w:tcPr>
          <w:p w:rsidR="00F8193E" w:rsidRPr="00911455" w:rsidRDefault="00F8193E" w:rsidP="0042563C">
            <w:pPr>
              <w:suppressAutoHyphens w:val="0"/>
            </w:pPr>
            <w:r w:rsidRPr="00911455">
              <w:t>б</w:t>
            </w:r>
          </w:p>
        </w:tc>
        <w:tc>
          <w:tcPr>
            <w:tcW w:w="1643" w:type="dxa"/>
          </w:tcPr>
          <w:p w:rsidR="00F8193E" w:rsidRPr="00911455" w:rsidRDefault="00F8193E" w:rsidP="0042563C">
            <w:pPr>
              <w:suppressAutoHyphens w:val="0"/>
            </w:pPr>
            <w:r w:rsidRPr="00911455">
              <w:t>б</w:t>
            </w:r>
          </w:p>
        </w:tc>
      </w:tr>
    </w:tbl>
    <w:p w:rsidR="00F8193E" w:rsidRPr="00911455" w:rsidRDefault="00F8193E" w:rsidP="00F8193E">
      <w:pPr>
        <w:suppressAutoHyphens w:val="0"/>
        <w:spacing w:line="360" w:lineRule="auto"/>
        <w:ind w:left="1080"/>
        <w:rPr>
          <w:b/>
        </w:rPr>
      </w:pPr>
    </w:p>
    <w:p w:rsidR="00F8193E" w:rsidRPr="00911455" w:rsidRDefault="00F8193E" w:rsidP="00F8193E">
      <w:pPr>
        <w:suppressAutoHyphens w:val="0"/>
        <w:spacing w:line="360" w:lineRule="auto"/>
        <w:ind w:left="1080"/>
        <w:rPr>
          <w:b/>
        </w:rPr>
      </w:pPr>
    </w:p>
    <w:p w:rsidR="00F8193E" w:rsidRPr="00911455" w:rsidRDefault="00F8193E" w:rsidP="00F8193E">
      <w:pPr>
        <w:suppressAutoHyphens w:val="0"/>
        <w:spacing w:line="360" w:lineRule="auto"/>
        <w:ind w:left="1080"/>
        <w:rPr>
          <w:b/>
        </w:rPr>
      </w:pPr>
    </w:p>
    <w:p w:rsidR="007A4664" w:rsidRPr="00911455" w:rsidRDefault="00FA4C63" w:rsidP="00F8193E">
      <w:pPr>
        <w:suppressAutoHyphens w:val="0"/>
        <w:spacing w:after="200" w:line="360" w:lineRule="auto"/>
        <w:jc w:val="both"/>
        <w:rPr>
          <w:b/>
        </w:rPr>
      </w:pPr>
      <w:r>
        <w:br w:type="page"/>
      </w:r>
      <w:r w:rsidR="007A4664" w:rsidRPr="00911455">
        <w:rPr>
          <w:b/>
        </w:rPr>
        <w:lastRenderedPageBreak/>
        <w:t>2.2 ОЦЕНОЧНЫЕ СРЕДСТВА ДЛЯ ПРОВЕДЕНИЯ РУБЕЖНОГО КОНТРОЛЯ</w:t>
      </w:r>
    </w:p>
    <w:p w:rsidR="007A4664" w:rsidRPr="00BA10E8" w:rsidRDefault="007A4664" w:rsidP="00911455">
      <w:pPr>
        <w:spacing w:line="360" w:lineRule="auto"/>
        <w:ind w:firstLine="709"/>
        <w:jc w:val="both"/>
      </w:pPr>
      <w:r w:rsidRPr="00911455">
        <w:t xml:space="preserve">В рамках </w:t>
      </w:r>
      <w:r w:rsidRPr="00BA10E8">
        <w:t>дисциплины «</w:t>
      </w:r>
      <w:r w:rsidR="009E683D" w:rsidRPr="00BA10E8">
        <w:t>Аналитические свойства нелинейных дифференциальных уравнений</w:t>
      </w:r>
      <w:r w:rsidRPr="00BA10E8">
        <w:t>» предусмотрено проведение рубежного контроля успеваемости студентов на 8 и 1</w:t>
      </w:r>
      <w:r w:rsidR="00BA10E8" w:rsidRPr="00BA10E8">
        <w:t>5</w:t>
      </w:r>
      <w:r w:rsidRPr="00BA10E8">
        <w:t xml:space="preserve"> неделе. </w:t>
      </w:r>
    </w:p>
    <w:p w:rsidR="007A4664" w:rsidRPr="00911455" w:rsidRDefault="007A4664" w:rsidP="00911455">
      <w:pPr>
        <w:spacing w:line="360" w:lineRule="auto"/>
        <w:ind w:firstLine="709"/>
        <w:jc w:val="both"/>
      </w:pPr>
      <w:r w:rsidRPr="009E683D">
        <w:rPr>
          <w:highlight w:val="yellow"/>
        </w:rPr>
        <w:t>В качестве оценочного средства при проведении рубежного контроля на 8 неделе используется, так называемый, Контроль по</w:t>
      </w:r>
      <w:r w:rsidRPr="00911455">
        <w:t xml:space="preserve"> итогам (КИ), минимальная положительная оценка за который подразумевает усвоение студентом необходимого минимума материала, относящегося к Р</w:t>
      </w:r>
      <w:r w:rsidR="000238F6">
        <w:t xml:space="preserve">азделу 1 дисциплины. Баллы, за </w:t>
      </w:r>
      <w:r w:rsidRPr="00911455">
        <w:t>проводящийся на 8 неделе контроль по итогам, выставляются в соответствии со следующей таблицей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39"/>
        <w:gridCol w:w="2739"/>
        <w:gridCol w:w="1721"/>
        <w:gridCol w:w="1935"/>
      </w:tblGrid>
      <w:tr w:rsidR="009E683D" w:rsidRPr="00911455" w:rsidTr="00C551DA">
        <w:trPr>
          <w:jc w:val="center"/>
        </w:trPr>
        <w:tc>
          <w:tcPr>
            <w:tcW w:w="2039" w:type="dxa"/>
            <w:vAlign w:val="center"/>
          </w:tcPr>
          <w:p w:rsidR="009E683D" w:rsidRPr="00911455" w:rsidRDefault="009E683D" w:rsidP="00911455">
            <w:r w:rsidRPr="00911455">
              <w:t>Код оценочного средства – неделя</w:t>
            </w:r>
          </w:p>
        </w:tc>
        <w:tc>
          <w:tcPr>
            <w:tcW w:w="2739" w:type="dxa"/>
            <w:vAlign w:val="center"/>
          </w:tcPr>
          <w:p w:rsidR="009E683D" w:rsidRPr="00911455" w:rsidRDefault="009E683D" w:rsidP="00911455">
            <w:r w:rsidRPr="00911455">
              <w:t>Вид контроля</w:t>
            </w:r>
          </w:p>
        </w:tc>
        <w:tc>
          <w:tcPr>
            <w:tcW w:w="1721" w:type="dxa"/>
            <w:vAlign w:val="center"/>
          </w:tcPr>
          <w:p w:rsidR="009E683D" w:rsidRPr="00911455" w:rsidRDefault="009E683D" w:rsidP="00911455">
            <w:r w:rsidRPr="00911455">
              <w:t>Минимальный балл</w:t>
            </w:r>
          </w:p>
        </w:tc>
        <w:tc>
          <w:tcPr>
            <w:tcW w:w="1935" w:type="dxa"/>
            <w:vAlign w:val="center"/>
          </w:tcPr>
          <w:p w:rsidR="009E683D" w:rsidRPr="00911455" w:rsidRDefault="009E683D" w:rsidP="00911455">
            <w:r w:rsidRPr="00911455">
              <w:t>Максимальный балл</w:t>
            </w:r>
          </w:p>
        </w:tc>
      </w:tr>
      <w:tr w:rsidR="009E683D" w:rsidRPr="00911455" w:rsidTr="00C551DA">
        <w:trPr>
          <w:jc w:val="center"/>
        </w:trPr>
        <w:tc>
          <w:tcPr>
            <w:tcW w:w="2039" w:type="dxa"/>
            <w:vAlign w:val="center"/>
          </w:tcPr>
          <w:p w:rsidR="009E683D" w:rsidRPr="00911455" w:rsidRDefault="009E683D" w:rsidP="00911455">
            <w:r w:rsidRPr="00911455">
              <w:t>ТвР1</w:t>
            </w:r>
          </w:p>
        </w:tc>
        <w:tc>
          <w:tcPr>
            <w:tcW w:w="2739" w:type="dxa"/>
            <w:vAlign w:val="center"/>
          </w:tcPr>
          <w:p w:rsidR="009E683D" w:rsidRPr="00911455" w:rsidRDefault="009E683D" w:rsidP="00911455">
            <w:r w:rsidRPr="00911455">
              <w:t>Творческ</w:t>
            </w:r>
            <w:r>
              <w:t>ая Работа</w:t>
            </w:r>
            <w:r w:rsidRPr="00911455">
              <w:t xml:space="preserve"> №1</w:t>
            </w:r>
          </w:p>
        </w:tc>
        <w:tc>
          <w:tcPr>
            <w:tcW w:w="1721" w:type="dxa"/>
            <w:vAlign w:val="center"/>
          </w:tcPr>
          <w:p w:rsidR="009E683D" w:rsidRPr="00911455" w:rsidRDefault="003E5FF2" w:rsidP="00911455">
            <w:r>
              <w:t>7</w:t>
            </w:r>
          </w:p>
        </w:tc>
        <w:tc>
          <w:tcPr>
            <w:tcW w:w="1935" w:type="dxa"/>
            <w:vAlign w:val="center"/>
          </w:tcPr>
          <w:p w:rsidR="009E683D" w:rsidRPr="00911455" w:rsidRDefault="00AB29D1" w:rsidP="00911455">
            <w:r>
              <w:t>13</w:t>
            </w:r>
          </w:p>
        </w:tc>
      </w:tr>
      <w:tr w:rsidR="009E683D" w:rsidRPr="00911455" w:rsidTr="00C551DA">
        <w:trPr>
          <w:jc w:val="center"/>
        </w:trPr>
        <w:tc>
          <w:tcPr>
            <w:tcW w:w="2039" w:type="dxa"/>
            <w:vAlign w:val="center"/>
          </w:tcPr>
          <w:p w:rsidR="009E683D" w:rsidRPr="00911455" w:rsidRDefault="009E683D" w:rsidP="0042563C">
            <w:r w:rsidRPr="00911455">
              <w:t>КР1</w:t>
            </w:r>
          </w:p>
        </w:tc>
        <w:tc>
          <w:tcPr>
            <w:tcW w:w="2739" w:type="dxa"/>
            <w:vAlign w:val="center"/>
          </w:tcPr>
          <w:p w:rsidR="009E683D" w:rsidRPr="00911455" w:rsidRDefault="009E683D" w:rsidP="0042563C">
            <w:r w:rsidRPr="00911455">
              <w:t>Контрольная работа №1</w:t>
            </w:r>
          </w:p>
        </w:tc>
        <w:tc>
          <w:tcPr>
            <w:tcW w:w="1721" w:type="dxa"/>
            <w:vAlign w:val="center"/>
          </w:tcPr>
          <w:p w:rsidR="009E683D" w:rsidRPr="00911455" w:rsidRDefault="00AB29D1" w:rsidP="0042563C">
            <w:r>
              <w:t>4</w:t>
            </w:r>
          </w:p>
        </w:tc>
        <w:tc>
          <w:tcPr>
            <w:tcW w:w="1935" w:type="dxa"/>
            <w:vAlign w:val="center"/>
          </w:tcPr>
          <w:p w:rsidR="009E683D" w:rsidRPr="00911455" w:rsidRDefault="00AB29D1" w:rsidP="0042563C">
            <w:r>
              <w:t>6</w:t>
            </w:r>
          </w:p>
        </w:tc>
      </w:tr>
      <w:tr w:rsidR="009E683D" w:rsidRPr="00911455" w:rsidTr="00C551DA">
        <w:trPr>
          <w:jc w:val="center"/>
        </w:trPr>
        <w:tc>
          <w:tcPr>
            <w:tcW w:w="2039" w:type="dxa"/>
            <w:vAlign w:val="center"/>
          </w:tcPr>
          <w:p w:rsidR="009E683D" w:rsidRPr="00911455" w:rsidRDefault="009E683D" w:rsidP="0042563C">
            <w:r w:rsidRPr="00911455">
              <w:t>ТвР2</w:t>
            </w:r>
          </w:p>
        </w:tc>
        <w:tc>
          <w:tcPr>
            <w:tcW w:w="2739" w:type="dxa"/>
            <w:vAlign w:val="center"/>
          </w:tcPr>
          <w:p w:rsidR="009E683D" w:rsidRPr="00911455" w:rsidRDefault="009E683D" w:rsidP="0042563C">
            <w:r w:rsidRPr="00911455">
              <w:t>Творческ</w:t>
            </w:r>
            <w:r>
              <w:t>ая работа №2</w:t>
            </w:r>
          </w:p>
        </w:tc>
        <w:tc>
          <w:tcPr>
            <w:tcW w:w="1721" w:type="dxa"/>
            <w:vAlign w:val="center"/>
          </w:tcPr>
          <w:p w:rsidR="009E683D" w:rsidRPr="00911455" w:rsidRDefault="00AB29D1" w:rsidP="0042563C">
            <w:r>
              <w:t>4</w:t>
            </w:r>
          </w:p>
        </w:tc>
        <w:tc>
          <w:tcPr>
            <w:tcW w:w="1935" w:type="dxa"/>
            <w:vAlign w:val="center"/>
          </w:tcPr>
          <w:p w:rsidR="009E683D" w:rsidRPr="00911455" w:rsidRDefault="00AB29D1" w:rsidP="0042563C">
            <w:r>
              <w:t>6</w:t>
            </w:r>
          </w:p>
        </w:tc>
      </w:tr>
      <w:tr w:rsidR="009E683D" w:rsidRPr="00911455" w:rsidTr="00C551DA">
        <w:trPr>
          <w:jc w:val="center"/>
        </w:trPr>
        <w:tc>
          <w:tcPr>
            <w:tcW w:w="2039" w:type="dxa"/>
            <w:shd w:val="clear" w:color="auto" w:fill="D9D9D9"/>
            <w:vAlign w:val="center"/>
          </w:tcPr>
          <w:p w:rsidR="009E683D" w:rsidRPr="00C551DA" w:rsidRDefault="009E683D" w:rsidP="00911455">
            <w:pPr>
              <w:rPr>
                <w:b/>
              </w:rPr>
            </w:pPr>
            <w:r w:rsidRPr="00C551DA">
              <w:rPr>
                <w:b/>
              </w:rPr>
              <w:t>КИ</w:t>
            </w:r>
          </w:p>
        </w:tc>
        <w:tc>
          <w:tcPr>
            <w:tcW w:w="2739" w:type="dxa"/>
            <w:shd w:val="clear" w:color="auto" w:fill="D9D9D9"/>
            <w:vAlign w:val="center"/>
          </w:tcPr>
          <w:p w:rsidR="009E683D" w:rsidRPr="00C551DA" w:rsidRDefault="009E683D" w:rsidP="00911455">
            <w:pPr>
              <w:rPr>
                <w:b/>
              </w:rPr>
            </w:pPr>
            <w:r w:rsidRPr="00C551DA">
              <w:rPr>
                <w:b/>
              </w:rPr>
              <w:t>Контроль по Итогам</w:t>
            </w:r>
          </w:p>
        </w:tc>
        <w:tc>
          <w:tcPr>
            <w:tcW w:w="1721" w:type="dxa"/>
            <w:shd w:val="clear" w:color="auto" w:fill="D9D9D9"/>
            <w:vAlign w:val="center"/>
          </w:tcPr>
          <w:p w:rsidR="009E683D" w:rsidRPr="00C551DA" w:rsidRDefault="00A03B43" w:rsidP="00911455">
            <w:pPr>
              <w:rPr>
                <w:b/>
              </w:rPr>
            </w:pPr>
            <w:r>
              <w:rPr>
                <w:b/>
              </w:rPr>
              <w:t>15</w:t>
            </w:r>
          </w:p>
        </w:tc>
        <w:tc>
          <w:tcPr>
            <w:tcW w:w="1935" w:type="dxa"/>
            <w:shd w:val="clear" w:color="auto" w:fill="D9D9D9"/>
            <w:vAlign w:val="center"/>
          </w:tcPr>
          <w:p w:rsidR="009E683D" w:rsidRPr="00C551DA" w:rsidRDefault="009E683D" w:rsidP="00911455">
            <w:pPr>
              <w:rPr>
                <w:b/>
              </w:rPr>
            </w:pPr>
            <w:r w:rsidRPr="00C551DA">
              <w:rPr>
                <w:b/>
              </w:rPr>
              <w:t>25</w:t>
            </w:r>
          </w:p>
        </w:tc>
      </w:tr>
    </w:tbl>
    <w:p w:rsidR="007A4664" w:rsidRPr="00911455" w:rsidRDefault="007A4664" w:rsidP="00911455">
      <w:pPr>
        <w:spacing w:line="360" w:lineRule="auto"/>
        <w:ind w:firstLine="709"/>
        <w:jc w:val="both"/>
      </w:pPr>
    </w:p>
    <w:p w:rsidR="007A4664" w:rsidRPr="00911455" w:rsidRDefault="000238F6" w:rsidP="00911455">
      <w:pPr>
        <w:spacing w:line="360" w:lineRule="auto"/>
        <w:ind w:firstLine="709"/>
        <w:jc w:val="both"/>
      </w:pPr>
      <w:r>
        <w:t>Рубежный контроль на 1</w:t>
      </w:r>
      <w:r w:rsidR="00BA10E8">
        <w:t>5</w:t>
      </w:r>
      <w:r>
        <w:t xml:space="preserve"> неделе</w:t>
      </w:r>
      <w:r w:rsidR="007A4664" w:rsidRPr="00911455">
        <w:t xml:space="preserve"> проводится аналогично рубежному контролю на 8 неделе и оценивает уровень знаний полученных студентом в Разделе 2 дисциплины и выставляется в соответствии с таблицей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39"/>
        <w:gridCol w:w="2739"/>
        <w:gridCol w:w="1721"/>
        <w:gridCol w:w="1935"/>
      </w:tblGrid>
      <w:tr w:rsidR="009E683D" w:rsidRPr="00911455" w:rsidTr="00C551DA">
        <w:trPr>
          <w:jc w:val="center"/>
        </w:trPr>
        <w:tc>
          <w:tcPr>
            <w:tcW w:w="2039" w:type="dxa"/>
            <w:vAlign w:val="center"/>
          </w:tcPr>
          <w:p w:rsidR="009E683D" w:rsidRPr="00911455" w:rsidRDefault="009E683D" w:rsidP="00911455">
            <w:r w:rsidRPr="00911455">
              <w:t>Код оценочного средства – неделя</w:t>
            </w:r>
          </w:p>
        </w:tc>
        <w:tc>
          <w:tcPr>
            <w:tcW w:w="2739" w:type="dxa"/>
            <w:vAlign w:val="center"/>
          </w:tcPr>
          <w:p w:rsidR="009E683D" w:rsidRPr="00911455" w:rsidRDefault="009E683D" w:rsidP="00911455">
            <w:r w:rsidRPr="00911455">
              <w:t>Вид контроля</w:t>
            </w:r>
          </w:p>
        </w:tc>
        <w:tc>
          <w:tcPr>
            <w:tcW w:w="1721" w:type="dxa"/>
            <w:vAlign w:val="center"/>
          </w:tcPr>
          <w:p w:rsidR="009E683D" w:rsidRPr="00911455" w:rsidRDefault="009E683D" w:rsidP="00911455">
            <w:r w:rsidRPr="00911455">
              <w:t>Минимальный балл</w:t>
            </w:r>
          </w:p>
        </w:tc>
        <w:tc>
          <w:tcPr>
            <w:tcW w:w="1935" w:type="dxa"/>
            <w:vAlign w:val="center"/>
          </w:tcPr>
          <w:p w:rsidR="009E683D" w:rsidRPr="00911455" w:rsidRDefault="009E683D" w:rsidP="00911455">
            <w:r w:rsidRPr="00911455">
              <w:t>Максимальный балл</w:t>
            </w:r>
          </w:p>
        </w:tc>
      </w:tr>
      <w:tr w:rsidR="009E683D" w:rsidRPr="00911455" w:rsidTr="00C551DA">
        <w:trPr>
          <w:jc w:val="center"/>
        </w:trPr>
        <w:tc>
          <w:tcPr>
            <w:tcW w:w="2039" w:type="dxa"/>
            <w:vAlign w:val="center"/>
          </w:tcPr>
          <w:p w:rsidR="009E683D" w:rsidRDefault="009E683D" w:rsidP="0042563C">
            <w:r>
              <w:t>Т1</w:t>
            </w:r>
          </w:p>
        </w:tc>
        <w:tc>
          <w:tcPr>
            <w:tcW w:w="2739" w:type="dxa"/>
            <w:vAlign w:val="center"/>
          </w:tcPr>
          <w:p w:rsidR="009E683D" w:rsidRDefault="009E683D" w:rsidP="0042563C">
            <w:r>
              <w:t>Тест №1</w:t>
            </w:r>
          </w:p>
        </w:tc>
        <w:tc>
          <w:tcPr>
            <w:tcW w:w="1721" w:type="dxa"/>
            <w:vAlign w:val="center"/>
          </w:tcPr>
          <w:p w:rsidR="009E683D" w:rsidRDefault="009E683D" w:rsidP="0042563C">
            <w:r>
              <w:t>3</w:t>
            </w:r>
          </w:p>
        </w:tc>
        <w:tc>
          <w:tcPr>
            <w:tcW w:w="1935" w:type="dxa"/>
            <w:vAlign w:val="center"/>
          </w:tcPr>
          <w:p w:rsidR="009E683D" w:rsidRDefault="009E683D" w:rsidP="0042563C">
            <w:r>
              <w:t>5</w:t>
            </w:r>
          </w:p>
        </w:tc>
      </w:tr>
      <w:tr w:rsidR="009E683D" w:rsidRPr="00911455" w:rsidTr="00C551DA">
        <w:trPr>
          <w:jc w:val="center"/>
        </w:trPr>
        <w:tc>
          <w:tcPr>
            <w:tcW w:w="2039" w:type="dxa"/>
            <w:vAlign w:val="center"/>
          </w:tcPr>
          <w:p w:rsidR="009E683D" w:rsidRDefault="009E683D" w:rsidP="0042563C">
            <w:r>
              <w:t>ТвР1</w:t>
            </w:r>
          </w:p>
        </w:tc>
        <w:tc>
          <w:tcPr>
            <w:tcW w:w="2739" w:type="dxa"/>
            <w:vAlign w:val="center"/>
          </w:tcPr>
          <w:p w:rsidR="009E683D" w:rsidRDefault="009E683D" w:rsidP="0042563C">
            <w:r>
              <w:t>Творческая работа №1</w:t>
            </w:r>
          </w:p>
        </w:tc>
        <w:tc>
          <w:tcPr>
            <w:tcW w:w="1721" w:type="dxa"/>
            <w:vAlign w:val="center"/>
          </w:tcPr>
          <w:p w:rsidR="009E683D" w:rsidRDefault="001A0AF8" w:rsidP="0042563C">
            <w:r>
              <w:t>5</w:t>
            </w:r>
          </w:p>
        </w:tc>
        <w:tc>
          <w:tcPr>
            <w:tcW w:w="1935" w:type="dxa"/>
            <w:vAlign w:val="center"/>
          </w:tcPr>
          <w:p w:rsidR="009E683D" w:rsidRDefault="00EE73F6" w:rsidP="0042563C">
            <w:r>
              <w:t>8</w:t>
            </w:r>
          </w:p>
        </w:tc>
      </w:tr>
      <w:tr w:rsidR="009E683D" w:rsidRPr="00911455" w:rsidTr="009E683D">
        <w:trPr>
          <w:trHeight w:val="81"/>
          <w:jc w:val="center"/>
        </w:trPr>
        <w:tc>
          <w:tcPr>
            <w:tcW w:w="2039" w:type="dxa"/>
            <w:vAlign w:val="center"/>
          </w:tcPr>
          <w:p w:rsidR="009E683D" w:rsidRDefault="009E683D" w:rsidP="0042563C">
            <w:r>
              <w:t>Т2</w:t>
            </w:r>
          </w:p>
        </w:tc>
        <w:tc>
          <w:tcPr>
            <w:tcW w:w="2739" w:type="dxa"/>
            <w:vAlign w:val="center"/>
          </w:tcPr>
          <w:p w:rsidR="009E683D" w:rsidRDefault="009E683D" w:rsidP="0042563C">
            <w:r>
              <w:t>Тест №2</w:t>
            </w:r>
          </w:p>
        </w:tc>
        <w:tc>
          <w:tcPr>
            <w:tcW w:w="1721" w:type="dxa"/>
            <w:vAlign w:val="center"/>
          </w:tcPr>
          <w:p w:rsidR="009E683D" w:rsidRDefault="009E683D" w:rsidP="0042563C">
            <w:r>
              <w:t>3</w:t>
            </w:r>
          </w:p>
        </w:tc>
        <w:tc>
          <w:tcPr>
            <w:tcW w:w="1935" w:type="dxa"/>
            <w:vAlign w:val="center"/>
          </w:tcPr>
          <w:p w:rsidR="009E683D" w:rsidRDefault="009E683D" w:rsidP="0042563C">
            <w:r>
              <w:t>5</w:t>
            </w:r>
          </w:p>
        </w:tc>
      </w:tr>
      <w:tr w:rsidR="009E683D" w:rsidRPr="00911455" w:rsidTr="00C551DA">
        <w:trPr>
          <w:jc w:val="center"/>
        </w:trPr>
        <w:tc>
          <w:tcPr>
            <w:tcW w:w="2039" w:type="dxa"/>
            <w:vAlign w:val="center"/>
          </w:tcPr>
          <w:p w:rsidR="009E683D" w:rsidRDefault="009E683D" w:rsidP="0042563C">
            <w:r>
              <w:t>ТвР2</w:t>
            </w:r>
          </w:p>
        </w:tc>
        <w:tc>
          <w:tcPr>
            <w:tcW w:w="2739" w:type="dxa"/>
            <w:vAlign w:val="center"/>
          </w:tcPr>
          <w:p w:rsidR="009E683D" w:rsidRDefault="009E683D" w:rsidP="0042563C">
            <w:r>
              <w:t>Творческая работа №2</w:t>
            </w:r>
          </w:p>
        </w:tc>
        <w:tc>
          <w:tcPr>
            <w:tcW w:w="1721" w:type="dxa"/>
            <w:vAlign w:val="center"/>
          </w:tcPr>
          <w:p w:rsidR="009E683D" w:rsidRDefault="001A0AF8" w:rsidP="0042563C">
            <w:r>
              <w:t>4</w:t>
            </w:r>
          </w:p>
        </w:tc>
        <w:tc>
          <w:tcPr>
            <w:tcW w:w="1935" w:type="dxa"/>
            <w:vAlign w:val="center"/>
          </w:tcPr>
          <w:p w:rsidR="009E683D" w:rsidRDefault="00EE73F6" w:rsidP="0042563C">
            <w:r>
              <w:t>7</w:t>
            </w:r>
          </w:p>
        </w:tc>
      </w:tr>
      <w:tr w:rsidR="009E683D" w:rsidRPr="00911455" w:rsidTr="00C551DA">
        <w:trPr>
          <w:jc w:val="center"/>
        </w:trPr>
        <w:tc>
          <w:tcPr>
            <w:tcW w:w="2039" w:type="dxa"/>
            <w:shd w:val="clear" w:color="auto" w:fill="D9D9D9"/>
            <w:vAlign w:val="center"/>
          </w:tcPr>
          <w:p w:rsidR="009E683D" w:rsidRPr="00C551DA" w:rsidRDefault="009E683D" w:rsidP="00911455">
            <w:pPr>
              <w:rPr>
                <w:b/>
              </w:rPr>
            </w:pPr>
            <w:r w:rsidRPr="00C551DA">
              <w:rPr>
                <w:b/>
              </w:rPr>
              <w:t>КИ</w:t>
            </w:r>
          </w:p>
        </w:tc>
        <w:tc>
          <w:tcPr>
            <w:tcW w:w="2739" w:type="dxa"/>
            <w:shd w:val="clear" w:color="auto" w:fill="D9D9D9"/>
            <w:vAlign w:val="center"/>
          </w:tcPr>
          <w:p w:rsidR="009E683D" w:rsidRPr="00C551DA" w:rsidRDefault="009E683D" w:rsidP="00911455">
            <w:pPr>
              <w:rPr>
                <w:b/>
              </w:rPr>
            </w:pPr>
            <w:r w:rsidRPr="00C551DA">
              <w:rPr>
                <w:b/>
              </w:rPr>
              <w:t>Контроль по Итогам</w:t>
            </w:r>
          </w:p>
        </w:tc>
        <w:tc>
          <w:tcPr>
            <w:tcW w:w="1721" w:type="dxa"/>
            <w:shd w:val="clear" w:color="auto" w:fill="D9D9D9"/>
            <w:vAlign w:val="center"/>
          </w:tcPr>
          <w:p w:rsidR="009E683D" w:rsidRPr="00C551DA" w:rsidRDefault="00A03B43" w:rsidP="00911455">
            <w:pPr>
              <w:rPr>
                <w:b/>
              </w:rPr>
            </w:pPr>
            <w:r>
              <w:rPr>
                <w:b/>
              </w:rPr>
              <w:t>15</w:t>
            </w:r>
          </w:p>
        </w:tc>
        <w:tc>
          <w:tcPr>
            <w:tcW w:w="1935" w:type="dxa"/>
            <w:shd w:val="clear" w:color="auto" w:fill="D9D9D9"/>
            <w:vAlign w:val="center"/>
          </w:tcPr>
          <w:p w:rsidR="009E683D" w:rsidRPr="00C551DA" w:rsidRDefault="009E683D" w:rsidP="00911455">
            <w:pPr>
              <w:rPr>
                <w:b/>
              </w:rPr>
            </w:pPr>
            <w:r w:rsidRPr="00C551DA">
              <w:rPr>
                <w:b/>
              </w:rPr>
              <w:t>25</w:t>
            </w:r>
          </w:p>
        </w:tc>
      </w:tr>
    </w:tbl>
    <w:p w:rsidR="007A4664" w:rsidRPr="00911455" w:rsidRDefault="007A4664" w:rsidP="00911455">
      <w:pPr>
        <w:spacing w:line="360" w:lineRule="auto"/>
        <w:ind w:firstLine="709"/>
        <w:jc w:val="both"/>
      </w:pPr>
    </w:p>
    <w:p w:rsidR="007A4664" w:rsidRPr="00911455" w:rsidRDefault="007A4664" w:rsidP="00911455">
      <w:pPr>
        <w:spacing w:line="360" w:lineRule="auto"/>
        <w:ind w:firstLine="709"/>
        <w:jc w:val="both"/>
      </w:pPr>
    </w:p>
    <w:p w:rsidR="007A4664" w:rsidRPr="00911455" w:rsidRDefault="007A4664" w:rsidP="00911455">
      <w:pPr>
        <w:spacing w:line="360" w:lineRule="auto"/>
        <w:ind w:firstLine="709"/>
        <w:jc w:val="both"/>
      </w:pPr>
    </w:p>
    <w:p w:rsidR="007A4664" w:rsidRPr="00911455" w:rsidRDefault="007A4664" w:rsidP="00911455">
      <w:pPr>
        <w:spacing w:line="360" w:lineRule="auto"/>
        <w:ind w:firstLine="709"/>
        <w:jc w:val="both"/>
      </w:pPr>
    </w:p>
    <w:p w:rsidR="007A4664" w:rsidRPr="00911455" w:rsidRDefault="007A4664" w:rsidP="00911455">
      <w:pPr>
        <w:spacing w:line="360" w:lineRule="auto"/>
        <w:ind w:firstLine="709"/>
        <w:jc w:val="both"/>
      </w:pPr>
    </w:p>
    <w:p w:rsidR="007A4664" w:rsidRPr="00911455" w:rsidRDefault="007A4664" w:rsidP="00911455">
      <w:pPr>
        <w:spacing w:line="360" w:lineRule="auto"/>
        <w:ind w:firstLine="709"/>
        <w:jc w:val="both"/>
      </w:pPr>
    </w:p>
    <w:p w:rsidR="007A4664" w:rsidRPr="00911455" w:rsidRDefault="007A4664" w:rsidP="00911455">
      <w:pPr>
        <w:spacing w:line="360" w:lineRule="auto"/>
        <w:ind w:firstLine="709"/>
        <w:jc w:val="both"/>
      </w:pPr>
    </w:p>
    <w:p w:rsidR="007A4664" w:rsidRPr="00911455" w:rsidRDefault="007A4664" w:rsidP="00911455">
      <w:pPr>
        <w:spacing w:line="360" w:lineRule="auto"/>
        <w:ind w:firstLine="709"/>
        <w:jc w:val="both"/>
      </w:pPr>
    </w:p>
    <w:p w:rsidR="007A4664" w:rsidRPr="00911455" w:rsidRDefault="007A4664" w:rsidP="00911455">
      <w:pPr>
        <w:spacing w:line="360" w:lineRule="auto"/>
        <w:ind w:firstLine="709"/>
        <w:jc w:val="both"/>
      </w:pPr>
    </w:p>
    <w:p w:rsidR="007A4664" w:rsidRPr="00911455" w:rsidRDefault="007A4664" w:rsidP="00911455">
      <w:pPr>
        <w:spacing w:line="360" w:lineRule="auto"/>
        <w:ind w:firstLine="709"/>
        <w:jc w:val="both"/>
      </w:pPr>
    </w:p>
    <w:p w:rsidR="007A4664" w:rsidRPr="00911455" w:rsidRDefault="007A4664" w:rsidP="00911455">
      <w:pPr>
        <w:spacing w:line="360" w:lineRule="auto"/>
        <w:rPr>
          <w:b/>
        </w:rPr>
      </w:pPr>
    </w:p>
    <w:p w:rsidR="007A4664" w:rsidRPr="00911455" w:rsidRDefault="007A4664" w:rsidP="00911455">
      <w:pPr>
        <w:spacing w:line="360" w:lineRule="auto"/>
        <w:rPr>
          <w:b/>
        </w:rPr>
      </w:pPr>
      <w:r>
        <w:rPr>
          <w:b/>
        </w:rPr>
        <w:br w:type="page"/>
      </w:r>
      <w:r w:rsidRPr="00911455">
        <w:rPr>
          <w:b/>
        </w:rPr>
        <w:lastRenderedPageBreak/>
        <w:t>2.3 ОЦЕНОЧНЫЕ СРЕДСТВА ДЛЯ ПРОВЕДЕНИЯ ПРОМЕЖУТОЧНОЙ АТТЕСТАЦИИ</w:t>
      </w:r>
    </w:p>
    <w:p w:rsidR="007A4664" w:rsidRPr="00911455" w:rsidRDefault="007A4664" w:rsidP="00911455">
      <w:pPr>
        <w:spacing w:line="360" w:lineRule="auto"/>
        <w:rPr>
          <w:b/>
        </w:rPr>
      </w:pPr>
    </w:p>
    <w:p w:rsidR="007A4664" w:rsidRDefault="007A4664" w:rsidP="00911455">
      <w:pPr>
        <w:spacing w:after="200" w:line="360" w:lineRule="auto"/>
        <w:rPr>
          <w:b/>
        </w:rPr>
      </w:pPr>
      <w:r w:rsidRPr="00911455">
        <w:rPr>
          <w:b/>
        </w:rPr>
        <w:t>2.3.1 ВОПРОСЫ К</w:t>
      </w:r>
      <w:r w:rsidR="00FD3768">
        <w:rPr>
          <w:b/>
        </w:rPr>
        <w:t xml:space="preserve"> ЭКЗАМЕНУ</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Общие, частные и точные решения нелинейных дифференциальных уравнений.</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Интегрируемые, частично-интегрируемые и неинтегрируемые дифференциальные уравнения. Точно решаемые дифференциальные уравнения и их отличия от интегрируемых уравнений.</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Примеры точно-решаемых и интегрируемых уравнений.</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Преобразование Миуры для уравнения Кортевега-де’Вриза.</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Пара Лакса для уравнения Кортевега-де’Вриза.</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Законы сохранения для уравнения Кортевега-де’Вриза.</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 xml:space="preserve">Преобразование Бэклунда для уравнения </w:t>
      </w:r>
      <w:r w:rsidRPr="00911455">
        <w:rPr>
          <w:rFonts w:ascii="Times New Roman" w:hAnsi="Times New Roman"/>
          <w:i/>
          <w:sz w:val="24"/>
          <w:szCs w:val="24"/>
          <w:lang w:val="en-US"/>
        </w:rPr>
        <w:t>Sin</w:t>
      </w:r>
      <w:r w:rsidRPr="00911455">
        <w:rPr>
          <w:rFonts w:ascii="Times New Roman" w:hAnsi="Times New Roman"/>
          <w:sz w:val="24"/>
          <w:szCs w:val="24"/>
        </w:rPr>
        <w:t>-Гордона.</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Преобразование Бэклунда для решений уравнения Кортевега-де’Вриза.</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Семейство уравнений Кортевега-де’Вриза.</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Семейство модифицированного уравнения Кортевега-де’Вриза.</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Тест Абловица-Римани-Сигура для анализа нелинейных уравнений в частных производных.</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Классификация особых точек функций комплексной переменной.</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Неподвижные и подвижные особые точки.</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Интегрируемость уравнений по Пенлеве. Определение свойства Пенлеве.</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Уравнения Пенлеве и уравнения типа Пенлеве.</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Алгоритм Ковалевской анализа уравнений.</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Локальные представления решений уравнений Пенлеве.</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Трансцендентная зависимость решений уравнений Пенлеве.</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Преобразование Бэклунда для решений второго уравнения Пенлеве.</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Рациональные и специальные решения второго уравнения Пенлеве.</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Пары Лакса для уравнений Пенлеве.</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Дискретные уравнения Пенлеве</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Метод Вайса-Табора-Корневейля анализа нелинейных дифференциальных уравнений</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Пенлеве анализ уравнения Бюргерса методом Вайса-Табора-Корневейля.</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Решение задачи Коши для уравнения Бюргерса.</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lastRenderedPageBreak/>
        <w:t>Пенелеве анализ уравнения Кортевега-де’Вриза.</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Посторение пары Лакса для уравнения Кортевега-де’Вриза методом Вайса-Табора-Корневейля.</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Схема метода обратной задачи рассеяния для решения задачи Коши для уравнения Кортевега-де’Вриза.</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Оператор Хироты и его свойства.</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Метод Хироты для посторения солитонных решений уравнения Кортевега-де’Вриза.</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Автомодельные решения уравнения Кортевега-де’Вриза.</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 xml:space="preserve">Метод обратной задачи рассеяния для решения задачи Коши уравнения </w:t>
      </w:r>
      <w:r w:rsidRPr="00911455">
        <w:rPr>
          <w:rFonts w:ascii="Times New Roman" w:hAnsi="Times New Roman"/>
          <w:i/>
          <w:sz w:val="24"/>
          <w:szCs w:val="24"/>
          <w:lang w:val="en-US"/>
        </w:rPr>
        <w:t>Sin</w:t>
      </w:r>
      <w:r w:rsidRPr="00911455">
        <w:rPr>
          <w:rFonts w:ascii="Times New Roman" w:hAnsi="Times New Roman"/>
          <w:sz w:val="24"/>
          <w:szCs w:val="24"/>
        </w:rPr>
        <w:t>-Гордона.</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Метод укороченных разложений для поиска точных решений нелинейных дифференциальных уравнений.</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Метод гиперболического тангенса для поиска точных решений дифференциальных уравнений.</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Точные решения Колмогорова-Петровского-Пискунова.</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Метод простейших уравнений для поиска точных решений нелинейных дифференциальных уравнений.</w:t>
      </w:r>
    </w:p>
    <w:p w:rsidR="00432B96" w:rsidRPr="00911455" w:rsidRDefault="00432B96" w:rsidP="00432B96">
      <w:pPr>
        <w:pStyle w:val="a3"/>
        <w:numPr>
          <w:ilvl w:val="0"/>
          <w:numId w:val="1"/>
        </w:numPr>
        <w:spacing w:after="40"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Метод логистической функции для поиска точных решений.</w:t>
      </w:r>
    </w:p>
    <w:p w:rsidR="00432B96" w:rsidRDefault="00432B96" w:rsidP="00432B96">
      <w:pPr>
        <w:pStyle w:val="a3"/>
        <w:numPr>
          <w:ilvl w:val="0"/>
          <w:numId w:val="1"/>
        </w:numPr>
        <w:spacing w:line="360" w:lineRule="auto"/>
        <w:ind w:left="0" w:firstLine="0"/>
        <w:contextualSpacing w:val="0"/>
        <w:jc w:val="both"/>
        <w:rPr>
          <w:rFonts w:ascii="Times New Roman" w:hAnsi="Times New Roman"/>
          <w:sz w:val="24"/>
          <w:szCs w:val="24"/>
        </w:rPr>
      </w:pPr>
      <w:r w:rsidRPr="00911455">
        <w:rPr>
          <w:rFonts w:ascii="Times New Roman" w:hAnsi="Times New Roman"/>
          <w:sz w:val="24"/>
          <w:szCs w:val="24"/>
        </w:rPr>
        <w:t>Метод многоугольников Ньютона для поиска точных решений нелинейных дифференциальных уравнений.</w:t>
      </w:r>
    </w:p>
    <w:p w:rsidR="00824ECE" w:rsidRDefault="00824ECE" w:rsidP="00824ECE">
      <w:pPr>
        <w:pStyle w:val="a3"/>
        <w:numPr>
          <w:ilvl w:val="0"/>
          <w:numId w:val="1"/>
        </w:numPr>
        <w:spacing w:after="40" w:line="360" w:lineRule="auto"/>
        <w:ind w:left="0" w:firstLine="0"/>
        <w:contextualSpacing w:val="0"/>
        <w:jc w:val="both"/>
        <w:rPr>
          <w:rFonts w:ascii="Times New Roman" w:hAnsi="Times New Roman"/>
          <w:sz w:val="24"/>
          <w:szCs w:val="24"/>
        </w:rPr>
      </w:pPr>
      <w:r>
        <w:rPr>
          <w:rFonts w:ascii="Times New Roman" w:hAnsi="Times New Roman"/>
          <w:sz w:val="24"/>
          <w:szCs w:val="24"/>
        </w:rPr>
        <w:t>Понятие особой точки функции комплексной переменной. Классификация особых точек.</w:t>
      </w:r>
    </w:p>
    <w:p w:rsidR="00824ECE" w:rsidRDefault="00824ECE" w:rsidP="00824ECE">
      <w:pPr>
        <w:pStyle w:val="a3"/>
        <w:numPr>
          <w:ilvl w:val="0"/>
          <w:numId w:val="1"/>
        </w:numPr>
        <w:spacing w:after="40" w:line="360" w:lineRule="auto"/>
        <w:ind w:left="0" w:firstLine="0"/>
        <w:contextualSpacing w:val="0"/>
        <w:jc w:val="both"/>
        <w:rPr>
          <w:rFonts w:ascii="Times New Roman" w:hAnsi="Times New Roman"/>
          <w:sz w:val="24"/>
          <w:szCs w:val="24"/>
        </w:rPr>
      </w:pPr>
      <w:r>
        <w:rPr>
          <w:rFonts w:ascii="Times New Roman" w:hAnsi="Times New Roman"/>
          <w:sz w:val="24"/>
          <w:szCs w:val="24"/>
        </w:rPr>
        <w:t>Подвижные и неподвижные особые точки. Уравнения, не имеющие решений с критическими подвижными особыми точками.</w:t>
      </w:r>
    </w:p>
    <w:p w:rsidR="00824ECE" w:rsidRDefault="00824ECE" w:rsidP="00824ECE">
      <w:pPr>
        <w:pStyle w:val="a3"/>
        <w:numPr>
          <w:ilvl w:val="0"/>
          <w:numId w:val="1"/>
        </w:numPr>
        <w:spacing w:after="40" w:line="360" w:lineRule="auto"/>
        <w:ind w:left="0" w:firstLine="0"/>
        <w:contextualSpacing w:val="0"/>
        <w:jc w:val="both"/>
        <w:rPr>
          <w:rFonts w:ascii="Times New Roman" w:hAnsi="Times New Roman"/>
          <w:sz w:val="24"/>
          <w:szCs w:val="24"/>
        </w:rPr>
      </w:pPr>
      <w:r>
        <w:rPr>
          <w:rFonts w:ascii="Times New Roman" w:hAnsi="Times New Roman"/>
          <w:sz w:val="24"/>
          <w:szCs w:val="24"/>
        </w:rPr>
        <w:t>Задача Ковалевской о волчке.</w:t>
      </w:r>
    </w:p>
    <w:p w:rsidR="00824ECE" w:rsidRPr="000238F6" w:rsidRDefault="00824ECE" w:rsidP="00824ECE">
      <w:pPr>
        <w:pStyle w:val="a3"/>
        <w:numPr>
          <w:ilvl w:val="0"/>
          <w:numId w:val="1"/>
        </w:numPr>
        <w:spacing w:after="40" w:line="360" w:lineRule="auto"/>
        <w:ind w:left="0" w:firstLine="0"/>
        <w:contextualSpacing w:val="0"/>
        <w:jc w:val="both"/>
        <w:rPr>
          <w:rFonts w:ascii="Times New Roman" w:hAnsi="Times New Roman"/>
          <w:sz w:val="24"/>
          <w:szCs w:val="24"/>
        </w:rPr>
      </w:pPr>
      <w:r w:rsidRPr="000238F6">
        <w:rPr>
          <w:rFonts w:ascii="Times New Roman" w:hAnsi="Times New Roman"/>
          <w:sz w:val="24"/>
          <w:szCs w:val="24"/>
        </w:rPr>
        <w:t>Свойства Пенлеве для дифференциального уравнения. Уравнения Пенлеве.</w:t>
      </w:r>
    </w:p>
    <w:p w:rsidR="00824ECE" w:rsidRPr="000238F6" w:rsidRDefault="00824ECE" w:rsidP="00824ECE">
      <w:pPr>
        <w:pStyle w:val="a3"/>
        <w:numPr>
          <w:ilvl w:val="0"/>
          <w:numId w:val="1"/>
        </w:numPr>
        <w:spacing w:after="40" w:line="360" w:lineRule="auto"/>
        <w:ind w:left="0" w:firstLine="0"/>
        <w:contextualSpacing w:val="0"/>
        <w:jc w:val="both"/>
        <w:rPr>
          <w:rFonts w:ascii="Times New Roman" w:hAnsi="Times New Roman"/>
          <w:sz w:val="24"/>
          <w:szCs w:val="24"/>
        </w:rPr>
      </w:pPr>
      <w:r w:rsidRPr="000238F6">
        <w:rPr>
          <w:rFonts w:ascii="Times New Roman" w:hAnsi="Times New Roman"/>
          <w:sz w:val="24"/>
          <w:szCs w:val="24"/>
        </w:rPr>
        <w:t>Второе уравнение Пенлеве как модель электрического поля в полупроводниковом диоде.</w:t>
      </w:r>
    </w:p>
    <w:p w:rsidR="00824ECE" w:rsidRPr="000238F6" w:rsidRDefault="00824ECE" w:rsidP="00824ECE">
      <w:pPr>
        <w:pStyle w:val="a3"/>
        <w:numPr>
          <w:ilvl w:val="0"/>
          <w:numId w:val="1"/>
        </w:numPr>
        <w:spacing w:after="40" w:line="360" w:lineRule="auto"/>
        <w:ind w:left="0" w:firstLine="0"/>
        <w:contextualSpacing w:val="0"/>
        <w:jc w:val="both"/>
        <w:rPr>
          <w:rFonts w:ascii="Times New Roman" w:hAnsi="Times New Roman"/>
          <w:sz w:val="24"/>
          <w:szCs w:val="24"/>
        </w:rPr>
      </w:pPr>
      <w:r w:rsidRPr="000238F6">
        <w:rPr>
          <w:rFonts w:ascii="Times New Roman" w:hAnsi="Times New Roman"/>
          <w:sz w:val="24"/>
          <w:szCs w:val="24"/>
        </w:rPr>
        <w:t>Алгоритм Ковалевской анализа дифференциальных уравнений.</w:t>
      </w:r>
    </w:p>
    <w:p w:rsidR="00824ECE" w:rsidRPr="000238F6" w:rsidRDefault="00824ECE" w:rsidP="00824ECE">
      <w:pPr>
        <w:pStyle w:val="a3"/>
        <w:numPr>
          <w:ilvl w:val="0"/>
          <w:numId w:val="1"/>
        </w:numPr>
        <w:spacing w:after="40" w:line="360" w:lineRule="auto"/>
        <w:ind w:left="0" w:firstLine="0"/>
        <w:contextualSpacing w:val="0"/>
        <w:jc w:val="both"/>
        <w:rPr>
          <w:rFonts w:ascii="Times New Roman" w:hAnsi="Times New Roman"/>
          <w:sz w:val="24"/>
          <w:szCs w:val="24"/>
        </w:rPr>
      </w:pPr>
      <w:r w:rsidRPr="000238F6">
        <w:rPr>
          <w:rFonts w:ascii="Times New Roman" w:hAnsi="Times New Roman"/>
          <w:sz w:val="24"/>
          <w:szCs w:val="24"/>
        </w:rPr>
        <w:t>Локальные представления решений дифференциальных уравнений</w:t>
      </w:r>
    </w:p>
    <w:p w:rsidR="00824ECE" w:rsidRPr="000238F6" w:rsidRDefault="00824ECE" w:rsidP="00824ECE">
      <w:pPr>
        <w:pStyle w:val="a3"/>
        <w:numPr>
          <w:ilvl w:val="0"/>
          <w:numId w:val="1"/>
        </w:numPr>
        <w:spacing w:after="40" w:line="360" w:lineRule="auto"/>
        <w:ind w:left="0" w:firstLine="0"/>
        <w:contextualSpacing w:val="0"/>
        <w:jc w:val="both"/>
        <w:rPr>
          <w:rFonts w:ascii="Times New Roman" w:hAnsi="Times New Roman"/>
          <w:sz w:val="24"/>
          <w:szCs w:val="24"/>
        </w:rPr>
      </w:pPr>
      <w:r w:rsidRPr="000238F6">
        <w:rPr>
          <w:rFonts w:ascii="Times New Roman" w:hAnsi="Times New Roman"/>
          <w:sz w:val="24"/>
          <w:szCs w:val="24"/>
        </w:rPr>
        <w:t>Преобразования Бэклунда для решений второго уравнения Пенлеве.</w:t>
      </w:r>
    </w:p>
    <w:p w:rsidR="00824ECE" w:rsidRPr="000238F6" w:rsidRDefault="00824ECE" w:rsidP="00824ECE">
      <w:pPr>
        <w:pStyle w:val="a3"/>
        <w:numPr>
          <w:ilvl w:val="0"/>
          <w:numId w:val="1"/>
        </w:numPr>
        <w:spacing w:after="40" w:line="360" w:lineRule="auto"/>
        <w:ind w:left="0" w:firstLine="0"/>
        <w:contextualSpacing w:val="0"/>
        <w:jc w:val="both"/>
        <w:rPr>
          <w:rFonts w:ascii="Times New Roman" w:hAnsi="Times New Roman"/>
          <w:sz w:val="24"/>
          <w:szCs w:val="24"/>
        </w:rPr>
      </w:pPr>
      <w:r w:rsidRPr="000238F6">
        <w:rPr>
          <w:rFonts w:ascii="Times New Roman" w:hAnsi="Times New Roman"/>
          <w:sz w:val="24"/>
          <w:szCs w:val="24"/>
        </w:rPr>
        <w:t>Рациональные и специальные решения второго уравнения Пенлеве.</w:t>
      </w:r>
    </w:p>
    <w:p w:rsidR="00824ECE" w:rsidRPr="000238F6" w:rsidRDefault="00824ECE" w:rsidP="00824ECE">
      <w:pPr>
        <w:pStyle w:val="a3"/>
        <w:numPr>
          <w:ilvl w:val="0"/>
          <w:numId w:val="1"/>
        </w:numPr>
        <w:spacing w:after="40" w:line="360" w:lineRule="auto"/>
        <w:ind w:left="0" w:firstLine="0"/>
        <w:contextualSpacing w:val="0"/>
        <w:jc w:val="both"/>
        <w:rPr>
          <w:rFonts w:ascii="Times New Roman" w:hAnsi="Times New Roman"/>
          <w:sz w:val="24"/>
          <w:szCs w:val="24"/>
        </w:rPr>
      </w:pPr>
      <w:r w:rsidRPr="000238F6">
        <w:rPr>
          <w:rFonts w:ascii="Times New Roman" w:hAnsi="Times New Roman"/>
          <w:sz w:val="24"/>
          <w:szCs w:val="24"/>
        </w:rPr>
        <w:t>Полиномы Яблонского – Воробьева.</w:t>
      </w:r>
    </w:p>
    <w:p w:rsidR="00824ECE" w:rsidRPr="000238F6" w:rsidRDefault="00824ECE" w:rsidP="00824ECE">
      <w:pPr>
        <w:pStyle w:val="a3"/>
        <w:numPr>
          <w:ilvl w:val="0"/>
          <w:numId w:val="1"/>
        </w:numPr>
        <w:spacing w:after="40" w:line="360" w:lineRule="auto"/>
        <w:ind w:left="0" w:firstLine="0"/>
        <w:contextualSpacing w:val="0"/>
        <w:jc w:val="both"/>
        <w:rPr>
          <w:rFonts w:ascii="Times New Roman" w:hAnsi="Times New Roman"/>
          <w:sz w:val="24"/>
          <w:szCs w:val="24"/>
        </w:rPr>
      </w:pPr>
      <w:r w:rsidRPr="000238F6">
        <w:rPr>
          <w:rFonts w:ascii="Times New Roman" w:hAnsi="Times New Roman"/>
          <w:sz w:val="24"/>
          <w:szCs w:val="24"/>
        </w:rPr>
        <w:t>Дискретные уравнения Пенлеве.</w:t>
      </w:r>
    </w:p>
    <w:p w:rsidR="00824ECE" w:rsidRPr="000238F6" w:rsidRDefault="00824ECE" w:rsidP="00824ECE">
      <w:pPr>
        <w:pStyle w:val="a3"/>
        <w:numPr>
          <w:ilvl w:val="0"/>
          <w:numId w:val="1"/>
        </w:numPr>
        <w:spacing w:after="40" w:line="360" w:lineRule="auto"/>
        <w:ind w:left="0" w:firstLine="0"/>
        <w:contextualSpacing w:val="0"/>
        <w:jc w:val="both"/>
        <w:rPr>
          <w:rFonts w:ascii="Times New Roman" w:hAnsi="Times New Roman"/>
          <w:sz w:val="24"/>
          <w:szCs w:val="24"/>
        </w:rPr>
      </w:pPr>
      <w:r w:rsidRPr="000238F6">
        <w:rPr>
          <w:rFonts w:ascii="Times New Roman" w:hAnsi="Times New Roman"/>
          <w:sz w:val="24"/>
          <w:szCs w:val="24"/>
        </w:rPr>
        <w:t>Пара Лакса для уравнений Пенлеве.</w:t>
      </w:r>
    </w:p>
    <w:p w:rsidR="00824ECE" w:rsidRPr="000238F6" w:rsidRDefault="00824ECE" w:rsidP="00824ECE">
      <w:pPr>
        <w:pStyle w:val="a3"/>
        <w:numPr>
          <w:ilvl w:val="0"/>
          <w:numId w:val="1"/>
        </w:numPr>
        <w:spacing w:after="40" w:line="360" w:lineRule="auto"/>
        <w:ind w:left="0" w:firstLine="0"/>
        <w:contextualSpacing w:val="0"/>
        <w:jc w:val="both"/>
        <w:rPr>
          <w:rFonts w:ascii="Times New Roman" w:hAnsi="Times New Roman"/>
          <w:sz w:val="24"/>
          <w:szCs w:val="24"/>
        </w:rPr>
      </w:pPr>
      <w:r w:rsidRPr="000238F6">
        <w:rPr>
          <w:rFonts w:ascii="Times New Roman" w:hAnsi="Times New Roman"/>
          <w:sz w:val="24"/>
          <w:szCs w:val="24"/>
        </w:rPr>
        <w:lastRenderedPageBreak/>
        <w:t>Высшие аналоги уравнений Пенлеве.</w:t>
      </w:r>
    </w:p>
    <w:p w:rsidR="00824ECE" w:rsidRPr="000238F6" w:rsidRDefault="00824ECE" w:rsidP="00824ECE">
      <w:pPr>
        <w:pStyle w:val="a3"/>
        <w:numPr>
          <w:ilvl w:val="0"/>
          <w:numId w:val="1"/>
        </w:numPr>
        <w:spacing w:after="40" w:line="360" w:lineRule="auto"/>
        <w:ind w:left="0" w:firstLine="0"/>
        <w:contextualSpacing w:val="0"/>
        <w:jc w:val="both"/>
        <w:rPr>
          <w:rFonts w:ascii="Times New Roman" w:hAnsi="Times New Roman"/>
          <w:sz w:val="24"/>
          <w:szCs w:val="24"/>
        </w:rPr>
      </w:pPr>
      <w:r w:rsidRPr="000238F6">
        <w:rPr>
          <w:rFonts w:ascii="Times New Roman" w:hAnsi="Times New Roman"/>
          <w:sz w:val="24"/>
          <w:szCs w:val="24"/>
        </w:rPr>
        <w:t>Алгоритм Конта – Форди – Пикеринга для анализа уравнений на свойство Пенлеве.</w:t>
      </w:r>
    </w:p>
    <w:p w:rsidR="00824ECE" w:rsidRPr="000238F6" w:rsidRDefault="00824ECE" w:rsidP="00824ECE">
      <w:pPr>
        <w:pStyle w:val="a3"/>
        <w:numPr>
          <w:ilvl w:val="0"/>
          <w:numId w:val="1"/>
        </w:numPr>
        <w:spacing w:after="40" w:line="360" w:lineRule="auto"/>
        <w:ind w:left="0" w:firstLine="0"/>
        <w:contextualSpacing w:val="0"/>
        <w:jc w:val="both"/>
        <w:rPr>
          <w:rFonts w:ascii="Times New Roman" w:hAnsi="Times New Roman"/>
          <w:sz w:val="24"/>
          <w:szCs w:val="24"/>
        </w:rPr>
      </w:pPr>
      <w:r w:rsidRPr="000238F6">
        <w:rPr>
          <w:rFonts w:ascii="Times New Roman" w:hAnsi="Times New Roman"/>
          <w:sz w:val="24"/>
          <w:szCs w:val="24"/>
        </w:rPr>
        <w:t>Автомодельные решения уравнения Кортевега – де Вриза и уравнения Синус – Гордона.</w:t>
      </w:r>
    </w:p>
    <w:p w:rsidR="00824ECE" w:rsidRDefault="00824ECE" w:rsidP="00824ECE">
      <w:pPr>
        <w:pStyle w:val="a3"/>
        <w:numPr>
          <w:ilvl w:val="0"/>
          <w:numId w:val="1"/>
        </w:numPr>
        <w:spacing w:after="40" w:line="360" w:lineRule="auto"/>
        <w:ind w:left="0" w:firstLine="0"/>
        <w:contextualSpacing w:val="0"/>
        <w:jc w:val="both"/>
        <w:rPr>
          <w:rFonts w:ascii="Times New Roman" w:hAnsi="Times New Roman"/>
          <w:sz w:val="24"/>
          <w:szCs w:val="24"/>
        </w:rPr>
      </w:pPr>
      <w:r w:rsidRPr="000238F6">
        <w:rPr>
          <w:rFonts w:ascii="Times New Roman" w:hAnsi="Times New Roman"/>
          <w:sz w:val="24"/>
          <w:szCs w:val="24"/>
        </w:rPr>
        <w:t>Тест Абловица – Рамани – Сигура для нелинейных уравнений в частных производных.</w:t>
      </w:r>
    </w:p>
    <w:p w:rsidR="00824ECE" w:rsidRPr="00824ECE" w:rsidRDefault="00824ECE" w:rsidP="00824ECE">
      <w:pPr>
        <w:pStyle w:val="a3"/>
        <w:numPr>
          <w:ilvl w:val="0"/>
          <w:numId w:val="1"/>
        </w:numPr>
        <w:spacing w:after="40" w:line="360" w:lineRule="auto"/>
        <w:ind w:left="0" w:firstLine="0"/>
        <w:contextualSpacing w:val="0"/>
        <w:jc w:val="both"/>
        <w:rPr>
          <w:rFonts w:ascii="Times New Roman" w:hAnsi="Times New Roman"/>
          <w:sz w:val="24"/>
          <w:szCs w:val="24"/>
        </w:rPr>
      </w:pPr>
      <w:r w:rsidRPr="00C049CF">
        <w:rPr>
          <w:rFonts w:ascii="Times New Roman" w:hAnsi="Times New Roman"/>
          <w:sz w:val="24"/>
          <w:szCs w:val="24"/>
        </w:rPr>
        <w:t>Метод Вайса – Табора – Карневейля для анализа нелинейных уравнений.</w:t>
      </w:r>
    </w:p>
    <w:p w:rsidR="00F47C83" w:rsidRPr="00C049CF" w:rsidRDefault="00F47C83" w:rsidP="00F47C83">
      <w:pPr>
        <w:pStyle w:val="a3"/>
        <w:spacing w:after="40" w:line="360" w:lineRule="auto"/>
        <w:contextualSpacing w:val="0"/>
        <w:jc w:val="both"/>
        <w:rPr>
          <w:rFonts w:ascii="Times New Roman" w:hAnsi="Times New Roman"/>
          <w:sz w:val="24"/>
          <w:szCs w:val="24"/>
        </w:rPr>
      </w:pPr>
    </w:p>
    <w:sectPr w:rsidR="00F47C83" w:rsidRPr="00C049CF" w:rsidSect="009B4FA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F69" w:rsidRPr="00825B4B" w:rsidRDefault="00D35F69" w:rsidP="00825B4B">
      <w:pPr>
        <w:pStyle w:val="a3"/>
        <w:spacing w:after="0" w:line="240" w:lineRule="auto"/>
        <w:rPr>
          <w:rFonts w:ascii="Times New Roman" w:hAnsi="Times New Roman"/>
          <w:sz w:val="24"/>
          <w:szCs w:val="24"/>
          <w:lang w:eastAsia="ar-SA"/>
        </w:rPr>
      </w:pPr>
      <w:r>
        <w:separator/>
      </w:r>
    </w:p>
  </w:endnote>
  <w:endnote w:type="continuationSeparator" w:id="0">
    <w:p w:rsidR="00D35F69" w:rsidRPr="00825B4B" w:rsidRDefault="00D35F69" w:rsidP="00825B4B">
      <w:pPr>
        <w:pStyle w:val="a3"/>
        <w:spacing w:after="0" w:line="240" w:lineRule="auto"/>
        <w:rPr>
          <w:rFonts w:ascii="Times New Roman" w:hAnsi="Times New Roman"/>
          <w:sz w:val="24"/>
          <w:szCs w:val="24"/>
          <w:lang w:eastAsia="ar-S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F69" w:rsidRPr="00825B4B" w:rsidRDefault="00D35F69" w:rsidP="00825B4B">
      <w:pPr>
        <w:pStyle w:val="a3"/>
        <w:spacing w:after="0" w:line="240" w:lineRule="auto"/>
        <w:rPr>
          <w:rFonts w:ascii="Times New Roman" w:hAnsi="Times New Roman"/>
          <w:sz w:val="24"/>
          <w:szCs w:val="24"/>
          <w:lang w:eastAsia="ar-SA"/>
        </w:rPr>
      </w:pPr>
      <w:r>
        <w:separator/>
      </w:r>
    </w:p>
  </w:footnote>
  <w:footnote w:type="continuationSeparator" w:id="0">
    <w:p w:rsidR="00D35F69" w:rsidRPr="00825B4B" w:rsidRDefault="00D35F69" w:rsidP="00825B4B">
      <w:pPr>
        <w:pStyle w:val="a3"/>
        <w:spacing w:after="0" w:line="240" w:lineRule="auto"/>
        <w:rPr>
          <w:rFonts w:ascii="Times New Roman" w:hAnsi="Times New Roman"/>
          <w:sz w:val="24"/>
          <w:szCs w:val="24"/>
          <w:lang w:eastAsia="ar-S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A6B87"/>
    <w:multiLevelType w:val="hybridMultilevel"/>
    <w:tmpl w:val="BE404FA0"/>
    <w:lvl w:ilvl="0" w:tplc="08A63470">
      <w:start w:val="1"/>
      <w:numFmt w:val="decimal"/>
      <w:lvlText w:val="%1."/>
      <w:lvlJc w:val="left"/>
      <w:pPr>
        <w:ind w:left="1080" w:hanging="360"/>
      </w:pPr>
      <w:rPr>
        <w:rFonts w:ascii="Times New Roman" w:hAnsi="Times New Roman" w:cs="Times New Roman" w:hint="default"/>
        <w:b w:val="0"/>
        <w:sz w:val="24"/>
        <w:szCs w:val="24"/>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 w15:restartNumberingAfterBreak="0">
    <w:nsid w:val="425C07FD"/>
    <w:multiLevelType w:val="hybridMultilevel"/>
    <w:tmpl w:val="8714B346"/>
    <w:lvl w:ilvl="0" w:tplc="3B162D12">
      <w:start w:val="1"/>
      <w:numFmt w:val="decimal"/>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4FC62EE9"/>
    <w:multiLevelType w:val="hybridMultilevel"/>
    <w:tmpl w:val="683E7B80"/>
    <w:lvl w:ilvl="0" w:tplc="AB94DE30">
      <w:start w:val="1"/>
      <w:numFmt w:val="decimal"/>
      <w:suff w:val="space"/>
      <w:lvlText w:val="%1."/>
      <w:lvlJc w:val="left"/>
      <w:pPr>
        <w:ind w:left="7448"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6A656C53"/>
    <w:multiLevelType w:val="hybridMultilevel"/>
    <w:tmpl w:val="BE404FA0"/>
    <w:lvl w:ilvl="0" w:tplc="08A63470">
      <w:start w:val="1"/>
      <w:numFmt w:val="decimal"/>
      <w:lvlText w:val="%1."/>
      <w:lvlJc w:val="left"/>
      <w:pPr>
        <w:ind w:left="1080" w:hanging="360"/>
      </w:pPr>
      <w:rPr>
        <w:rFonts w:ascii="Times New Roman" w:hAnsi="Times New Roman" w:cs="Times New Roman" w:hint="default"/>
        <w:b w:val="0"/>
        <w:sz w:val="24"/>
        <w:szCs w:val="24"/>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num w:numId="1">
    <w:abstractNumId w:val="2"/>
  </w:num>
  <w:num w:numId="2">
    <w:abstractNumId w:val="3"/>
  </w:num>
  <w:num w:numId="3">
    <w:abstractNumId w:val="0"/>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A3"/>
    <w:rsid w:val="000019FD"/>
    <w:rsid w:val="00002853"/>
    <w:rsid w:val="00002D1A"/>
    <w:rsid w:val="0000424E"/>
    <w:rsid w:val="000042B6"/>
    <w:rsid w:val="00004945"/>
    <w:rsid w:val="00010D01"/>
    <w:rsid w:val="000236C9"/>
    <w:rsid w:val="000238F6"/>
    <w:rsid w:val="00026024"/>
    <w:rsid w:val="00030523"/>
    <w:rsid w:val="00032229"/>
    <w:rsid w:val="00036860"/>
    <w:rsid w:val="0003722A"/>
    <w:rsid w:val="000437EE"/>
    <w:rsid w:val="0004551A"/>
    <w:rsid w:val="000513F6"/>
    <w:rsid w:val="00062925"/>
    <w:rsid w:val="000646FD"/>
    <w:rsid w:val="000901BA"/>
    <w:rsid w:val="000964ED"/>
    <w:rsid w:val="000A146F"/>
    <w:rsid w:val="000A5967"/>
    <w:rsid w:val="000A69B8"/>
    <w:rsid w:val="000B626A"/>
    <w:rsid w:val="000E578A"/>
    <w:rsid w:val="000E5D12"/>
    <w:rsid w:val="000F169E"/>
    <w:rsid w:val="000F310C"/>
    <w:rsid w:val="000F67F8"/>
    <w:rsid w:val="000F7EC3"/>
    <w:rsid w:val="001001A8"/>
    <w:rsid w:val="001018C2"/>
    <w:rsid w:val="00101B1A"/>
    <w:rsid w:val="00104CE1"/>
    <w:rsid w:val="001135D2"/>
    <w:rsid w:val="001210D4"/>
    <w:rsid w:val="00123927"/>
    <w:rsid w:val="00126179"/>
    <w:rsid w:val="00152146"/>
    <w:rsid w:val="001554EA"/>
    <w:rsid w:val="00161548"/>
    <w:rsid w:val="0016187B"/>
    <w:rsid w:val="00164570"/>
    <w:rsid w:val="00164B85"/>
    <w:rsid w:val="001719F0"/>
    <w:rsid w:val="001749F0"/>
    <w:rsid w:val="001811A1"/>
    <w:rsid w:val="00182D1D"/>
    <w:rsid w:val="001836AA"/>
    <w:rsid w:val="00197B2A"/>
    <w:rsid w:val="001A0AF8"/>
    <w:rsid w:val="001A2021"/>
    <w:rsid w:val="001A630C"/>
    <w:rsid w:val="001B2E84"/>
    <w:rsid w:val="001B6097"/>
    <w:rsid w:val="001B7A69"/>
    <w:rsid w:val="001B7E69"/>
    <w:rsid w:val="001C03DD"/>
    <w:rsid w:val="001C128A"/>
    <w:rsid w:val="001C297D"/>
    <w:rsid w:val="001C4CFA"/>
    <w:rsid w:val="001C7B64"/>
    <w:rsid w:val="001D7432"/>
    <w:rsid w:val="001D7FAA"/>
    <w:rsid w:val="001E3019"/>
    <w:rsid w:val="001E4CFB"/>
    <w:rsid w:val="001F05C5"/>
    <w:rsid w:val="001F10E6"/>
    <w:rsid w:val="001F2319"/>
    <w:rsid w:val="001F2609"/>
    <w:rsid w:val="001F6F1F"/>
    <w:rsid w:val="001F70FF"/>
    <w:rsid w:val="00204F54"/>
    <w:rsid w:val="0021324F"/>
    <w:rsid w:val="00215A49"/>
    <w:rsid w:val="002223F1"/>
    <w:rsid w:val="00222E4F"/>
    <w:rsid w:val="00230CCF"/>
    <w:rsid w:val="00232349"/>
    <w:rsid w:val="002406DF"/>
    <w:rsid w:val="002411EC"/>
    <w:rsid w:val="00241FDC"/>
    <w:rsid w:val="0024492E"/>
    <w:rsid w:val="0024694F"/>
    <w:rsid w:val="00254943"/>
    <w:rsid w:val="0026562A"/>
    <w:rsid w:val="00285A8A"/>
    <w:rsid w:val="0029531A"/>
    <w:rsid w:val="002957C6"/>
    <w:rsid w:val="002A2241"/>
    <w:rsid w:val="002B06AC"/>
    <w:rsid w:val="002B15B2"/>
    <w:rsid w:val="002B3578"/>
    <w:rsid w:val="002B67D3"/>
    <w:rsid w:val="002D0F26"/>
    <w:rsid w:val="002D1782"/>
    <w:rsid w:val="002D514C"/>
    <w:rsid w:val="002D5EF9"/>
    <w:rsid w:val="002D7461"/>
    <w:rsid w:val="002E0538"/>
    <w:rsid w:val="002E20AC"/>
    <w:rsid w:val="002E4B63"/>
    <w:rsid w:val="002E5282"/>
    <w:rsid w:val="002F6760"/>
    <w:rsid w:val="002F762A"/>
    <w:rsid w:val="003130A3"/>
    <w:rsid w:val="00316068"/>
    <w:rsid w:val="00323F71"/>
    <w:rsid w:val="003313CB"/>
    <w:rsid w:val="00333316"/>
    <w:rsid w:val="00334025"/>
    <w:rsid w:val="0034542D"/>
    <w:rsid w:val="00353659"/>
    <w:rsid w:val="00353C57"/>
    <w:rsid w:val="00357293"/>
    <w:rsid w:val="00366F8A"/>
    <w:rsid w:val="00367834"/>
    <w:rsid w:val="0037055F"/>
    <w:rsid w:val="003756FB"/>
    <w:rsid w:val="00375B1B"/>
    <w:rsid w:val="00380F01"/>
    <w:rsid w:val="003853B2"/>
    <w:rsid w:val="003869F8"/>
    <w:rsid w:val="003875FC"/>
    <w:rsid w:val="00387FD5"/>
    <w:rsid w:val="00390675"/>
    <w:rsid w:val="003A13D9"/>
    <w:rsid w:val="003A36E6"/>
    <w:rsid w:val="003A4173"/>
    <w:rsid w:val="003A4836"/>
    <w:rsid w:val="003B04F3"/>
    <w:rsid w:val="003B0FBF"/>
    <w:rsid w:val="003B0FE8"/>
    <w:rsid w:val="003C6A9F"/>
    <w:rsid w:val="003D2DD7"/>
    <w:rsid w:val="003D3B26"/>
    <w:rsid w:val="003D3F5D"/>
    <w:rsid w:val="003E16DE"/>
    <w:rsid w:val="003E5FF2"/>
    <w:rsid w:val="00404EE3"/>
    <w:rsid w:val="00406210"/>
    <w:rsid w:val="00407450"/>
    <w:rsid w:val="00411368"/>
    <w:rsid w:val="00414A93"/>
    <w:rsid w:val="00420FFD"/>
    <w:rsid w:val="004237E9"/>
    <w:rsid w:val="0042563C"/>
    <w:rsid w:val="00432B96"/>
    <w:rsid w:val="00434189"/>
    <w:rsid w:val="00443CC3"/>
    <w:rsid w:val="00453518"/>
    <w:rsid w:val="00457D6E"/>
    <w:rsid w:val="00464260"/>
    <w:rsid w:val="0046675C"/>
    <w:rsid w:val="004670A5"/>
    <w:rsid w:val="00474304"/>
    <w:rsid w:val="00476435"/>
    <w:rsid w:val="0047790C"/>
    <w:rsid w:val="00477ADC"/>
    <w:rsid w:val="004826B8"/>
    <w:rsid w:val="00493C32"/>
    <w:rsid w:val="00493CB1"/>
    <w:rsid w:val="00493F42"/>
    <w:rsid w:val="00497DAB"/>
    <w:rsid w:val="004A5982"/>
    <w:rsid w:val="004B2CFE"/>
    <w:rsid w:val="004B7F82"/>
    <w:rsid w:val="004C167D"/>
    <w:rsid w:val="004C5F6A"/>
    <w:rsid w:val="004D2877"/>
    <w:rsid w:val="004D5690"/>
    <w:rsid w:val="004E1D86"/>
    <w:rsid w:val="004F29A0"/>
    <w:rsid w:val="004F3BB8"/>
    <w:rsid w:val="004F3E7B"/>
    <w:rsid w:val="004F6881"/>
    <w:rsid w:val="00500BBE"/>
    <w:rsid w:val="0050219E"/>
    <w:rsid w:val="005040E7"/>
    <w:rsid w:val="00507F7B"/>
    <w:rsid w:val="0051183C"/>
    <w:rsid w:val="005177E1"/>
    <w:rsid w:val="005214D8"/>
    <w:rsid w:val="0052314E"/>
    <w:rsid w:val="0053257E"/>
    <w:rsid w:val="00534B82"/>
    <w:rsid w:val="00545256"/>
    <w:rsid w:val="00547870"/>
    <w:rsid w:val="00547EE4"/>
    <w:rsid w:val="00560189"/>
    <w:rsid w:val="00564817"/>
    <w:rsid w:val="005657AA"/>
    <w:rsid w:val="005766B3"/>
    <w:rsid w:val="00576AF2"/>
    <w:rsid w:val="005843A4"/>
    <w:rsid w:val="00591AC8"/>
    <w:rsid w:val="005B0D10"/>
    <w:rsid w:val="005B6C4F"/>
    <w:rsid w:val="005C1E71"/>
    <w:rsid w:val="005C59B2"/>
    <w:rsid w:val="005E2724"/>
    <w:rsid w:val="00601EDD"/>
    <w:rsid w:val="00610207"/>
    <w:rsid w:val="00612C8F"/>
    <w:rsid w:val="0061433B"/>
    <w:rsid w:val="006168CA"/>
    <w:rsid w:val="0062224E"/>
    <w:rsid w:val="00622C0F"/>
    <w:rsid w:val="00623CA2"/>
    <w:rsid w:val="00626583"/>
    <w:rsid w:val="0062795B"/>
    <w:rsid w:val="00630124"/>
    <w:rsid w:val="00634EA9"/>
    <w:rsid w:val="006375C4"/>
    <w:rsid w:val="00637DE8"/>
    <w:rsid w:val="00641BA5"/>
    <w:rsid w:val="00644189"/>
    <w:rsid w:val="00644C59"/>
    <w:rsid w:val="00651725"/>
    <w:rsid w:val="00654C0B"/>
    <w:rsid w:val="0066599E"/>
    <w:rsid w:val="006705CD"/>
    <w:rsid w:val="006717AD"/>
    <w:rsid w:val="00692646"/>
    <w:rsid w:val="006929C4"/>
    <w:rsid w:val="006A23A0"/>
    <w:rsid w:val="006A2922"/>
    <w:rsid w:val="006A2DF1"/>
    <w:rsid w:val="006B227C"/>
    <w:rsid w:val="006B5A3D"/>
    <w:rsid w:val="006B7934"/>
    <w:rsid w:val="006C658D"/>
    <w:rsid w:val="006D11FA"/>
    <w:rsid w:val="006E07FD"/>
    <w:rsid w:val="006E0BD0"/>
    <w:rsid w:val="006E1C04"/>
    <w:rsid w:val="006E22EE"/>
    <w:rsid w:val="006E24FC"/>
    <w:rsid w:val="006E4A74"/>
    <w:rsid w:val="006F11F8"/>
    <w:rsid w:val="006F38FA"/>
    <w:rsid w:val="006F406F"/>
    <w:rsid w:val="00701AD0"/>
    <w:rsid w:val="0070341D"/>
    <w:rsid w:val="00704F80"/>
    <w:rsid w:val="007079E9"/>
    <w:rsid w:val="00707DB3"/>
    <w:rsid w:val="007113F3"/>
    <w:rsid w:val="00715D0E"/>
    <w:rsid w:val="007212BF"/>
    <w:rsid w:val="00722429"/>
    <w:rsid w:val="00723D55"/>
    <w:rsid w:val="00736AA5"/>
    <w:rsid w:val="00751458"/>
    <w:rsid w:val="00754CDB"/>
    <w:rsid w:val="00755450"/>
    <w:rsid w:val="007559F1"/>
    <w:rsid w:val="007640A1"/>
    <w:rsid w:val="0076417B"/>
    <w:rsid w:val="00770601"/>
    <w:rsid w:val="0077217A"/>
    <w:rsid w:val="00781080"/>
    <w:rsid w:val="0078442A"/>
    <w:rsid w:val="00784B7E"/>
    <w:rsid w:val="007A2F2B"/>
    <w:rsid w:val="007A3953"/>
    <w:rsid w:val="007A3DC4"/>
    <w:rsid w:val="007A4664"/>
    <w:rsid w:val="007B023D"/>
    <w:rsid w:val="007B0A0D"/>
    <w:rsid w:val="007C2E10"/>
    <w:rsid w:val="007C3C62"/>
    <w:rsid w:val="007C691F"/>
    <w:rsid w:val="007D73F4"/>
    <w:rsid w:val="007E094D"/>
    <w:rsid w:val="007E5AB6"/>
    <w:rsid w:val="00801AEB"/>
    <w:rsid w:val="00805CC5"/>
    <w:rsid w:val="0081008D"/>
    <w:rsid w:val="00814492"/>
    <w:rsid w:val="0081620F"/>
    <w:rsid w:val="00824ECE"/>
    <w:rsid w:val="00825B4B"/>
    <w:rsid w:val="00825E8E"/>
    <w:rsid w:val="00834B81"/>
    <w:rsid w:val="00837DF4"/>
    <w:rsid w:val="00842022"/>
    <w:rsid w:val="00844AE0"/>
    <w:rsid w:val="00844E44"/>
    <w:rsid w:val="00845D59"/>
    <w:rsid w:val="008462EE"/>
    <w:rsid w:val="008477A3"/>
    <w:rsid w:val="008508CB"/>
    <w:rsid w:val="00856EB5"/>
    <w:rsid w:val="00857BA2"/>
    <w:rsid w:val="008620DA"/>
    <w:rsid w:val="00862626"/>
    <w:rsid w:val="00867AB9"/>
    <w:rsid w:val="00872FA7"/>
    <w:rsid w:val="00884C51"/>
    <w:rsid w:val="00885D8C"/>
    <w:rsid w:val="008862EB"/>
    <w:rsid w:val="0088660C"/>
    <w:rsid w:val="008A126D"/>
    <w:rsid w:val="008A164A"/>
    <w:rsid w:val="008A4CBA"/>
    <w:rsid w:val="008A663B"/>
    <w:rsid w:val="008A7676"/>
    <w:rsid w:val="008B09DF"/>
    <w:rsid w:val="008B671B"/>
    <w:rsid w:val="008B743E"/>
    <w:rsid w:val="008C15B2"/>
    <w:rsid w:val="008D0176"/>
    <w:rsid w:val="008E6928"/>
    <w:rsid w:val="008E6F4F"/>
    <w:rsid w:val="008F634D"/>
    <w:rsid w:val="00901B19"/>
    <w:rsid w:val="0090323D"/>
    <w:rsid w:val="009032D4"/>
    <w:rsid w:val="00911455"/>
    <w:rsid w:val="00917728"/>
    <w:rsid w:val="00921592"/>
    <w:rsid w:val="0092293C"/>
    <w:rsid w:val="00934406"/>
    <w:rsid w:val="00934DE9"/>
    <w:rsid w:val="00940BF2"/>
    <w:rsid w:val="00941BF3"/>
    <w:rsid w:val="00947C19"/>
    <w:rsid w:val="00952582"/>
    <w:rsid w:val="009657F2"/>
    <w:rsid w:val="00987A0F"/>
    <w:rsid w:val="0099093E"/>
    <w:rsid w:val="009A4A63"/>
    <w:rsid w:val="009A709D"/>
    <w:rsid w:val="009B1760"/>
    <w:rsid w:val="009B4FA2"/>
    <w:rsid w:val="009C1292"/>
    <w:rsid w:val="009C13E4"/>
    <w:rsid w:val="009C1E1B"/>
    <w:rsid w:val="009C6F1D"/>
    <w:rsid w:val="009D444B"/>
    <w:rsid w:val="009D7363"/>
    <w:rsid w:val="009E064A"/>
    <w:rsid w:val="009E683D"/>
    <w:rsid w:val="009F1595"/>
    <w:rsid w:val="009F2FF5"/>
    <w:rsid w:val="009F3F8E"/>
    <w:rsid w:val="009F6157"/>
    <w:rsid w:val="00A01B39"/>
    <w:rsid w:val="00A03B43"/>
    <w:rsid w:val="00A11862"/>
    <w:rsid w:val="00A1249B"/>
    <w:rsid w:val="00A13D39"/>
    <w:rsid w:val="00A1586E"/>
    <w:rsid w:val="00A30967"/>
    <w:rsid w:val="00A32452"/>
    <w:rsid w:val="00A37602"/>
    <w:rsid w:val="00A40188"/>
    <w:rsid w:val="00A46438"/>
    <w:rsid w:val="00A517F6"/>
    <w:rsid w:val="00A564ED"/>
    <w:rsid w:val="00A57D67"/>
    <w:rsid w:val="00A60F20"/>
    <w:rsid w:val="00A639DC"/>
    <w:rsid w:val="00A66463"/>
    <w:rsid w:val="00A7718F"/>
    <w:rsid w:val="00A80D36"/>
    <w:rsid w:val="00A949AC"/>
    <w:rsid w:val="00A96E3A"/>
    <w:rsid w:val="00AA3B76"/>
    <w:rsid w:val="00AB29D1"/>
    <w:rsid w:val="00AD5621"/>
    <w:rsid w:val="00AF2CB7"/>
    <w:rsid w:val="00AF321E"/>
    <w:rsid w:val="00AF6816"/>
    <w:rsid w:val="00AF6A88"/>
    <w:rsid w:val="00B05788"/>
    <w:rsid w:val="00B112EE"/>
    <w:rsid w:val="00B2169C"/>
    <w:rsid w:val="00B26814"/>
    <w:rsid w:val="00B27240"/>
    <w:rsid w:val="00B3777C"/>
    <w:rsid w:val="00B4494F"/>
    <w:rsid w:val="00B56A2E"/>
    <w:rsid w:val="00B6271A"/>
    <w:rsid w:val="00B676E5"/>
    <w:rsid w:val="00B67B0A"/>
    <w:rsid w:val="00B7097C"/>
    <w:rsid w:val="00B726B4"/>
    <w:rsid w:val="00B72CE2"/>
    <w:rsid w:val="00B760C5"/>
    <w:rsid w:val="00B80628"/>
    <w:rsid w:val="00B91E57"/>
    <w:rsid w:val="00B933B1"/>
    <w:rsid w:val="00B9403D"/>
    <w:rsid w:val="00BA03DA"/>
    <w:rsid w:val="00BA10E8"/>
    <w:rsid w:val="00BA5049"/>
    <w:rsid w:val="00BA6A8E"/>
    <w:rsid w:val="00BA6F1A"/>
    <w:rsid w:val="00BB18FC"/>
    <w:rsid w:val="00BB3FF7"/>
    <w:rsid w:val="00BB60C5"/>
    <w:rsid w:val="00BC20CB"/>
    <w:rsid w:val="00BC615C"/>
    <w:rsid w:val="00BD58D2"/>
    <w:rsid w:val="00BE42C0"/>
    <w:rsid w:val="00BE6102"/>
    <w:rsid w:val="00BF02B5"/>
    <w:rsid w:val="00BF1236"/>
    <w:rsid w:val="00BF2B50"/>
    <w:rsid w:val="00C000C0"/>
    <w:rsid w:val="00C00CD4"/>
    <w:rsid w:val="00C02C49"/>
    <w:rsid w:val="00C049CF"/>
    <w:rsid w:val="00C1437D"/>
    <w:rsid w:val="00C17E9A"/>
    <w:rsid w:val="00C24AEE"/>
    <w:rsid w:val="00C26529"/>
    <w:rsid w:val="00C303F7"/>
    <w:rsid w:val="00C30DBD"/>
    <w:rsid w:val="00C35231"/>
    <w:rsid w:val="00C35BA3"/>
    <w:rsid w:val="00C426BE"/>
    <w:rsid w:val="00C47949"/>
    <w:rsid w:val="00C47D3F"/>
    <w:rsid w:val="00C51B39"/>
    <w:rsid w:val="00C551DA"/>
    <w:rsid w:val="00C577F6"/>
    <w:rsid w:val="00C63326"/>
    <w:rsid w:val="00C65FF5"/>
    <w:rsid w:val="00C660FD"/>
    <w:rsid w:val="00C70A4F"/>
    <w:rsid w:val="00C7156C"/>
    <w:rsid w:val="00C77E1A"/>
    <w:rsid w:val="00C806FC"/>
    <w:rsid w:val="00C873B1"/>
    <w:rsid w:val="00C9133D"/>
    <w:rsid w:val="00C9381B"/>
    <w:rsid w:val="00C94FCD"/>
    <w:rsid w:val="00CA006A"/>
    <w:rsid w:val="00CA2CD4"/>
    <w:rsid w:val="00CA3C2F"/>
    <w:rsid w:val="00CA4181"/>
    <w:rsid w:val="00CB2CE0"/>
    <w:rsid w:val="00CC2657"/>
    <w:rsid w:val="00CC7EBF"/>
    <w:rsid w:val="00CE3F62"/>
    <w:rsid w:val="00CE6AA2"/>
    <w:rsid w:val="00CF1B45"/>
    <w:rsid w:val="00CF26BF"/>
    <w:rsid w:val="00CF3C5F"/>
    <w:rsid w:val="00CF46E1"/>
    <w:rsid w:val="00CF5076"/>
    <w:rsid w:val="00CF53C4"/>
    <w:rsid w:val="00CF6B15"/>
    <w:rsid w:val="00D00BCD"/>
    <w:rsid w:val="00D069A1"/>
    <w:rsid w:val="00D206AE"/>
    <w:rsid w:val="00D223FE"/>
    <w:rsid w:val="00D3196B"/>
    <w:rsid w:val="00D35F69"/>
    <w:rsid w:val="00D3775E"/>
    <w:rsid w:val="00D4072E"/>
    <w:rsid w:val="00D4074C"/>
    <w:rsid w:val="00D4184D"/>
    <w:rsid w:val="00D45953"/>
    <w:rsid w:val="00D53B6C"/>
    <w:rsid w:val="00D55330"/>
    <w:rsid w:val="00D55E14"/>
    <w:rsid w:val="00D563EE"/>
    <w:rsid w:val="00D77993"/>
    <w:rsid w:val="00D85FC5"/>
    <w:rsid w:val="00D86EAB"/>
    <w:rsid w:val="00D87275"/>
    <w:rsid w:val="00D87C89"/>
    <w:rsid w:val="00D904DA"/>
    <w:rsid w:val="00D91626"/>
    <w:rsid w:val="00DA218B"/>
    <w:rsid w:val="00DA36EF"/>
    <w:rsid w:val="00DA5AD7"/>
    <w:rsid w:val="00DA745A"/>
    <w:rsid w:val="00DA75BD"/>
    <w:rsid w:val="00DB5BC3"/>
    <w:rsid w:val="00DC3F5B"/>
    <w:rsid w:val="00DD021F"/>
    <w:rsid w:val="00DD49F4"/>
    <w:rsid w:val="00DE41A1"/>
    <w:rsid w:val="00DF0630"/>
    <w:rsid w:val="00DF1C6A"/>
    <w:rsid w:val="00E01C4C"/>
    <w:rsid w:val="00E074BA"/>
    <w:rsid w:val="00E13FC3"/>
    <w:rsid w:val="00E252DE"/>
    <w:rsid w:val="00E262E0"/>
    <w:rsid w:val="00E268A2"/>
    <w:rsid w:val="00E27059"/>
    <w:rsid w:val="00E3237E"/>
    <w:rsid w:val="00E410AD"/>
    <w:rsid w:val="00E4380E"/>
    <w:rsid w:val="00E50381"/>
    <w:rsid w:val="00E50509"/>
    <w:rsid w:val="00E50E0C"/>
    <w:rsid w:val="00E55102"/>
    <w:rsid w:val="00E56DD9"/>
    <w:rsid w:val="00E6697D"/>
    <w:rsid w:val="00E70021"/>
    <w:rsid w:val="00E7360A"/>
    <w:rsid w:val="00E742A4"/>
    <w:rsid w:val="00E76D7D"/>
    <w:rsid w:val="00E837BF"/>
    <w:rsid w:val="00E95BBD"/>
    <w:rsid w:val="00E96859"/>
    <w:rsid w:val="00EA37E1"/>
    <w:rsid w:val="00EA6E54"/>
    <w:rsid w:val="00EA7FEC"/>
    <w:rsid w:val="00EB0D02"/>
    <w:rsid w:val="00EB57BF"/>
    <w:rsid w:val="00EB7192"/>
    <w:rsid w:val="00EC5A50"/>
    <w:rsid w:val="00ED04F3"/>
    <w:rsid w:val="00ED10ED"/>
    <w:rsid w:val="00ED3191"/>
    <w:rsid w:val="00ED7BE1"/>
    <w:rsid w:val="00EE3B8B"/>
    <w:rsid w:val="00EE7180"/>
    <w:rsid w:val="00EE73F6"/>
    <w:rsid w:val="00EE748C"/>
    <w:rsid w:val="00EF0534"/>
    <w:rsid w:val="00F06535"/>
    <w:rsid w:val="00F07FB4"/>
    <w:rsid w:val="00F150EA"/>
    <w:rsid w:val="00F172B8"/>
    <w:rsid w:val="00F35978"/>
    <w:rsid w:val="00F36038"/>
    <w:rsid w:val="00F43D3D"/>
    <w:rsid w:val="00F43D6F"/>
    <w:rsid w:val="00F47C83"/>
    <w:rsid w:val="00F53304"/>
    <w:rsid w:val="00F542E3"/>
    <w:rsid w:val="00F549A0"/>
    <w:rsid w:val="00F57BBF"/>
    <w:rsid w:val="00F61915"/>
    <w:rsid w:val="00F74FEE"/>
    <w:rsid w:val="00F75D89"/>
    <w:rsid w:val="00F76CDA"/>
    <w:rsid w:val="00F8193E"/>
    <w:rsid w:val="00F848FA"/>
    <w:rsid w:val="00FA06F9"/>
    <w:rsid w:val="00FA1050"/>
    <w:rsid w:val="00FA239F"/>
    <w:rsid w:val="00FA32E7"/>
    <w:rsid w:val="00FA473D"/>
    <w:rsid w:val="00FA4C63"/>
    <w:rsid w:val="00FA755C"/>
    <w:rsid w:val="00FB077A"/>
    <w:rsid w:val="00FB2954"/>
    <w:rsid w:val="00FB360E"/>
    <w:rsid w:val="00FC2D6D"/>
    <w:rsid w:val="00FC3A99"/>
    <w:rsid w:val="00FC68C6"/>
    <w:rsid w:val="00FD3768"/>
    <w:rsid w:val="00FD507A"/>
    <w:rsid w:val="00FD5DF1"/>
    <w:rsid w:val="00FE35DA"/>
    <w:rsid w:val="00FE77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BCDF7F1-5752-4962-8299-2493B51D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18F"/>
    <w:pPr>
      <w:suppressAutoHyphens/>
      <w:jc w:val="center"/>
    </w:pPr>
    <w:rPr>
      <w:rFonts w:ascii="Times New Roman" w:eastAsia="Times New Roman" w:hAnsi="Times New Roman"/>
      <w:sz w:val="24"/>
      <w:szCs w:val="24"/>
      <w:lang w:eastAsia="ar-SA"/>
    </w:rPr>
  </w:style>
  <w:style w:type="paragraph" w:styleId="4">
    <w:name w:val="heading 4"/>
    <w:basedOn w:val="a"/>
    <w:next w:val="a"/>
    <w:link w:val="40"/>
    <w:uiPriority w:val="99"/>
    <w:qFormat/>
    <w:rsid w:val="00825B4B"/>
    <w:pPr>
      <w:keepNext/>
      <w:suppressAutoHyphens w:val="0"/>
      <w:jc w:val="left"/>
      <w:outlineLvl w:val="3"/>
    </w:pPr>
    <w:rPr>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uiPriority w:val="99"/>
    <w:locked/>
    <w:rsid w:val="00825B4B"/>
    <w:rPr>
      <w:rFonts w:ascii="Times New Roman" w:hAnsi="Times New Roman" w:cs="Times New Roman"/>
      <w:b/>
      <w:bCs/>
      <w:sz w:val="28"/>
      <w:szCs w:val="28"/>
      <w:lang w:eastAsia="ru-RU"/>
    </w:rPr>
  </w:style>
  <w:style w:type="paragraph" w:styleId="a3">
    <w:name w:val="List Paragraph"/>
    <w:basedOn w:val="a"/>
    <w:uiPriority w:val="99"/>
    <w:qFormat/>
    <w:rsid w:val="00E95BBD"/>
    <w:pPr>
      <w:suppressAutoHyphens w:val="0"/>
      <w:spacing w:after="200" w:line="276" w:lineRule="auto"/>
      <w:ind w:left="720"/>
      <w:contextualSpacing/>
    </w:pPr>
    <w:rPr>
      <w:rFonts w:ascii="Calibri" w:eastAsia="Calibri" w:hAnsi="Calibri"/>
      <w:sz w:val="22"/>
      <w:szCs w:val="22"/>
      <w:lang w:eastAsia="en-US"/>
    </w:rPr>
  </w:style>
  <w:style w:type="table" w:styleId="a4">
    <w:name w:val="Table Grid"/>
    <w:basedOn w:val="a1"/>
    <w:uiPriority w:val="99"/>
    <w:rsid w:val="009A4A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TDisplayEquation">
    <w:name w:val="MTDisplayEquation"/>
    <w:basedOn w:val="a"/>
    <w:next w:val="a"/>
    <w:link w:val="MTDisplayEquation0"/>
    <w:uiPriority w:val="99"/>
    <w:rsid w:val="00ED10ED"/>
    <w:pPr>
      <w:tabs>
        <w:tab w:val="center" w:pos="5220"/>
        <w:tab w:val="right" w:pos="9360"/>
      </w:tabs>
      <w:suppressAutoHyphens w:val="0"/>
      <w:spacing w:line="360" w:lineRule="auto"/>
      <w:ind w:left="1080" w:hanging="357"/>
    </w:pPr>
    <w:rPr>
      <w:lang w:eastAsia="ru-RU"/>
    </w:rPr>
  </w:style>
  <w:style w:type="character" w:customStyle="1" w:styleId="MTDisplayEquation0">
    <w:name w:val="MTDisplayEquation Знак"/>
    <w:link w:val="MTDisplayEquation"/>
    <w:uiPriority w:val="99"/>
    <w:locked/>
    <w:rsid w:val="00ED10ED"/>
    <w:rPr>
      <w:rFonts w:ascii="Times New Roman" w:hAnsi="Times New Roman" w:cs="Times New Roman"/>
      <w:sz w:val="24"/>
      <w:szCs w:val="24"/>
      <w:lang w:eastAsia="ru-RU"/>
    </w:rPr>
  </w:style>
  <w:style w:type="character" w:styleId="a5">
    <w:name w:val="Placeholder Text"/>
    <w:uiPriority w:val="99"/>
    <w:semiHidden/>
    <w:rsid w:val="00ED10ED"/>
    <w:rPr>
      <w:rFonts w:cs="Times New Roman"/>
      <w:color w:val="808080"/>
    </w:rPr>
  </w:style>
  <w:style w:type="paragraph" w:styleId="a6">
    <w:name w:val="Balloon Text"/>
    <w:basedOn w:val="a"/>
    <w:link w:val="a7"/>
    <w:uiPriority w:val="99"/>
    <w:semiHidden/>
    <w:rsid w:val="00ED10ED"/>
    <w:rPr>
      <w:rFonts w:ascii="Tahoma" w:hAnsi="Tahoma" w:cs="Tahoma"/>
      <w:sz w:val="16"/>
      <w:szCs w:val="16"/>
    </w:rPr>
  </w:style>
  <w:style w:type="character" w:customStyle="1" w:styleId="a7">
    <w:name w:val="Текст выноски Знак"/>
    <w:link w:val="a6"/>
    <w:uiPriority w:val="99"/>
    <w:semiHidden/>
    <w:locked/>
    <w:rsid w:val="00ED10ED"/>
    <w:rPr>
      <w:rFonts w:ascii="Tahoma" w:hAnsi="Tahoma" w:cs="Tahoma"/>
      <w:sz w:val="16"/>
      <w:szCs w:val="16"/>
      <w:lang w:eastAsia="ar-SA" w:bidi="ar-SA"/>
    </w:rPr>
  </w:style>
  <w:style w:type="character" w:customStyle="1" w:styleId="WW8Num4z0">
    <w:name w:val="WW8Num4z0"/>
    <w:uiPriority w:val="99"/>
    <w:rsid w:val="00DB5BC3"/>
    <w:rPr>
      <w:rFonts w:ascii="Symbol" w:hAnsi="Symbol"/>
    </w:rPr>
  </w:style>
  <w:style w:type="paragraph" w:styleId="a8">
    <w:name w:val="header"/>
    <w:basedOn w:val="a"/>
    <w:link w:val="a9"/>
    <w:uiPriority w:val="99"/>
    <w:rsid w:val="00825B4B"/>
    <w:pPr>
      <w:tabs>
        <w:tab w:val="center" w:pos="4677"/>
        <w:tab w:val="right" w:pos="9355"/>
      </w:tabs>
    </w:pPr>
  </w:style>
  <w:style w:type="character" w:customStyle="1" w:styleId="a9">
    <w:name w:val="Верхний колонтитул Знак"/>
    <w:link w:val="a8"/>
    <w:uiPriority w:val="99"/>
    <w:locked/>
    <w:rsid w:val="00825B4B"/>
    <w:rPr>
      <w:rFonts w:ascii="Times New Roman" w:hAnsi="Times New Roman" w:cs="Times New Roman"/>
      <w:sz w:val="24"/>
      <w:szCs w:val="24"/>
      <w:lang w:eastAsia="ar-SA" w:bidi="ar-SA"/>
    </w:rPr>
  </w:style>
  <w:style w:type="paragraph" w:styleId="aa">
    <w:name w:val="footer"/>
    <w:basedOn w:val="a"/>
    <w:link w:val="ab"/>
    <w:uiPriority w:val="99"/>
    <w:semiHidden/>
    <w:rsid w:val="00825B4B"/>
    <w:pPr>
      <w:tabs>
        <w:tab w:val="center" w:pos="4677"/>
        <w:tab w:val="right" w:pos="9355"/>
      </w:tabs>
    </w:pPr>
  </w:style>
  <w:style w:type="character" w:customStyle="1" w:styleId="ab">
    <w:name w:val="Нижний колонтитул Знак"/>
    <w:link w:val="aa"/>
    <w:uiPriority w:val="99"/>
    <w:semiHidden/>
    <w:locked/>
    <w:rsid w:val="00825B4B"/>
    <w:rPr>
      <w:rFonts w:ascii="Times New Roman" w:hAnsi="Times New Roman" w:cs="Times New Roman"/>
      <w:sz w:val="24"/>
      <w:szCs w:val="24"/>
      <w:lang w:eastAsia="ar-SA" w:bidi="ar-SA"/>
    </w:rPr>
  </w:style>
  <w:style w:type="paragraph" w:styleId="ac">
    <w:name w:val="Body Text Indent"/>
    <w:basedOn w:val="a"/>
    <w:link w:val="ad"/>
    <w:uiPriority w:val="99"/>
    <w:rsid w:val="00C47D3F"/>
    <w:pPr>
      <w:suppressAutoHyphens w:val="0"/>
      <w:spacing w:after="120"/>
      <w:ind w:left="283"/>
      <w:jc w:val="left"/>
    </w:pPr>
    <w:rPr>
      <w:lang w:eastAsia="ru-RU"/>
    </w:rPr>
  </w:style>
  <w:style w:type="character" w:customStyle="1" w:styleId="ad">
    <w:name w:val="Основной текст с отступом Знак"/>
    <w:link w:val="ac"/>
    <w:uiPriority w:val="99"/>
    <w:locked/>
    <w:rsid w:val="00C47D3F"/>
    <w:rPr>
      <w:rFonts w:ascii="Times New Roman" w:hAnsi="Times New Roman" w:cs="Times New Roman"/>
      <w:sz w:val="24"/>
      <w:szCs w:val="24"/>
      <w:lang w:eastAsia="ru-RU"/>
    </w:rPr>
  </w:style>
  <w:style w:type="paragraph" w:customStyle="1" w:styleId="1">
    <w:name w:val="Обычный1"/>
    <w:uiPriority w:val="99"/>
    <w:rsid w:val="004F3E7B"/>
    <w:pPr>
      <w:ind w:firstLine="567"/>
      <w:jc w:val="both"/>
    </w:pPr>
    <w:rPr>
      <w:rFonts w:ascii="Times New Roman" w:eastAsia="Times New Roman" w:hAnsi="Times New Roman"/>
      <w:sz w:val="28"/>
      <w:lang w:eastAsia="ko-KR"/>
    </w:rPr>
  </w:style>
  <w:style w:type="paragraph" w:customStyle="1" w:styleId="ae">
    <w:name w:val="Параграф"/>
    <w:basedOn w:val="a"/>
    <w:link w:val="af"/>
    <w:qFormat/>
    <w:rsid w:val="0029531A"/>
    <w:pPr>
      <w:suppressAutoHyphens w:val="0"/>
      <w:spacing w:line="276" w:lineRule="auto"/>
      <w:ind w:firstLine="709"/>
      <w:jc w:val="both"/>
    </w:pPr>
    <w:rPr>
      <w:rFonts w:eastAsia="Calibri"/>
      <w:szCs w:val="22"/>
      <w:lang w:eastAsia="en-US"/>
    </w:rPr>
  </w:style>
  <w:style w:type="character" w:customStyle="1" w:styleId="af">
    <w:name w:val="Параграф Знак"/>
    <w:link w:val="ae"/>
    <w:rsid w:val="0029531A"/>
    <w:rPr>
      <w:rFonts w:ascii="Times New Roman" w:hAnsi="Times New Roman"/>
      <w:sz w:val="24"/>
      <w:szCs w:val="22"/>
      <w:lang w:eastAsia="en-US"/>
    </w:rPr>
  </w:style>
  <w:style w:type="paragraph" w:customStyle="1" w:styleId="10">
    <w:name w:val="Абзац списка1"/>
    <w:basedOn w:val="a"/>
    <w:rsid w:val="00FA4C63"/>
    <w:pPr>
      <w:suppressAutoHyphens w:val="0"/>
      <w:spacing w:after="200" w:line="276" w:lineRule="auto"/>
      <w:ind w:left="720"/>
      <w:contextualSpacing/>
    </w:pPr>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2076">
      <w:bodyDiv w:val="1"/>
      <w:marLeft w:val="0"/>
      <w:marRight w:val="0"/>
      <w:marTop w:val="0"/>
      <w:marBottom w:val="0"/>
      <w:divBdr>
        <w:top w:val="none" w:sz="0" w:space="0" w:color="auto"/>
        <w:left w:val="none" w:sz="0" w:space="0" w:color="auto"/>
        <w:bottom w:val="none" w:sz="0" w:space="0" w:color="auto"/>
        <w:right w:val="none" w:sz="0" w:space="0" w:color="auto"/>
      </w:divBdr>
    </w:div>
    <w:div w:id="255751082">
      <w:bodyDiv w:val="1"/>
      <w:marLeft w:val="0"/>
      <w:marRight w:val="0"/>
      <w:marTop w:val="0"/>
      <w:marBottom w:val="0"/>
      <w:divBdr>
        <w:top w:val="none" w:sz="0" w:space="0" w:color="auto"/>
        <w:left w:val="none" w:sz="0" w:space="0" w:color="auto"/>
        <w:bottom w:val="none" w:sz="0" w:space="0" w:color="auto"/>
        <w:right w:val="none" w:sz="0" w:space="0" w:color="auto"/>
      </w:divBdr>
    </w:div>
    <w:div w:id="474878037">
      <w:bodyDiv w:val="1"/>
      <w:marLeft w:val="0"/>
      <w:marRight w:val="0"/>
      <w:marTop w:val="0"/>
      <w:marBottom w:val="0"/>
      <w:divBdr>
        <w:top w:val="none" w:sz="0" w:space="0" w:color="auto"/>
        <w:left w:val="none" w:sz="0" w:space="0" w:color="auto"/>
        <w:bottom w:val="none" w:sz="0" w:space="0" w:color="auto"/>
        <w:right w:val="none" w:sz="0" w:space="0" w:color="auto"/>
      </w:divBdr>
    </w:div>
    <w:div w:id="611782868">
      <w:bodyDiv w:val="1"/>
      <w:marLeft w:val="0"/>
      <w:marRight w:val="0"/>
      <w:marTop w:val="0"/>
      <w:marBottom w:val="0"/>
      <w:divBdr>
        <w:top w:val="none" w:sz="0" w:space="0" w:color="auto"/>
        <w:left w:val="none" w:sz="0" w:space="0" w:color="auto"/>
        <w:bottom w:val="none" w:sz="0" w:space="0" w:color="auto"/>
        <w:right w:val="none" w:sz="0" w:space="0" w:color="auto"/>
      </w:divBdr>
    </w:div>
    <w:div w:id="623652860">
      <w:bodyDiv w:val="1"/>
      <w:marLeft w:val="0"/>
      <w:marRight w:val="0"/>
      <w:marTop w:val="0"/>
      <w:marBottom w:val="0"/>
      <w:divBdr>
        <w:top w:val="none" w:sz="0" w:space="0" w:color="auto"/>
        <w:left w:val="none" w:sz="0" w:space="0" w:color="auto"/>
        <w:bottom w:val="none" w:sz="0" w:space="0" w:color="auto"/>
        <w:right w:val="none" w:sz="0" w:space="0" w:color="auto"/>
      </w:divBdr>
    </w:div>
    <w:div w:id="638415328">
      <w:bodyDiv w:val="1"/>
      <w:marLeft w:val="0"/>
      <w:marRight w:val="0"/>
      <w:marTop w:val="0"/>
      <w:marBottom w:val="0"/>
      <w:divBdr>
        <w:top w:val="none" w:sz="0" w:space="0" w:color="auto"/>
        <w:left w:val="none" w:sz="0" w:space="0" w:color="auto"/>
        <w:bottom w:val="none" w:sz="0" w:space="0" w:color="auto"/>
        <w:right w:val="none" w:sz="0" w:space="0" w:color="auto"/>
      </w:divBdr>
    </w:div>
    <w:div w:id="669866244">
      <w:bodyDiv w:val="1"/>
      <w:marLeft w:val="0"/>
      <w:marRight w:val="0"/>
      <w:marTop w:val="0"/>
      <w:marBottom w:val="0"/>
      <w:divBdr>
        <w:top w:val="none" w:sz="0" w:space="0" w:color="auto"/>
        <w:left w:val="none" w:sz="0" w:space="0" w:color="auto"/>
        <w:bottom w:val="none" w:sz="0" w:space="0" w:color="auto"/>
        <w:right w:val="none" w:sz="0" w:space="0" w:color="auto"/>
      </w:divBdr>
    </w:div>
    <w:div w:id="869801202">
      <w:bodyDiv w:val="1"/>
      <w:marLeft w:val="0"/>
      <w:marRight w:val="0"/>
      <w:marTop w:val="0"/>
      <w:marBottom w:val="0"/>
      <w:divBdr>
        <w:top w:val="none" w:sz="0" w:space="0" w:color="auto"/>
        <w:left w:val="none" w:sz="0" w:space="0" w:color="auto"/>
        <w:bottom w:val="none" w:sz="0" w:space="0" w:color="auto"/>
        <w:right w:val="none" w:sz="0" w:space="0" w:color="auto"/>
      </w:divBdr>
    </w:div>
    <w:div w:id="1022434573">
      <w:bodyDiv w:val="1"/>
      <w:marLeft w:val="0"/>
      <w:marRight w:val="0"/>
      <w:marTop w:val="0"/>
      <w:marBottom w:val="0"/>
      <w:divBdr>
        <w:top w:val="none" w:sz="0" w:space="0" w:color="auto"/>
        <w:left w:val="none" w:sz="0" w:space="0" w:color="auto"/>
        <w:bottom w:val="none" w:sz="0" w:space="0" w:color="auto"/>
        <w:right w:val="none" w:sz="0" w:space="0" w:color="auto"/>
      </w:divBdr>
    </w:div>
    <w:div w:id="1088768373">
      <w:bodyDiv w:val="1"/>
      <w:marLeft w:val="0"/>
      <w:marRight w:val="0"/>
      <w:marTop w:val="0"/>
      <w:marBottom w:val="0"/>
      <w:divBdr>
        <w:top w:val="none" w:sz="0" w:space="0" w:color="auto"/>
        <w:left w:val="none" w:sz="0" w:space="0" w:color="auto"/>
        <w:bottom w:val="none" w:sz="0" w:space="0" w:color="auto"/>
        <w:right w:val="none" w:sz="0" w:space="0" w:color="auto"/>
      </w:divBdr>
    </w:div>
    <w:div w:id="1135681629">
      <w:bodyDiv w:val="1"/>
      <w:marLeft w:val="0"/>
      <w:marRight w:val="0"/>
      <w:marTop w:val="0"/>
      <w:marBottom w:val="0"/>
      <w:divBdr>
        <w:top w:val="none" w:sz="0" w:space="0" w:color="auto"/>
        <w:left w:val="none" w:sz="0" w:space="0" w:color="auto"/>
        <w:bottom w:val="none" w:sz="0" w:space="0" w:color="auto"/>
        <w:right w:val="none" w:sz="0" w:space="0" w:color="auto"/>
      </w:divBdr>
    </w:div>
    <w:div w:id="1138568574">
      <w:bodyDiv w:val="1"/>
      <w:marLeft w:val="0"/>
      <w:marRight w:val="0"/>
      <w:marTop w:val="0"/>
      <w:marBottom w:val="0"/>
      <w:divBdr>
        <w:top w:val="none" w:sz="0" w:space="0" w:color="auto"/>
        <w:left w:val="none" w:sz="0" w:space="0" w:color="auto"/>
        <w:bottom w:val="none" w:sz="0" w:space="0" w:color="auto"/>
        <w:right w:val="none" w:sz="0" w:space="0" w:color="auto"/>
      </w:divBdr>
    </w:div>
    <w:div w:id="1233930097">
      <w:bodyDiv w:val="1"/>
      <w:marLeft w:val="0"/>
      <w:marRight w:val="0"/>
      <w:marTop w:val="0"/>
      <w:marBottom w:val="0"/>
      <w:divBdr>
        <w:top w:val="none" w:sz="0" w:space="0" w:color="auto"/>
        <w:left w:val="none" w:sz="0" w:space="0" w:color="auto"/>
        <w:bottom w:val="none" w:sz="0" w:space="0" w:color="auto"/>
        <w:right w:val="none" w:sz="0" w:space="0" w:color="auto"/>
      </w:divBdr>
    </w:div>
    <w:div w:id="1324236877">
      <w:bodyDiv w:val="1"/>
      <w:marLeft w:val="0"/>
      <w:marRight w:val="0"/>
      <w:marTop w:val="0"/>
      <w:marBottom w:val="0"/>
      <w:divBdr>
        <w:top w:val="none" w:sz="0" w:space="0" w:color="auto"/>
        <w:left w:val="none" w:sz="0" w:space="0" w:color="auto"/>
        <w:bottom w:val="none" w:sz="0" w:space="0" w:color="auto"/>
        <w:right w:val="none" w:sz="0" w:space="0" w:color="auto"/>
      </w:divBdr>
    </w:div>
    <w:div w:id="1330719069">
      <w:bodyDiv w:val="1"/>
      <w:marLeft w:val="0"/>
      <w:marRight w:val="0"/>
      <w:marTop w:val="0"/>
      <w:marBottom w:val="0"/>
      <w:divBdr>
        <w:top w:val="none" w:sz="0" w:space="0" w:color="auto"/>
        <w:left w:val="none" w:sz="0" w:space="0" w:color="auto"/>
        <w:bottom w:val="none" w:sz="0" w:space="0" w:color="auto"/>
        <w:right w:val="none" w:sz="0" w:space="0" w:color="auto"/>
      </w:divBdr>
    </w:div>
    <w:div w:id="1465923210">
      <w:bodyDiv w:val="1"/>
      <w:marLeft w:val="0"/>
      <w:marRight w:val="0"/>
      <w:marTop w:val="0"/>
      <w:marBottom w:val="0"/>
      <w:divBdr>
        <w:top w:val="none" w:sz="0" w:space="0" w:color="auto"/>
        <w:left w:val="none" w:sz="0" w:space="0" w:color="auto"/>
        <w:bottom w:val="none" w:sz="0" w:space="0" w:color="auto"/>
        <w:right w:val="none" w:sz="0" w:space="0" w:color="auto"/>
      </w:divBdr>
    </w:div>
    <w:div w:id="1797067524">
      <w:bodyDiv w:val="1"/>
      <w:marLeft w:val="0"/>
      <w:marRight w:val="0"/>
      <w:marTop w:val="0"/>
      <w:marBottom w:val="0"/>
      <w:divBdr>
        <w:top w:val="none" w:sz="0" w:space="0" w:color="auto"/>
        <w:left w:val="none" w:sz="0" w:space="0" w:color="auto"/>
        <w:bottom w:val="none" w:sz="0" w:space="0" w:color="auto"/>
        <w:right w:val="none" w:sz="0" w:space="0" w:color="auto"/>
      </w:divBdr>
    </w:div>
    <w:div w:id="1805005764">
      <w:bodyDiv w:val="1"/>
      <w:marLeft w:val="0"/>
      <w:marRight w:val="0"/>
      <w:marTop w:val="0"/>
      <w:marBottom w:val="0"/>
      <w:divBdr>
        <w:top w:val="none" w:sz="0" w:space="0" w:color="auto"/>
        <w:left w:val="none" w:sz="0" w:space="0" w:color="auto"/>
        <w:bottom w:val="none" w:sz="0" w:space="0" w:color="auto"/>
        <w:right w:val="none" w:sz="0" w:space="0" w:color="auto"/>
      </w:divBdr>
    </w:div>
    <w:div w:id="2002156836">
      <w:bodyDiv w:val="1"/>
      <w:marLeft w:val="0"/>
      <w:marRight w:val="0"/>
      <w:marTop w:val="0"/>
      <w:marBottom w:val="0"/>
      <w:divBdr>
        <w:top w:val="none" w:sz="0" w:space="0" w:color="auto"/>
        <w:left w:val="none" w:sz="0" w:space="0" w:color="auto"/>
        <w:bottom w:val="none" w:sz="0" w:space="0" w:color="auto"/>
        <w:right w:val="none" w:sz="0" w:space="0" w:color="auto"/>
      </w:divBdr>
    </w:div>
    <w:div w:id="205607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70.bin"/><Relationship Id="rId159" Type="http://schemas.openxmlformats.org/officeDocument/2006/relationships/oleObject" Target="embeddings/oleObject91.bin"/><Relationship Id="rId170" Type="http://schemas.openxmlformats.org/officeDocument/2006/relationships/oleObject" Target="embeddings/oleObject98.bin"/><Relationship Id="rId191" Type="http://schemas.openxmlformats.org/officeDocument/2006/relationships/image" Target="media/image77.wmf"/><Relationship Id="rId205" Type="http://schemas.openxmlformats.org/officeDocument/2006/relationships/image" Target="media/image84.wmf"/><Relationship Id="rId226" Type="http://schemas.openxmlformats.org/officeDocument/2006/relationships/oleObject" Target="embeddings/oleObject126.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oleObject" Target="embeddings/oleObject81.bin"/><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92.bin"/><Relationship Id="rId181" Type="http://schemas.openxmlformats.org/officeDocument/2006/relationships/image" Target="media/image72.wmf"/><Relationship Id="rId216" Type="http://schemas.openxmlformats.org/officeDocument/2006/relationships/oleObject" Target="embeddings/oleObject121.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oleObject" Target="embeddings/oleObject71.bin"/><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oleObject" Target="embeddings/oleObject82.bin"/><Relationship Id="rId155" Type="http://schemas.openxmlformats.org/officeDocument/2006/relationships/oleObject" Target="embeddings/oleObject87.bin"/><Relationship Id="rId171" Type="http://schemas.openxmlformats.org/officeDocument/2006/relationships/image" Target="media/image67.wmf"/><Relationship Id="rId176" Type="http://schemas.openxmlformats.org/officeDocument/2006/relationships/oleObject" Target="embeddings/oleObject101.bin"/><Relationship Id="rId192" Type="http://schemas.openxmlformats.org/officeDocument/2006/relationships/oleObject" Target="embeddings/oleObject109.bin"/><Relationship Id="rId197" Type="http://schemas.openxmlformats.org/officeDocument/2006/relationships/image" Target="media/image80.wmf"/><Relationship Id="rId206" Type="http://schemas.openxmlformats.org/officeDocument/2006/relationships/oleObject" Target="embeddings/oleObject116.bin"/><Relationship Id="rId227" Type="http://schemas.openxmlformats.org/officeDocument/2006/relationships/image" Target="media/image95.wmf"/><Relationship Id="rId201" Type="http://schemas.openxmlformats.org/officeDocument/2006/relationships/image" Target="media/image82.wmf"/><Relationship Id="rId222" Type="http://schemas.openxmlformats.org/officeDocument/2006/relationships/oleObject" Target="embeddings/oleObject124.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oleObject" Target="embeddings/oleObject72.bin"/><Relationship Id="rId145" Type="http://schemas.openxmlformats.org/officeDocument/2006/relationships/oleObject" Target="embeddings/oleObject77.bin"/><Relationship Id="rId161" Type="http://schemas.openxmlformats.org/officeDocument/2006/relationships/oleObject" Target="embeddings/oleObject93.bin"/><Relationship Id="rId166" Type="http://schemas.openxmlformats.org/officeDocument/2006/relationships/oleObject" Target="embeddings/oleObject96.bin"/><Relationship Id="rId182" Type="http://schemas.openxmlformats.org/officeDocument/2006/relationships/oleObject" Target="embeddings/oleObject104.bin"/><Relationship Id="rId187" Type="http://schemas.openxmlformats.org/officeDocument/2006/relationships/image" Target="media/image75.wmf"/><Relationship Id="rId217"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oleObject" Target="embeddings/oleObject119.bin"/><Relationship Id="rId233" Type="http://schemas.openxmlformats.org/officeDocument/2006/relationships/oleObject" Target="embeddings/oleObject130.bin"/><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oleObject" Target="embeddings/oleObject67.bin"/><Relationship Id="rId151" Type="http://schemas.openxmlformats.org/officeDocument/2006/relationships/oleObject" Target="embeddings/oleObject83.bin"/><Relationship Id="rId156" Type="http://schemas.openxmlformats.org/officeDocument/2006/relationships/oleObject" Target="embeddings/oleObject88.bin"/><Relationship Id="rId177" Type="http://schemas.openxmlformats.org/officeDocument/2006/relationships/image" Target="media/image70.wmf"/><Relationship Id="rId198" Type="http://schemas.openxmlformats.org/officeDocument/2006/relationships/oleObject" Target="embeddings/oleObject112.bin"/><Relationship Id="rId172" Type="http://schemas.openxmlformats.org/officeDocument/2006/relationships/oleObject" Target="embeddings/oleObject99.bin"/><Relationship Id="rId193" Type="http://schemas.openxmlformats.org/officeDocument/2006/relationships/image" Target="media/image78.wmf"/><Relationship Id="rId202" Type="http://schemas.openxmlformats.org/officeDocument/2006/relationships/oleObject" Target="embeddings/oleObject114.bin"/><Relationship Id="rId207" Type="http://schemas.openxmlformats.org/officeDocument/2006/relationships/image" Target="media/image85.wmf"/><Relationship Id="rId223" Type="http://schemas.openxmlformats.org/officeDocument/2006/relationships/image" Target="media/image93.wmf"/><Relationship Id="rId228" Type="http://schemas.openxmlformats.org/officeDocument/2006/relationships/oleObject" Target="embeddings/oleObject127.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oleObject" Target="embeddings/oleObject73.bin"/><Relationship Id="rId146" Type="http://schemas.openxmlformats.org/officeDocument/2006/relationships/oleObject" Target="embeddings/oleObject78.bin"/><Relationship Id="rId167" Type="http://schemas.openxmlformats.org/officeDocument/2006/relationships/image" Target="media/image65.wmf"/><Relationship Id="rId188" Type="http://schemas.openxmlformats.org/officeDocument/2006/relationships/oleObject" Target="embeddings/oleObject107.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oleObject" Target="embeddings/oleObject94.bin"/><Relationship Id="rId183" Type="http://schemas.openxmlformats.org/officeDocument/2006/relationships/image" Target="media/image73.wmf"/><Relationship Id="rId213" Type="http://schemas.openxmlformats.org/officeDocument/2006/relationships/image" Target="media/image88.wmf"/><Relationship Id="rId218" Type="http://schemas.openxmlformats.org/officeDocument/2006/relationships/oleObject" Target="embeddings/oleObject122.bin"/><Relationship Id="rId234" Type="http://schemas.openxmlformats.org/officeDocument/2006/relationships/oleObject" Target="embeddings/oleObject131.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oleObject" Target="embeddings/oleObject63.bin"/><Relationship Id="rId136" Type="http://schemas.openxmlformats.org/officeDocument/2006/relationships/oleObject" Target="embeddings/oleObject68.bin"/><Relationship Id="rId157" Type="http://schemas.openxmlformats.org/officeDocument/2006/relationships/oleObject" Target="embeddings/oleObject89.bin"/><Relationship Id="rId178" Type="http://schemas.openxmlformats.org/officeDocument/2006/relationships/oleObject" Target="embeddings/oleObject102.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84.bin"/><Relationship Id="rId173" Type="http://schemas.openxmlformats.org/officeDocument/2006/relationships/image" Target="media/image68.wmf"/><Relationship Id="rId194" Type="http://schemas.openxmlformats.org/officeDocument/2006/relationships/oleObject" Target="embeddings/oleObject110.bin"/><Relationship Id="rId199" Type="http://schemas.openxmlformats.org/officeDocument/2006/relationships/image" Target="media/image81.wmf"/><Relationship Id="rId203" Type="http://schemas.openxmlformats.org/officeDocument/2006/relationships/image" Target="media/image83.wmf"/><Relationship Id="rId208" Type="http://schemas.openxmlformats.org/officeDocument/2006/relationships/oleObject" Target="embeddings/oleObject117.bin"/><Relationship Id="rId229" Type="http://schemas.openxmlformats.org/officeDocument/2006/relationships/image" Target="media/image96.wmf"/><Relationship Id="rId19" Type="http://schemas.openxmlformats.org/officeDocument/2006/relationships/image" Target="media/image7.wmf"/><Relationship Id="rId224" Type="http://schemas.openxmlformats.org/officeDocument/2006/relationships/oleObject" Target="embeddings/oleObject125.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oleObject" Target="embeddings/oleObject79.bin"/><Relationship Id="rId168" Type="http://schemas.openxmlformats.org/officeDocument/2006/relationships/oleObject" Target="embeddings/oleObject97.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74.bin"/><Relationship Id="rId163" Type="http://schemas.openxmlformats.org/officeDocument/2006/relationships/image" Target="media/image63.wmf"/><Relationship Id="rId184" Type="http://schemas.openxmlformats.org/officeDocument/2006/relationships/oleObject" Target="embeddings/oleObject105.bin"/><Relationship Id="rId189" Type="http://schemas.openxmlformats.org/officeDocument/2006/relationships/image" Target="media/image76.wmf"/><Relationship Id="rId219" Type="http://schemas.openxmlformats.org/officeDocument/2006/relationships/image" Target="media/image91.wmf"/><Relationship Id="rId3" Type="http://schemas.openxmlformats.org/officeDocument/2006/relationships/settings" Target="settings.xml"/><Relationship Id="rId214" Type="http://schemas.openxmlformats.org/officeDocument/2006/relationships/oleObject" Target="embeddings/oleObject120.bin"/><Relationship Id="rId230" Type="http://schemas.openxmlformats.org/officeDocument/2006/relationships/oleObject" Target="embeddings/oleObject128.bin"/><Relationship Id="rId235" Type="http://schemas.openxmlformats.org/officeDocument/2006/relationships/fontTable" Target="fontTable.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oleObject" Target="embeddings/oleObject69.bin"/><Relationship Id="rId158" Type="http://schemas.openxmlformats.org/officeDocument/2006/relationships/oleObject" Target="embeddings/oleObject9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4.bin"/><Relationship Id="rId153" Type="http://schemas.openxmlformats.org/officeDocument/2006/relationships/oleObject" Target="embeddings/oleObject85.bin"/><Relationship Id="rId174" Type="http://schemas.openxmlformats.org/officeDocument/2006/relationships/oleObject" Target="embeddings/oleObject100.bin"/><Relationship Id="rId179" Type="http://schemas.openxmlformats.org/officeDocument/2006/relationships/image" Target="media/image71.wmf"/><Relationship Id="rId195" Type="http://schemas.openxmlformats.org/officeDocument/2006/relationships/image" Target="media/image79.wmf"/><Relationship Id="rId209" Type="http://schemas.openxmlformats.org/officeDocument/2006/relationships/image" Target="media/image86.wmf"/><Relationship Id="rId190" Type="http://schemas.openxmlformats.org/officeDocument/2006/relationships/oleObject" Target="embeddings/oleObject108.bin"/><Relationship Id="rId204" Type="http://schemas.openxmlformats.org/officeDocument/2006/relationships/oleObject" Target="embeddings/oleObject115.bin"/><Relationship Id="rId220" Type="http://schemas.openxmlformats.org/officeDocument/2006/relationships/oleObject" Target="embeddings/oleObject123.bin"/><Relationship Id="rId225" Type="http://schemas.openxmlformats.org/officeDocument/2006/relationships/image" Target="media/image94.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oleObject" Target="embeddings/oleObject75.bin"/><Relationship Id="rId148" Type="http://schemas.openxmlformats.org/officeDocument/2006/relationships/oleObject" Target="embeddings/oleObject80.bin"/><Relationship Id="rId164" Type="http://schemas.openxmlformats.org/officeDocument/2006/relationships/oleObject" Target="embeddings/oleObject95.bin"/><Relationship Id="rId169" Type="http://schemas.openxmlformats.org/officeDocument/2006/relationships/image" Target="media/image66.wmf"/><Relationship Id="rId185" Type="http://schemas.openxmlformats.org/officeDocument/2006/relationships/image" Target="media/image74.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03.bin"/><Relationship Id="rId210" Type="http://schemas.openxmlformats.org/officeDocument/2006/relationships/oleObject" Target="embeddings/oleObject118.bin"/><Relationship Id="rId215" Type="http://schemas.openxmlformats.org/officeDocument/2006/relationships/image" Target="media/image89.wmf"/><Relationship Id="rId236" Type="http://schemas.openxmlformats.org/officeDocument/2006/relationships/theme" Target="theme/theme1.xml"/><Relationship Id="rId26" Type="http://schemas.openxmlformats.org/officeDocument/2006/relationships/oleObject" Target="embeddings/oleObject10.bin"/><Relationship Id="rId231" Type="http://schemas.openxmlformats.org/officeDocument/2006/relationships/image" Target="media/image97.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oleObject" Target="embeddings/oleObject65.bin"/><Relationship Id="rId154" Type="http://schemas.openxmlformats.org/officeDocument/2006/relationships/oleObject" Target="embeddings/oleObject86.bin"/><Relationship Id="rId175" Type="http://schemas.openxmlformats.org/officeDocument/2006/relationships/image" Target="media/image69.wmf"/><Relationship Id="rId196" Type="http://schemas.openxmlformats.org/officeDocument/2006/relationships/oleObject" Target="embeddings/oleObject111.bin"/><Relationship Id="rId200" Type="http://schemas.openxmlformats.org/officeDocument/2006/relationships/oleObject" Target="embeddings/oleObject113.bin"/><Relationship Id="rId16" Type="http://schemas.openxmlformats.org/officeDocument/2006/relationships/oleObject" Target="embeddings/oleObject5.bin"/><Relationship Id="rId221" Type="http://schemas.openxmlformats.org/officeDocument/2006/relationships/image" Target="media/image92.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76.bin"/><Relationship Id="rId90" Type="http://schemas.openxmlformats.org/officeDocument/2006/relationships/oleObject" Target="embeddings/oleObject42.bin"/><Relationship Id="rId165" Type="http://schemas.openxmlformats.org/officeDocument/2006/relationships/image" Target="media/image64.wmf"/><Relationship Id="rId186" Type="http://schemas.openxmlformats.org/officeDocument/2006/relationships/oleObject" Target="embeddings/oleObject106.bin"/><Relationship Id="rId211" Type="http://schemas.openxmlformats.org/officeDocument/2006/relationships/image" Target="media/image87.wmf"/><Relationship Id="rId232" Type="http://schemas.openxmlformats.org/officeDocument/2006/relationships/oleObject" Target="embeddings/oleObject129.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5035</Words>
  <Characters>28704</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dc:creator>
  <cp:keywords/>
  <dc:description/>
  <cp:lastModifiedBy>galina tihonova</cp:lastModifiedBy>
  <cp:revision>3</cp:revision>
  <cp:lastPrinted>2016-09-05T13:13:00Z</cp:lastPrinted>
  <dcterms:created xsi:type="dcterms:W3CDTF">2020-11-21T10:44:00Z</dcterms:created>
  <dcterms:modified xsi:type="dcterms:W3CDTF">2020-11-21T10:44:00Z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