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F5" w:rsidRDefault="00E56D9B">
      <w:pPr>
        <w:pStyle w:val="a3"/>
        <w:spacing w:line="360" w:lineRule="auto"/>
        <w:jc w:val="center"/>
      </w:pPr>
      <w:r>
        <w:t>КАФЕДРА ПРИКЛАДНОЙ МАТЕМАТИКИ</w:t>
      </w:r>
    </w:p>
    <w:p w:rsidR="00B361F5" w:rsidRDefault="00E56D9B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B361F5" w:rsidRDefault="00E56D9B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B361F5" w:rsidRDefault="00B1185B">
      <w:pPr>
        <w:pStyle w:val="a3"/>
        <w:pBdr>
          <w:bottom w:val="single" w:sz="4" w:space="1" w:color="auto"/>
        </w:pBdr>
        <w:jc w:val="center"/>
      </w:pPr>
      <w:r>
        <w:rPr>
          <w:b/>
        </w:rPr>
        <w:t>М</w:t>
      </w:r>
      <w:r w:rsidRPr="00B1185B">
        <w:rPr>
          <w:b/>
        </w:rPr>
        <w:t>атематическая и вычислительная механика жидкости и газа</w:t>
      </w:r>
    </w:p>
    <w:p w:rsidR="00B361F5" w:rsidRDefault="00E56D9B" w:rsidP="00E56D9B">
      <w:pPr>
        <w:pStyle w:val="a3"/>
        <w:spacing w:line="360" w:lineRule="auto"/>
        <w:jc w:val="center"/>
      </w:pPr>
      <w:r>
        <w:rPr>
          <w:b/>
        </w:rPr>
        <w:t>АННОТАЦИЯ</w:t>
      </w:r>
      <w:r>
        <w:cr/>
      </w:r>
    </w:p>
    <w:p w:rsidR="00B361F5" w:rsidRDefault="00E56D9B" w:rsidP="00E56D9B">
      <w:pPr>
        <w:pStyle w:val="a3"/>
        <w:spacing w:line="360" w:lineRule="auto"/>
        <w:ind w:firstLine="720"/>
        <w:jc w:val="both"/>
      </w:pPr>
      <w:r>
        <w:t>Математическое моделирование в задачах физики плотной плазмы является актуальной задачей современной математики. В курсе изложены математические вопросы магнитной газодинамики, рассматриваются численные модели соответствующих физических процессов. Приводятся примеры расчетов магнитных ловушек для удержания плазмы.</w:t>
      </w:r>
    </w:p>
    <w:p w:rsidR="00B361F5" w:rsidRDefault="00E56D9B">
      <w:pPr>
        <w:pStyle w:val="a3"/>
        <w:jc w:val="center"/>
      </w:pPr>
      <w:r>
        <w:rPr>
          <w:b/>
        </w:rPr>
        <w:t>МЕТОДИЧЕСКИЕ УКАЗАНИЯ</w:t>
      </w:r>
    </w:p>
    <w:p w:rsidR="00B361F5" w:rsidRDefault="00B361F5">
      <w:pPr>
        <w:pStyle w:val="a3"/>
        <w:jc w:val="center"/>
      </w:pPr>
    </w:p>
    <w:p w:rsidR="00E56D9B" w:rsidRPr="00D45E20" w:rsidRDefault="00E56D9B" w:rsidP="00E56D9B">
      <w:pPr>
        <w:rPr>
          <w:b/>
          <w:sz w:val="24"/>
          <w:szCs w:val="24"/>
        </w:rPr>
      </w:pPr>
      <w:r w:rsidRPr="001557D6">
        <w:rPr>
          <w:b/>
          <w:sz w:val="24"/>
          <w:szCs w:val="24"/>
        </w:rPr>
        <w:t xml:space="preserve">1. Проведение лекционных </w:t>
      </w:r>
      <w:r>
        <w:rPr>
          <w:b/>
          <w:sz w:val="24"/>
          <w:szCs w:val="24"/>
        </w:rPr>
        <w:t>и практических занятий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4949F5">
        <w:rPr>
          <w:sz w:val="24"/>
          <w:szCs w:val="24"/>
        </w:rPr>
        <w:t xml:space="preserve">В рамках </w:t>
      </w:r>
      <w:r w:rsidRPr="00E56D9B">
        <w:rPr>
          <w:sz w:val="24"/>
          <w:szCs w:val="24"/>
        </w:rPr>
        <w:t>курса «</w:t>
      </w:r>
      <w:r w:rsidR="00B1185B" w:rsidRPr="00B1185B">
        <w:rPr>
          <w:sz w:val="24"/>
          <w:szCs w:val="24"/>
        </w:rPr>
        <w:t>Математическая и вычислительная механика жидкости и газа</w:t>
      </w:r>
      <w:r w:rsidRPr="00E56D9B">
        <w:rPr>
          <w:sz w:val="24"/>
          <w:szCs w:val="24"/>
        </w:rPr>
        <w:t xml:space="preserve">» предусмотрено проведение лекционных и практических занятий. </w:t>
      </w:r>
      <w:r>
        <w:rPr>
          <w:sz w:val="24"/>
          <w:szCs w:val="24"/>
        </w:rPr>
        <w:t xml:space="preserve">Используя прослушанный на лекциях материал, студенты должны научиться решать поставленные перед ними задачи. 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занятий проводится активное обсуждение и анализ современных научных работ, вопросов и </w:t>
      </w:r>
      <w:proofErr w:type="gramStart"/>
      <w:r>
        <w:rPr>
          <w:sz w:val="24"/>
          <w:szCs w:val="24"/>
        </w:rPr>
        <w:t>затруднений</w:t>
      </w:r>
      <w:proofErr w:type="gramEnd"/>
      <w:r>
        <w:rPr>
          <w:sz w:val="24"/>
          <w:szCs w:val="24"/>
        </w:rPr>
        <w:t xml:space="preserve"> возникающих в процессе подготовки заданий.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каждом занятии отмечается посещаемость студентов. 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293448">
        <w:rPr>
          <w:sz w:val="24"/>
          <w:szCs w:val="24"/>
        </w:rPr>
        <w:t>При изучении курса студентам рекомендуется внимательно ознакомиться с программой дисциплины, взять в библиотеке рекомендованную литературу.</w:t>
      </w:r>
    </w:p>
    <w:p w:rsidR="00E56D9B" w:rsidRDefault="00E56D9B" w:rsidP="00E56D9B">
      <w:pPr>
        <w:spacing w:line="360" w:lineRule="auto"/>
        <w:ind w:firstLine="709"/>
        <w:jc w:val="both"/>
      </w:pPr>
    </w:p>
    <w:p w:rsidR="00E56D9B" w:rsidRDefault="00E56D9B" w:rsidP="00E56D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1557D6">
        <w:rPr>
          <w:b/>
          <w:sz w:val="24"/>
          <w:szCs w:val="24"/>
        </w:rPr>
        <w:t>Организация контроля успеваемости студентов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</w:t>
      </w:r>
      <w:r>
        <w:rPr>
          <w:szCs w:val="24"/>
        </w:rPr>
        <w:t xml:space="preserve"> </w:t>
      </w:r>
      <w:r w:rsidRPr="001557D6">
        <w:rPr>
          <w:sz w:val="24"/>
          <w:szCs w:val="24"/>
        </w:rPr>
        <w:t xml:space="preserve">Фонд оценочных средств (ФОС) – является неотъемлемой частью учебно-методического комплекса учебной дисциплины </w:t>
      </w:r>
      <w:r w:rsidRPr="00E56D9B">
        <w:rPr>
          <w:sz w:val="24"/>
          <w:szCs w:val="24"/>
        </w:rPr>
        <w:t>«</w:t>
      </w:r>
      <w:r w:rsidR="00852734" w:rsidRPr="00852734">
        <w:rPr>
          <w:sz w:val="24"/>
          <w:szCs w:val="24"/>
        </w:rPr>
        <w:t>Математическая и вычислительная механика жидкости и газа</w:t>
      </w:r>
      <w:r w:rsidRPr="00E56D9B">
        <w:rPr>
          <w:sz w:val="24"/>
          <w:szCs w:val="24"/>
        </w:rPr>
        <w:t>»</w:t>
      </w:r>
      <w:r w:rsidRPr="001557D6">
        <w:rPr>
          <w:sz w:val="24"/>
          <w:szCs w:val="24"/>
        </w:rPr>
        <w:t xml:space="preserve"> и предназначен для контроля и оценки образовательных достижений обучающихся, освоивших программу данной дисциплины.</w:t>
      </w:r>
    </w:p>
    <w:p w:rsidR="00E56D9B" w:rsidRPr="001557D6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1557D6">
        <w:rPr>
          <w:sz w:val="24"/>
          <w:szCs w:val="24"/>
        </w:rPr>
        <w:t xml:space="preserve">При проведении текущего контроля успеваемости по дисциплине </w:t>
      </w:r>
      <w:r w:rsidRPr="00E56D9B">
        <w:rPr>
          <w:sz w:val="24"/>
          <w:szCs w:val="24"/>
        </w:rPr>
        <w:t>«</w:t>
      </w:r>
      <w:r w:rsidR="00852734" w:rsidRPr="00852734">
        <w:rPr>
          <w:sz w:val="24"/>
          <w:szCs w:val="24"/>
        </w:rPr>
        <w:t>Математическая и вычислительная механика жидкости и газа</w:t>
      </w:r>
      <w:r w:rsidRPr="00E56D9B">
        <w:rPr>
          <w:sz w:val="24"/>
          <w:szCs w:val="24"/>
        </w:rPr>
        <w:t>»</w:t>
      </w:r>
      <w:r>
        <w:rPr>
          <w:sz w:val="24"/>
          <w:szCs w:val="24"/>
        </w:rPr>
        <w:t xml:space="preserve"> используе</w:t>
      </w:r>
      <w:r w:rsidRPr="001557D6">
        <w:rPr>
          <w:sz w:val="24"/>
          <w:szCs w:val="24"/>
        </w:rPr>
        <w:t>тся</w:t>
      </w:r>
    </w:p>
    <w:p w:rsidR="00E56D9B" w:rsidRPr="001557D6" w:rsidRDefault="004C053D" w:rsidP="00E56D9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Творческая работа</w:t>
      </w:r>
      <w:r w:rsidR="00E56D9B" w:rsidRPr="001557D6">
        <w:rPr>
          <w:rFonts w:ascii="Times New Roman" w:hAnsi="Times New Roman"/>
          <w:sz w:val="24"/>
          <w:szCs w:val="24"/>
        </w:rPr>
        <w:t xml:space="preserve"> 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1557D6">
        <w:rPr>
          <w:sz w:val="24"/>
          <w:szCs w:val="24"/>
        </w:rPr>
        <w:t>Рубежный контроль</w:t>
      </w:r>
      <w:r>
        <w:rPr>
          <w:sz w:val="24"/>
          <w:szCs w:val="24"/>
        </w:rPr>
        <w:t xml:space="preserve"> проводится на 8 и 15</w:t>
      </w:r>
      <w:r w:rsidRPr="001557D6">
        <w:rPr>
          <w:sz w:val="24"/>
          <w:szCs w:val="24"/>
        </w:rPr>
        <w:t xml:space="preserve"> неделе.  Промежуточный контроль выставляется на основе зачета.</w:t>
      </w:r>
    </w:p>
    <w:p w:rsid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Для допуска к зачету необходимо закрыть на положительную оценку все предложенные в рамках текущего контроля задания.</w:t>
      </w:r>
    </w:p>
    <w:p w:rsidR="00B361F5" w:rsidRPr="00E56D9B" w:rsidRDefault="00E56D9B" w:rsidP="00E56D9B">
      <w:pPr>
        <w:spacing w:line="360" w:lineRule="auto"/>
        <w:ind w:firstLine="709"/>
        <w:jc w:val="both"/>
        <w:rPr>
          <w:sz w:val="24"/>
          <w:szCs w:val="24"/>
        </w:rPr>
      </w:pPr>
      <w:r w:rsidRPr="00084971">
        <w:rPr>
          <w:sz w:val="24"/>
          <w:szCs w:val="24"/>
        </w:rPr>
        <w:t>Для оценки образовательной достижений студентов используется следующая шкала</w:t>
      </w:r>
    </w:p>
    <w:tbl>
      <w:tblPr>
        <w:tblW w:w="9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559"/>
        <w:gridCol w:w="4820"/>
        <w:gridCol w:w="851"/>
        <w:gridCol w:w="1417"/>
      </w:tblGrid>
      <w:tr w:rsidR="004C053D" w:rsidTr="001003C8">
        <w:trPr>
          <w:jc w:val="center"/>
        </w:trPr>
        <w:tc>
          <w:tcPr>
            <w:tcW w:w="817" w:type="dxa"/>
            <w:vAlign w:val="center"/>
          </w:tcPr>
          <w:p w:rsidR="004C053D" w:rsidRPr="0015318F" w:rsidRDefault="004C053D" w:rsidP="001003C8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Код</w:t>
            </w:r>
          </w:p>
        </w:tc>
        <w:tc>
          <w:tcPr>
            <w:tcW w:w="1559" w:type="dxa"/>
            <w:vAlign w:val="center"/>
          </w:tcPr>
          <w:p w:rsidR="004C053D" w:rsidRPr="0015318F" w:rsidRDefault="004C053D" w:rsidP="001003C8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Вид оценочного</w:t>
            </w:r>
          </w:p>
          <w:p w:rsidR="004C053D" w:rsidRPr="0015318F" w:rsidRDefault="004C053D" w:rsidP="001003C8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средства</w:t>
            </w:r>
          </w:p>
        </w:tc>
        <w:tc>
          <w:tcPr>
            <w:tcW w:w="4820" w:type="dxa"/>
            <w:vAlign w:val="center"/>
          </w:tcPr>
          <w:p w:rsidR="004C053D" w:rsidRPr="0015318F" w:rsidRDefault="004C053D" w:rsidP="001003C8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Критерии</w:t>
            </w:r>
          </w:p>
        </w:tc>
        <w:tc>
          <w:tcPr>
            <w:tcW w:w="851" w:type="dxa"/>
            <w:vAlign w:val="center"/>
          </w:tcPr>
          <w:p w:rsidR="004C053D" w:rsidRPr="0015318F" w:rsidRDefault="004C053D" w:rsidP="001003C8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Балл</w:t>
            </w:r>
          </w:p>
        </w:tc>
        <w:tc>
          <w:tcPr>
            <w:tcW w:w="1417" w:type="dxa"/>
          </w:tcPr>
          <w:p w:rsidR="004C053D" w:rsidRPr="0015318F" w:rsidRDefault="004C053D" w:rsidP="001003C8">
            <w:pPr>
              <w:jc w:val="center"/>
              <w:rPr>
                <w:b/>
                <w:lang w:eastAsia="zh-CN"/>
              </w:rPr>
            </w:pPr>
            <w:r w:rsidRPr="0015318F">
              <w:rPr>
                <w:b/>
                <w:lang w:eastAsia="zh-CN"/>
              </w:rPr>
              <w:t>Макс. балл– мин. балл</w:t>
            </w: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 w:val="restart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ТвР1</w:t>
            </w:r>
          </w:p>
        </w:tc>
        <w:tc>
          <w:tcPr>
            <w:tcW w:w="1559" w:type="dxa"/>
            <w:vMerge w:val="restart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Творческая работа №1</w:t>
            </w:r>
          </w:p>
        </w:tc>
        <w:tc>
          <w:tcPr>
            <w:tcW w:w="4820" w:type="dxa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содержит: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аккуратное описание постановки задачи;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 литературный обзор с ссылкой на научные источники (не менее 3–5 современных работ);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- заключение о полученных результатах, их анализ, а также предложения по </w:t>
            </w:r>
            <w:proofErr w:type="gramStart"/>
            <w:r w:rsidRPr="00E56D9B">
              <w:rPr>
                <w:sz w:val="24"/>
                <w:szCs w:val="24"/>
                <w:lang w:eastAsia="zh-CN"/>
              </w:rPr>
              <w:t>возможной  модификации</w:t>
            </w:r>
            <w:proofErr w:type="gramEnd"/>
            <w:r w:rsidRPr="00E56D9B">
              <w:rPr>
                <w:sz w:val="24"/>
                <w:szCs w:val="24"/>
                <w:lang w:eastAsia="zh-CN"/>
              </w:rPr>
              <w:t xml:space="preserve"> или обобщению полученных результатов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демонстрирует знания основных функций прикладных программ, используемых при подготовке задания</w:t>
            </w:r>
          </w:p>
        </w:tc>
        <w:tc>
          <w:tcPr>
            <w:tcW w:w="851" w:type="dxa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417" w:type="dxa"/>
            <w:vMerge w:val="restart"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E56D9B">
              <w:rPr>
                <w:b/>
                <w:sz w:val="24"/>
                <w:szCs w:val="24"/>
                <w:lang w:eastAsia="zh-CN"/>
              </w:rPr>
              <w:t>25-10</w:t>
            </w: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содержит: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описание постановки задачи;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формальное заключение по результатам работы;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содержит ряд неточностей, неверных выводов.</w:t>
            </w:r>
          </w:p>
        </w:tc>
        <w:tc>
          <w:tcPr>
            <w:tcW w:w="851" w:type="dxa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18-24</w:t>
            </w:r>
          </w:p>
        </w:tc>
        <w:tc>
          <w:tcPr>
            <w:tcW w:w="14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оформлен неаккуратно, но содержит: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решенную задачу, с некоторыми неточностями;</w:t>
            </w:r>
          </w:p>
        </w:tc>
        <w:tc>
          <w:tcPr>
            <w:tcW w:w="851" w:type="dxa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10-17</w:t>
            </w:r>
          </w:p>
        </w:tc>
        <w:tc>
          <w:tcPr>
            <w:tcW w:w="14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если: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отсутствует научный отчет;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задача решена неверно и при решении допущены существенные ошибки;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внутри отчета отсутствует: анализ литературы, постановку задачи и заключение.</w:t>
            </w:r>
          </w:p>
        </w:tc>
        <w:tc>
          <w:tcPr>
            <w:tcW w:w="851" w:type="dxa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 w:val="restart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ТвР2</w:t>
            </w:r>
          </w:p>
        </w:tc>
        <w:tc>
          <w:tcPr>
            <w:tcW w:w="1559" w:type="dxa"/>
            <w:vMerge w:val="restart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Творческая работа №2</w:t>
            </w:r>
          </w:p>
        </w:tc>
        <w:tc>
          <w:tcPr>
            <w:tcW w:w="4820" w:type="dxa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содержит: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аккуратное описание постановки задачи;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литературный обзор с ссылкой на научные источники (не менее 3–5 современных работ);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 xml:space="preserve">- заключение о полученных результатах, их анализ, а также предложения по </w:t>
            </w:r>
            <w:proofErr w:type="gramStart"/>
            <w:r w:rsidRPr="00E56D9B">
              <w:rPr>
                <w:sz w:val="24"/>
                <w:szCs w:val="24"/>
                <w:lang w:eastAsia="zh-CN"/>
              </w:rPr>
              <w:t>возможной  модификации</w:t>
            </w:r>
            <w:proofErr w:type="gramEnd"/>
            <w:r w:rsidRPr="00E56D9B">
              <w:rPr>
                <w:sz w:val="24"/>
                <w:szCs w:val="24"/>
                <w:lang w:eastAsia="zh-CN"/>
              </w:rPr>
              <w:t xml:space="preserve"> или обобщению полученных результатов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демонстрирует знания основных функций прикладных программ, используемых  при подготовке задания</w:t>
            </w:r>
          </w:p>
        </w:tc>
        <w:tc>
          <w:tcPr>
            <w:tcW w:w="851" w:type="dxa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417" w:type="dxa"/>
            <w:vMerge w:val="restart"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E56D9B">
              <w:rPr>
                <w:b/>
                <w:sz w:val="24"/>
                <w:szCs w:val="24"/>
                <w:lang w:eastAsia="zh-CN"/>
              </w:rPr>
              <w:t>25-10</w:t>
            </w: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содержит: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lastRenderedPageBreak/>
              <w:t>- описание постановки задачи;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правильно решенную задачу;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формальное заключение по результатам работы;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содержит ряд неточностей или неверных выводов.</w:t>
            </w:r>
          </w:p>
        </w:tc>
        <w:tc>
          <w:tcPr>
            <w:tcW w:w="851" w:type="dxa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lastRenderedPageBreak/>
              <w:t>18-24</w:t>
            </w:r>
          </w:p>
        </w:tc>
        <w:tc>
          <w:tcPr>
            <w:tcW w:w="14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 научный отчет оформлен неаккуратно, но содержит: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решенную задачу, с некоторыми неточностями;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формальное заключение;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-поверхностный и анализ литературы</w:t>
            </w:r>
          </w:p>
        </w:tc>
        <w:tc>
          <w:tcPr>
            <w:tcW w:w="851" w:type="dxa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10-17</w:t>
            </w:r>
          </w:p>
        </w:tc>
        <w:tc>
          <w:tcPr>
            <w:tcW w:w="14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выставляется, если: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отсутствует научный отчет;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задача решена неверно и при решении допущены существенные ошибки;</w:t>
            </w:r>
          </w:p>
          <w:p w:rsidR="004C053D" w:rsidRPr="00E56D9B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- внутри отчета отсутствует: анализ литературы, постановку задачи и заключение.</w:t>
            </w:r>
          </w:p>
        </w:tc>
        <w:tc>
          <w:tcPr>
            <w:tcW w:w="851" w:type="dxa"/>
            <w:vAlign w:val="center"/>
          </w:tcPr>
          <w:p w:rsidR="004C053D" w:rsidRPr="00E56D9B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E56D9B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 w:val="restart"/>
            <w:vAlign w:val="center"/>
          </w:tcPr>
          <w:p w:rsidR="004C053D" w:rsidRPr="002C68CE" w:rsidRDefault="00C42EBF" w:rsidP="001003C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Э</w:t>
            </w:r>
            <w:bookmarkStart w:id="0" w:name="_GoBack"/>
            <w:bookmarkEnd w:id="0"/>
          </w:p>
        </w:tc>
        <w:tc>
          <w:tcPr>
            <w:tcW w:w="1559" w:type="dxa"/>
            <w:vMerge w:val="restart"/>
            <w:vAlign w:val="center"/>
          </w:tcPr>
          <w:p w:rsidR="004C053D" w:rsidRPr="002C68CE" w:rsidRDefault="00C42EBF" w:rsidP="001003C8">
            <w:pPr>
              <w:jc w:val="both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Экзамен</w:t>
            </w:r>
          </w:p>
        </w:tc>
        <w:tc>
          <w:tcPr>
            <w:tcW w:w="4820" w:type="dxa"/>
            <w:vAlign w:val="center"/>
          </w:tcPr>
          <w:p w:rsidR="004C053D" w:rsidRPr="002C68CE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полностью правильно написанном ответе на вопрос к зачету и при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 демонстрирует углубленное понимание предмета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51" w:type="dxa"/>
            <w:vAlign w:val="center"/>
          </w:tcPr>
          <w:p w:rsidR="004C053D" w:rsidRPr="002C68CE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40-50</w:t>
            </w:r>
          </w:p>
        </w:tc>
        <w:tc>
          <w:tcPr>
            <w:tcW w:w="1417" w:type="dxa"/>
            <w:vMerge w:val="restart"/>
            <w:vAlign w:val="center"/>
          </w:tcPr>
          <w:p w:rsidR="004C053D" w:rsidRPr="002C68CE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2C68CE">
              <w:rPr>
                <w:b/>
                <w:sz w:val="24"/>
                <w:szCs w:val="24"/>
                <w:lang w:val="en-US" w:eastAsia="zh-CN"/>
              </w:rPr>
              <w:t>50</w:t>
            </w:r>
            <w:r w:rsidRPr="002C68CE">
              <w:rPr>
                <w:b/>
                <w:sz w:val="24"/>
                <w:szCs w:val="24"/>
                <w:lang w:eastAsia="zh-CN"/>
              </w:rPr>
              <w:t xml:space="preserve"> – </w:t>
            </w:r>
            <w:r w:rsidRPr="002C68CE">
              <w:rPr>
                <w:b/>
                <w:sz w:val="24"/>
                <w:szCs w:val="24"/>
                <w:lang w:val="en-US" w:eastAsia="zh-CN"/>
              </w:rPr>
              <w:t>30</w:t>
            </w: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/>
            <w:vAlign w:val="center"/>
          </w:tcPr>
          <w:p w:rsidR="004C053D" w:rsidRPr="002C68CE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4C053D" w:rsidRPr="002C68CE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4C053D" w:rsidRPr="002C68CE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полностью правильно написанном ответе на вопрос к зачету и при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851" w:type="dxa"/>
            <w:vAlign w:val="center"/>
          </w:tcPr>
          <w:p w:rsidR="004C053D" w:rsidRPr="002C68CE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35-39</w:t>
            </w:r>
          </w:p>
        </w:tc>
        <w:tc>
          <w:tcPr>
            <w:tcW w:w="14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/>
            <w:vAlign w:val="center"/>
          </w:tcPr>
          <w:p w:rsidR="004C053D" w:rsidRPr="002C68CE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4C053D" w:rsidRPr="002C68CE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4C053D" w:rsidRPr="002C68CE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при написанном ответе на вопрос к зачету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851" w:type="dxa"/>
            <w:vAlign w:val="center"/>
          </w:tcPr>
          <w:p w:rsidR="004C053D" w:rsidRPr="002C68CE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30-34</w:t>
            </w:r>
          </w:p>
        </w:tc>
        <w:tc>
          <w:tcPr>
            <w:tcW w:w="14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4C053D" w:rsidRPr="00E56D9B" w:rsidTr="001003C8">
        <w:trPr>
          <w:jc w:val="center"/>
        </w:trPr>
        <w:tc>
          <w:tcPr>
            <w:tcW w:w="817" w:type="dxa"/>
            <w:vMerge/>
            <w:vAlign w:val="center"/>
          </w:tcPr>
          <w:p w:rsidR="004C053D" w:rsidRPr="002C68CE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vMerge/>
            <w:vAlign w:val="center"/>
          </w:tcPr>
          <w:p w:rsidR="004C053D" w:rsidRPr="002C68CE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4820" w:type="dxa"/>
            <w:vAlign w:val="center"/>
          </w:tcPr>
          <w:p w:rsidR="004C053D" w:rsidRPr="002C68CE" w:rsidRDefault="004C053D" w:rsidP="001003C8">
            <w:pPr>
              <w:jc w:val="both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 xml:space="preserve">если студент не написал ответ на вопрос к зачету и(или) не может ответить на дополнительные </w:t>
            </w:r>
            <w:proofErr w:type="spellStart"/>
            <w:r w:rsidRPr="002C68CE">
              <w:rPr>
                <w:sz w:val="24"/>
                <w:szCs w:val="24"/>
                <w:lang w:eastAsia="zh-CN"/>
              </w:rPr>
              <w:t>компетентностно</w:t>
            </w:r>
            <w:proofErr w:type="spellEnd"/>
            <w:r w:rsidRPr="002C68CE">
              <w:rPr>
                <w:sz w:val="24"/>
                <w:szCs w:val="24"/>
                <w:lang w:eastAsia="zh-CN"/>
              </w:rPr>
              <w:t>–ориентированные вопросы</w:t>
            </w:r>
          </w:p>
        </w:tc>
        <w:tc>
          <w:tcPr>
            <w:tcW w:w="851" w:type="dxa"/>
            <w:vAlign w:val="center"/>
          </w:tcPr>
          <w:p w:rsidR="004C053D" w:rsidRPr="002C68CE" w:rsidRDefault="004C053D" w:rsidP="001003C8">
            <w:pPr>
              <w:jc w:val="center"/>
              <w:rPr>
                <w:sz w:val="24"/>
                <w:szCs w:val="24"/>
                <w:lang w:eastAsia="zh-CN"/>
              </w:rPr>
            </w:pPr>
            <w:r w:rsidRPr="002C68CE">
              <w:rPr>
                <w:sz w:val="24"/>
                <w:szCs w:val="24"/>
                <w:lang w:eastAsia="zh-CN"/>
              </w:rPr>
              <w:t>н/з</w:t>
            </w:r>
          </w:p>
        </w:tc>
        <w:tc>
          <w:tcPr>
            <w:tcW w:w="1417" w:type="dxa"/>
            <w:vMerge/>
            <w:vAlign w:val="center"/>
          </w:tcPr>
          <w:p w:rsidR="004C053D" w:rsidRPr="00E56D9B" w:rsidRDefault="004C053D" w:rsidP="001003C8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4C053D" w:rsidRPr="00E56D9B" w:rsidRDefault="004C053D" w:rsidP="004C053D">
      <w:pPr>
        <w:pStyle w:val="a3"/>
        <w:ind w:firstLine="720"/>
        <w:rPr>
          <w:szCs w:val="24"/>
        </w:rPr>
      </w:pPr>
    </w:p>
    <w:p w:rsidR="00E56D9B" w:rsidRPr="00E56D9B" w:rsidRDefault="00E56D9B">
      <w:pPr>
        <w:pStyle w:val="a3"/>
        <w:ind w:firstLine="720"/>
        <w:rPr>
          <w:szCs w:val="24"/>
        </w:rPr>
      </w:pPr>
    </w:p>
    <w:sectPr w:rsidR="00E56D9B" w:rsidRPr="00E56D9B" w:rsidSect="00343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F5"/>
    <w:rsid w:val="002C68CE"/>
    <w:rsid w:val="00321A26"/>
    <w:rsid w:val="00343BCE"/>
    <w:rsid w:val="003D4E76"/>
    <w:rsid w:val="004C053D"/>
    <w:rsid w:val="005663A5"/>
    <w:rsid w:val="007E0461"/>
    <w:rsid w:val="00852734"/>
    <w:rsid w:val="008768FB"/>
    <w:rsid w:val="00935615"/>
    <w:rsid w:val="00B1185B"/>
    <w:rsid w:val="00B361F5"/>
    <w:rsid w:val="00B768DC"/>
    <w:rsid w:val="00C42EBF"/>
    <w:rsid w:val="00CD645D"/>
    <w:rsid w:val="00E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768A"/>
  <w15:docId w15:val="{8FC4AF40-43F0-4514-A923-36A3A558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B361F5"/>
    <w:rPr>
      <w:sz w:val="24"/>
    </w:rPr>
  </w:style>
  <w:style w:type="table" w:styleId="a4">
    <w:name w:val="Table Grid"/>
    <w:basedOn w:val="a1"/>
    <w:rsid w:val="00E56D9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Параграф"/>
    <w:basedOn w:val="a"/>
    <w:link w:val="a6"/>
    <w:rsid w:val="00E56D9B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6">
    <w:name w:val="Параграф Знак"/>
    <w:link w:val="a5"/>
    <w:rsid w:val="00E56D9B"/>
    <w:rPr>
      <w:rFonts w:eastAsia="Calibri" w:cs="Times New Roman"/>
      <w:sz w:val="24"/>
      <w:szCs w:val="22"/>
      <w:lang w:eastAsia="en-US"/>
    </w:rPr>
  </w:style>
  <w:style w:type="paragraph" w:styleId="a7">
    <w:name w:val="List Paragraph"/>
    <w:basedOn w:val="a"/>
    <w:qFormat/>
    <w:rsid w:val="00E56D9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Glur</dc:creator>
  <cp:keywords/>
  <dc:description/>
  <cp:lastModifiedBy>213_3</cp:lastModifiedBy>
  <cp:revision>3</cp:revision>
  <dcterms:created xsi:type="dcterms:W3CDTF">2016-10-30T10:11:00Z</dcterms:created>
  <dcterms:modified xsi:type="dcterms:W3CDTF">2020-11-20T09:10:00Z</dcterms:modified>
</cp:coreProperties>
</file>