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91" w:rsidRDefault="00353D91" w:rsidP="00353D9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w:rsidR="00353D91" w:rsidRDefault="00353D91" w:rsidP="00353D91">
      <w:pPr>
        <w:spacing w:after="0" w:line="240" w:lineRule="auto"/>
        <w:jc w:val="center"/>
        <w:rPr>
          <w:rFonts w:ascii="Times New Roman" w:hAnsi="Times New Roman" w:cs="Times New Roman"/>
          <w:sz w:val="24"/>
          <w:szCs w:val="24"/>
          <w:u w:val="single"/>
        </w:rPr>
      </w:pPr>
      <w:r>
        <w:rPr>
          <w:rFonts w:ascii="Times New Roman" w:hAnsi="Times New Roman" w:cs="Times New Roman"/>
          <w:b/>
          <w:bCs/>
          <w:sz w:val="24"/>
          <w:szCs w:val="24"/>
        </w:rPr>
        <w:t>Федеральное государственное автономное образовательное учреждение высшего образования</w:t>
      </w:r>
      <w:r>
        <w:rPr>
          <w:rFonts w:ascii="Times New Roman" w:hAnsi="Times New Roman" w:cs="Times New Roman"/>
          <w:sz w:val="24"/>
          <w:szCs w:val="24"/>
          <w:u w:val="single"/>
        </w:rPr>
        <w:t xml:space="preserve"> </w:t>
      </w:r>
    </w:p>
    <w:p w:rsidR="00353D91" w:rsidRDefault="00353D91" w:rsidP="00353D9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«Национальный исследовательский Нижегородский государственный университет им. Н.И. Лобачевского»</w:t>
      </w:r>
    </w:p>
    <w:p w:rsidR="00353D91" w:rsidRDefault="00353D91" w:rsidP="00353D91">
      <w:pPr>
        <w:spacing w:after="0" w:line="240" w:lineRule="auto"/>
        <w:jc w:val="center"/>
        <w:rPr>
          <w:rFonts w:ascii="Times New Roman" w:hAnsi="Times New Roman" w:cs="Times New Roman"/>
          <w:sz w:val="24"/>
          <w:szCs w:val="24"/>
        </w:rPr>
      </w:pPr>
    </w:p>
    <w:tbl>
      <w:tblPr>
        <w:tblW w:w="8820" w:type="dxa"/>
        <w:jc w:val="center"/>
        <w:tblLayout w:type="fixed"/>
        <w:tblCellMar>
          <w:left w:w="115" w:type="dxa"/>
          <w:right w:w="115" w:type="dxa"/>
        </w:tblCellMar>
        <w:tblLook w:val="0000" w:firstRow="0" w:lastRow="0" w:firstColumn="0" w:lastColumn="0" w:noHBand="0" w:noVBand="0"/>
      </w:tblPr>
      <w:tblGrid>
        <w:gridCol w:w="8820"/>
      </w:tblGrid>
      <w:tr w:rsidR="00353D91" w:rsidRPr="00741789" w:rsidTr="00874520">
        <w:trPr>
          <w:trHeight w:val="320"/>
          <w:jc w:val="center"/>
        </w:trPr>
        <w:tc>
          <w:tcPr>
            <w:tcW w:w="8820" w:type="dxa"/>
            <w:tcBorders>
              <w:bottom w:val="single" w:sz="4" w:space="0" w:color="000000"/>
            </w:tcBorders>
            <w:shd w:val="clear" w:color="auto" w:fill="FFFFFF"/>
            <w:vAlign w:val="center"/>
          </w:tcPr>
          <w:p w:rsidR="00353D91" w:rsidRDefault="00353D91" w:rsidP="00874520">
            <w:pPr>
              <w:widowControl w:val="0"/>
              <w:spacing w:after="0" w:line="240" w:lineRule="auto"/>
              <w:jc w:val="center"/>
              <w:rPr>
                <w:rFonts w:ascii="Times New Roman" w:hAnsi="Times New Roman" w:cs="Times New Roman"/>
                <w:sz w:val="24"/>
                <w:szCs w:val="24"/>
              </w:rPr>
            </w:pPr>
            <w:r>
              <w:rPr>
                <w:rFonts w:ascii="Times New Roman" w:hAnsi="Times New Roman"/>
                <w:b/>
                <w:sz w:val="24"/>
                <w:szCs w:val="24"/>
              </w:rPr>
              <w:t>Институт информационных технологий, математики и механики</w:t>
            </w:r>
          </w:p>
        </w:tc>
      </w:tr>
    </w:tbl>
    <w:p w:rsidR="00353D91" w:rsidRDefault="00353D91" w:rsidP="00353D91">
      <w:pPr>
        <w:spacing w:line="216" w:lineRule="auto"/>
        <w:jc w:val="center"/>
        <w:rPr>
          <w:rFonts w:ascii="Times New Roman" w:hAnsi="Times New Roman" w:cs="Times New Roman"/>
          <w:sz w:val="24"/>
          <w:szCs w:val="24"/>
        </w:rPr>
      </w:pPr>
    </w:p>
    <w:p w:rsidR="00353D91" w:rsidRDefault="00353D91" w:rsidP="00353D91">
      <w:pPr>
        <w:spacing w:after="0" w:line="240" w:lineRule="auto"/>
        <w:jc w:val="center"/>
        <w:rPr>
          <w:rFonts w:ascii="Times New Roman" w:hAnsi="Times New Roman" w:cs="Times New Roman"/>
          <w:sz w:val="24"/>
          <w:szCs w:val="24"/>
        </w:rPr>
      </w:pPr>
    </w:p>
    <w:tbl>
      <w:tblPr>
        <w:tblW w:w="4783" w:type="dxa"/>
        <w:tblInd w:w="4680" w:type="dxa"/>
        <w:tblLayout w:type="fixed"/>
        <w:tblLook w:val="04A0" w:firstRow="1" w:lastRow="0" w:firstColumn="1" w:lastColumn="0" w:noHBand="0" w:noVBand="1"/>
      </w:tblPr>
      <w:tblGrid>
        <w:gridCol w:w="4783"/>
      </w:tblGrid>
      <w:tr w:rsidR="00353D91" w:rsidRPr="00741789" w:rsidTr="00874520">
        <w:trPr>
          <w:trHeight w:val="280"/>
        </w:trPr>
        <w:tc>
          <w:tcPr>
            <w:tcW w:w="4783" w:type="dxa"/>
            <w:vAlign w:val="center"/>
          </w:tcPr>
          <w:p w:rsidR="00353D91" w:rsidRPr="00741789" w:rsidRDefault="00353D91" w:rsidP="00874520">
            <w:pPr>
              <w:snapToGrid w:val="0"/>
              <w:spacing w:after="0" w:line="240" w:lineRule="auto"/>
              <w:jc w:val="right"/>
              <w:rPr>
                <w:rFonts w:ascii="Times New Roman" w:hAnsi="Times New Roman" w:cs="Times New Roman"/>
                <w:sz w:val="24"/>
                <w:szCs w:val="24"/>
              </w:rPr>
            </w:pPr>
          </w:p>
        </w:tc>
      </w:tr>
      <w:tr w:rsidR="00353D91" w:rsidTr="00874520">
        <w:trPr>
          <w:trHeight w:val="280"/>
        </w:trPr>
        <w:tc>
          <w:tcPr>
            <w:tcW w:w="4783" w:type="dxa"/>
            <w:vAlign w:val="center"/>
          </w:tcPr>
          <w:p w:rsidR="00353D91" w:rsidRPr="00741789" w:rsidRDefault="00353D91" w:rsidP="00874520">
            <w:pPr>
              <w:spacing w:after="0" w:line="240" w:lineRule="auto"/>
              <w:jc w:val="right"/>
              <w:rPr>
                <w:rFonts w:ascii="Times New Roman" w:hAnsi="Times New Roman" w:cs="Times New Roman"/>
                <w:sz w:val="24"/>
                <w:szCs w:val="24"/>
              </w:rPr>
            </w:pPr>
            <w:r w:rsidRPr="00741789">
              <w:rPr>
                <w:rFonts w:ascii="Times New Roman" w:hAnsi="Times New Roman" w:cs="Times New Roman"/>
                <w:sz w:val="24"/>
                <w:szCs w:val="24"/>
              </w:rPr>
              <w:t>УТВЕРЖДЕНО</w:t>
            </w:r>
          </w:p>
          <w:p w:rsidR="00353D91" w:rsidRPr="00741789" w:rsidRDefault="00353D91" w:rsidP="00874520">
            <w:pPr>
              <w:spacing w:after="0" w:line="240" w:lineRule="auto"/>
              <w:jc w:val="right"/>
            </w:pPr>
            <w:r w:rsidRPr="00741789">
              <w:rPr>
                <w:rFonts w:ascii="Times New Roman" w:hAnsi="Times New Roman" w:cs="Times New Roman"/>
                <w:sz w:val="24"/>
                <w:szCs w:val="24"/>
              </w:rPr>
              <w:t>решением ученого совета ННГУ</w:t>
            </w:r>
          </w:p>
          <w:p w:rsidR="00353D91" w:rsidRPr="00741789" w:rsidRDefault="00353D91" w:rsidP="00874520">
            <w:pPr>
              <w:spacing w:after="0" w:line="240" w:lineRule="auto"/>
              <w:jc w:val="right"/>
              <w:rPr>
                <w:rFonts w:ascii="Times New Roman" w:hAnsi="Times New Roman" w:cs="Times New Roman"/>
                <w:sz w:val="24"/>
                <w:szCs w:val="24"/>
              </w:rPr>
            </w:pPr>
            <w:r w:rsidRPr="00741789">
              <w:rPr>
                <w:rFonts w:ascii="Times New Roman" w:hAnsi="Times New Roman" w:cs="Times New Roman"/>
                <w:sz w:val="24"/>
                <w:szCs w:val="24"/>
              </w:rPr>
              <w:t>протокол от</w:t>
            </w:r>
          </w:p>
          <w:p w:rsidR="00353D91" w:rsidRDefault="00353D91" w:rsidP="00874520">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«___» __________ 20__ г. № ___</w:t>
            </w:r>
          </w:p>
        </w:tc>
      </w:tr>
    </w:tbl>
    <w:p w:rsidR="00353D91" w:rsidRDefault="00353D91" w:rsidP="00353D91">
      <w:pPr>
        <w:jc w:val="center"/>
        <w:rPr>
          <w:rFonts w:ascii="Times New Roman" w:hAnsi="Times New Roman" w:cs="Times New Roman"/>
          <w:bCs/>
          <w:sz w:val="28"/>
          <w:szCs w:val="24"/>
        </w:rPr>
      </w:pPr>
    </w:p>
    <w:p w:rsidR="00353D91" w:rsidRDefault="00353D91" w:rsidP="00353D91">
      <w:pPr>
        <w:jc w:val="center"/>
        <w:rPr>
          <w:rFonts w:ascii="Times New Roman" w:hAnsi="Times New Roman" w:cs="Times New Roman"/>
          <w:bCs/>
          <w:sz w:val="28"/>
          <w:szCs w:val="24"/>
        </w:rPr>
      </w:pPr>
    </w:p>
    <w:p w:rsidR="00353D91" w:rsidRDefault="00353D91" w:rsidP="00353D91">
      <w:pPr>
        <w:jc w:val="center"/>
        <w:rPr>
          <w:rFonts w:ascii="Times New Roman" w:hAnsi="Times New Roman" w:cs="Times New Roman"/>
          <w:bCs/>
          <w:sz w:val="28"/>
          <w:szCs w:val="24"/>
        </w:rPr>
      </w:pPr>
    </w:p>
    <w:p w:rsidR="00A52250" w:rsidRPr="00353D91" w:rsidRDefault="00A52250" w:rsidP="003D2DB3">
      <w:pPr>
        <w:widowControl w:val="0"/>
        <w:spacing w:after="0"/>
        <w:jc w:val="center"/>
        <w:rPr>
          <w:rFonts w:ascii="Times New Roman" w:hAnsi="Times New Roman" w:cs="Times New Roman"/>
          <w:b/>
          <w:bCs/>
          <w:sz w:val="28"/>
          <w:szCs w:val="24"/>
        </w:rPr>
      </w:pPr>
      <w:r w:rsidRPr="00353D91">
        <w:rPr>
          <w:rFonts w:ascii="Times New Roman" w:hAnsi="Times New Roman" w:cs="Times New Roman"/>
          <w:b/>
          <w:bCs/>
          <w:sz w:val="28"/>
          <w:szCs w:val="24"/>
        </w:rPr>
        <w:t>Рабочая программа дисциплины</w:t>
      </w:r>
    </w:p>
    <w:p w:rsidR="00A52250" w:rsidRPr="00B35A4E" w:rsidRDefault="00406D7B" w:rsidP="003D2DB3">
      <w:pPr>
        <w:widowControl w:val="0"/>
        <w:spacing w:line="21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Машинное обучение</w:t>
      </w:r>
    </w:p>
    <w:p w:rsidR="00A52250" w:rsidRPr="00FB79D8" w:rsidRDefault="00A52250" w:rsidP="003D2DB3">
      <w:pPr>
        <w:widowControl w:val="0"/>
        <w:spacing w:after="0"/>
        <w:jc w:val="center"/>
        <w:rPr>
          <w:rFonts w:ascii="Times New Roman" w:hAnsi="Times New Roman" w:cs="Times New Roman"/>
          <w:sz w:val="24"/>
          <w:szCs w:val="24"/>
        </w:rPr>
      </w:pPr>
      <w:r w:rsidRPr="00FB79D8">
        <w:rPr>
          <w:rFonts w:ascii="Times New Roman" w:hAnsi="Times New Roman" w:cs="Times New Roman"/>
          <w:sz w:val="24"/>
          <w:szCs w:val="24"/>
        </w:rPr>
        <w:t>Уровень высшего образования</w:t>
      </w:r>
    </w:p>
    <w:p w:rsidR="00A52250" w:rsidRPr="00FB79D8" w:rsidRDefault="00A52250" w:rsidP="003D2DB3">
      <w:pPr>
        <w:widowControl w:val="0"/>
        <w:spacing w:line="216" w:lineRule="auto"/>
        <w:jc w:val="center"/>
        <w:rPr>
          <w:rFonts w:ascii="Times New Roman" w:hAnsi="Times New Roman" w:cs="Times New Roman"/>
          <w:b/>
          <w:bCs/>
          <w:sz w:val="24"/>
          <w:szCs w:val="24"/>
          <w:u w:val="single"/>
        </w:rPr>
      </w:pPr>
      <w:r w:rsidRPr="00FB79D8">
        <w:rPr>
          <w:rFonts w:ascii="Times New Roman" w:hAnsi="Times New Roman" w:cs="Times New Roman"/>
          <w:b/>
          <w:bCs/>
          <w:sz w:val="24"/>
          <w:szCs w:val="24"/>
          <w:u w:val="single"/>
        </w:rPr>
        <w:t>магистратура</w:t>
      </w:r>
    </w:p>
    <w:p w:rsidR="00A52250" w:rsidRPr="00FB79D8" w:rsidRDefault="00A52250" w:rsidP="003D2DB3">
      <w:pPr>
        <w:widowControl w:val="0"/>
        <w:spacing w:after="0"/>
        <w:jc w:val="center"/>
        <w:rPr>
          <w:rFonts w:ascii="Times New Roman" w:hAnsi="Times New Roman" w:cs="Times New Roman"/>
          <w:sz w:val="24"/>
          <w:szCs w:val="24"/>
        </w:rPr>
      </w:pPr>
      <w:r w:rsidRPr="00FB79D8">
        <w:rPr>
          <w:rFonts w:ascii="Times New Roman" w:hAnsi="Times New Roman" w:cs="Times New Roman"/>
          <w:sz w:val="24"/>
          <w:szCs w:val="24"/>
        </w:rPr>
        <w:t>Направление подготовки (специальность)</w:t>
      </w:r>
    </w:p>
    <w:p w:rsidR="00A52250" w:rsidRPr="00FB79D8" w:rsidRDefault="00A52250" w:rsidP="003D2DB3">
      <w:pPr>
        <w:widowControl w:val="0"/>
        <w:spacing w:line="216" w:lineRule="auto"/>
        <w:jc w:val="center"/>
        <w:rPr>
          <w:rFonts w:ascii="Times New Roman" w:hAnsi="Times New Roman" w:cs="Times New Roman"/>
          <w:b/>
          <w:bCs/>
          <w:sz w:val="24"/>
          <w:szCs w:val="24"/>
          <w:u w:val="single"/>
        </w:rPr>
      </w:pPr>
      <w:r w:rsidRPr="00FB79D8">
        <w:rPr>
          <w:rFonts w:ascii="Times New Roman" w:hAnsi="Times New Roman" w:cs="Times New Roman"/>
          <w:b/>
          <w:bCs/>
          <w:sz w:val="24"/>
          <w:szCs w:val="24"/>
          <w:u w:val="single"/>
        </w:rPr>
        <w:t>020402 Фундаментальная информатика и информационные технологии</w:t>
      </w:r>
    </w:p>
    <w:p w:rsidR="00A52250" w:rsidRPr="00FB79D8" w:rsidRDefault="00A52250" w:rsidP="003D2DB3">
      <w:pPr>
        <w:widowControl w:val="0"/>
        <w:spacing w:after="0"/>
        <w:jc w:val="center"/>
        <w:rPr>
          <w:rFonts w:ascii="Times New Roman" w:hAnsi="Times New Roman" w:cs="Times New Roman"/>
          <w:sz w:val="24"/>
          <w:szCs w:val="24"/>
        </w:rPr>
      </w:pPr>
      <w:r w:rsidRPr="00FB79D8">
        <w:rPr>
          <w:rFonts w:ascii="Times New Roman" w:hAnsi="Times New Roman" w:cs="Times New Roman"/>
          <w:sz w:val="24"/>
          <w:szCs w:val="24"/>
        </w:rPr>
        <w:t>Профиль подготовки (специализация)</w:t>
      </w:r>
    </w:p>
    <w:p w:rsidR="00A52250" w:rsidRPr="00C913F3" w:rsidRDefault="00353D91" w:rsidP="003D2DB3">
      <w:pPr>
        <w:widowControl w:val="0"/>
        <w:jc w:val="cente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Когитивные</w:t>
      </w:r>
      <w:proofErr w:type="spellEnd"/>
      <w:r w:rsidR="00C913F3">
        <w:rPr>
          <w:rFonts w:ascii="Times New Roman" w:hAnsi="Times New Roman" w:cs="Times New Roman"/>
          <w:b/>
          <w:bCs/>
          <w:sz w:val="24"/>
          <w:szCs w:val="24"/>
          <w:u w:val="single"/>
        </w:rPr>
        <w:t xml:space="preserve"> систем</w:t>
      </w:r>
      <w:r>
        <w:rPr>
          <w:rFonts w:ascii="Times New Roman" w:hAnsi="Times New Roman" w:cs="Times New Roman"/>
          <w:b/>
          <w:bCs/>
          <w:sz w:val="24"/>
          <w:szCs w:val="24"/>
          <w:u w:val="single"/>
        </w:rPr>
        <w:t>ы</w:t>
      </w:r>
    </w:p>
    <w:p w:rsidR="00A52250" w:rsidRPr="00FB79D8" w:rsidRDefault="00A52250" w:rsidP="003D2DB3">
      <w:pPr>
        <w:widowControl w:val="0"/>
        <w:spacing w:after="0"/>
        <w:jc w:val="center"/>
        <w:rPr>
          <w:rFonts w:ascii="Times New Roman" w:hAnsi="Times New Roman" w:cs="Times New Roman"/>
          <w:sz w:val="24"/>
          <w:szCs w:val="24"/>
        </w:rPr>
      </w:pPr>
      <w:r w:rsidRPr="00FB79D8">
        <w:rPr>
          <w:rFonts w:ascii="Times New Roman" w:hAnsi="Times New Roman" w:cs="Times New Roman"/>
          <w:sz w:val="24"/>
          <w:szCs w:val="24"/>
        </w:rPr>
        <w:t>Форма обучения</w:t>
      </w:r>
    </w:p>
    <w:p w:rsidR="00A52250" w:rsidRPr="00FB79D8" w:rsidRDefault="00A52250" w:rsidP="003D2DB3">
      <w:pPr>
        <w:widowControl w:val="0"/>
        <w:spacing w:after="0"/>
        <w:jc w:val="center"/>
        <w:rPr>
          <w:rFonts w:ascii="Times New Roman" w:hAnsi="Times New Roman" w:cs="Times New Roman"/>
          <w:b/>
          <w:bCs/>
          <w:sz w:val="24"/>
          <w:szCs w:val="24"/>
          <w:u w:val="single"/>
        </w:rPr>
      </w:pPr>
      <w:r w:rsidRPr="00FB79D8">
        <w:rPr>
          <w:rFonts w:ascii="Times New Roman" w:hAnsi="Times New Roman" w:cs="Times New Roman"/>
          <w:b/>
          <w:bCs/>
          <w:sz w:val="24"/>
          <w:szCs w:val="24"/>
          <w:u w:val="single"/>
        </w:rPr>
        <w:t>очная</w:t>
      </w:r>
    </w:p>
    <w:p w:rsidR="00A52250" w:rsidRPr="00FB79D8" w:rsidRDefault="00A52250" w:rsidP="003D2DB3">
      <w:pPr>
        <w:widowControl w:val="0"/>
        <w:spacing w:line="216" w:lineRule="auto"/>
        <w:jc w:val="center"/>
        <w:rPr>
          <w:rFonts w:ascii="Times New Roman" w:hAnsi="Times New Roman" w:cs="Times New Roman"/>
          <w:sz w:val="24"/>
          <w:szCs w:val="24"/>
        </w:rPr>
      </w:pPr>
    </w:p>
    <w:p w:rsidR="00A52250" w:rsidRPr="00FB79D8" w:rsidRDefault="00A52250" w:rsidP="003D2DB3">
      <w:pPr>
        <w:widowControl w:val="0"/>
        <w:jc w:val="center"/>
        <w:rPr>
          <w:rFonts w:ascii="Times New Roman" w:hAnsi="Times New Roman" w:cs="Times New Roman"/>
          <w:sz w:val="24"/>
          <w:szCs w:val="24"/>
        </w:rPr>
      </w:pPr>
    </w:p>
    <w:p w:rsidR="00A52250" w:rsidRPr="00FB79D8" w:rsidRDefault="00A52250" w:rsidP="003D2DB3">
      <w:pPr>
        <w:widowControl w:val="0"/>
        <w:jc w:val="center"/>
        <w:rPr>
          <w:rFonts w:ascii="Times New Roman" w:hAnsi="Times New Roman" w:cs="Times New Roman"/>
          <w:sz w:val="24"/>
          <w:szCs w:val="24"/>
        </w:rPr>
      </w:pPr>
    </w:p>
    <w:p w:rsidR="00A52250" w:rsidRPr="00FB79D8" w:rsidRDefault="00A52250" w:rsidP="003D2DB3">
      <w:pPr>
        <w:widowControl w:val="0"/>
        <w:jc w:val="center"/>
        <w:rPr>
          <w:rFonts w:ascii="Times New Roman" w:hAnsi="Times New Roman" w:cs="Times New Roman"/>
          <w:sz w:val="24"/>
          <w:szCs w:val="24"/>
        </w:rPr>
      </w:pPr>
    </w:p>
    <w:p w:rsidR="00A52250" w:rsidRDefault="00A52250" w:rsidP="003D2DB3">
      <w:pPr>
        <w:widowControl w:val="0"/>
        <w:jc w:val="center"/>
        <w:rPr>
          <w:rFonts w:ascii="Times New Roman" w:hAnsi="Times New Roman" w:cs="Times New Roman"/>
          <w:sz w:val="24"/>
          <w:szCs w:val="24"/>
        </w:rPr>
      </w:pPr>
    </w:p>
    <w:p w:rsidR="00353D91" w:rsidRDefault="00353D91" w:rsidP="003D2DB3">
      <w:pPr>
        <w:widowControl w:val="0"/>
        <w:jc w:val="center"/>
        <w:rPr>
          <w:rFonts w:ascii="Times New Roman" w:hAnsi="Times New Roman" w:cs="Times New Roman"/>
          <w:sz w:val="24"/>
          <w:szCs w:val="24"/>
        </w:rPr>
      </w:pPr>
    </w:p>
    <w:p w:rsidR="00353D91" w:rsidRPr="00FB79D8" w:rsidRDefault="00353D91" w:rsidP="003D2DB3">
      <w:pPr>
        <w:widowControl w:val="0"/>
        <w:jc w:val="center"/>
        <w:rPr>
          <w:rFonts w:ascii="Times New Roman" w:hAnsi="Times New Roman" w:cs="Times New Roman"/>
          <w:sz w:val="24"/>
          <w:szCs w:val="24"/>
        </w:rPr>
      </w:pPr>
    </w:p>
    <w:p w:rsidR="00A52250" w:rsidRPr="00FB79D8" w:rsidRDefault="00A52250" w:rsidP="003D2DB3">
      <w:pPr>
        <w:widowControl w:val="0"/>
        <w:spacing w:after="0"/>
        <w:jc w:val="center"/>
        <w:rPr>
          <w:rFonts w:ascii="Times New Roman" w:hAnsi="Times New Roman" w:cs="Times New Roman"/>
          <w:sz w:val="24"/>
          <w:szCs w:val="24"/>
        </w:rPr>
      </w:pPr>
    </w:p>
    <w:p w:rsidR="00A52250" w:rsidRPr="00FB79D8" w:rsidRDefault="00A52250" w:rsidP="00E71B74">
      <w:pPr>
        <w:widowControl w:val="0"/>
        <w:spacing w:after="0"/>
        <w:jc w:val="center"/>
        <w:rPr>
          <w:rFonts w:ascii="Times New Roman" w:hAnsi="Times New Roman" w:cs="Times New Roman"/>
          <w:sz w:val="24"/>
          <w:szCs w:val="24"/>
        </w:rPr>
      </w:pPr>
      <w:r w:rsidRPr="00FB79D8">
        <w:rPr>
          <w:rFonts w:ascii="Times New Roman" w:hAnsi="Times New Roman" w:cs="Times New Roman"/>
          <w:sz w:val="24"/>
          <w:szCs w:val="24"/>
        </w:rPr>
        <w:t>Нижний Новгород</w:t>
      </w:r>
    </w:p>
    <w:p w:rsidR="00A52250" w:rsidRDefault="00A52250" w:rsidP="00353D91">
      <w:pPr>
        <w:spacing w:after="0"/>
        <w:ind w:right="-1"/>
        <w:jc w:val="center"/>
        <w:rPr>
          <w:rFonts w:ascii="Times New Roman" w:hAnsi="Times New Roman" w:cs="Times New Roman"/>
          <w:b/>
          <w:bCs/>
          <w:sz w:val="24"/>
          <w:szCs w:val="24"/>
        </w:rPr>
      </w:pPr>
      <w:r w:rsidRPr="00FB79D8">
        <w:rPr>
          <w:rFonts w:ascii="Times New Roman" w:hAnsi="Times New Roman" w:cs="Times New Roman"/>
          <w:sz w:val="24"/>
          <w:szCs w:val="24"/>
        </w:rPr>
        <w:t>20</w:t>
      </w:r>
      <w:r w:rsidR="00B50728">
        <w:rPr>
          <w:rFonts w:ascii="Times New Roman" w:hAnsi="Times New Roman" w:cs="Times New Roman"/>
          <w:sz w:val="24"/>
          <w:szCs w:val="24"/>
        </w:rPr>
        <w:t>20</w:t>
      </w:r>
      <w:r w:rsidR="00E71B74">
        <w:rPr>
          <w:rFonts w:ascii="Times New Roman" w:hAnsi="Times New Roman" w:cs="Times New Roman"/>
          <w:sz w:val="24"/>
          <w:szCs w:val="24"/>
        </w:rPr>
        <w:t xml:space="preserve"> </w:t>
      </w:r>
      <w:r w:rsidRPr="00FB79D8">
        <w:rPr>
          <w:rFonts w:ascii="Times New Roman" w:hAnsi="Times New Roman" w:cs="Times New Roman"/>
          <w:sz w:val="24"/>
          <w:szCs w:val="24"/>
        </w:rPr>
        <w:br w:type="page"/>
      </w:r>
      <w:r w:rsidRPr="00FB79D8">
        <w:rPr>
          <w:rFonts w:ascii="Times New Roman" w:hAnsi="Times New Roman" w:cs="Times New Roman"/>
          <w:b/>
          <w:bCs/>
          <w:sz w:val="24"/>
          <w:szCs w:val="24"/>
        </w:rPr>
        <w:lastRenderedPageBreak/>
        <w:t>1.</w:t>
      </w:r>
      <w:r w:rsidR="00B35A4E">
        <w:rPr>
          <w:rFonts w:ascii="Times New Roman" w:hAnsi="Times New Roman" w:cs="Times New Roman"/>
          <w:b/>
          <w:bCs/>
          <w:sz w:val="24"/>
          <w:szCs w:val="24"/>
        </w:rPr>
        <w:t xml:space="preserve"> Место дисциплины в структуре О</w:t>
      </w:r>
      <w:r w:rsidR="00353D91">
        <w:rPr>
          <w:rFonts w:ascii="Times New Roman" w:hAnsi="Times New Roman" w:cs="Times New Roman"/>
          <w:b/>
          <w:bCs/>
          <w:sz w:val="24"/>
          <w:szCs w:val="24"/>
        </w:rPr>
        <w:t>ОП</w:t>
      </w:r>
    </w:p>
    <w:p w:rsidR="00A52250" w:rsidRDefault="00A52250" w:rsidP="003D2DB3">
      <w:pPr>
        <w:widowControl w:val="0"/>
        <w:spacing w:after="0"/>
        <w:ind w:firstLine="425"/>
        <w:jc w:val="both"/>
        <w:rPr>
          <w:rFonts w:ascii="Times New Roman" w:hAnsi="Times New Roman" w:cs="Times New Roman"/>
          <w:sz w:val="24"/>
          <w:szCs w:val="24"/>
        </w:rPr>
      </w:pPr>
    </w:p>
    <w:p w:rsidR="00A52250" w:rsidRDefault="00A52250" w:rsidP="003577C5">
      <w:pPr>
        <w:widowControl w:val="0"/>
        <w:spacing w:after="0"/>
        <w:ind w:firstLine="425"/>
        <w:jc w:val="both"/>
        <w:rPr>
          <w:rFonts w:ascii="Times New Roman" w:hAnsi="Times New Roman" w:cs="Times New Roman"/>
          <w:sz w:val="24"/>
          <w:szCs w:val="24"/>
        </w:rPr>
      </w:pPr>
      <w:r>
        <w:rPr>
          <w:rFonts w:ascii="Times New Roman" w:hAnsi="Times New Roman" w:cs="Times New Roman"/>
          <w:sz w:val="24"/>
          <w:szCs w:val="24"/>
        </w:rPr>
        <w:t>Дисциплина Б</w:t>
      </w:r>
      <w:proofErr w:type="gramStart"/>
      <w:r>
        <w:rPr>
          <w:rFonts w:ascii="Times New Roman" w:hAnsi="Times New Roman" w:cs="Times New Roman"/>
          <w:sz w:val="24"/>
          <w:szCs w:val="24"/>
        </w:rPr>
        <w:t>1.</w:t>
      </w:r>
      <w:r w:rsidR="00C913F3">
        <w:rPr>
          <w:rFonts w:ascii="Times New Roman" w:hAnsi="Times New Roman" w:cs="Times New Roman"/>
          <w:sz w:val="24"/>
          <w:szCs w:val="24"/>
        </w:rPr>
        <w:t>В</w:t>
      </w:r>
      <w:r>
        <w:rPr>
          <w:rFonts w:ascii="Times New Roman" w:hAnsi="Times New Roman" w:cs="Times New Roman"/>
          <w:sz w:val="24"/>
          <w:szCs w:val="24"/>
        </w:rPr>
        <w:t>.</w:t>
      </w:r>
      <w:proofErr w:type="gramEnd"/>
      <w:r>
        <w:rPr>
          <w:rFonts w:ascii="Times New Roman" w:hAnsi="Times New Roman" w:cs="Times New Roman"/>
          <w:sz w:val="24"/>
          <w:szCs w:val="24"/>
        </w:rPr>
        <w:t>0</w:t>
      </w:r>
      <w:r w:rsidR="00B50728">
        <w:rPr>
          <w:rFonts w:ascii="Times New Roman" w:hAnsi="Times New Roman" w:cs="Times New Roman"/>
          <w:sz w:val="24"/>
          <w:szCs w:val="24"/>
        </w:rPr>
        <w:t>1</w:t>
      </w:r>
      <w:r>
        <w:rPr>
          <w:rFonts w:ascii="Times New Roman" w:hAnsi="Times New Roman" w:cs="Times New Roman"/>
          <w:sz w:val="24"/>
          <w:szCs w:val="24"/>
        </w:rPr>
        <w:t xml:space="preserve"> «</w:t>
      </w:r>
      <w:r w:rsidR="00C913F3" w:rsidRPr="00C913F3">
        <w:rPr>
          <w:rFonts w:ascii="Times New Roman" w:hAnsi="Times New Roman" w:cs="Times New Roman"/>
          <w:sz w:val="24"/>
          <w:szCs w:val="24"/>
        </w:rPr>
        <w:t>Машинное обучение</w:t>
      </w:r>
      <w:r>
        <w:rPr>
          <w:rFonts w:ascii="Times New Roman" w:hAnsi="Times New Roman" w:cs="Times New Roman"/>
          <w:sz w:val="24"/>
          <w:szCs w:val="24"/>
        </w:rPr>
        <w:t xml:space="preserve">» относится к </w:t>
      </w:r>
      <w:r w:rsidR="00C913F3" w:rsidRPr="00C913F3">
        <w:rPr>
          <w:rFonts w:ascii="Times New Roman" w:hAnsi="Times New Roman" w:cs="Times New Roman"/>
          <w:sz w:val="24"/>
          <w:szCs w:val="24"/>
        </w:rPr>
        <w:t>Част</w:t>
      </w:r>
      <w:r w:rsidR="00C913F3">
        <w:rPr>
          <w:rFonts w:ascii="Times New Roman" w:hAnsi="Times New Roman" w:cs="Times New Roman"/>
          <w:sz w:val="24"/>
          <w:szCs w:val="24"/>
        </w:rPr>
        <w:t>и</w:t>
      </w:r>
      <w:r w:rsidR="00C913F3" w:rsidRPr="00C913F3">
        <w:rPr>
          <w:rFonts w:ascii="Times New Roman" w:hAnsi="Times New Roman" w:cs="Times New Roman"/>
          <w:sz w:val="24"/>
          <w:szCs w:val="24"/>
        </w:rPr>
        <w:t>, формируем</w:t>
      </w:r>
      <w:r w:rsidR="001D6E01">
        <w:rPr>
          <w:rFonts w:ascii="Times New Roman" w:hAnsi="Times New Roman" w:cs="Times New Roman"/>
          <w:sz w:val="24"/>
          <w:szCs w:val="24"/>
        </w:rPr>
        <w:t>ой</w:t>
      </w:r>
      <w:r w:rsidR="00C913F3" w:rsidRPr="00C913F3">
        <w:rPr>
          <w:rFonts w:ascii="Times New Roman" w:hAnsi="Times New Roman" w:cs="Times New Roman"/>
          <w:sz w:val="24"/>
          <w:szCs w:val="24"/>
        </w:rPr>
        <w:t xml:space="preserve"> участниками образовательных отношений</w:t>
      </w:r>
      <w:r w:rsidR="00C913F3">
        <w:rPr>
          <w:rFonts w:ascii="Times New Roman" w:hAnsi="Times New Roman" w:cs="Times New Roman"/>
          <w:sz w:val="24"/>
          <w:szCs w:val="24"/>
        </w:rPr>
        <w:t>,</w:t>
      </w:r>
      <w:r>
        <w:rPr>
          <w:rFonts w:ascii="Times New Roman" w:hAnsi="Times New Roman" w:cs="Times New Roman"/>
          <w:sz w:val="24"/>
          <w:szCs w:val="24"/>
        </w:rPr>
        <w:t xml:space="preserve"> Блока 1 «Дисциплины (модули</w:t>
      </w:r>
      <w:r w:rsidRPr="00114F75">
        <w:rPr>
          <w:rFonts w:ascii="Times New Roman" w:hAnsi="Times New Roman" w:cs="Times New Roman"/>
          <w:sz w:val="24"/>
          <w:szCs w:val="24"/>
        </w:rPr>
        <w:t>)</w:t>
      </w:r>
      <w:r>
        <w:rPr>
          <w:rFonts w:ascii="Times New Roman" w:hAnsi="Times New Roman" w:cs="Times New Roman"/>
          <w:sz w:val="24"/>
          <w:szCs w:val="24"/>
        </w:rPr>
        <w:t>» направления подготовки 02.04.02 «Фундаментальная информатика и информационные технологии» профиля подготовки «</w:t>
      </w:r>
      <w:r w:rsidR="00B50728">
        <w:rPr>
          <w:rFonts w:ascii="Times New Roman" w:hAnsi="Times New Roman" w:cs="Times New Roman"/>
          <w:sz w:val="24"/>
          <w:szCs w:val="24"/>
        </w:rPr>
        <w:t>Когнитивные системы</w:t>
      </w:r>
      <w:r>
        <w:rPr>
          <w:rFonts w:ascii="Times New Roman" w:hAnsi="Times New Roman" w:cs="Times New Roman"/>
          <w:sz w:val="24"/>
          <w:szCs w:val="24"/>
        </w:rPr>
        <w:t xml:space="preserve">». Дисциплина преподается </w:t>
      </w:r>
      <w:r w:rsidRPr="003577C5">
        <w:rPr>
          <w:rFonts w:ascii="Times New Roman" w:hAnsi="Times New Roman" w:cs="Times New Roman"/>
          <w:sz w:val="24"/>
          <w:szCs w:val="24"/>
        </w:rPr>
        <w:t>в</w:t>
      </w:r>
      <w:r>
        <w:rPr>
          <w:rFonts w:ascii="Times New Roman" w:hAnsi="Times New Roman" w:cs="Times New Roman"/>
          <w:sz w:val="24"/>
          <w:szCs w:val="24"/>
        </w:rPr>
        <w:t xml:space="preserve"> 1 семестре. Трудоемкость дисциплины составляет </w:t>
      </w:r>
      <w:r w:rsidR="00C913F3">
        <w:rPr>
          <w:rFonts w:ascii="Times New Roman" w:hAnsi="Times New Roman" w:cs="Times New Roman"/>
          <w:sz w:val="24"/>
          <w:szCs w:val="24"/>
        </w:rPr>
        <w:t>5</w:t>
      </w:r>
      <w:r>
        <w:rPr>
          <w:rFonts w:ascii="Times New Roman" w:hAnsi="Times New Roman" w:cs="Times New Roman"/>
          <w:sz w:val="24"/>
          <w:szCs w:val="24"/>
        </w:rPr>
        <w:t xml:space="preserve"> зачетных единиц, 1</w:t>
      </w:r>
      <w:r w:rsidR="00C913F3">
        <w:rPr>
          <w:rFonts w:ascii="Times New Roman" w:hAnsi="Times New Roman" w:cs="Times New Roman"/>
          <w:sz w:val="24"/>
          <w:szCs w:val="24"/>
        </w:rPr>
        <w:t>80</w:t>
      </w:r>
      <w:r>
        <w:rPr>
          <w:rFonts w:ascii="Times New Roman" w:hAnsi="Times New Roman" w:cs="Times New Roman"/>
          <w:sz w:val="24"/>
          <w:szCs w:val="24"/>
        </w:rPr>
        <w:t xml:space="preserve"> час., экзамен.</w:t>
      </w:r>
    </w:p>
    <w:p w:rsidR="00353D91" w:rsidRDefault="00353D91" w:rsidP="003577C5">
      <w:pPr>
        <w:widowControl w:val="0"/>
        <w:spacing w:after="0"/>
        <w:ind w:firstLine="425"/>
        <w:jc w:val="both"/>
        <w:rPr>
          <w:rFonts w:ascii="Times New Roman" w:hAnsi="Times New Roman" w:cs="Times New Roman"/>
          <w:sz w:val="24"/>
          <w:szCs w:val="24"/>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3686"/>
        <w:gridCol w:w="5670"/>
      </w:tblGrid>
      <w:tr w:rsidR="00353D91" w:rsidRPr="002E6B11" w:rsidTr="00874520">
        <w:tc>
          <w:tcPr>
            <w:tcW w:w="817" w:type="dxa"/>
            <w:shd w:val="clear" w:color="auto" w:fill="auto"/>
          </w:tcPr>
          <w:p w:rsidR="00353D91" w:rsidRPr="002E6B11" w:rsidRDefault="00353D91" w:rsidP="00874520">
            <w:pPr>
              <w:spacing w:after="0" w:line="240" w:lineRule="auto"/>
              <w:jc w:val="center"/>
              <w:rPr>
                <w:rFonts w:ascii="Times New Roman" w:hAnsi="Times New Roman"/>
                <w:b/>
                <w:sz w:val="24"/>
                <w:szCs w:val="24"/>
              </w:rPr>
            </w:pPr>
            <w:r w:rsidRPr="002E6B11">
              <w:rPr>
                <w:rFonts w:ascii="Times New Roman" w:hAnsi="Times New Roman"/>
                <w:b/>
                <w:sz w:val="24"/>
                <w:szCs w:val="24"/>
              </w:rPr>
              <w:t>№ варианта</w:t>
            </w:r>
          </w:p>
        </w:tc>
        <w:tc>
          <w:tcPr>
            <w:tcW w:w="3686" w:type="dxa"/>
            <w:shd w:val="clear" w:color="auto" w:fill="auto"/>
          </w:tcPr>
          <w:p w:rsidR="00353D91" w:rsidRPr="002E6B11" w:rsidRDefault="00353D91" w:rsidP="00874520">
            <w:pPr>
              <w:spacing w:after="0" w:line="240" w:lineRule="auto"/>
              <w:jc w:val="center"/>
              <w:rPr>
                <w:rFonts w:ascii="Times New Roman" w:hAnsi="Times New Roman"/>
                <w:b/>
                <w:sz w:val="24"/>
                <w:szCs w:val="24"/>
              </w:rPr>
            </w:pPr>
            <w:r w:rsidRPr="002E6B11">
              <w:rPr>
                <w:rFonts w:ascii="Times New Roman" w:hAnsi="Times New Roman"/>
                <w:b/>
                <w:sz w:val="24"/>
                <w:szCs w:val="24"/>
              </w:rPr>
              <w:t>Место дисциплины в учебном плане образовательной программы</w:t>
            </w:r>
          </w:p>
        </w:tc>
        <w:tc>
          <w:tcPr>
            <w:tcW w:w="5670" w:type="dxa"/>
            <w:shd w:val="clear" w:color="auto" w:fill="auto"/>
          </w:tcPr>
          <w:p w:rsidR="00353D91" w:rsidRPr="002E6B11" w:rsidRDefault="00353D91" w:rsidP="00874520">
            <w:pPr>
              <w:spacing w:after="0" w:line="240" w:lineRule="auto"/>
              <w:jc w:val="center"/>
              <w:rPr>
                <w:rFonts w:ascii="Times New Roman" w:hAnsi="Times New Roman"/>
                <w:b/>
                <w:sz w:val="24"/>
                <w:szCs w:val="24"/>
              </w:rPr>
            </w:pPr>
            <w:r w:rsidRPr="002E6B11">
              <w:rPr>
                <w:rFonts w:ascii="Times New Roman" w:hAnsi="Times New Roman"/>
                <w:b/>
                <w:sz w:val="24"/>
                <w:szCs w:val="24"/>
              </w:rPr>
              <w:t>Стандартный текст для автоматического заполнения в конструкторе РПД</w:t>
            </w:r>
          </w:p>
        </w:tc>
      </w:tr>
      <w:tr w:rsidR="00353D91" w:rsidRPr="002E6B11" w:rsidTr="00874520">
        <w:tc>
          <w:tcPr>
            <w:tcW w:w="817" w:type="dxa"/>
            <w:shd w:val="clear" w:color="auto" w:fill="auto"/>
          </w:tcPr>
          <w:p w:rsidR="00353D91" w:rsidRPr="002E6B11" w:rsidRDefault="00353D91" w:rsidP="00874520">
            <w:pPr>
              <w:spacing w:after="0" w:line="240" w:lineRule="auto"/>
              <w:jc w:val="center"/>
              <w:rPr>
                <w:rFonts w:ascii="Times New Roman" w:hAnsi="Times New Roman"/>
                <w:sz w:val="24"/>
                <w:szCs w:val="24"/>
              </w:rPr>
            </w:pPr>
            <w:r w:rsidRPr="002E6B11">
              <w:rPr>
                <w:rFonts w:ascii="Times New Roman" w:hAnsi="Times New Roman"/>
                <w:sz w:val="24"/>
                <w:szCs w:val="24"/>
              </w:rPr>
              <w:t>2</w:t>
            </w:r>
          </w:p>
        </w:tc>
        <w:tc>
          <w:tcPr>
            <w:tcW w:w="3686" w:type="dxa"/>
            <w:shd w:val="clear" w:color="auto" w:fill="auto"/>
          </w:tcPr>
          <w:p w:rsidR="00353D91" w:rsidRPr="002E6B11" w:rsidRDefault="00353D91" w:rsidP="00353D91">
            <w:pPr>
              <w:spacing w:after="0" w:line="240" w:lineRule="auto"/>
              <w:rPr>
                <w:rFonts w:ascii="Times New Roman" w:hAnsi="Times New Roman"/>
                <w:sz w:val="24"/>
                <w:szCs w:val="24"/>
              </w:rPr>
            </w:pPr>
            <w:r w:rsidRPr="002E6B11">
              <w:rPr>
                <w:rFonts w:ascii="Times New Roman" w:hAnsi="Times New Roman"/>
                <w:sz w:val="24"/>
                <w:szCs w:val="24"/>
              </w:rPr>
              <w:t>Блок 1. Дисциплины (модули) Часть, формируемая участниками образовательных отношений</w:t>
            </w:r>
          </w:p>
        </w:tc>
        <w:tc>
          <w:tcPr>
            <w:tcW w:w="5670" w:type="dxa"/>
            <w:shd w:val="clear" w:color="auto" w:fill="auto"/>
          </w:tcPr>
          <w:p w:rsidR="00353D91" w:rsidRPr="002E6B11" w:rsidRDefault="00353D91" w:rsidP="00874520">
            <w:pPr>
              <w:spacing w:after="0" w:line="240" w:lineRule="auto"/>
              <w:jc w:val="both"/>
              <w:rPr>
                <w:rFonts w:ascii="Times New Roman" w:hAnsi="Times New Roman"/>
                <w:sz w:val="24"/>
                <w:szCs w:val="24"/>
              </w:rPr>
            </w:pPr>
            <w:r w:rsidRPr="002E6B11">
              <w:rPr>
                <w:rFonts w:ascii="Times New Roman" w:hAnsi="Times New Roman"/>
                <w:sz w:val="24"/>
                <w:szCs w:val="24"/>
              </w:rPr>
              <w:t xml:space="preserve">Дисциплина </w:t>
            </w:r>
            <w:r>
              <w:rPr>
                <w:rFonts w:ascii="Times New Roman" w:hAnsi="Times New Roman" w:cs="Times New Roman"/>
                <w:sz w:val="24"/>
                <w:szCs w:val="24"/>
              </w:rPr>
              <w:t>Б1.В.01 «</w:t>
            </w:r>
            <w:r w:rsidRPr="00C913F3">
              <w:rPr>
                <w:rFonts w:ascii="Times New Roman" w:hAnsi="Times New Roman" w:cs="Times New Roman"/>
                <w:sz w:val="24"/>
                <w:szCs w:val="24"/>
              </w:rPr>
              <w:t>Машинное обучение</w:t>
            </w:r>
            <w:r>
              <w:rPr>
                <w:rFonts w:ascii="Times New Roman" w:hAnsi="Times New Roman" w:cs="Times New Roman"/>
                <w:sz w:val="24"/>
                <w:szCs w:val="24"/>
              </w:rPr>
              <w:t xml:space="preserve">» </w:t>
            </w:r>
            <w:r w:rsidRPr="002E6B11">
              <w:rPr>
                <w:rFonts w:ascii="Times New Roman" w:hAnsi="Times New Roman"/>
                <w:sz w:val="24"/>
                <w:szCs w:val="24"/>
              </w:rPr>
              <w:t xml:space="preserve">относится к части ООП направления подготовки </w:t>
            </w:r>
            <w:r>
              <w:rPr>
                <w:rFonts w:ascii="Times New Roman" w:hAnsi="Times New Roman" w:cs="Times New Roman"/>
                <w:sz w:val="24"/>
                <w:szCs w:val="24"/>
              </w:rPr>
              <w:t>02.04.02 «Фундаментальная информатика и информационные технологии»</w:t>
            </w:r>
            <w:r w:rsidRPr="002E6B11">
              <w:rPr>
                <w:rFonts w:ascii="Times New Roman" w:hAnsi="Times New Roman"/>
                <w:sz w:val="24"/>
                <w:szCs w:val="24"/>
              </w:rPr>
              <w:t>, формируемой участниками образовательных отношений.</w:t>
            </w:r>
          </w:p>
        </w:tc>
      </w:tr>
    </w:tbl>
    <w:p w:rsidR="00353D91" w:rsidRPr="003577C5" w:rsidRDefault="00353D91" w:rsidP="00353D91">
      <w:pPr>
        <w:widowControl w:val="0"/>
        <w:spacing w:after="0"/>
        <w:jc w:val="both"/>
        <w:rPr>
          <w:rFonts w:ascii="Times New Roman" w:hAnsi="Times New Roman" w:cs="Times New Roman"/>
          <w:sz w:val="24"/>
          <w:szCs w:val="24"/>
        </w:rPr>
      </w:pPr>
    </w:p>
    <w:p w:rsidR="00A52250" w:rsidRDefault="00A52250" w:rsidP="003D2DB3">
      <w:pPr>
        <w:widowControl w:val="0"/>
        <w:spacing w:after="0"/>
        <w:ind w:firstLine="425"/>
        <w:jc w:val="both"/>
        <w:rPr>
          <w:rFonts w:ascii="Times New Roman" w:hAnsi="Times New Roman" w:cs="Times New Roman"/>
          <w:sz w:val="24"/>
          <w:szCs w:val="24"/>
        </w:rPr>
      </w:pPr>
    </w:p>
    <w:p w:rsidR="00A52250" w:rsidRDefault="00A52250" w:rsidP="00A3337D">
      <w:pPr>
        <w:numPr>
          <w:ilvl w:val="0"/>
          <w:numId w:val="38"/>
        </w:numPr>
        <w:spacing w:after="0"/>
        <w:ind w:hanging="360"/>
        <w:rPr>
          <w:rFonts w:ascii="Times New Roman" w:hAnsi="Times New Roman" w:cs="Times New Roman"/>
          <w:b/>
          <w:bCs/>
          <w:sz w:val="24"/>
          <w:szCs w:val="24"/>
        </w:rPr>
      </w:pPr>
      <w:r w:rsidRPr="00B10CDD">
        <w:rPr>
          <w:rFonts w:ascii="Times New Roman" w:hAnsi="Times New Roman" w:cs="Times New Roman"/>
          <w:b/>
          <w:bCs/>
          <w:sz w:val="24"/>
          <w:szCs w:val="24"/>
        </w:rPr>
        <w:t xml:space="preserve">Планируемые результаты обучения по дисциплине, соотнесенные с планируемыми результатами освоения образовательной программы (компетенциями </w:t>
      </w:r>
      <w:r w:rsidRPr="005D7652">
        <w:rPr>
          <w:rFonts w:ascii="Times New Roman" w:hAnsi="Times New Roman" w:cs="Times New Roman"/>
          <w:b/>
          <w:bCs/>
          <w:sz w:val="24"/>
          <w:szCs w:val="24"/>
        </w:rPr>
        <w:t>и индикаторами достижения компетенций</w:t>
      </w:r>
      <w:r w:rsidRPr="00B10CDD">
        <w:rPr>
          <w:rFonts w:ascii="Times New Roman" w:hAnsi="Times New Roman" w:cs="Times New Roman"/>
          <w:b/>
          <w:bCs/>
          <w:sz w:val="24"/>
          <w:szCs w:val="24"/>
        </w:rPr>
        <w:t xml:space="preserve">) </w:t>
      </w:r>
    </w:p>
    <w:p w:rsidR="00A52250" w:rsidRPr="00F52D95" w:rsidRDefault="00A52250" w:rsidP="00A3337D">
      <w:pPr>
        <w:tabs>
          <w:tab w:val="left" w:pos="426"/>
        </w:tabs>
        <w:spacing w:after="0" w:line="240" w:lineRule="auto"/>
        <w:jc w:val="both"/>
        <w:rPr>
          <w:rFonts w:ascii="Times New Roman" w:hAnsi="Times New Roman" w:cs="Times New Roman"/>
          <w:i/>
          <w:iCs/>
          <w:sz w:val="18"/>
          <w:szCs w:val="18"/>
          <w:highlight w:val="yellow"/>
        </w:rPr>
      </w:pPr>
    </w:p>
    <w:tbl>
      <w:tblPr>
        <w:tblW w:w="1006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0"/>
        <w:gridCol w:w="2835"/>
        <w:gridCol w:w="2818"/>
        <w:gridCol w:w="1612"/>
      </w:tblGrid>
      <w:tr w:rsidR="00A52250" w:rsidRPr="00D850E3" w:rsidTr="00D850E3">
        <w:trPr>
          <w:trHeight w:val="419"/>
        </w:trPr>
        <w:tc>
          <w:tcPr>
            <w:tcW w:w="2800" w:type="dxa"/>
            <w:vMerge w:val="restart"/>
          </w:tcPr>
          <w:p w:rsidR="00A52250" w:rsidRPr="00D850E3" w:rsidRDefault="00A52250" w:rsidP="00D850E3">
            <w:pPr>
              <w:tabs>
                <w:tab w:val="num" w:pos="-332"/>
                <w:tab w:val="left" w:pos="426"/>
              </w:tabs>
              <w:spacing w:after="0" w:line="240" w:lineRule="auto"/>
              <w:ind w:left="108"/>
              <w:rPr>
                <w:rFonts w:ascii="Times New Roman" w:hAnsi="Times New Roman" w:cs="Times New Roman"/>
                <w:b/>
                <w:bCs/>
                <w:sz w:val="20"/>
                <w:szCs w:val="20"/>
              </w:rPr>
            </w:pPr>
          </w:p>
          <w:p w:rsidR="00A52250" w:rsidRPr="00D850E3" w:rsidRDefault="00A52250" w:rsidP="00D850E3">
            <w:pPr>
              <w:tabs>
                <w:tab w:val="num" w:pos="-332"/>
                <w:tab w:val="left" w:pos="426"/>
              </w:tabs>
              <w:spacing w:after="0" w:line="240" w:lineRule="auto"/>
              <w:ind w:left="108"/>
              <w:rPr>
                <w:rFonts w:ascii="Times New Roman" w:hAnsi="Times New Roman" w:cs="Times New Roman"/>
                <w:b/>
                <w:bCs/>
                <w:i/>
                <w:iCs/>
                <w:sz w:val="20"/>
                <w:szCs w:val="20"/>
              </w:rPr>
            </w:pPr>
            <w:r w:rsidRPr="00D850E3">
              <w:rPr>
                <w:rFonts w:ascii="Times New Roman" w:hAnsi="Times New Roman" w:cs="Times New Roman"/>
                <w:b/>
                <w:bCs/>
                <w:sz w:val="20"/>
                <w:szCs w:val="20"/>
              </w:rPr>
              <w:t xml:space="preserve">Формируемые компетенции </w:t>
            </w:r>
            <w:r w:rsidRPr="00D850E3">
              <w:rPr>
                <w:rFonts w:ascii="Times New Roman" w:hAnsi="Times New Roman" w:cs="Times New Roman"/>
                <w:sz w:val="20"/>
                <w:szCs w:val="20"/>
              </w:rPr>
              <w:t>(код, содержание компетенции)</w:t>
            </w:r>
          </w:p>
        </w:tc>
        <w:tc>
          <w:tcPr>
            <w:tcW w:w="5653" w:type="dxa"/>
            <w:gridSpan w:val="2"/>
          </w:tcPr>
          <w:p w:rsidR="00A52250" w:rsidRPr="00D850E3" w:rsidRDefault="00A52250" w:rsidP="00D850E3">
            <w:pPr>
              <w:tabs>
                <w:tab w:val="num" w:pos="-54"/>
                <w:tab w:val="left" w:pos="426"/>
              </w:tabs>
              <w:spacing w:after="0" w:line="240" w:lineRule="auto"/>
              <w:ind w:left="57"/>
              <w:rPr>
                <w:rFonts w:ascii="Times New Roman" w:hAnsi="Times New Roman" w:cs="Times New Roman"/>
                <w:b/>
                <w:bCs/>
                <w:sz w:val="20"/>
                <w:szCs w:val="20"/>
              </w:rPr>
            </w:pPr>
            <w:r w:rsidRPr="00D850E3">
              <w:rPr>
                <w:rFonts w:ascii="Times New Roman" w:hAnsi="Times New Roman" w:cs="Times New Roman"/>
                <w:b/>
                <w:bCs/>
                <w:sz w:val="20"/>
                <w:szCs w:val="20"/>
              </w:rPr>
              <w:t xml:space="preserve">Планируемые результаты обучения по дисциплине (модулю), в соответствии с индикатором достижения компетенции </w:t>
            </w:r>
          </w:p>
        </w:tc>
        <w:tc>
          <w:tcPr>
            <w:tcW w:w="1612" w:type="dxa"/>
            <w:vMerge w:val="restart"/>
          </w:tcPr>
          <w:p w:rsidR="00A52250" w:rsidRPr="00D850E3" w:rsidRDefault="00A52250" w:rsidP="00D850E3">
            <w:pPr>
              <w:tabs>
                <w:tab w:val="num" w:pos="-54"/>
                <w:tab w:val="left" w:pos="426"/>
              </w:tabs>
              <w:spacing w:after="0" w:line="240" w:lineRule="auto"/>
              <w:ind w:left="57"/>
              <w:rPr>
                <w:rFonts w:ascii="Times New Roman" w:hAnsi="Times New Roman" w:cs="Times New Roman"/>
                <w:b/>
                <w:bCs/>
                <w:sz w:val="20"/>
                <w:szCs w:val="20"/>
              </w:rPr>
            </w:pPr>
            <w:r w:rsidRPr="00D850E3">
              <w:rPr>
                <w:rFonts w:ascii="Times New Roman" w:hAnsi="Times New Roman" w:cs="Times New Roman"/>
                <w:b/>
                <w:bCs/>
                <w:sz w:val="20"/>
                <w:szCs w:val="20"/>
              </w:rPr>
              <w:t>Наименование оценочного средства</w:t>
            </w:r>
          </w:p>
        </w:tc>
      </w:tr>
      <w:tr w:rsidR="00A52250" w:rsidRPr="00D850E3" w:rsidTr="00D850E3">
        <w:trPr>
          <w:trHeight w:val="173"/>
        </w:trPr>
        <w:tc>
          <w:tcPr>
            <w:tcW w:w="2800" w:type="dxa"/>
            <w:vMerge/>
          </w:tcPr>
          <w:p w:rsidR="00A52250" w:rsidRPr="00D850E3" w:rsidRDefault="00A52250" w:rsidP="00D850E3">
            <w:pPr>
              <w:pStyle w:val="a6"/>
              <w:spacing w:before="0" w:beforeAutospacing="0" w:after="0" w:afterAutospacing="0"/>
              <w:jc w:val="both"/>
              <w:rPr>
                <w:i/>
                <w:iCs/>
                <w:sz w:val="20"/>
                <w:szCs w:val="20"/>
              </w:rPr>
            </w:pPr>
          </w:p>
        </w:tc>
        <w:tc>
          <w:tcPr>
            <w:tcW w:w="2835" w:type="dxa"/>
          </w:tcPr>
          <w:p w:rsidR="00A52250" w:rsidRPr="00D850E3" w:rsidRDefault="00A52250" w:rsidP="00D850E3">
            <w:pPr>
              <w:tabs>
                <w:tab w:val="num" w:pos="1"/>
                <w:tab w:val="left" w:pos="426"/>
              </w:tabs>
              <w:spacing w:after="0" w:line="240" w:lineRule="auto"/>
              <w:ind w:left="1"/>
              <w:jc w:val="center"/>
              <w:rPr>
                <w:rFonts w:ascii="Times New Roman" w:hAnsi="Times New Roman" w:cs="Times New Roman"/>
                <w:i/>
                <w:iCs/>
                <w:sz w:val="20"/>
                <w:szCs w:val="20"/>
              </w:rPr>
            </w:pPr>
            <w:r w:rsidRPr="00D850E3">
              <w:rPr>
                <w:rFonts w:ascii="Times New Roman" w:hAnsi="Times New Roman" w:cs="Times New Roman"/>
                <w:b/>
                <w:bCs/>
                <w:sz w:val="20"/>
                <w:szCs w:val="20"/>
              </w:rPr>
              <w:t xml:space="preserve">Индикатор </w:t>
            </w:r>
            <w:proofErr w:type="gramStart"/>
            <w:r w:rsidRPr="00D850E3">
              <w:rPr>
                <w:rFonts w:ascii="Times New Roman" w:hAnsi="Times New Roman" w:cs="Times New Roman"/>
                <w:b/>
                <w:bCs/>
                <w:sz w:val="20"/>
                <w:szCs w:val="20"/>
              </w:rPr>
              <w:t>достижения  компетенции</w:t>
            </w:r>
            <w:proofErr w:type="gramEnd"/>
            <w:r w:rsidRPr="00D850E3">
              <w:rPr>
                <w:rFonts w:ascii="Times New Roman" w:hAnsi="Times New Roman" w:cs="Times New Roman"/>
                <w:sz w:val="20"/>
                <w:szCs w:val="20"/>
              </w:rPr>
              <w:t>*</w:t>
            </w:r>
            <w:r w:rsidRPr="00D850E3">
              <w:rPr>
                <w:rFonts w:ascii="Times New Roman" w:hAnsi="Times New Roman" w:cs="Times New Roman"/>
                <w:i/>
                <w:iCs/>
                <w:sz w:val="20"/>
                <w:szCs w:val="20"/>
              </w:rPr>
              <w:t xml:space="preserve"> </w:t>
            </w:r>
          </w:p>
          <w:p w:rsidR="00A52250" w:rsidRPr="00D850E3" w:rsidRDefault="00A52250" w:rsidP="00D850E3">
            <w:pPr>
              <w:tabs>
                <w:tab w:val="num" w:pos="1"/>
                <w:tab w:val="left" w:pos="426"/>
              </w:tabs>
              <w:spacing w:after="0" w:line="240" w:lineRule="auto"/>
              <w:ind w:left="1"/>
              <w:jc w:val="center"/>
              <w:rPr>
                <w:rFonts w:ascii="Times New Roman" w:hAnsi="Times New Roman" w:cs="Times New Roman"/>
                <w:i/>
                <w:iCs/>
                <w:sz w:val="20"/>
                <w:szCs w:val="20"/>
              </w:rPr>
            </w:pPr>
            <w:r w:rsidRPr="00D850E3">
              <w:rPr>
                <w:rFonts w:ascii="Times New Roman" w:hAnsi="Times New Roman" w:cs="Times New Roman"/>
                <w:sz w:val="20"/>
                <w:szCs w:val="20"/>
              </w:rPr>
              <w:t>(код, содержание индикатора)</w:t>
            </w:r>
          </w:p>
        </w:tc>
        <w:tc>
          <w:tcPr>
            <w:tcW w:w="2818" w:type="dxa"/>
          </w:tcPr>
          <w:p w:rsidR="00A52250" w:rsidRPr="00D850E3" w:rsidRDefault="00A52250" w:rsidP="00D850E3">
            <w:pPr>
              <w:tabs>
                <w:tab w:val="left" w:pos="426"/>
                <w:tab w:val="num" w:pos="822"/>
              </w:tabs>
              <w:spacing w:after="0" w:line="240" w:lineRule="auto"/>
              <w:jc w:val="center"/>
              <w:rPr>
                <w:rFonts w:ascii="Times New Roman" w:hAnsi="Times New Roman" w:cs="Times New Roman"/>
                <w:b/>
                <w:bCs/>
                <w:sz w:val="20"/>
                <w:szCs w:val="20"/>
              </w:rPr>
            </w:pPr>
            <w:r w:rsidRPr="00D850E3">
              <w:rPr>
                <w:rFonts w:ascii="Times New Roman" w:hAnsi="Times New Roman" w:cs="Times New Roman"/>
                <w:b/>
                <w:bCs/>
                <w:sz w:val="20"/>
                <w:szCs w:val="20"/>
              </w:rPr>
              <w:t xml:space="preserve">Результаты обучения </w:t>
            </w:r>
          </w:p>
          <w:p w:rsidR="00A52250" w:rsidRPr="00D850E3" w:rsidRDefault="00A52250" w:rsidP="00D850E3">
            <w:pPr>
              <w:tabs>
                <w:tab w:val="left" w:pos="426"/>
                <w:tab w:val="num" w:pos="822"/>
              </w:tabs>
              <w:spacing w:after="0" w:line="240" w:lineRule="auto"/>
              <w:jc w:val="center"/>
              <w:rPr>
                <w:rFonts w:ascii="Times New Roman" w:hAnsi="Times New Roman" w:cs="Times New Roman"/>
                <w:i/>
                <w:iCs/>
                <w:sz w:val="20"/>
                <w:szCs w:val="20"/>
              </w:rPr>
            </w:pPr>
            <w:r w:rsidRPr="00D850E3">
              <w:rPr>
                <w:rFonts w:ascii="Times New Roman" w:hAnsi="Times New Roman" w:cs="Times New Roman"/>
                <w:b/>
                <w:bCs/>
                <w:sz w:val="20"/>
                <w:szCs w:val="20"/>
              </w:rPr>
              <w:t>по дисциплине**</w:t>
            </w:r>
          </w:p>
        </w:tc>
        <w:tc>
          <w:tcPr>
            <w:tcW w:w="1612" w:type="dxa"/>
            <w:vMerge/>
          </w:tcPr>
          <w:p w:rsidR="00A52250" w:rsidRPr="00D850E3" w:rsidRDefault="00A52250" w:rsidP="00D850E3">
            <w:pPr>
              <w:tabs>
                <w:tab w:val="left" w:pos="426"/>
                <w:tab w:val="num" w:pos="822"/>
              </w:tabs>
              <w:spacing w:after="0" w:line="240" w:lineRule="auto"/>
              <w:jc w:val="center"/>
              <w:rPr>
                <w:rFonts w:ascii="Times New Roman" w:hAnsi="Times New Roman" w:cs="Times New Roman"/>
                <w:i/>
                <w:iCs/>
                <w:sz w:val="20"/>
                <w:szCs w:val="20"/>
              </w:rPr>
            </w:pPr>
          </w:p>
        </w:tc>
      </w:tr>
      <w:tr w:rsidR="00A52250" w:rsidRPr="00D850E3" w:rsidTr="00D850E3">
        <w:trPr>
          <w:trHeight w:val="508"/>
        </w:trPr>
        <w:tc>
          <w:tcPr>
            <w:tcW w:w="2800" w:type="dxa"/>
            <w:vMerge w:val="restart"/>
          </w:tcPr>
          <w:p w:rsidR="00A52250" w:rsidRPr="00D850E3" w:rsidRDefault="00A52250" w:rsidP="009E5946">
            <w:pPr>
              <w:pStyle w:val="a6"/>
              <w:tabs>
                <w:tab w:val="num" w:pos="176"/>
              </w:tabs>
              <w:spacing w:before="0" w:beforeAutospacing="0" w:after="0" w:afterAutospacing="0"/>
              <w:ind w:left="34"/>
              <w:rPr>
                <w:i/>
                <w:iCs/>
                <w:sz w:val="20"/>
                <w:szCs w:val="20"/>
              </w:rPr>
            </w:pPr>
            <w:r w:rsidRPr="00D850E3">
              <w:rPr>
                <w:sz w:val="20"/>
                <w:szCs w:val="20"/>
              </w:rPr>
              <w:t>ПК-</w:t>
            </w:r>
            <w:r w:rsidR="009E5946" w:rsidRPr="00D850E3">
              <w:rPr>
                <w:sz w:val="20"/>
                <w:szCs w:val="20"/>
              </w:rPr>
              <w:t>1</w:t>
            </w:r>
            <w:r w:rsidR="00B50728">
              <w:rPr>
                <w:sz w:val="20"/>
                <w:szCs w:val="20"/>
              </w:rPr>
              <w:t>0</w:t>
            </w:r>
            <w:r w:rsidRPr="00D850E3">
              <w:rPr>
                <w:sz w:val="20"/>
                <w:szCs w:val="20"/>
              </w:rPr>
              <w:t xml:space="preserve">. </w:t>
            </w:r>
            <w:r w:rsidR="00B50728" w:rsidRPr="00B50728">
              <w:rPr>
                <w:sz w:val="20"/>
                <w:szCs w:val="20"/>
              </w:rPr>
              <w:t>Способен конвертировать результаты научно-исследовательских и/или опытно-конструкторских работ в требования ИТ-проекта и обратно: способен обеспечить ИТ-проект необходимым исследованием и опытно-конструкторскими работами</w:t>
            </w:r>
          </w:p>
        </w:tc>
        <w:tc>
          <w:tcPr>
            <w:tcW w:w="2835" w:type="dxa"/>
          </w:tcPr>
          <w:p w:rsidR="009E5946" w:rsidRPr="00D850E3" w:rsidRDefault="009E5946" w:rsidP="009E5946">
            <w:pPr>
              <w:spacing w:after="0" w:line="240" w:lineRule="auto"/>
              <w:rPr>
                <w:rFonts w:ascii="Times New Roman" w:hAnsi="Times New Roman" w:cs="Times New Roman"/>
                <w:sz w:val="20"/>
                <w:szCs w:val="20"/>
              </w:rPr>
            </w:pPr>
            <w:r w:rsidRPr="00D850E3">
              <w:rPr>
                <w:rFonts w:ascii="Times New Roman" w:hAnsi="Times New Roman" w:cs="Times New Roman"/>
                <w:sz w:val="20"/>
                <w:szCs w:val="20"/>
              </w:rPr>
              <w:t>ПК-1</w:t>
            </w:r>
            <w:r w:rsidR="00B50728">
              <w:rPr>
                <w:rFonts w:ascii="Times New Roman" w:hAnsi="Times New Roman" w:cs="Times New Roman"/>
                <w:sz w:val="20"/>
                <w:szCs w:val="20"/>
              </w:rPr>
              <w:t>0</w:t>
            </w:r>
            <w:r w:rsidRPr="00D850E3">
              <w:rPr>
                <w:rFonts w:ascii="Times New Roman" w:hAnsi="Times New Roman" w:cs="Times New Roman"/>
                <w:sz w:val="20"/>
                <w:szCs w:val="20"/>
              </w:rPr>
              <w:t>.1.</w:t>
            </w:r>
          </w:p>
          <w:p w:rsidR="00A52250" w:rsidRPr="00D850E3" w:rsidRDefault="009E5946" w:rsidP="00B50728">
            <w:pPr>
              <w:pStyle w:val="a6"/>
              <w:tabs>
                <w:tab w:val="num" w:pos="176"/>
              </w:tabs>
              <w:spacing w:before="0" w:beforeAutospacing="0" w:after="0" w:afterAutospacing="0"/>
              <w:ind w:left="34"/>
              <w:rPr>
                <w:sz w:val="20"/>
                <w:szCs w:val="20"/>
              </w:rPr>
            </w:pPr>
            <w:r w:rsidRPr="00D850E3">
              <w:rPr>
                <w:sz w:val="20"/>
                <w:szCs w:val="20"/>
              </w:rPr>
              <w:t xml:space="preserve">Знать проблематику и методы научных исследований и опытно-конструкторских ИТ-разработок в области </w:t>
            </w:r>
            <w:r w:rsidR="00B50728">
              <w:rPr>
                <w:sz w:val="20"/>
                <w:szCs w:val="20"/>
              </w:rPr>
              <w:t>когнитивных систем (КС).</w:t>
            </w:r>
          </w:p>
        </w:tc>
        <w:tc>
          <w:tcPr>
            <w:tcW w:w="2818" w:type="dxa"/>
          </w:tcPr>
          <w:p w:rsidR="00A52250" w:rsidRPr="00D850E3" w:rsidRDefault="00A52250" w:rsidP="005A620E">
            <w:pPr>
              <w:widowControl w:val="0"/>
              <w:spacing w:after="0" w:line="240" w:lineRule="auto"/>
              <w:rPr>
                <w:rFonts w:ascii="Times New Roman" w:hAnsi="Times New Roman" w:cs="Times New Roman"/>
                <w:color w:val="000000"/>
                <w:sz w:val="20"/>
                <w:szCs w:val="20"/>
              </w:rPr>
            </w:pPr>
            <w:r w:rsidRPr="00D850E3">
              <w:rPr>
                <w:rFonts w:ascii="Times New Roman" w:hAnsi="Times New Roman" w:cs="Times New Roman"/>
                <w:b/>
                <w:bCs/>
                <w:sz w:val="20"/>
                <w:szCs w:val="20"/>
                <w:lang w:eastAsia="en-US"/>
              </w:rPr>
              <w:t>Знать</w:t>
            </w:r>
            <w:r w:rsidRPr="00D850E3">
              <w:rPr>
                <w:rFonts w:ascii="Times New Roman" w:hAnsi="Times New Roman" w:cs="Times New Roman"/>
                <w:i/>
                <w:iCs/>
                <w:sz w:val="20"/>
                <w:szCs w:val="20"/>
                <w:lang w:eastAsia="en-US"/>
              </w:rPr>
              <w:t xml:space="preserve"> </w:t>
            </w:r>
            <w:r w:rsidRPr="00D850E3">
              <w:rPr>
                <w:rFonts w:ascii="Times New Roman" w:hAnsi="Times New Roman" w:cs="Times New Roman"/>
                <w:color w:val="000000"/>
                <w:sz w:val="20"/>
                <w:szCs w:val="20"/>
                <w:lang w:eastAsia="en-US"/>
              </w:rPr>
              <w:t>алгоритмы и методы машинного обучения</w:t>
            </w:r>
          </w:p>
        </w:tc>
        <w:tc>
          <w:tcPr>
            <w:tcW w:w="1612" w:type="dxa"/>
          </w:tcPr>
          <w:p w:rsidR="00A52250" w:rsidRPr="00D850E3" w:rsidRDefault="00D7098D" w:rsidP="00D7098D">
            <w:pPr>
              <w:tabs>
                <w:tab w:val="num" w:pos="1"/>
                <w:tab w:val="left" w:pos="426"/>
              </w:tabs>
              <w:spacing w:after="0" w:line="240" w:lineRule="auto"/>
              <w:ind w:left="1"/>
              <w:jc w:val="center"/>
              <w:rPr>
                <w:rFonts w:ascii="Times New Roman" w:hAnsi="Times New Roman" w:cs="Times New Roman"/>
                <w:iCs/>
                <w:sz w:val="20"/>
                <w:szCs w:val="20"/>
              </w:rPr>
            </w:pPr>
            <w:r w:rsidRPr="00D850E3">
              <w:rPr>
                <w:rFonts w:ascii="Times New Roman" w:hAnsi="Times New Roman" w:cs="Times New Roman"/>
                <w:iCs/>
                <w:sz w:val="20"/>
                <w:szCs w:val="20"/>
              </w:rPr>
              <w:t>собеседование</w:t>
            </w:r>
          </w:p>
        </w:tc>
      </w:tr>
      <w:tr w:rsidR="001B61C4" w:rsidRPr="00D850E3" w:rsidTr="00D850E3">
        <w:trPr>
          <w:trHeight w:val="2530"/>
        </w:trPr>
        <w:tc>
          <w:tcPr>
            <w:tcW w:w="2800" w:type="dxa"/>
            <w:vMerge/>
          </w:tcPr>
          <w:p w:rsidR="001B61C4" w:rsidRPr="00D850E3" w:rsidRDefault="001B61C4" w:rsidP="00824182">
            <w:pPr>
              <w:tabs>
                <w:tab w:val="num" w:pos="176"/>
                <w:tab w:val="left" w:pos="426"/>
              </w:tabs>
              <w:ind w:left="34"/>
              <w:rPr>
                <w:rFonts w:ascii="Times New Roman" w:hAnsi="Times New Roman" w:cs="Times New Roman"/>
                <w:i/>
                <w:iCs/>
                <w:sz w:val="20"/>
                <w:szCs w:val="20"/>
              </w:rPr>
            </w:pPr>
          </w:p>
        </w:tc>
        <w:tc>
          <w:tcPr>
            <w:tcW w:w="2835" w:type="dxa"/>
          </w:tcPr>
          <w:p w:rsidR="001B61C4" w:rsidRPr="00D850E3" w:rsidRDefault="001B61C4" w:rsidP="009E5946">
            <w:pPr>
              <w:spacing w:after="0" w:line="240" w:lineRule="auto"/>
              <w:rPr>
                <w:rFonts w:ascii="Times New Roman" w:hAnsi="Times New Roman" w:cs="Times New Roman"/>
                <w:sz w:val="20"/>
                <w:szCs w:val="20"/>
              </w:rPr>
            </w:pPr>
            <w:r w:rsidRPr="00D850E3">
              <w:rPr>
                <w:rFonts w:ascii="Times New Roman" w:hAnsi="Times New Roman" w:cs="Times New Roman"/>
                <w:sz w:val="20"/>
                <w:szCs w:val="20"/>
              </w:rPr>
              <w:t>ПК-1</w:t>
            </w:r>
            <w:r w:rsidR="00B50728">
              <w:rPr>
                <w:rFonts w:ascii="Times New Roman" w:hAnsi="Times New Roman" w:cs="Times New Roman"/>
                <w:sz w:val="20"/>
                <w:szCs w:val="20"/>
              </w:rPr>
              <w:t>0</w:t>
            </w:r>
            <w:r w:rsidRPr="00D850E3">
              <w:rPr>
                <w:rFonts w:ascii="Times New Roman" w:hAnsi="Times New Roman" w:cs="Times New Roman"/>
                <w:sz w:val="20"/>
                <w:szCs w:val="20"/>
              </w:rPr>
              <w:t>.2.</w:t>
            </w:r>
          </w:p>
          <w:p w:rsidR="001B61C4" w:rsidRPr="00D850E3" w:rsidRDefault="001B61C4" w:rsidP="00B50728">
            <w:pPr>
              <w:pStyle w:val="a6"/>
              <w:tabs>
                <w:tab w:val="num" w:pos="176"/>
              </w:tabs>
              <w:spacing w:before="0" w:beforeAutospacing="0" w:after="0" w:afterAutospacing="0"/>
              <w:ind w:left="34"/>
              <w:rPr>
                <w:sz w:val="20"/>
                <w:szCs w:val="20"/>
              </w:rPr>
            </w:pPr>
            <w:r w:rsidRPr="00D850E3">
              <w:rPr>
                <w:sz w:val="20"/>
                <w:szCs w:val="20"/>
              </w:rPr>
              <w:t>Иметь навыки выполнения научных исследований и опытно-конструкторских ИТ-разработок в области К</w:t>
            </w:r>
            <w:r w:rsidR="00B50728">
              <w:rPr>
                <w:sz w:val="20"/>
                <w:szCs w:val="20"/>
              </w:rPr>
              <w:t>С</w:t>
            </w:r>
          </w:p>
        </w:tc>
        <w:tc>
          <w:tcPr>
            <w:tcW w:w="2818" w:type="dxa"/>
          </w:tcPr>
          <w:p w:rsidR="001B61C4" w:rsidRPr="00D850E3" w:rsidRDefault="001B61C4" w:rsidP="00F7452C">
            <w:pPr>
              <w:widowControl w:val="0"/>
              <w:spacing w:after="0" w:line="240" w:lineRule="auto"/>
              <w:rPr>
                <w:rFonts w:ascii="Times New Roman" w:hAnsi="Times New Roman" w:cs="Times New Roman"/>
                <w:b/>
                <w:bCs/>
                <w:sz w:val="20"/>
                <w:szCs w:val="20"/>
              </w:rPr>
            </w:pPr>
            <w:r w:rsidRPr="00D850E3">
              <w:rPr>
                <w:rFonts w:ascii="Times New Roman" w:hAnsi="Times New Roman" w:cs="Times New Roman"/>
                <w:b/>
                <w:bCs/>
                <w:color w:val="000000"/>
                <w:sz w:val="20"/>
                <w:szCs w:val="20"/>
              </w:rPr>
              <w:t>Уметь</w:t>
            </w:r>
            <w:r w:rsidRPr="00D850E3">
              <w:rPr>
                <w:rFonts w:ascii="Times New Roman" w:hAnsi="Times New Roman" w:cs="Times New Roman"/>
                <w:i/>
                <w:iCs/>
                <w:sz w:val="20"/>
                <w:szCs w:val="20"/>
              </w:rPr>
              <w:t xml:space="preserve"> </w:t>
            </w:r>
            <w:r w:rsidRPr="00D850E3">
              <w:rPr>
                <w:rFonts w:ascii="Times New Roman" w:hAnsi="Times New Roman" w:cs="Times New Roman"/>
                <w:color w:val="000000"/>
                <w:sz w:val="20"/>
                <w:szCs w:val="20"/>
              </w:rPr>
              <w:t xml:space="preserve">использовать методы </w:t>
            </w:r>
            <w:r w:rsidR="00B50728">
              <w:rPr>
                <w:rFonts w:ascii="Times New Roman" w:hAnsi="Times New Roman" w:cs="Times New Roman"/>
                <w:color w:val="000000"/>
                <w:sz w:val="20"/>
                <w:szCs w:val="20"/>
              </w:rPr>
              <w:t xml:space="preserve">и </w:t>
            </w:r>
            <w:r w:rsidR="00B50728" w:rsidRPr="00D850E3">
              <w:rPr>
                <w:rFonts w:ascii="Times New Roman" w:hAnsi="Times New Roman" w:cs="Times New Roman"/>
                <w:sz w:val="20"/>
                <w:szCs w:val="20"/>
              </w:rPr>
              <w:t>алгоритмы</w:t>
            </w:r>
            <w:r w:rsidR="00B50728" w:rsidRPr="00D850E3">
              <w:rPr>
                <w:rFonts w:ascii="Times New Roman" w:hAnsi="Times New Roman" w:cs="Times New Roman"/>
                <w:color w:val="000000"/>
                <w:sz w:val="20"/>
                <w:szCs w:val="20"/>
              </w:rPr>
              <w:t xml:space="preserve"> </w:t>
            </w:r>
            <w:r w:rsidRPr="00D850E3">
              <w:rPr>
                <w:rFonts w:ascii="Times New Roman" w:hAnsi="Times New Roman" w:cs="Times New Roman"/>
                <w:color w:val="000000"/>
                <w:sz w:val="20"/>
                <w:szCs w:val="20"/>
              </w:rPr>
              <w:t>машинного обучения на практике, оценивать качество методов.</w:t>
            </w:r>
            <w:r w:rsidRPr="00D850E3">
              <w:rPr>
                <w:rFonts w:ascii="Times New Roman" w:hAnsi="Times New Roman" w:cs="Times New Roman"/>
                <w:i/>
                <w:iCs/>
                <w:sz w:val="20"/>
                <w:szCs w:val="20"/>
              </w:rPr>
              <w:t xml:space="preserve"> </w:t>
            </w:r>
          </w:p>
          <w:p w:rsidR="001B61C4" w:rsidRPr="00D850E3" w:rsidRDefault="001B61C4" w:rsidP="008D68EA">
            <w:pPr>
              <w:tabs>
                <w:tab w:val="num" w:pos="1"/>
                <w:tab w:val="left" w:pos="426"/>
              </w:tabs>
              <w:spacing w:after="0" w:line="240" w:lineRule="auto"/>
              <w:ind w:left="1"/>
              <w:rPr>
                <w:rFonts w:ascii="Times New Roman" w:hAnsi="Times New Roman" w:cs="Times New Roman"/>
                <w:sz w:val="20"/>
                <w:szCs w:val="20"/>
              </w:rPr>
            </w:pPr>
            <w:r w:rsidRPr="00D850E3">
              <w:rPr>
                <w:rFonts w:ascii="Times New Roman" w:hAnsi="Times New Roman" w:cs="Times New Roman"/>
                <w:b/>
                <w:bCs/>
                <w:sz w:val="20"/>
                <w:szCs w:val="20"/>
                <w:lang w:eastAsia="en-US"/>
              </w:rPr>
              <w:t xml:space="preserve">Владеть </w:t>
            </w:r>
            <w:r w:rsidRPr="00D850E3">
              <w:rPr>
                <w:rFonts w:ascii="Times New Roman" w:hAnsi="Times New Roman" w:cs="Times New Roman"/>
                <w:sz w:val="20"/>
                <w:szCs w:val="20"/>
                <w:lang w:eastAsia="en-US"/>
              </w:rPr>
              <w:t>современными программными средствами для решения задач машинного обучения:</w:t>
            </w:r>
            <w:r w:rsidRPr="00D850E3">
              <w:rPr>
                <w:rFonts w:ascii="Times New Roman" w:hAnsi="Times New Roman" w:cs="Times New Roman"/>
                <w:color w:val="000000"/>
                <w:sz w:val="20"/>
                <w:szCs w:val="20"/>
              </w:rPr>
              <w:t xml:space="preserve"> библиотекой </w:t>
            </w:r>
            <w:proofErr w:type="spellStart"/>
            <w:r w:rsidRPr="00D850E3">
              <w:rPr>
                <w:rFonts w:ascii="Times New Roman" w:hAnsi="Times New Roman" w:cs="Times New Roman"/>
                <w:color w:val="000000"/>
                <w:sz w:val="20"/>
                <w:szCs w:val="20"/>
                <w:lang w:val="en-US"/>
              </w:rPr>
              <w:t>Scikit</w:t>
            </w:r>
            <w:proofErr w:type="spellEnd"/>
            <w:r w:rsidRPr="00D850E3">
              <w:rPr>
                <w:rFonts w:ascii="Times New Roman" w:hAnsi="Times New Roman" w:cs="Times New Roman"/>
                <w:color w:val="000000"/>
                <w:sz w:val="20"/>
                <w:szCs w:val="20"/>
              </w:rPr>
              <w:t>-</w:t>
            </w:r>
            <w:r w:rsidRPr="00D850E3">
              <w:rPr>
                <w:rFonts w:ascii="Times New Roman" w:hAnsi="Times New Roman" w:cs="Times New Roman"/>
                <w:color w:val="000000"/>
                <w:sz w:val="20"/>
                <w:szCs w:val="20"/>
                <w:lang w:val="en-US"/>
              </w:rPr>
              <w:t>Learn</w:t>
            </w:r>
            <w:r w:rsidRPr="00D850E3">
              <w:rPr>
                <w:rFonts w:ascii="Times New Roman" w:hAnsi="Times New Roman" w:cs="Times New Roman"/>
                <w:color w:val="000000"/>
                <w:sz w:val="20"/>
                <w:szCs w:val="20"/>
              </w:rPr>
              <w:t xml:space="preserve">, или средой языка </w:t>
            </w:r>
            <w:r w:rsidRPr="00D850E3">
              <w:rPr>
                <w:rFonts w:ascii="Times New Roman" w:hAnsi="Times New Roman" w:cs="Times New Roman"/>
                <w:color w:val="000000"/>
                <w:sz w:val="20"/>
                <w:szCs w:val="20"/>
                <w:lang w:val="en-US"/>
              </w:rPr>
              <w:t>Python</w:t>
            </w:r>
            <w:r w:rsidRPr="00D850E3">
              <w:rPr>
                <w:rFonts w:ascii="Times New Roman" w:hAnsi="Times New Roman" w:cs="Times New Roman"/>
                <w:color w:val="000000"/>
                <w:sz w:val="20"/>
                <w:szCs w:val="20"/>
              </w:rPr>
              <w:t xml:space="preserve"> или средой </w:t>
            </w:r>
            <w:r w:rsidRPr="00D850E3">
              <w:rPr>
                <w:rFonts w:ascii="Times New Roman" w:hAnsi="Times New Roman" w:cs="Times New Roman"/>
                <w:color w:val="000000"/>
                <w:sz w:val="20"/>
                <w:szCs w:val="20"/>
                <w:lang w:val="en-US"/>
              </w:rPr>
              <w:t>R</w:t>
            </w:r>
            <w:r w:rsidRPr="00D850E3">
              <w:rPr>
                <w:rFonts w:ascii="Times New Roman" w:hAnsi="Times New Roman" w:cs="Times New Roman"/>
                <w:color w:val="000000"/>
                <w:sz w:val="20"/>
                <w:szCs w:val="20"/>
              </w:rPr>
              <w:t xml:space="preserve"> для статистический вычислений</w:t>
            </w:r>
            <w:r w:rsidR="008D68EA">
              <w:rPr>
                <w:rFonts w:ascii="Times New Roman" w:hAnsi="Times New Roman" w:cs="Times New Roman"/>
                <w:color w:val="000000"/>
                <w:sz w:val="20"/>
                <w:szCs w:val="20"/>
              </w:rPr>
              <w:t>;</w:t>
            </w:r>
            <w:r w:rsidR="008D68EA" w:rsidRPr="00D850E3">
              <w:rPr>
                <w:rFonts w:ascii="Times New Roman" w:hAnsi="Times New Roman" w:cs="Times New Roman"/>
                <w:b/>
                <w:sz w:val="20"/>
                <w:szCs w:val="20"/>
              </w:rPr>
              <w:t xml:space="preserve"> </w:t>
            </w:r>
            <w:r w:rsidR="008D68EA" w:rsidRPr="008D68EA">
              <w:rPr>
                <w:rFonts w:ascii="Times New Roman" w:hAnsi="Times New Roman" w:cs="Times New Roman"/>
                <w:sz w:val="20"/>
                <w:szCs w:val="20"/>
              </w:rPr>
              <w:t>о</w:t>
            </w:r>
            <w:r w:rsidR="008D68EA" w:rsidRPr="00D850E3">
              <w:rPr>
                <w:rFonts w:ascii="Times New Roman" w:hAnsi="Times New Roman" w:cs="Times New Roman"/>
                <w:sz w:val="20"/>
                <w:szCs w:val="20"/>
              </w:rPr>
              <w:t>пытом реализации программных систем для решения практических задач с использованием методов машинного обучения</w:t>
            </w:r>
          </w:p>
        </w:tc>
        <w:tc>
          <w:tcPr>
            <w:tcW w:w="1612" w:type="dxa"/>
          </w:tcPr>
          <w:p w:rsidR="001B61C4" w:rsidRPr="00D850E3" w:rsidRDefault="001B61C4" w:rsidP="00814490">
            <w:pPr>
              <w:tabs>
                <w:tab w:val="num" w:pos="1"/>
                <w:tab w:val="left" w:pos="426"/>
              </w:tabs>
              <w:spacing w:after="0" w:line="240" w:lineRule="auto"/>
              <w:ind w:left="1"/>
              <w:rPr>
                <w:rFonts w:ascii="Times New Roman" w:hAnsi="Times New Roman" w:cs="Times New Roman"/>
                <w:iCs/>
                <w:sz w:val="20"/>
                <w:szCs w:val="20"/>
              </w:rPr>
            </w:pPr>
            <w:r w:rsidRPr="00D850E3">
              <w:rPr>
                <w:rFonts w:ascii="Times New Roman" w:hAnsi="Times New Roman" w:cs="Times New Roman"/>
                <w:iCs/>
                <w:sz w:val="20"/>
                <w:szCs w:val="20"/>
              </w:rPr>
              <w:t>собеседование, задания</w:t>
            </w:r>
          </w:p>
        </w:tc>
      </w:tr>
    </w:tbl>
    <w:p w:rsidR="00D850E3" w:rsidRDefault="00D850E3" w:rsidP="00A3337D">
      <w:pPr>
        <w:spacing w:after="0" w:line="312" w:lineRule="auto"/>
        <w:ind w:left="720"/>
        <w:jc w:val="both"/>
        <w:rPr>
          <w:rFonts w:ascii="Times New Roman" w:hAnsi="Times New Roman" w:cs="Times New Roman"/>
          <w:b/>
          <w:bCs/>
          <w:sz w:val="24"/>
          <w:szCs w:val="24"/>
        </w:rPr>
      </w:pPr>
    </w:p>
    <w:p w:rsidR="00D850E3" w:rsidRPr="00B10CDD" w:rsidRDefault="00D850E3" w:rsidP="00A3337D">
      <w:pPr>
        <w:spacing w:after="0" w:line="312" w:lineRule="auto"/>
        <w:ind w:left="720"/>
        <w:jc w:val="both"/>
        <w:rPr>
          <w:rFonts w:ascii="Times New Roman" w:hAnsi="Times New Roman" w:cs="Times New Roman"/>
          <w:b/>
          <w:bCs/>
          <w:sz w:val="24"/>
          <w:szCs w:val="24"/>
        </w:rPr>
      </w:pPr>
    </w:p>
    <w:p w:rsidR="00A52250" w:rsidRPr="00B10CDD" w:rsidRDefault="00A52250" w:rsidP="00A3337D">
      <w:pPr>
        <w:numPr>
          <w:ilvl w:val="0"/>
          <w:numId w:val="38"/>
        </w:numPr>
        <w:spacing w:after="0" w:line="312" w:lineRule="auto"/>
        <w:ind w:hanging="360"/>
        <w:jc w:val="both"/>
        <w:rPr>
          <w:rFonts w:ascii="Times New Roman" w:hAnsi="Times New Roman" w:cs="Times New Roman"/>
          <w:b/>
          <w:bCs/>
          <w:sz w:val="24"/>
          <w:szCs w:val="24"/>
        </w:rPr>
      </w:pPr>
      <w:r w:rsidRPr="00B10CDD">
        <w:rPr>
          <w:rFonts w:ascii="Times New Roman" w:hAnsi="Times New Roman" w:cs="Times New Roman"/>
          <w:b/>
          <w:bCs/>
          <w:sz w:val="24"/>
          <w:szCs w:val="24"/>
        </w:rPr>
        <w:t xml:space="preserve">Структура и содержание дисциплины </w:t>
      </w:r>
    </w:p>
    <w:p w:rsidR="00A52250" w:rsidRPr="008B5F30" w:rsidRDefault="00A52250" w:rsidP="00A3337D">
      <w:pPr>
        <w:spacing w:after="0" w:line="312" w:lineRule="auto"/>
        <w:ind w:left="329"/>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3.1. </w:t>
      </w:r>
      <w:r w:rsidRPr="008B5F30">
        <w:rPr>
          <w:rFonts w:ascii="Times New Roman" w:hAnsi="Times New Roman" w:cs="Times New Roman"/>
          <w:b/>
          <w:bCs/>
          <w:sz w:val="24"/>
          <w:szCs w:val="24"/>
        </w:rPr>
        <w:t>Трудоемкость дисциплины</w:t>
      </w:r>
    </w:p>
    <w:p w:rsidR="00A52250" w:rsidRDefault="00A52250" w:rsidP="00A3337D">
      <w:pPr>
        <w:spacing w:after="0"/>
        <w:rPr>
          <w:rFonts w:ascii="Times New Roman" w:hAnsi="Times New Roman" w:cs="Times New Roman"/>
          <w:sz w:val="24"/>
          <w:szCs w:val="24"/>
          <w:u w:val="single"/>
        </w:rPr>
      </w:pPr>
    </w:p>
    <w:tbl>
      <w:tblPr>
        <w:tblW w:w="864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80"/>
        <w:gridCol w:w="1260"/>
      </w:tblGrid>
      <w:tr w:rsidR="00A52250" w:rsidRPr="00A856CF" w:rsidTr="00824182">
        <w:tc>
          <w:tcPr>
            <w:tcW w:w="7380" w:type="dxa"/>
          </w:tcPr>
          <w:p w:rsidR="00A52250" w:rsidRPr="00A856CF" w:rsidRDefault="00A52250" w:rsidP="00824182">
            <w:pPr>
              <w:pStyle w:val="a5"/>
              <w:tabs>
                <w:tab w:val="clear" w:pos="822"/>
                <w:tab w:val="left" w:pos="426"/>
              </w:tabs>
              <w:ind w:left="0" w:right="-853" w:firstLine="0"/>
              <w:rPr>
                <w:b/>
                <w:bCs/>
              </w:rPr>
            </w:pPr>
            <w:r w:rsidRPr="00A856CF">
              <w:rPr>
                <w:b/>
                <w:bCs/>
                <w:color w:val="000000"/>
              </w:rPr>
              <w:t>Общая трудоемкость</w:t>
            </w:r>
          </w:p>
        </w:tc>
        <w:tc>
          <w:tcPr>
            <w:tcW w:w="1260" w:type="dxa"/>
          </w:tcPr>
          <w:p w:rsidR="00A52250" w:rsidRPr="00A856CF" w:rsidRDefault="00C913F3" w:rsidP="00824182">
            <w:pPr>
              <w:pStyle w:val="a5"/>
              <w:tabs>
                <w:tab w:val="clear" w:pos="822"/>
                <w:tab w:val="left" w:pos="426"/>
              </w:tabs>
              <w:ind w:left="0" w:right="-853" w:firstLine="0"/>
              <w:rPr>
                <w:b/>
                <w:bCs/>
              </w:rPr>
            </w:pPr>
            <w:r>
              <w:rPr>
                <w:b/>
                <w:bCs/>
              </w:rPr>
              <w:t>5</w:t>
            </w:r>
            <w:r w:rsidR="00A52250" w:rsidRPr="00A856CF">
              <w:rPr>
                <w:b/>
                <w:bCs/>
                <w:color w:val="000000"/>
              </w:rPr>
              <w:t xml:space="preserve"> ЗЕТ</w:t>
            </w:r>
          </w:p>
        </w:tc>
      </w:tr>
      <w:tr w:rsidR="00A52250" w:rsidRPr="00A856CF" w:rsidTr="00824182">
        <w:tc>
          <w:tcPr>
            <w:tcW w:w="7380" w:type="dxa"/>
          </w:tcPr>
          <w:p w:rsidR="00A52250" w:rsidRPr="00A856CF" w:rsidRDefault="00A52250" w:rsidP="00824182">
            <w:pPr>
              <w:pStyle w:val="a5"/>
              <w:tabs>
                <w:tab w:val="clear" w:pos="822"/>
                <w:tab w:val="left" w:pos="426"/>
              </w:tabs>
              <w:ind w:left="0" w:right="-853" w:firstLine="0"/>
              <w:rPr>
                <w:b/>
                <w:bCs/>
              </w:rPr>
            </w:pPr>
            <w:r w:rsidRPr="00A856CF">
              <w:rPr>
                <w:b/>
                <w:bCs/>
              </w:rPr>
              <w:t>Часов по учебному плану</w:t>
            </w:r>
          </w:p>
        </w:tc>
        <w:tc>
          <w:tcPr>
            <w:tcW w:w="1260" w:type="dxa"/>
          </w:tcPr>
          <w:p w:rsidR="00A52250" w:rsidRPr="00A856CF" w:rsidRDefault="00A52250" w:rsidP="00C913F3">
            <w:pPr>
              <w:pStyle w:val="a5"/>
              <w:tabs>
                <w:tab w:val="clear" w:pos="822"/>
                <w:tab w:val="left" w:pos="426"/>
              </w:tabs>
              <w:ind w:left="0" w:right="-853" w:firstLine="0"/>
              <w:rPr>
                <w:b/>
                <w:bCs/>
              </w:rPr>
            </w:pPr>
            <w:r>
              <w:rPr>
                <w:b/>
                <w:bCs/>
              </w:rPr>
              <w:t>1</w:t>
            </w:r>
            <w:r w:rsidR="00C913F3">
              <w:rPr>
                <w:b/>
                <w:bCs/>
              </w:rPr>
              <w:t>80</w:t>
            </w:r>
          </w:p>
        </w:tc>
      </w:tr>
      <w:tr w:rsidR="00A52250" w:rsidRPr="00A856CF" w:rsidTr="00824182">
        <w:tc>
          <w:tcPr>
            <w:tcW w:w="7380" w:type="dxa"/>
          </w:tcPr>
          <w:p w:rsidR="00A52250" w:rsidRPr="00A856CF" w:rsidRDefault="00A52250" w:rsidP="00824182">
            <w:pPr>
              <w:pStyle w:val="a5"/>
              <w:tabs>
                <w:tab w:val="clear" w:pos="822"/>
                <w:tab w:val="left" w:pos="426"/>
              </w:tabs>
              <w:ind w:left="0" w:right="-853" w:firstLine="0"/>
              <w:rPr>
                <w:b/>
                <w:bCs/>
              </w:rPr>
            </w:pPr>
            <w:r>
              <w:rPr>
                <w:b/>
                <w:bCs/>
              </w:rPr>
              <w:t xml:space="preserve">     </w:t>
            </w:r>
            <w:r w:rsidRPr="00A856CF">
              <w:rPr>
                <w:b/>
                <w:bCs/>
              </w:rPr>
              <w:t>в том числе</w:t>
            </w:r>
            <w:r>
              <w:rPr>
                <w:b/>
                <w:bCs/>
              </w:rPr>
              <w:t>:</w:t>
            </w:r>
          </w:p>
        </w:tc>
        <w:tc>
          <w:tcPr>
            <w:tcW w:w="1260" w:type="dxa"/>
          </w:tcPr>
          <w:p w:rsidR="00A52250" w:rsidRPr="00A856CF" w:rsidRDefault="00A52250" w:rsidP="00824182">
            <w:pPr>
              <w:pStyle w:val="a5"/>
              <w:tabs>
                <w:tab w:val="clear" w:pos="822"/>
                <w:tab w:val="left" w:pos="426"/>
              </w:tabs>
              <w:ind w:left="0" w:right="-853" w:firstLine="0"/>
              <w:rPr>
                <w:b/>
                <w:bCs/>
              </w:rPr>
            </w:pPr>
          </w:p>
        </w:tc>
      </w:tr>
      <w:tr w:rsidR="00A52250" w:rsidRPr="00A856CF" w:rsidTr="00824182">
        <w:tc>
          <w:tcPr>
            <w:tcW w:w="7380" w:type="dxa"/>
          </w:tcPr>
          <w:p w:rsidR="00A52250" w:rsidRPr="00A856CF" w:rsidRDefault="00A52250" w:rsidP="00824182">
            <w:pPr>
              <w:pStyle w:val="a5"/>
              <w:tabs>
                <w:tab w:val="clear" w:pos="822"/>
                <w:tab w:val="left" w:pos="426"/>
              </w:tabs>
              <w:ind w:left="0" w:right="-853" w:firstLine="0"/>
              <w:rPr>
                <w:b/>
                <w:bCs/>
                <w:color w:val="000000"/>
              </w:rPr>
            </w:pPr>
            <w:r>
              <w:rPr>
                <w:b/>
                <w:bCs/>
                <w:color w:val="000000"/>
              </w:rPr>
              <w:t xml:space="preserve">     </w:t>
            </w:r>
            <w:r w:rsidRPr="00A856CF">
              <w:rPr>
                <w:b/>
                <w:bCs/>
                <w:color w:val="000000"/>
              </w:rPr>
              <w:t>аудиторные занятия (контактная</w:t>
            </w:r>
            <w:r>
              <w:rPr>
                <w:b/>
                <w:bCs/>
                <w:color w:val="000000"/>
              </w:rPr>
              <w:t xml:space="preserve"> </w:t>
            </w:r>
            <w:r w:rsidRPr="00A856CF">
              <w:rPr>
                <w:b/>
                <w:bCs/>
                <w:color w:val="000000"/>
              </w:rPr>
              <w:t>работа):</w:t>
            </w:r>
          </w:p>
          <w:p w:rsidR="00A52250" w:rsidRPr="00A856CF" w:rsidRDefault="00A52250" w:rsidP="00824182">
            <w:pPr>
              <w:pStyle w:val="a5"/>
              <w:tabs>
                <w:tab w:val="clear" w:pos="822"/>
                <w:tab w:val="left" w:pos="426"/>
              </w:tabs>
              <w:ind w:left="0" w:right="-853" w:firstLine="0"/>
              <w:rPr>
                <w:b/>
                <w:bCs/>
                <w:color w:val="000000"/>
              </w:rPr>
            </w:pPr>
            <w:r>
              <w:rPr>
                <w:b/>
                <w:bCs/>
                <w:color w:val="000000"/>
              </w:rPr>
              <w:t xml:space="preserve">        - занятия лекционного типа</w:t>
            </w:r>
          </w:p>
          <w:p w:rsidR="00A52250" w:rsidRDefault="00A52250" w:rsidP="00824182">
            <w:pPr>
              <w:pStyle w:val="a5"/>
              <w:tabs>
                <w:tab w:val="clear" w:pos="822"/>
                <w:tab w:val="left" w:pos="426"/>
              </w:tabs>
              <w:ind w:left="0" w:right="-853" w:firstLine="0"/>
              <w:rPr>
                <w:b/>
                <w:bCs/>
                <w:color w:val="000000"/>
              </w:rPr>
            </w:pPr>
            <w:r>
              <w:rPr>
                <w:b/>
                <w:bCs/>
                <w:color w:val="000000"/>
              </w:rPr>
              <w:t xml:space="preserve">        - занятия </w:t>
            </w:r>
            <w:r w:rsidRPr="00A856CF">
              <w:rPr>
                <w:b/>
                <w:bCs/>
                <w:color w:val="000000"/>
              </w:rPr>
              <w:t>семинарск</w:t>
            </w:r>
            <w:r>
              <w:rPr>
                <w:b/>
                <w:bCs/>
                <w:color w:val="000000"/>
              </w:rPr>
              <w:t>ого типа</w:t>
            </w:r>
          </w:p>
          <w:p w:rsidR="00A52250" w:rsidRDefault="00A52250" w:rsidP="00824182">
            <w:pPr>
              <w:pStyle w:val="a5"/>
              <w:tabs>
                <w:tab w:val="clear" w:pos="822"/>
                <w:tab w:val="left" w:pos="426"/>
              </w:tabs>
              <w:ind w:left="0" w:right="-853" w:firstLine="0"/>
              <w:rPr>
                <w:b/>
                <w:bCs/>
                <w:color w:val="000000"/>
              </w:rPr>
            </w:pPr>
            <w:r>
              <w:rPr>
                <w:b/>
                <w:bCs/>
                <w:color w:val="000000"/>
              </w:rPr>
              <w:t xml:space="preserve">        - занятия лабораторного типа</w:t>
            </w:r>
          </w:p>
          <w:p w:rsidR="00A52250" w:rsidRPr="00A856CF" w:rsidRDefault="00A52250" w:rsidP="00824182">
            <w:pPr>
              <w:pStyle w:val="a5"/>
              <w:tabs>
                <w:tab w:val="clear" w:pos="822"/>
                <w:tab w:val="left" w:pos="426"/>
              </w:tabs>
              <w:ind w:left="0" w:right="-853" w:firstLine="0"/>
              <w:rPr>
                <w:b/>
                <w:bCs/>
              </w:rPr>
            </w:pPr>
            <w:r>
              <w:rPr>
                <w:b/>
                <w:bCs/>
                <w:color w:val="000000"/>
              </w:rPr>
              <w:t xml:space="preserve">        - текущий контроль (КСР)</w:t>
            </w:r>
          </w:p>
        </w:tc>
        <w:tc>
          <w:tcPr>
            <w:tcW w:w="1260" w:type="dxa"/>
          </w:tcPr>
          <w:p w:rsidR="00A52250" w:rsidRDefault="00A52250" w:rsidP="00824182">
            <w:pPr>
              <w:pStyle w:val="a5"/>
              <w:tabs>
                <w:tab w:val="clear" w:pos="822"/>
                <w:tab w:val="left" w:pos="426"/>
              </w:tabs>
              <w:ind w:left="0" w:right="-853" w:firstLine="0"/>
              <w:rPr>
                <w:b/>
                <w:bCs/>
              </w:rPr>
            </w:pPr>
            <w:r>
              <w:rPr>
                <w:b/>
                <w:bCs/>
              </w:rPr>
              <w:t>66</w:t>
            </w:r>
          </w:p>
          <w:p w:rsidR="00A52250" w:rsidRDefault="00A52250" w:rsidP="00824182">
            <w:pPr>
              <w:pStyle w:val="a5"/>
              <w:tabs>
                <w:tab w:val="clear" w:pos="822"/>
                <w:tab w:val="left" w:pos="426"/>
              </w:tabs>
              <w:ind w:left="0" w:right="-853" w:firstLine="0"/>
              <w:rPr>
                <w:b/>
                <w:bCs/>
              </w:rPr>
            </w:pPr>
            <w:r>
              <w:rPr>
                <w:b/>
                <w:bCs/>
              </w:rPr>
              <w:t xml:space="preserve">     32</w:t>
            </w:r>
          </w:p>
          <w:p w:rsidR="00A52250" w:rsidRDefault="00A52250" w:rsidP="00824182">
            <w:pPr>
              <w:pStyle w:val="a5"/>
              <w:tabs>
                <w:tab w:val="clear" w:pos="822"/>
                <w:tab w:val="left" w:pos="426"/>
              </w:tabs>
              <w:ind w:left="0" w:right="-853" w:firstLine="0"/>
              <w:rPr>
                <w:b/>
                <w:bCs/>
              </w:rPr>
            </w:pPr>
            <w:r>
              <w:rPr>
                <w:b/>
                <w:bCs/>
              </w:rPr>
              <w:t xml:space="preserve">     32</w:t>
            </w:r>
          </w:p>
          <w:p w:rsidR="00A52250" w:rsidRDefault="00A52250" w:rsidP="00824182">
            <w:pPr>
              <w:pStyle w:val="a5"/>
              <w:tabs>
                <w:tab w:val="clear" w:pos="822"/>
                <w:tab w:val="left" w:pos="426"/>
              </w:tabs>
              <w:ind w:left="0" w:right="-853" w:firstLine="0"/>
              <w:rPr>
                <w:b/>
                <w:bCs/>
              </w:rPr>
            </w:pPr>
            <w:r>
              <w:rPr>
                <w:b/>
                <w:bCs/>
              </w:rPr>
              <w:t xml:space="preserve">      </w:t>
            </w:r>
          </w:p>
          <w:p w:rsidR="00A52250" w:rsidRPr="00A856CF" w:rsidRDefault="00A52250" w:rsidP="00824182">
            <w:pPr>
              <w:pStyle w:val="a5"/>
              <w:tabs>
                <w:tab w:val="clear" w:pos="822"/>
                <w:tab w:val="left" w:pos="426"/>
              </w:tabs>
              <w:ind w:left="0" w:right="-853" w:firstLine="0"/>
              <w:rPr>
                <w:b/>
                <w:bCs/>
              </w:rPr>
            </w:pPr>
            <w:r>
              <w:rPr>
                <w:b/>
                <w:bCs/>
              </w:rPr>
              <w:t xml:space="preserve">       2</w:t>
            </w:r>
          </w:p>
        </w:tc>
      </w:tr>
      <w:tr w:rsidR="00A52250" w:rsidRPr="00A856CF" w:rsidTr="00824182">
        <w:tc>
          <w:tcPr>
            <w:tcW w:w="7380" w:type="dxa"/>
          </w:tcPr>
          <w:p w:rsidR="00A52250" w:rsidRPr="00A856CF" w:rsidRDefault="00A52250" w:rsidP="00824182">
            <w:pPr>
              <w:pStyle w:val="a5"/>
              <w:tabs>
                <w:tab w:val="clear" w:pos="822"/>
                <w:tab w:val="left" w:pos="426"/>
              </w:tabs>
              <w:ind w:left="0" w:right="-853" w:firstLine="0"/>
              <w:rPr>
                <w:b/>
                <w:bCs/>
              </w:rPr>
            </w:pPr>
            <w:r>
              <w:rPr>
                <w:b/>
                <w:bCs/>
                <w:color w:val="000000"/>
              </w:rPr>
              <w:t xml:space="preserve">     </w:t>
            </w:r>
            <w:r w:rsidRPr="00A856CF">
              <w:rPr>
                <w:b/>
                <w:bCs/>
                <w:color w:val="000000"/>
              </w:rPr>
              <w:t>самостоятельная работа</w:t>
            </w:r>
          </w:p>
        </w:tc>
        <w:tc>
          <w:tcPr>
            <w:tcW w:w="1260" w:type="dxa"/>
          </w:tcPr>
          <w:p w:rsidR="00A52250" w:rsidRPr="00A856CF" w:rsidRDefault="00C913F3" w:rsidP="00824182">
            <w:pPr>
              <w:pStyle w:val="a5"/>
              <w:tabs>
                <w:tab w:val="clear" w:pos="822"/>
                <w:tab w:val="left" w:pos="426"/>
              </w:tabs>
              <w:ind w:left="0" w:right="-853" w:firstLine="0"/>
              <w:rPr>
                <w:b/>
                <w:bCs/>
              </w:rPr>
            </w:pPr>
            <w:r>
              <w:rPr>
                <w:b/>
                <w:bCs/>
              </w:rPr>
              <w:t>78</w:t>
            </w:r>
          </w:p>
        </w:tc>
      </w:tr>
      <w:tr w:rsidR="00A52250" w:rsidRPr="00A856CF" w:rsidTr="00824182">
        <w:tc>
          <w:tcPr>
            <w:tcW w:w="7380" w:type="dxa"/>
          </w:tcPr>
          <w:p w:rsidR="00A52250" w:rsidRPr="00A856CF" w:rsidRDefault="00A52250" w:rsidP="008C5CBC">
            <w:pPr>
              <w:pStyle w:val="a5"/>
              <w:tabs>
                <w:tab w:val="clear" w:pos="822"/>
                <w:tab w:val="left" w:pos="426"/>
              </w:tabs>
              <w:ind w:left="0" w:right="-853" w:firstLine="0"/>
              <w:rPr>
                <w:b/>
                <w:bCs/>
                <w:color w:val="000000"/>
              </w:rPr>
            </w:pPr>
            <w:r>
              <w:rPr>
                <w:b/>
                <w:bCs/>
                <w:color w:val="000000"/>
              </w:rPr>
              <w:t xml:space="preserve">Промежуточная аттестация - </w:t>
            </w:r>
            <w:r w:rsidRPr="005823E2">
              <w:rPr>
                <w:b/>
                <w:bCs/>
                <w:color w:val="000000"/>
              </w:rPr>
              <w:t>экзамен</w:t>
            </w:r>
          </w:p>
        </w:tc>
        <w:tc>
          <w:tcPr>
            <w:tcW w:w="1260" w:type="dxa"/>
          </w:tcPr>
          <w:p w:rsidR="00A52250" w:rsidRPr="00A856CF" w:rsidRDefault="00A52250" w:rsidP="00824182">
            <w:pPr>
              <w:pStyle w:val="a5"/>
              <w:tabs>
                <w:tab w:val="clear" w:pos="822"/>
                <w:tab w:val="left" w:pos="426"/>
              </w:tabs>
              <w:ind w:left="0" w:right="-853" w:firstLine="0"/>
              <w:rPr>
                <w:b/>
                <w:bCs/>
              </w:rPr>
            </w:pPr>
            <w:r>
              <w:rPr>
                <w:b/>
                <w:bCs/>
              </w:rPr>
              <w:t>36</w:t>
            </w:r>
          </w:p>
        </w:tc>
      </w:tr>
    </w:tbl>
    <w:p w:rsidR="00A52250" w:rsidRPr="00B10CDD" w:rsidRDefault="00A52250" w:rsidP="00A3337D">
      <w:pPr>
        <w:spacing w:after="0"/>
        <w:rPr>
          <w:rFonts w:ascii="Times New Roman" w:hAnsi="Times New Roman" w:cs="Times New Roman"/>
          <w:sz w:val="24"/>
          <w:szCs w:val="24"/>
          <w:u w:val="single"/>
        </w:rPr>
      </w:pPr>
    </w:p>
    <w:p w:rsidR="00A52250" w:rsidRPr="00E95CCE" w:rsidRDefault="00A52250" w:rsidP="00A3337D">
      <w:pPr>
        <w:spacing w:after="0" w:line="312" w:lineRule="auto"/>
        <w:ind w:left="329"/>
        <w:jc w:val="both"/>
        <w:rPr>
          <w:rFonts w:ascii="Times New Roman" w:hAnsi="Times New Roman" w:cs="Times New Roman"/>
          <w:b/>
          <w:bCs/>
          <w:sz w:val="24"/>
          <w:szCs w:val="24"/>
        </w:rPr>
      </w:pPr>
      <w:r w:rsidRPr="00E95CCE">
        <w:rPr>
          <w:rFonts w:ascii="Times New Roman" w:hAnsi="Times New Roman" w:cs="Times New Roman"/>
          <w:b/>
          <w:bCs/>
          <w:sz w:val="24"/>
          <w:szCs w:val="24"/>
        </w:rPr>
        <w:t>3.2 Содержание дисциплины</w:t>
      </w:r>
    </w:p>
    <w:p w:rsidR="00A52250" w:rsidRPr="00FB79D8" w:rsidRDefault="00A52250" w:rsidP="008C5CBC">
      <w:pPr>
        <w:spacing w:after="0"/>
        <w:rPr>
          <w:rFonts w:ascii="Times New Roman" w:hAnsi="Times New Roman" w:cs="Times New Roman"/>
          <w:i/>
          <w:iCs/>
          <w:sz w:val="24"/>
          <w:szCs w:val="24"/>
        </w:rPr>
      </w:pPr>
    </w:p>
    <w:tbl>
      <w:tblPr>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4"/>
        <w:gridCol w:w="5212"/>
        <w:gridCol w:w="428"/>
        <w:gridCol w:w="851"/>
        <w:gridCol w:w="754"/>
        <w:gridCol w:w="867"/>
        <w:gridCol w:w="840"/>
        <w:gridCol w:w="902"/>
      </w:tblGrid>
      <w:tr w:rsidR="00A52250" w:rsidRPr="00FB79D8" w:rsidTr="003D0AED">
        <w:trPr>
          <w:cantSplit/>
          <w:trHeight w:val="201"/>
        </w:trPr>
        <w:tc>
          <w:tcPr>
            <w:tcW w:w="192" w:type="pct"/>
            <w:vMerge w:val="restart"/>
            <w:tcMar>
              <w:top w:w="28" w:type="dxa"/>
              <w:left w:w="28" w:type="dxa"/>
              <w:bottom w:w="28" w:type="dxa"/>
              <w:right w:w="28" w:type="dxa"/>
            </w:tcMar>
            <w:vAlign w:val="center"/>
          </w:tcPr>
          <w:p w:rsidR="00A52250" w:rsidRPr="00FB79D8" w:rsidRDefault="00A52250" w:rsidP="00115DCC">
            <w:pPr>
              <w:tabs>
                <w:tab w:val="num" w:pos="643"/>
              </w:tabs>
              <w:spacing w:after="0"/>
              <w:jc w:val="center"/>
              <w:rPr>
                <w:rFonts w:ascii="Times New Roman" w:hAnsi="Times New Roman" w:cs="Times New Roman"/>
              </w:rPr>
            </w:pPr>
            <w:r w:rsidRPr="00FB79D8">
              <w:rPr>
                <w:rFonts w:ascii="Times New Roman" w:hAnsi="Times New Roman" w:cs="Times New Roman"/>
              </w:rPr>
              <w:t>№</w:t>
            </w:r>
          </w:p>
          <w:p w:rsidR="00A52250" w:rsidRPr="00FB79D8" w:rsidRDefault="00A52250" w:rsidP="00115DCC">
            <w:pPr>
              <w:tabs>
                <w:tab w:val="num" w:pos="643"/>
              </w:tabs>
              <w:spacing w:after="0"/>
              <w:jc w:val="center"/>
              <w:rPr>
                <w:rFonts w:ascii="Times New Roman" w:hAnsi="Times New Roman" w:cs="Times New Roman"/>
              </w:rPr>
            </w:pPr>
            <w:r w:rsidRPr="00FB79D8">
              <w:rPr>
                <w:rFonts w:ascii="Times New Roman" w:hAnsi="Times New Roman" w:cs="Times New Roman"/>
              </w:rPr>
              <w:t>п/п</w:t>
            </w:r>
          </w:p>
        </w:tc>
        <w:tc>
          <w:tcPr>
            <w:tcW w:w="2543" w:type="pct"/>
            <w:vMerge w:val="restart"/>
            <w:tcMar>
              <w:top w:w="28" w:type="dxa"/>
              <w:left w:w="28" w:type="dxa"/>
              <w:bottom w:w="28" w:type="dxa"/>
              <w:right w:w="28" w:type="dxa"/>
            </w:tcMar>
            <w:vAlign w:val="center"/>
          </w:tcPr>
          <w:p w:rsidR="00A52250" w:rsidRPr="00FB79D8" w:rsidRDefault="00A52250" w:rsidP="00115DCC">
            <w:pPr>
              <w:tabs>
                <w:tab w:val="num" w:pos="822"/>
              </w:tabs>
              <w:spacing w:after="0"/>
              <w:jc w:val="center"/>
              <w:rPr>
                <w:rFonts w:ascii="Times New Roman" w:hAnsi="Times New Roman" w:cs="Times New Roman"/>
              </w:rPr>
            </w:pPr>
            <w:r w:rsidRPr="00FB79D8">
              <w:rPr>
                <w:rFonts w:ascii="Times New Roman" w:hAnsi="Times New Roman" w:cs="Times New Roman"/>
              </w:rPr>
              <w:t>Наименование и краткое содержание разделов и тем дисциплины (модуля),</w:t>
            </w:r>
          </w:p>
          <w:p w:rsidR="00A52250" w:rsidRPr="00FB79D8" w:rsidRDefault="00A52250" w:rsidP="00115DCC">
            <w:pPr>
              <w:tabs>
                <w:tab w:val="num" w:pos="643"/>
              </w:tabs>
              <w:spacing w:after="0"/>
              <w:jc w:val="center"/>
              <w:rPr>
                <w:rFonts w:ascii="Times New Roman" w:hAnsi="Times New Roman" w:cs="Times New Roman"/>
              </w:rPr>
            </w:pPr>
            <w:r w:rsidRPr="00FB79D8">
              <w:rPr>
                <w:rFonts w:ascii="Times New Roman" w:hAnsi="Times New Roman" w:cs="Times New Roman"/>
              </w:rPr>
              <w:t>форма промежуточной аттестации по дисциплине (модулю)</w:t>
            </w:r>
          </w:p>
        </w:tc>
        <w:tc>
          <w:tcPr>
            <w:tcW w:w="2265" w:type="pct"/>
            <w:gridSpan w:val="6"/>
            <w:tcMar>
              <w:top w:w="28" w:type="dxa"/>
              <w:left w:w="28" w:type="dxa"/>
              <w:bottom w:w="28" w:type="dxa"/>
              <w:right w:w="28" w:type="dxa"/>
            </w:tcMar>
            <w:vAlign w:val="center"/>
          </w:tcPr>
          <w:p w:rsidR="00A52250" w:rsidRPr="00FB79D8" w:rsidRDefault="00A52250" w:rsidP="00115DCC">
            <w:pPr>
              <w:tabs>
                <w:tab w:val="num" w:pos="643"/>
              </w:tabs>
              <w:spacing w:after="0"/>
              <w:jc w:val="center"/>
              <w:rPr>
                <w:rFonts w:ascii="Times New Roman" w:hAnsi="Times New Roman" w:cs="Times New Roman"/>
              </w:rPr>
            </w:pPr>
            <w:r w:rsidRPr="00FB79D8">
              <w:rPr>
                <w:rFonts w:ascii="Times New Roman" w:hAnsi="Times New Roman" w:cs="Times New Roman"/>
              </w:rPr>
              <w:t>Часов</w:t>
            </w:r>
          </w:p>
        </w:tc>
      </w:tr>
      <w:tr w:rsidR="00A52250" w:rsidRPr="00FB79D8" w:rsidTr="003D0AED">
        <w:trPr>
          <w:cantSplit/>
          <w:trHeight w:val="192"/>
        </w:trPr>
        <w:tc>
          <w:tcPr>
            <w:tcW w:w="192" w:type="pct"/>
            <w:vMerge/>
            <w:tcMar>
              <w:top w:w="28" w:type="dxa"/>
              <w:left w:w="28" w:type="dxa"/>
              <w:bottom w:w="28" w:type="dxa"/>
              <w:right w:w="28" w:type="dxa"/>
            </w:tcMar>
            <w:vAlign w:val="center"/>
          </w:tcPr>
          <w:p w:rsidR="00A52250" w:rsidRPr="00FB79D8" w:rsidRDefault="00A52250" w:rsidP="00115DCC">
            <w:pPr>
              <w:tabs>
                <w:tab w:val="num" w:pos="643"/>
              </w:tabs>
              <w:spacing w:after="0"/>
              <w:jc w:val="center"/>
              <w:rPr>
                <w:rFonts w:ascii="Times New Roman" w:hAnsi="Times New Roman" w:cs="Times New Roman"/>
              </w:rPr>
            </w:pPr>
          </w:p>
        </w:tc>
        <w:tc>
          <w:tcPr>
            <w:tcW w:w="2543" w:type="pct"/>
            <w:vMerge/>
            <w:tcMar>
              <w:top w:w="28" w:type="dxa"/>
              <w:left w:w="28" w:type="dxa"/>
              <w:bottom w:w="28" w:type="dxa"/>
              <w:right w:w="28" w:type="dxa"/>
            </w:tcMar>
            <w:vAlign w:val="center"/>
          </w:tcPr>
          <w:p w:rsidR="00A52250" w:rsidRPr="00FB79D8" w:rsidRDefault="00A52250" w:rsidP="00115DCC">
            <w:pPr>
              <w:tabs>
                <w:tab w:val="num" w:pos="643"/>
              </w:tabs>
              <w:spacing w:after="0"/>
              <w:jc w:val="center"/>
              <w:rPr>
                <w:rFonts w:ascii="Times New Roman" w:hAnsi="Times New Roman" w:cs="Times New Roman"/>
              </w:rPr>
            </w:pPr>
          </w:p>
        </w:tc>
        <w:tc>
          <w:tcPr>
            <w:tcW w:w="209" w:type="pct"/>
            <w:vMerge w:val="restart"/>
            <w:tcMar>
              <w:top w:w="28" w:type="dxa"/>
              <w:left w:w="28" w:type="dxa"/>
              <w:bottom w:w="28" w:type="dxa"/>
              <w:right w:w="28" w:type="dxa"/>
            </w:tcMar>
            <w:textDirection w:val="btLr"/>
            <w:vAlign w:val="center"/>
          </w:tcPr>
          <w:p w:rsidR="00A52250" w:rsidRPr="00FB79D8" w:rsidRDefault="00A52250" w:rsidP="00115DCC">
            <w:pPr>
              <w:tabs>
                <w:tab w:val="num" w:pos="643"/>
              </w:tabs>
              <w:spacing w:after="0"/>
              <w:ind w:left="113" w:right="113"/>
              <w:jc w:val="center"/>
              <w:rPr>
                <w:rFonts w:ascii="Times New Roman" w:hAnsi="Times New Roman" w:cs="Times New Roman"/>
              </w:rPr>
            </w:pPr>
            <w:r w:rsidRPr="00FB79D8">
              <w:rPr>
                <w:rFonts w:ascii="Times New Roman" w:hAnsi="Times New Roman" w:cs="Times New Roman"/>
              </w:rPr>
              <w:t>Всего</w:t>
            </w:r>
          </w:p>
        </w:tc>
        <w:tc>
          <w:tcPr>
            <w:tcW w:w="2056" w:type="pct"/>
            <w:gridSpan w:val="5"/>
            <w:tcMar>
              <w:top w:w="28" w:type="dxa"/>
              <w:left w:w="28" w:type="dxa"/>
              <w:bottom w:w="28" w:type="dxa"/>
              <w:right w:w="28" w:type="dxa"/>
            </w:tcMar>
            <w:vAlign w:val="center"/>
          </w:tcPr>
          <w:p w:rsidR="00A52250" w:rsidRPr="00FB79D8" w:rsidRDefault="00A52250" w:rsidP="00115DCC">
            <w:pPr>
              <w:tabs>
                <w:tab w:val="num" w:pos="643"/>
              </w:tabs>
              <w:spacing w:after="0"/>
              <w:jc w:val="center"/>
              <w:rPr>
                <w:rFonts w:ascii="Times New Roman" w:hAnsi="Times New Roman" w:cs="Times New Roman"/>
              </w:rPr>
            </w:pPr>
            <w:r w:rsidRPr="00FB79D8">
              <w:rPr>
                <w:rFonts w:ascii="Times New Roman" w:hAnsi="Times New Roman" w:cs="Times New Roman"/>
              </w:rPr>
              <w:t>В том числе</w:t>
            </w:r>
          </w:p>
        </w:tc>
      </w:tr>
      <w:tr w:rsidR="003D0AED" w:rsidRPr="00FB79D8" w:rsidTr="008C5CBC">
        <w:trPr>
          <w:cantSplit/>
          <w:trHeight w:val="1725"/>
        </w:trPr>
        <w:tc>
          <w:tcPr>
            <w:tcW w:w="192" w:type="pct"/>
            <w:vMerge/>
            <w:tcMar>
              <w:top w:w="28" w:type="dxa"/>
              <w:left w:w="28" w:type="dxa"/>
              <w:bottom w:w="28" w:type="dxa"/>
              <w:right w:w="28" w:type="dxa"/>
            </w:tcMar>
            <w:vAlign w:val="center"/>
          </w:tcPr>
          <w:p w:rsidR="003D0AED" w:rsidRPr="00FB79D8" w:rsidRDefault="003D0AED" w:rsidP="00115DCC">
            <w:pPr>
              <w:tabs>
                <w:tab w:val="num" w:pos="643"/>
              </w:tabs>
              <w:spacing w:after="0"/>
              <w:jc w:val="center"/>
              <w:rPr>
                <w:rFonts w:ascii="Times New Roman" w:hAnsi="Times New Roman" w:cs="Times New Roman"/>
              </w:rPr>
            </w:pPr>
          </w:p>
        </w:tc>
        <w:tc>
          <w:tcPr>
            <w:tcW w:w="2543" w:type="pct"/>
            <w:vMerge/>
            <w:tcMar>
              <w:top w:w="28" w:type="dxa"/>
              <w:left w:w="28" w:type="dxa"/>
              <w:bottom w:w="28" w:type="dxa"/>
              <w:right w:w="28" w:type="dxa"/>
            </w:tcMar>
            <w:vAlign w:val="center"/>
          </w:tcPr>
          <w:p w:rsidR="003D0AED" w:rsidRPr="00FB79D8" w:rsidRDefault="003D0AED" w:rsidP="00115DCC">
            <w:pPr>
              <w:tabs>
                <w:tab w:val="num" w:pos="643"/>
              </w:tabs>
              <w:spacing w:after="0"/>
              <w:jc w:val="center"/>
              <w:rPr>
                <w:rFonts w:ascii="Times New Roman" w:hAnsi="Times New Roman" w:cs="Times New Roman"/>
              </w:rPr>
            </w:pPr>
          </w:p>
        </w:tc>
        <w:tc>
          <w:tcPr>
            <w:tcW w:w="209" w:type="pct"/>
            <w:vMerge/>
            <w:tcMar>
              <w:top w:w="28" w:type="dxa"/>
              <w:left w:w="28" w:type="dxa"/>
              <w:bottom w:w="28" w:type="dxa"/>
              <w:right w:w="28" w:type="dxa"/>
            </w:tcMar>
            <w:textDirection w:val="btLr"/>
            <w:vAlign w:val="center"/>
          </w:tcPr>
          <w:p w:rsidR="003D0AED" w:rsidRPr="00FB79D8" w:rsidRDefault="003D0AED" w:rsidP="00115DCC">
            <w:pPr>
              <w:tabs>
                <w:tab w:val="num" w:pos="643"/>
              </w:tabs>
              <w:spacing w:after="0"/>
              <w:ind w:left="113" w:right="113"/>
              <w:jc w:val="center"/>
              <w:rPr>
                <w:rFonts w:ascii="Times New Roman" w:hAnsi="Times New Roman" w:cs="Times New Roman"/>
              </w:rPr>
            </w:pPr>
          </w:p>
        </w:tc>
        <w:tc>
          <w:tcPr>
            <w:tcW w:w="1616" w:type="pct"/>
            <w:gridSpan w:val="4"/>
            <w:tcMar>
              <w:top w:w="28" w:type="dxa"/>
              <w:left w:w="28" w:type="dxa"/>
              <w:bottom w:w="28" w:type="dxa"/>
              <w:right w:w="28" w:type="dxa"/>
            </w:tcMar>
            <w:vAlign w:val="center"/>
          </w:tcPr>
          <w:p w:rsidR="003D0AED" w:rsidRPr="00FB79D8" w:rsidRDefault="003D0AED" w:rsidP="00115DCC">
            <w:pPr>
              <w:spacing w:after="0"/>
              <w:jc w:val="center"/>
              <w:rPr>
                <w:rFonts w:ascii="Times New Roman" w:hAnsi="Times New Roman" w:cs="Times New Roman"/>
              </w:rPr>
            </w:pPr>
            <w:r w:rsidRPr="00FB79D8">
              <w:rPr>
                <w:rFonts w:ascii="Times New Roman" w:hAnsi="Times New Roman" w:cs="Times New Roman"/>
              </w:rPr>
              <w:t>Контактная работа (работа во взаимодействии с преподавателем), часы</w:t>
            </w:r>
          </w:p>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из них</w:t>
            </w:r>
          </w:p>
        </w:tc>
        <w:tc>
          <w:tcPr>
            <w:tcW w:w="440" w:type="pct"/>
            <w:vMerge w:val="restart"/>
            <w:tcMar>
              <w:top w:w="28" w:type="dxa"/>
              <w:left w:w="28" w:type="dxa"/>
              <w:bottom w:w="28" w:type="dxa"/>
              <w:right w:w="28" w:type="dxa"/>
            </w:tcMar>
            <w:textDirection w:val="btLr"/>
            <w:vAlign w:val="center"/>
          </w:tcPr>
          <w:p w:rsidR="003D0AED" w:rsidRPr="00FB79D8" w:rsidRDefault="003D0AED" w:rsidP="00115DCC">
            <w:pPr>
              <w:tabs>
                <w:tab w:val="num" w:pos="643"/>
              </w:tabs>
              <w:spacing w:after="0"/>
              <w:ind w:left="113" w:right="113"/>
              <w:jc w:val="center"/>
              <w:rPr>
                <w:rFonts w:ascii="Times New Roman" w:hAnsi="Times New Roman" w:cs="Times New Roman"/>
              </w:rPr>
            </w:pPr>
            <w:r w:rsidRPr="00FB79D8">
              <w:rPr>
                <w:rFonts w:ascii="Times New Roman" w:hAnsi="Times New Roman" w:cs="Times New Roman"/>
              </w:rPr>
              <w:t>Самостоятельная работа обучающегося</w:t>
            </w:r>
          </w:p>
        </w:tc>
      </w:tr>
      <w:tr w:rsidR="003D0AED" w:rsidRPr="00FB79D8" w:rsidTr="008C5CBC">
        <w:trPr>
          <w:cantSplit/>
          <w:trHeight w:val="1667"/>
        </w:trPr>
        <w:tc>
          <w:tcPr>
            <w:tcW w:w="192" w:type="pct"/>
            <w:vMerge/>
            <w:tcMar>
              <w:top w:w="28" w:type="dxa"/>
              <w:left w:w="28" w:type="dxa"/>
              <w:bottom w:w="28" w:type="dxa"/>
              <w:right w:w="28" w:type="dxa"/>
            </w:tcMar>
            <w:vAlign w:val="center"/>
          </w:tcPr>
          <w:p w:rsidR="003D0AED" w:rsidRPr="00FB79D8" w:rsidRDefault="003D0AED" w:rsidP="00115DCC">
            <w:pPr>
              <w:tabs>
                <w:tab w:val="num" w:pos="643"/>
              </w:tabs>
              <w:spacing w:after="0"/>
              <w:jc w:val="center"/>
              <w:rPr>
                <w:rFonts w:ascii="Times New Roman" w:hAnsi="Times New Roman" w:cs="Times New Roman"/>
                <w:i/>
                <w:iCs/>
              </w:rPr>
            </w:pPr>
          </w:p>
        </w:tc>
        <w:tc>
          <w:tcPr>
            <w:tcW w:w="2543" w:type="pct"/>
            <w:vMerge/>
            <w:tcMar>
              <w:top w:w="28" w:type="dxa"/>
              <w:left w:w="28" w:type="dxa"/>
              <w:bottom w:w="28" w:type="dxa"/>
              <w:right w:w="28" w:type="dxa"/>
            </w:tcMar>
            <w:vAlign w:val="center"/>
          </w:tcPr>
          <w:p w:rsidR="003D0AED" w:rsidRPr="00FB79D8" w:rsidRDefault="003D0AED" w:rsidP="00115DCC">
            <w:pPr>
              <w:tabs>
                <w:tab w:val="num" w:pos="643"/>
              </w:tabs>
              <w:spacing w:after="0"/>
              <w:jc w:val="center"/>
              <w:rPr>
                <w:rFonts w:ascii="Times New Roman" w:hAnsi="Times New Roman" w:cs="Times New Roman"/>
                <w:i/>
                <w:iCs/>
              </w:rPr>
            </w:pPr>
          </w:p>
        </w:tc>
        <w:tc>
          <w:tcPr>
            <w:tcW w:w="209" w:type="pct"/>
            <w:vMerge/>
            <w:tcMar>
              <w:top w:w="28" w:type="dxa"/>
              <w:left w:w="28" w:type="dxa"/>
              <w:bottom w:w="28" w:type="dxa"/>
              <w:right w:w="28" w:type="dxa"/>
            </w:tcMar>
            <w:textDirection w:val="btLr"/>
            <w:vAlign w:val="center"/>
          </w:tcPr>
          <w:p w:rsidR="003D0AED" w:rsidRPr="00FB79D8" w:rsidRDefault="003D0AED" w:rsidP="00115DCC">
            <w:pPr>
              <w:tabs>
                <w:tab w:val="num" w:pos="643"/>
              </w:tabs>
              <w:spacing w:after="0"/>
              <w:ind w:left="113" w:right="113"/>
              <w:jc w:val="center"/>
              <w:rPr>
                <w:rFonts w:ascii="Times New Roman" w:hAnsi="Times New Roman" w:cs="Times New Roman"/>
                <w:i/>
                <w:iCs/>
              </w:rPr>
            </w:pPr>
          </w:p>
        </w:tc>
        <w:tc>
          <w:tcPr>
            <w:tcW w:w="415" w:type="pct"/>
            <w:tcMar>
              <w:top w:w="28" w:type="dxa"/>
              <w:left w:w="28" w:type="dxa"/>
              <w:bottom w:w="28" w:type="dxa"/>
              <w:right w:w="28" w:type="dxa"/>
            </w:tcMar>
            <w:textDirection w:val="btLr"/>
            <w:vAlign w:val="center"/>
          </w:tcPr>
          <w:p w:rsidR="003D0AED" w:rsidRPr="00FB79D8" w:rsidRDefault="003D0AED" w:rsidP="00115DCC">
            <w:pPr>
              <w:tabs>
                <w:tab w:val="num" w:pos="643"/>
              </w:tabs>
              <w:spacing w:after="0"/>
              <w:ind w:left="113" w:right="113"/>
              <w:jc w:val="center"/>
              <w:rPr>
                <w:rFonts w:ascii="Times New Roman" w:hAnsi="Times New Roman" w:cs="Times New Roman"/>
              </w:rPr>
            </w:pPr>
            <w:r w:rsidRPr="00FB79D8">
              <w:rPr>
                <w:rFonts w:ascii="Times New Roman" w:hAnsi="Times New Roman" w:cs="Times New Roman"/>
              </w:rPr>
              <w:t>Занятия лекционного типа</w:t>
            </w:r>
          </w:p>
        </w:tc>
        <w:tc>
          <w:tcPr>
            <w:tcW w:w="368" w:type="pct"/>
            <w:tcMar>
              <w:top w:w="28" w:type="dxa"/>
              <w:left w:w="28" w:type="dxa"/>
              <w:bottom w:w="28" w:type="dxa"/>
              <w:right w:w="28" w:type="dxa"/>
            </w:tcMar>
            <w:textDirection w:val="btLr"/>
            <w:vAlign w:val="center"/>
          </w:tcPr>
          <w:p w:rsidR="003D0AED" w:rsidRPr="00FB79D8" w:rsidRDefault="003D0AED" w:rsidP="00115DCC">
            <w:pPr>
              <w:tabs>
                <w:tab w:val="num" w:pos="643"/>
              </w:tabs>
              <w:spacing w:after="0"/>
              <w:ind w:left="113" w:right="113"/>
              <w:jc w:val="center"/>
              <w:rPr>
                <w:rFonts w:ascii="Times New Roman" w:hAnsi="Times New Roman" w:cs="Times New Roman"/>
              </w:rPr>
            </w:pPr>
            <w:r w:rsidRPr="00FB79D8">
              <w:rPr>
                <w:rFonts w:ascii="Times New Roman" w:hAnsi="Times New Roman" w:cs="Times New Roman"/>
              </w:rPr>
              <w:t>Занятия семинарского типа</w:t>
            </w:r>
          </w:p>
        </w:tc>
        <w:tc>
          <w:tcPr>
            <w:tcW w:w="423" w:type="pct"/>
            <w:tcMar>
              <w:top w:w="28" w:type="dxa"/>
              <w:left w:w="28" w:type="dxa"/>
              <w:bottom w:w="28" w:type="dxa"/>
              <w:right w:w="28" w:type="dxa"/>
            </w:tcMar>
            <w:textDirection w:val="btLr"/>
            <w:vAlign w:val="center"/>
          </w:tcPr>
          <w:p w:rsidR="003D0AED" w:rsidRPr="00FB79D8" w:rsidRDefault="003D0AED" w:rsidP="00115DCC">
            <w:pPr>
              <w:tabs>
                <w:tab w:val="num" w:pos="643"/>
              </w:tabs>
              <w:spacing w:after="0"/>
              <w:ind w:left="113" w:right="113"/>
              <w:jc w:val="center"/>
              <w:rPr>
                <w:rFonts w:ascii="Times New Roman" w:hAnsi="Times New Roman" w:cs="Times New Roman"/>
              </w:rPr>
            </w:pPr>
            <w:r w:rsidRPr="00FB79D8">
              <w:rPr>
                <w:rFonts w:ascii="Times New Roman" w:hAnsi="Times New Roman" w:cs="Times New Roman"/>
              </w:rPr>
              <w:t>Занятия лабораторного типа</w:t>
            </w:r>
          </w:p>
        </w:tc>
        <w:tc>
          <w:tcPr>
            <w:tcW w:w="410" w:type="pct"/>
            <w:tcMar>
              <w:top w:w="28" w:type="dxa"/>
              <w:left w:w="28" w:type="dxa"/>
              <w:bottom w:w="28" w:type="dxa"/>
              <w:right w:w="28" w:type="dxa"/>
            </w:tcMar>
            <w:textDirection w:val="btLr"/>
            <w:vAlign w:val="center"/>
          </w:tcPr>
          <w:p w:rsidR="003D0AED" w:rsidRPr="00FB79D8" w:rsidRDefault="003D0AED" w:rsidP="00115DCC">
            <w:pPr>
              <w:tabs>
                <w:tab w:val="num" w:pos="643"/>
              </w:tabs>
              <w:spacing w:after="0"/>
              <w:ind w:left="113" w:right="113"/>
              <w:jc w:val="center"/>
              <w:rPr>
                <w:rFonts w:ascii="Times New Roman" w:hAnsi="Times New Roman" w:cs="Times New Roman"/>
              </w:rPr>
            </w:pPr>
            <w:r w:rsidRPr="00FB79D8">
              <w:rPr>
                <w:rFonts w:ascii="Times New Roman" w:hAnsi="Times New Roman" w:cs="Times New Roman"/>
              </w:rPr>
              <w:t>Всего</w:t>
            </w:r>
          </w:p>
        </w:tc>
        <w:tc>
          <w:tcPr>
            <w:tcW w:w="440" w:type="pct"/>
            <w:vMerge/>
            <w:tcMar>
              <w:top w:w="28" w:type="dxa"/>
              <w:left w:w="28" w:type="dxa"/>
              <w:bottom w:w="28" w:type="dxa"/>
              <w:right w:w="28" w:type="dxa"/>
            </w:tcMar>
            <w:textDirection w:val="btLr"/>
            <w:vAlign w:val="center"/>
          </w:tcPr>
          <w:p w:rsidR="003D0AED" w:rsidRPr="00FB79D8" w:rsidRDefault="003D0AED" w:rsidP="00115DCC">
            <w:pPr>
              <w:tabs>
                <w:tab w:val="num" w:pos="643"/>
              </w:tabs>
              <w:spacing w:after="0"/>
              <w:ind w:left="113" w:right="113"/>
              <w:jc w:val="center"/>
              <w:rPr>
                <w:rFonts w:ascii="Times New Roman" w:hAnsi="Times New Roman" w:cs="Times New Roman"/>
                <w:i/>
                <w:iCs/>
              </w:rPr>
            </w:pPr>
          </w:p>
        </w:tc>
      </w:tr>
      <w:tr w:rsidR="003D0AED" w:rsidRPr="00FB79D8" w:rsidTr="008C5CBC">
        <w:trPr>
          <w:trHeight w:val="127"/>
        </w:trPr>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1.</w:t>
            </w:r>
          </w:p>
        </w:tc>
        <w:tc>
          <w:tcPr>
            <w:tcW w:w="2543" w:type="pct"/>
            <w:tcMar>
              <w:top w:w="28" w:type="dxa"/>
              <w:left w:w="28" w:type="dxa"/>
              <w:bottom w:w="28" w:type="dxa"/>
              <w:right w:w="28" w:type="dxa"/>
            </w:tcMar>
          </w:tcPr>
          <w:p w:rsidR="003D0AED" w:rsidRPr="00FB79D8" w:rsidRDefault="003D0AED" w:rsidP="00115DCC">
            <w:pPr>
              <w:rPr>
                <w:rFonts w:ascii="Times New Roman" w:hAnsi="Times New Roman" w:cs="Times New Roman"/>
              </w:rPr>
            </w:pPr>
            <w:r w:rsidRPr="00FB79D8">
              <w:rPr>
                <w:rFonts w:ascii="Times New Roman" w:hAnsi="Times New Roman" w:cs="Times New Roman"/>
              </w:rPr>
              <w:t>Содержательная постановка задачи машинного обучения. Дедуктивное и индуктивное обучения. Признаковое описание объектов. Обучения с учителем (обучение по прецедентам). Решающая функция (решающее правило). Обобщающая способность решающей функции (проблема качества обучения). Задачи классификации и задачи восстановления регрессии. Обучение без учителя. Примеры практических задач.</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8</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4</w:t>
            </w:r>
          </w:p>
        </w:tc>
      </w:tr>
      <w:tr w:rsidR="003D0AED" w:rsidRPr="00FB79D8" w:rsidTr="008C5CBC">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2.</w:t>
            </w:r>
          </w:p>
        </w:tc>
        <w:tc>
          <w:tcPr>
            <w:tcW w:w="2543" w:type="pct"/>
            <w:tcMar>
              <w:top w:w="28" w:type="dxa"/>
              <w:left w:w="28" w:type="dxa"/>
              <w:bottom w:w="28" w:type="dxa"/>
              <w:right w:w="28" w:type="dxa"/>
            </w:tcMar>
          </w:tcPr>
          <w:p w:rsidR="003D0AED" w:rsidRPr="00FB79D8" w:rsidRDefault="003D0AED" w:rsidP="00115DCC">
            <w:pPr>
              <w:rPr>
                <w:rFonts w:ascii="Times New Roman" w:hAnsi="Times New Roman" w:cs="Times New Roman"/>
              </w:rPr>
            </w:pPr>
            <w:r w:rsidRPr="00FB79D8">
              <w:rPr>
                <w:rFonts w:ascii="Times New Roman" w:hAnsi="Times New Roman" w:cs="Times New Roman"/>
              </w:rPr>
              <w:t xml:space="preserve">Вероятностная постановка задачи обучения по прецедентам. Принцип минимизации эмпирического риска. Байесовская теория решений. Принцип максимума апостериорной вероятности. Регрессионная функция. Байесов классификатор. Метод ближайшего соседа в задачах классификации и </w:t>
            </w:r>
            <w:r w:rsidRPr="00FB79D8">
              <w:rPr>
                <w:rFonts w:ascii="Times New Roman" w:hAnsi="Times New Roman" w:cs="Times New Roman"/>
              </w:rPr>
              <w:lastRenderedPageBreak/>
              <w:t>восстановления регрессии.</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lastRenderedPageBreak/>
              <w:t>9</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5</w:t>
            </w:r>
          </w:p>
        </w:tc>
      </w:tr>
      <w:tr w:rsidR="003D0AED" w:rsidRPr="00FB79D8" w:rsidTr="008C5CBC">
        <w:trPr>
          <w:trHeight w:val="108"/>
        </w:trPr>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3.</w:t>
            </w:r>
          </w:p>
        </w:tc>
        <w:tc>
          <w:tcPr>
            <w:tcW w:w="2543" w:type="pct"/>
            <w:tcMar>
              <w:top w:w="28" w:type="dxa"/>
              <w:left w:w="28" w:type="dxa"/>
              <w:bottom w:w="28" w:type="dxa"/>
              <w:right w:w="28" w:type="dxa"/>
            </w:tcMar>
          </w:tcPr>
          <w:p w:rsidR="003D0AED" w:rsidRPr="00FB79D8" w:rsidRDefault="003D0AED" w:rsidP="00115DCC">
            <w:pPr>
              <w:rPr>
                <w:rFonts w:ascii="Times New Roman" w:hAnsi="Times New Roman" w:cs="Times New Roman"/>
              </w:rPr>
            </w:pPr>
            <w:r w:rsidRPr="00FB79D8">
              <w:rPr>
                <w:rFonts w:ascii="Times New Roman" w:hAnsi="Times New Roman" w:cs="Times New Roman"/>
              </w:rPr>
              <w:t>Экспериментальные методы оценки качества обучения. Разделение данных на обучающую и тестовую выборки. Метод скользящего контроля.</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9</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5</w:t>
            </w:r>
          </w:p>
        </w:tc>
      </w:tr>
      <w:tr w:rsidR="003D0AED" w:rsidRPr="00FB79D8" w:rsidTr="008C5CBC">
        <w:trPr>
          <w:trHeight w:val="36"/>
        </w:trPr>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4.</w:t>
            </w:r>
          </w:p>
        </w:tc>
        <w:tc>
          <w:tcPr>
            <w:tcW w:w="2543" w:type="pct"/>
            <w:tcMar>
              <w:top w:w="28" w:type="dxa"/>
              <w:left w:w="28" w:type="dxa"/>
              <w:bottom w:w="28" w:type="dxa"/>
              <w:right w:w="28" w:type="dxa"/>
            </w:tcMar>
          </w:tcPr>
          <w:p w:rsidR="003D0AED" w:rsidRPr="00FB79D8" w:rsidRDefault="003D0AED" w:rsidP="00115DCC">
            <w:pPr>
              <w:rPr>
                <w:rFonts w:ascii="Times New Roman" w:hAnsi="Times New Roman" w:cs="Times New Roman"/>
              </w:rPr>
            </w:pPr>
            <w:r w:rsidRPr="00FB79D8">
              <w:rPr>
                <w:rFonts w:ascii="Times New Roman" w:hAnsi="Times New Roman" w:cs="Times New Roman"/>
              </w:rPr>
              <w:t>Метод наименьших квадратов для решения задачи восстановления регрессии. Его вывод на основе метода максимального правдоподобия. Линейная регрессионная модель. Система нормальных уравнений. Основы регрессионного анализа (проверка значимости коэффициентов, коэффициент детерминации Пирсона, доверительные интервалы, анализ остатков).</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9</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5</w:t>
            </w:r>
          </w:p>
        </w:tc>
      </w:tr>
      <w:tr w:rsidR="003D0AED" w:rsidRPr="00FB79D8" w:rsidTr="008C5CBC">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5.</w:t>
            </w:r>
          </w:p>
        </w:tc>
        <w:tc>
          <w:tcPr>
            <w:tcW w:w="2543" w:type="pct"/>
            <w:tcMar>
              <w:top w:w="28" w:type="dxa"/>
              <w:left w:w="28" w:type="dxa"/>
              <w:bottom w:w="28" w:type="dxa"/>
              <w:right w:w="28" w:type="dxa"/>
            </w:tcMar>
          </w:tcPr>
          <w:p w:rsidR="003D0AED" w:rsidRPr="00FB79D8" w:rsidRDefault="003D0AED" w:rsidP="00115DCC">
            <w:pPr>
              <w:jc w:val="both"/>
              <w:rPr>
                <w:rFonts w:ascii="Times New Roman" w:hAnsi="Times New Roman" w:cs="Times New Roman"/>
              </w:rPr>
            </w:pPr>
            <w:r w:rsidRPr="00FB79D8">
              <w:rPr>
                <w:rFonts w:ascii="Times New Roman" w:hAnsi="Times New Roman" w:cs="Times New Roman"/>
              </w:rPr>
              <w:t>Проблема переобучения при решении задачи восстановления регрессии. Методы борьбы с переобучением: сокращение числа параметров, регуляризация (</w:t>
            </w:r>
            <w:proofErr w:type="spellStart"/>
            <w:r w:rsidRPr="00FB79D8">
              <w:rPr>
                <w:rFonts w:ascii="Times New Roman" w:hAnsi="Times New Roman" w:cs="Times New Roman"/>
              </w:rPr>
              <w:t>ридж</w:t>
            </w:r>
            <w:proofErr w:type="spellEnd"/>
            <w:r w:rsidRPr="00FB79D8">
              <w:rPr>
                <w:rFonts w:ascii="Times New Roman" w:hAnsi="Times New Roman" w:cs="Times New Roman"/>
              </w:rPr>
              <w:t>-регрессия), метод лассо. Трудоемкость методов.</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9</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5</w:t>
            </w:r>
          </w:p>
        </w:tc>
      </w:tr>
      <w:tr w:rsidR="003D0AED" w:rsidRPr="00FB79D8" w:rsidTr="008C5CBC">
        <w:trPr>
          <w:trHeight w:val="473"/>
        </w:trPr>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6.</w:t>
            </w:r>
          </w:p>
        </w:tc>
        <w:tc>
          <w:tcPr>
            <w:tcW w:w="2543" w:type="pct"/>
            <w:tcMar>
              <w:top w:w="28" w:type="dxa"/>
              <w:left w:w="28" w:type="dxa"/>
              <w:bottom w:w="28" w:type="dxa"/>
              <w:right w:w="28" w:type="dxa"/>
            </w:tcMar>
          </w:tcPr>
          <w:p w:rsidR="003D0AED" w:rsidRPr="00FB79D8" w:rsidRDefault="003D0AED" w:rsidP="00115DCC">
            <w:pPr>
              <w:jc w:val="both"/>
              <w:rPr>
                <w:rFonts w:ascii="Times New Roman" w:hAnsi="Times New Roman" w:cs="Times New Roman"/>
              </w:rPr>
            </w:pPr>
            <w:r w:rsidRPr="00FB79D8">
              <w:rPr>
                <w:rFonts w:ascii="Times New Roman" w:hAnsi="Times New Roman" w:cs="Times New Roman"/>
              </w:rPr>
              <w:t xml:space="preserve">Метод ближайших соседей для решения задачи классификации. Теорема об оценке риска в методе ближайшего соседа. </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9</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5</w:t>
            </w:r>
          </w:p>
        </w:tc>
      </w:tr>
      <w:tr w:rsidR="003D0AED" w:rsidRPr="00FB79D8" w:rsidTr="008C5CBC">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7.</w:t>
            </w:r>
          </w:p>
        </w:tc>
        <w:tc>
          <w:tcPr>
            <w:tcW w:w="2543" w:type="pct"/>
            <w:tcMar>
              <w:top w:w="28" w:type="dxa"/>
              <w:left w:w="28" w:type="dxa"/>
              <w:bottom w:w="28" w:type="dxa"/>
              <w:right w:w="28" w:type="dxa"/>
            </w:tcMar>
          </w:tcPr>
          <w:p w:rsidR="003D0AED" w:rsidRPr="00FB79D8" w:rsidRDefault="003D0AED" w:rsidP="00115DCC">
            <w:pPr>
              <w:autoSpaceDE w:val="0"/>
              <w:autoSpaceDN w:val="0"/>
              <w:adjustRightInd w:val="0"/>
              <w:rPr>
                <w:rFonts w:ascii="Times New Roman" w:hAnsi="Times New Roman" w:cs="Times New Roman"/>
              </w:rPr>
            </w:pPr>
            <w:r w:rsidRPr="00FB79D8">
              <w:rPr>
                <w:rFonts w:ascii="Times New Roman" w:hAnsi="Times New Roman" w:cs="Times New Roman"/>
              </w:rPr>
              <w:t xml:space="preserve">Наивный байесовский классификатор. </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9</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5</w:t>
            </w:r>
          </w:p>
        </w:tc>
      </w:tr>
      <w:tr w:rsidR="003D0AED" w:rsidRPr="00FB79D8" w:rsidTr="008C5CBC">
        <w:trPr>
          <w:trHeight w:val="250"/>
        </w:trPr>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8.</w:t>
            </w:r>
          </w:p>
        </w:tc>
        <w:tc>
          <w:tcPr>
            <w:tcW w:w="2543" w:type="pct"/>
            <w:tcMar>
              <w:top w:w="28" w:type="dxa"/>
              <w:left w:w="28" w:type="dxa"/>
              <w:bottom w:w="28" w:type="dxa"/>
              <w:right w:w="28" w:type="dxa"/>
            </w:tcMar>
          </w:tcPr>
          <w:p w:rsidR="003D0AED" w:rsidRPr="00FB79D8" w:rsidRDefault="003D0AED" w:rsidP="00115DCC">
            <w:pPr>
              <w:jc w:val="both"/>
              <w:rPr>
                <w:rFonts w:ascii="Times New Roman" w:hAnsi="Times New Roman" w:cs="Times New Roman"/>
              </w:rPr>
            </w:pPr>
            <w:r w:rsidRPr="00FB79D8">
              <w:rPr>
                <w:rFonts w:ascii="Times New Roman" w:hAnsi="Times New Roman" w:cs="Times New Roman"/>
              </w:rPr>
              <w:t xml:space="preserve">Линейный дискриминантный анализ. Квадратичный дискриминантный анализ. Логистическая регрессия. </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8</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4</w:t>
            </w:r>
          </w:p>
        </w:tc>
      </w:tr>
      <w:tr w:rsidR="003D0AED" w:rsidRPr="00FB79D8" w:rsidTr="008C5CBC">
        <w:trPr>
          <w:trHeight w:val="1556"/>
        </w:trPr>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9.</w:t>
            </w:r>
          </w:p>
        </w:tc>
        <w:tc>
          <w:tcPr>
            <w:tcW w:w="2543" w:type="pct"/>
            <w:tcMar>
              <w:top w:w="28" w:type="dxa"/>
              <w:left w:w="28" w:type="dxa"/>
              <w:bottom w:w="28" w:type="dxa"/>
              <w:right w:w="28" w:type="dxa"/>
            </w:tcMar>
          </w:tcPr>
          <w:p w:rsidR="003D0AED" w:rsidRPr="00FB79D8" w:rsidRDefault="003D0AED" w:rsidP="00115DCC">
            <w:pPr>
              <w:autoSpaceDE w:val="0"/>
              <w:autoSpaceDN w:val="0"/>
              <w:adjustRightInd w:val="0"/>
              <w:rPr>
                <w:rFonts w:ascii="Times New Roman" w:hAnsi="Times New Roman" w:cs="Times New Roman"/>
              </w:rPr>
            </w:pPr>
            <w:r w:rsidRPr="00FB79D8">
              <w:rPr>
                <w:rFonts w:ascii="Times New Roman" w:hAnsi="Times New Roman" w:cs="Times New Roman"/>
              </w:rPr>
              <w:t xml:space="preserve">Нейронные сети. Персептрон </w:t>
            </w:r>
            <w:proofErr w:type="spellStart"/>
            <w:r w:rsidRPr="00FB79D8">
              <w:rPr>
                <w:rFonts w:ascii="Times New Roman" w:hAnsi="Times New Roman" w:cs="Times New Roman"/>
              </w:rPr>
              <w:t>Розенблатта</w:t>
            </w:r>
            <w:proofErr w:type="spellEnd"/>
            <w:r w:rsidRPr="00FB79D8">
              <w:rPr>
                <w:rFonts w:ascii="Times New Roman" w:hAnsi="Times New Roman" w:cs="Times New Roman"/>
              </w:rPr>
              <w:t>. Алгоритм обучения персептрона как метод стохастического градиентного спуска. Нейронные сети для решения задач классификации и восстановления регрессии. Обучение сети. Регуляризация как метод борьбы с переобучением. Понятие о глубоких нейронных сетях.</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8</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4</w:t>
            </w:r>
          </w:p>
        </w:tc>
      </w:tr>
      <w:tr w:rsidR="003D0AED" w:rsidRPr="00FB79D8" w:rsidTr="008C5CBC">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10.</w:t>
            </w:r>
          </w:p>
        </w:tc>
        <w:tc>
          <w:tcPr>
            <w:tcW w:w="2543" w:type="pct"/>
            <w:tcMar>
              <w:top w:w="28" w:type="dxa"/>
              <w:left w:w="28" w:type="dxa"/>
              <w:bottom w:w="28" w:type="dxa"/>
              <w:right w:w="28" w:type="dxa"/>
            </w:tcMar>
          </w:tcPr>
          <w:p w:rsidR="003D0AED" w:rsidRPr="00FB79D8" w:rsidRDefault="003D0AED" w:rsidP="00115DCC">
            <w:pPr>
              <w:autoSpaceDE w:val="0"/>
              <w:autoSpaceDN w:val="0"/>
              <w:adjustRightInd w:val="0"/>
              <w:rPr>
                <w:rFonts w:ascii="Times New Roman" w:hAnsi="Times New Roman" w:cs="Times New Roman"/>
              </w:rPr>
            </w:pPr>
            <w:r w:rsidRPr="00FB79D8">
              <w:rPr>
                <w:rFonts w:ascii="Times New Roman" w:hAnsi="Times New Roman" w:cs="Times New Roman"/>
              </w:rPr>
              <w:t>Машина опорных векторов. Ядра и спрямляющие пространства.</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10</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6</w:t>
            </w:r>
          </w:p>
        </w:tc>
      </w:tr>
      <w:tr w:rsidR="003D0AED" w:rsidRPr="00FB79D8" w:rsidTr="008C5CBC">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11.</w:t>
            </w:r>
          </w:p>
        </w:tc>
        <w:tc>
          <w:tcPr>
            <w:tcW w:w="2543" w:type="pct"/>
            <w:tcMar>
              <w:top w:w="28" w:type="dxa"/>
              <w:left w:w="28" w:type="dxa"/>
              <w:bottom w:w="28" w:type="dxa"/>
              <w:right w:w="28" w:type="dxa"/>
            </w:tcMar>
          </w:tcPr>
          <w:p w:rsidR="003D0AED" w:rsidRPr="00FB79D8" w:rsidRDefault="003D0AED" w:rsidP="00115DCC">
            <w:pPr>
              <w:autoSpaceDE w:val="0"/>
              <w:autoSpaceDN w:val="0"/>
              <w:adjustRightInd w:val="0"/>
              <w:rPr>
                <w:rFonts w:ascii="Times New Roman" w:hAnsi="Times New Roman" w:cs="Times New Roman"/>
              </w:rPr>
            </w:pPr>
            <w:r w:rsidRPr="00FB79D8">
              <w:rPr>
                <w:rFonts w:ascii="Times New Roman" w:hAnsi="Times New Roman" w:cs="Times New Roman"/>
              </w:rPr>
              <w:t>Деревья решений. Метод CART (</w:t>
            </w:r>
            <w:proofErr w:type="spellStart"/>
            <w:r w:rsidRPr="00FB79D8">
              <w:rPr>
                <w:rFonts w:ascii="Times New Roman" w:hAnsi="Times New Roman" w:cs="Times New Roman"/>
              </w:rPr>
              <w:t>classification</w:t>
            </w:r>
            <w:proofErr w:type="spellEnd"/>
            <w:r w:rsidRPr="00FB79D8">
              <w:rPr>
                <w:rFonts w:ascii="Times New Roman" w:hAnsi="Times New Roman" w:cs="Times New Roman"/>
              </w:rPr>
              <w:t xml:space="preserve"> </w:t>
            </w:r>
            <w:proofErr w:type="spellStart"/>
            <w:r w:rsidRPr="00FB79D8">
              <w:rPr>
                <w:rFonts w:ascii="Times New Roman" w:hAnsi="Times New Roman" w:cs="Times New Roman"/>
              </w:rPr>
              <w:t>and</w:t>
            </w:r>
            <w:proofErr w:type="spellEnd"/>
            <w:r w:rsidRPr="00FB79D8">
              <w:rPr>
                <w:rFonts w:ascii="Times New Roman" w:hAnsi="Times New Roman" w:cs="Times New Roman"/>
              </w:rPr>
              <w:t xml:space="preserve"> </w:t>
            </w:r>
            <w:proofErr w:type="spellStart"/>
            <w:r w:rsidRPr="00FB79D8">
              <w:rPr>
                <w:rFonts w:ascii="Times New Roman" w:hAnsi="Times New Roman" w:cs="Times New Roman"/>
              </w:rPr>
              <w:t>regression</w:t>
            </w:r>
            <w:proofErr w:type="spellEnd"/>
            <w:r w:rsidRPr="00FB79D8">
              <w:rPr>
                <w:rFonts w:ascii="Times New Roman" w:hAnsi="Times New Roman" w:cs="Times New Roman"/>
              </w:rPr>
              <w:t xml:space="preserve"> </w:t>
            </w:r>
            <w:proofErr w:type="spellStart"/>
            <w:r w:rsidRPr="00FB79D8">
              <w:rPr>
                <w:rFonts w:ascii="Times New Roman" w:hAnsi="Times New Roman" w:cs="Times New Roman"/>
              </w:rPr>
              <w:t>trees</w:t>
            </w:r>
            <w:proofErr w:type="spellEnd"/>
            <w:r w:rsidRPr="00FB79D8">
              <w:rPr>
                <w:rFonts w:ascii="Times New Roman" w:hAnsi="Times New Roman" w:cs="Times New Roman"/>
              </w:rPr>
              <w:t>) для решения задач классификации и восстановления регрессии. Отсечения ветвей и выбор финального дерева. Методы обработки пропущенных значений.</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10</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6</w:t>
            </w:r>
          </w:p>
        </w:tc>
      </w:tr>
      <w:tr w:rsidR="003D0AED" w:rsidRPr="00FB79D8" w:rsidTr="008C5CBC">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12.</w:t>
            </w:r>
          </w:p>
        </w:tc>
        <w:tc>
          <w:tcPr>
            <w:tcW w:w="2543" w:type="pct"/>
            <w:tcMar>
              <w:top w:w="28" w:type="dxa"/>
              <w:left w:w="28" w:type="dxa"/>
              <w:bottom w:w="28" w:type="dxa"/>
              <w:right w:w="28" w:type="dxa"/>
            </w:tcMar>
          </w:tcPr>
          <w:p w:rsidR="003D0AED" w:rsidRPr="00FB79D8" w:rsidRDefault="003D0AED" w:rsidP="00115DCC">
            <w:pPr>
              <w:autoSpaceDE w:val="0"/>
              <w:autoSpaceDN w:val="0"/>
              <w:adjustRightInd w:val="0"/>
              <w:rPr>
                <w:rFonts w:ascii="Times New Roman" w:hAnsi="Times New Roman" w:cs="Times New Roman"/>
              </w:rPr>
            </w:pPr>
            <w:r w:rsidRPr="00FB79D8">
              <w:rPr>
                <w:rFonts w:ascii="Times New Roman" w:hAnsi="Times New Roman" w:cs="Times New Roman"/>
              </w:rPr>
              <w:t xml:space="preserve">Ансамбли решающих правил (классификаторов). Простое и взвешенное голосования. </w:t>
            </w:r>
            <w:proofErr w:type="spellStart"/>
            <w:r w:rsidRPr="00FB79D8">
              <w:rPr>
                <w:rFonts w:ascii="Times New Roman" w:hAnsi="Times New Roman" w:cs="Times New Roman"/>
              </w:rPr>
              <w:t>Бустинг</w:t>
            </w:r>
            <w:proofErr w:type="spellEnd"/>
            <w:r w:rsidRPr="00FB79D8">
              <w:rPr>
                <w:rFonts w:ascii="Times New Roman" w:hAnsi="Times New Roman" w:cs="Times New Roman"/>
              </w:rPr>
              <w:t xml:space="preserve">. Алгоритм </w:t>
            </w:r>
            <w:proofErr w:type="spellStart"/>
            <w:r w:rsidRPr="00FB79D8">
              <w:rPr>
                <w:rFonts w:ascii="Times New Roman" w:hAnsi="Times New Roman" w:cs="Times New Roman"/>
              </w:rPr>
              <w:t>AdaBoost</w:t>
            </w:r>
            <w:proofErr w:type="spellEnd"/>
            <w:r w:rsidRPr="00FB79D8">
              <w:rPr>
                <w:rFonts w:ascii="Times New Roman" w:hAnsi="Times New Roman" w:cs="Times New Roman"/>
              </w:rPr>
              <w:t xml:space="preserve">. Оценка ошибки предсказания. </w:t>
            </w:r>
            <w:proofErr w:type="spellStart"/>
            <w:r w:rsidRPr="00FB79D8">
              <w:rPr>
                <w:rFonts w:ascii="Times New Roman" w:hAnsi="Times New Roman" w:cs="Times New Roman"/>
              </w:rPr>
              <w:t>Бустинг</w:t>
            </w:r>
            <w:proofErr w:type="spellEnd"/>
            <w:r w:rsidRPr="00FB79D8">
              <w:rPr>
                <w:rFonts w:ascii="Times New Roman" w:hAnsi="Times New Roman" w:cs="Times New Roman"/>
              </w:rPr>
              <w:t xml:space="preserve"> и аддитивные модели. Градиентный </w:t>
            </w:r>
            <w:proofErr w:type="spellStart"/>
            <w:r w:rsidRPr="00FB79D8">
              <w:rPr>
                <w:rFonts w:ascii="Times New Roman" w:hAnsi="Times New Roman" w:cs="Times New Roman"/>
              </w:rPr>
              <w:t>бустинг</w:t>
            </w:r>
            <w:proofErr w:type="spellEnd"/>
            <w:r w:rsidRPr="00FB79D8">
              <w:rPr>
                <w:rFonts w:ascii="Times New Roman" w:hAnsi="Times New Roman" w:cs="Times New Roman"/>
              </w:rPr>
              <w:t xml:space="preserve">. </w:t>
            </w:r>
            <w:r w:rsidRPr="00FB79D8">
              <w:rPr>
                <w:rFonts w:ascii="Times New Roman" w:hAnsi="Times New Roman" w:cs="Times New Roman"/>
              </w:rPr>
              <w:lastRenderedPageBreak/>
              <w:t xml:space="preserve">Алгоритм градиентного </w:t>
            </w:r>
            <w:proofErr w:type="spellStart"/>
            <w:r w:rsidRPr="00FB79D8">
              <w:rPr>
                <w:rFonts w:ascii="Times New Roman" w:hAnsi="Times New Roman" w:cs="Times New Roman"/>
              </w:rPr>
              <w:t>бустинга</w:t>
            </w:r>
            <w:proofErr w:type="spellEnd"/>
            <w:r w:rsidRPr="00FB79D8">
              <w:rPr>
                <w:rFonts w:ascii="Times New Roman" w:hAnsi="Times New Roman" w:cs="Times New Roman"/>
              </w:rPr>
              <w:t xml:space="preserve"> деревьев решений (MART). </w:t>
            </w:r>
            <w:proofErr w:type="spellStart"/>
            <w:r w:rsidRPr="00FB79D8">
              <w:rPr>
                <w:rFonts w:ascii="Times New Roman" w:hAnsi="Times New Roman" w:cs="Times New Roman"/>
              </w:rPr>
              <w:t>Баггинг</w:t>
            </w:r>
            <w:proofErr w:type="spellEnd"/>
            <w:r w:rsidRPr="00FB79D8">
              <w:rPr>
                <w:rFonts w:ascii="Times New Roman" w:hAnsi="Times New Roman" w:cs="Times New Roman"/>
              </w:rPr>
              <w:t>. Алгоритм случайных деревьев (.случайный лес.).</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lastRenderedPageBreak/>
              <w:t>10</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6</w:t>
            </w:r>
          </w:p>
        </w:tc>
      </w:tr>
      <w:tr w:rsidR="003D0AED" w:rsidRPr="00FB79D8" w:rsidTr="008C5CBC">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13.</w:t>
            </w:r>
          </w:p>
        </w:tc>
        <w:tc>
          <w:tcPr>
            <w:tcW w:w="2543" w:type="pct"/>
            <w:tcMar>
              <w:top w:w="28" w:type="dxa"/>
              <w:left w:w="28" w:type="dxa"/>
              <w:bottom w:w="28" w:type="dxa"/>
              <w:right w:w="28" w:type="dxa"/>
            </w:tcMar>
          </w:tcPr>
          <w:p w:rsidR="003D0AED" w:rsidRPr="00FB79D8" w:rsidRDefault="003D0AED" w:rsidP="00115DCC">
            <w:pPr>
              <w:jc w:val="both"/>
              <w:rPr>
                <w:rFonts w:ascii="Times New Roman" w:hAnsi="Times New Roman" w:cs="Times New Roman"/>
              </w:rPr>
            </w:pPr>
            <w:r w:rsidRPr="00FB79D8">
              <w:rPr>
                <w:rFonts w:ascii="Times New Roman" w:hAnsi="Times New Roman" w:cs="Times New Roman"/>
              </w:rPr>
              <w:t xml:space="preserve">Обучение без учителя. Кластеризация. Кластеризация методами теории графов. Метод центров тяжести. Метод медиан. Метод нечетких множеств. </w:t>
            </w:r>
            <w:r w:rsidRPr="00FB79D8">
              <w:rPr>
                <w:rFonts w:ascii="Times New Roman" w:hAnsi="Times New Roman" w:cs="Times New Roman"/>
                <w:lang w:val="en-US"/>
              </w:rPr>
              <w:t>EM</w:t>
            </w:r>
            <w:r w:rsidRPr="00FB79D8">
              <w:rPr>
                <w:rFonts w:ascii="Times New Roman" w:hAnsi="Times New Roman" w:cs="Times New Roman"/>
              </w:rPr>
              <w:t>-алгоритм.</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10</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6</w:t>
            </w:r>
          </w:p>
        </w:tc>
      </w:tr>
      <w:tr w:rsidR="003D0AED" w:rsidRPr="00FB79D8" w:rsidTr="008C5CBC">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14.</w:t>
            </w:r>
          </w:p>
        </w:tc>
        <w:tc>
          <w:tcPr>
            <w:tcW w:w="2543" w:type="pct"/>
            <w:tcMar>
              <w:top w:w="28" w:type="dxa"/>
              <w:left w:w="28" w:type="dxa"/>
              <w:bottom w:w="28" w:type="dxa"/>
              <w:right w:w="28" w:type="dxa"/>
            </w:tcMar>
          </w:tcPr>
          <w:p w:rsidR="003D0AED" w:rsidRPr="00FB79D8" w:rsidRDefault="003D0AED" w:rsidP="00115DCC">
            <w:pPr>
              <w:jc w:val="both"/>
              <w:rPr>
                <w:rFonts w:ascii="Times New Roman" w:hAnsi="Times New Roman" w:cs="Times New Roman"/>
              </w:rPr>
            </w:pPr>
            <w:r w:rsidRPr="00FB79D8">
              <w:rPr>
                <w:rFonts w:ascii="Times New Roman" w:hAnsi="Times New Roman" w:cs="Times New Roman"/>
              </w:rPr>
              <w:t xml:space="preserve">Иерархическая кластеризация. </w:t>
            </w:r>
            <w:proofErr w:type="spellStart"/>
            <w:r w:rsidRPr="00FB79D8">
              <w:rPr>
                <w:rFonts w:ascii="Times New Roman" w:hAnsi="Times New Roman" w:cs="Times New Roman"/>
              </w:rPr>
              <w:t>Агломеративные</w:t>
            </w:r>
            <w:proofErr w:type="spellEnd"/>
            <w:r w:rsidRPr="00FB79D8">
              <w:rPr>
                <w:rFonts w:ascii="Times New Roman" w:hAnsi="Times New Roman" w:cs="Times New Roman"/>
              </w:rPr>
              <w:t xml:space="preserve"> и разделяющие методы. </w:t>
            </w:r>
          </w:p>
        </w:tc>
        <w:tc>
          <w:tcPr>
            <w:tcW w:w="209"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10</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2</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4</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6</w:t>
            </w:r>
          </w:p>
        </w:tc>
      </w:tr>
      <w:tr w:rsidR="003D0AED" w:rsidRPr="00FB79D8" w:rsidTr="008C5CBC">
        <w:trPr>
          <w:trHeight w:val="1805"/>
        </w:trPr>
        <w:tc>
          <w:tcPr>
            <w:tcW w:w="192" w:type="pct"/>
            <w:tcMar>
              <w:top w:w="28" w:type="dxa"/>
              <w:left w:w="28" w:type="dxa"/>
              <w:bottom w:w="28" w:type="dxa"/>
              <w:right w:w="28" w:type="dxa"/>
            </w:tcMar>
          </w:tcPr>
          <w:p w:rsidR="003D0AED" w:rsidRPr="00FB79D8" w:rsidRDefault="003D0AED" w:rsidP="00115DCC">
            <w:pPr>
              <w:tabs>
                <w:tab w:val="num" w:pos="643"/>
              </w:tabs>
              <w:spacing w:after="0"/>
              <w:jc w:val="center"/>
              <w:rPr>
                <w:rFonts w:ascii="Times New Roman" w:hAnsi="Times New Roman" w:cs="Times New Roman"/>
              </w:rPr>
            </w:pPr>
            <w:r w:rsidRPr="00FB79D8">
              <w:rPr>
                <w:rFonts w:ascii="Times New Roman" w:hAnsi="Times New Roman" w:cs="Times New Roman"/>
              </w:rPr>
              <w:t>15</w:t>
            </w:r>
          </w:p>
        </w:tc>
        <w:tc>
          <w:tcPr>
            <w:tcW w:w="2543" w:type="pct"/>
            <w:tcMar>
              <w:top w:w="28" w:type="dxa"/>
              <w:left w:w="28" w:type="dxa"/>
              <w:bottom w:w="28" w:type="dxa"/>
              <w:right w:w="28" w:type="dxa"/>
            </w:tcMar>
          </w:tcPr>
          <w:p w:rsidR="003D0AED" w:rsidRPr="00FB79D8" w:rsidRDefault="003D0AED" w:rsidP="00115DCC">
            <w:pPr>
              <w:jc w:val="both"/>
              <w:rPr>
                <w:rFonts w:ascii="Times New Roman" w:hAnsi="Times New Roman" w:cs="Times New Roman"/>
              </w:rPr>
            </w:pPr>
            <w:r w:rsidRPr="00FB79D8">
              <w:rPr>
                <w:rFonts w:ascii="Times New Roman" w:hAnsi="Times New Roman" w:cs="Times New Roman"/>
              </w:rPr>
              <w:t xml:space="preserve">Основы теории </w:t>
            </w:r>
            <w:proofErr w:type="spellStart"/>
            <w:r w:rsidRPr="00FB79D8">
              <w:rPr>
                <w:rFonts w:ascii="Times New Roman" w:hAnsi="Times New Roman" w:cs="Times New Roman"/>
              </w:rPr>
              <w:t>Вапника</w:t>
            </w:r>
            <w:proofErr w:type="spellEnd"/>
            <w:r w:rsidRPr="00FB79D8">
              <w:rPr>
                <w:rFonts w:ascii="Times New Roman" w:hAnsi="Times New Roman" w:cs="Times New Roman"/>
              </w:rPr>
              <w:t>–</w:t>
            </w:r>
            <w:proofErr w:type="spellStart"/>
            <w:r w:rsidRPr="00FB79D8">
              <w:rPr>
                <w:rFonts w:ascii="Times New Roman" w:hAnsi="Times New Roman" w:cs="Times New Roman"/>
              </w:rPr>
              <w:t>Червоненкиса</w:t>
            </w:r>
            <w:proofErr w:type="spellEnd"/>
            <w:r w:rsidRPr="00FB79D8">
              <w:rPr>
                <w:rFonts w:ascii="Times New Roman" w:hAnsi="Times New Roman" w:cs="Times New Roman"/>
              </w:rPr>
              <w:t xml:space="preserve">. Лемма Бернштейна. Теорема о равномерной сходимости эмпирического риска к ожидаемому риску в случае конечного класса решающих правил. Обоснование принципа минимизации эмпирического риска. Размерность </w:t>
            </w:r>
            <w:proofErr w:type="spellStart"/>
            <w:r w:rsidRPr="00FB79D8">
              <w:rPr>
                <w:rFonts w:ascii="Times New Roman" w:hAnsi="Times New Roman" w:cs="Times New Roman"/>
              </w:rPr>
              <w:t>Вапника</w:t>
            </w:r>
            <w:proofErr w:type="spellEnd"/>
            <w:r w:rsidRPr="00FB79D8">
              <w:rPr>
                <w:rFonts w:ascii="Times New Roman" w:hAnsi="Times New Roman" w:cs="Times New Roman"/>
              </w:rPr>
              <w:t xml:space="preserve">– </w:t>
            </w:r>
            <w:proofErr w:type="spellStart"/>
            <w:r w:rsidRPr="00FB79D8">
              <w:rPr>
                <w:rFonts w:ascii="Times New Roman" w:hAnsi="Times New Roman" w:cs="Times New Roman"/>
              </w:rPr>
              <w:t>Червоненкиса</w:t>
            </w:r>
            <w:proofErr w:type="spellEnd"/>
            <w:r w:rsidRPr="00FB79D8">
              <w:rPr>
                <w:rFonts w:ascii="Times New Roman" w:hAnsi="Times New Roman" w:cs="Times New Roman"/>
              </w:rPr>
              <w:t xml:space="preserve">. Лемма </w:t>
            </w:r>
            <w:proofErr w:type="spellStart"/>
            <w:r w:rsidRPr="00FB79D8">
              <w:rPr>
                <w:rFonts w:ascii="Times New Roman" w:hAnsi="Times New Roman" w:cs="Times New Roman"/>
              </w:rPr>
              <w:t>Зауэра</w:t>
            </w:r>
            <w:proofErr w:type="spellEnd"/>
            <w:r w:rsidRPr="00FB79D8">
              <w:rPr>
                <w:rFonts w:ascii="Times New Roman" w:hAnsi="Times New Roman" w:cs="Times New Roman"/>
              </w:rPr>
              <w:t xml:space="preserve">. Теорема о равномерной сходимости эмпирического риска к ожидаемому риску в случае конечной размерности </w:t>
            </w:r>
            <w:proofErr w:type="spellStart"/>
            <w:r w:rsidRPr="00FB79D8">
              <w:rPr>
                <w:rFonts w:ascii="Times New Roman" w:hAnsi="Times New Roman" w:cs="Times New Roman"/>
              </w:rPr>
              <w:t>Вапника</w:t>
            </w:r>
            <w:proofErr w:type="spellEnd"/>
            <w:r w:rsidRPr="00FB79D8">
              <w:rPr>
                <w:rFonts w:ascii="Times New Roman" w:hAnsi="Times New Roman" w:cs="Times New Roman"/>
              </w:rPr>
              <w:t>–</w:t>
            </w:r>
            <w:proofErr w:type="spellStart"/>
            <w:r w:rsidRPr="00FB79D8">
              <w:rPr>
                <w:rFonts w:ascii="Times New Roman" w:hAnsi="Times New Roman" w:cs="Times New Roman"/>
              </w:rPr>
              <w:t>Червоненкиса</w:t>
            </w:r>
            <w:proofErr w:type="spellEnd"/>
            <w:r w:rsidRPr="00FB79D8">
              <w:rPr>
                <w:rFonts w:ascii="Times New Roman" w:hAnsi="Times New Roman" w:cs="Times New Roman"/>
              </w:rPr>
              <w:t>. Принцип структурной минимизации риска.</w:t>
            </w:r>
          </w:p>
        </w:tc>
        <w:tc>
          <w:tcPr>
            <w:tcW w:w="209" w:type="pct"/>
            <w:tcMar>
              <w:top w:w="28" w:type="dxa"/>
              <w:left w:w="28" w:type="dxa"/>
              <w:bottom w:w="28" w:type="dxa"/>
              <w:right w:w="28" w:type="dxa"/>
            </w:tcMar>
            <w:vAlign w:val="center"/>
          </w:tcPr>
          <w:p w:rsidR="003D0AED" w:rsidRPr="00FB79D8" w:rsidRDefault="003D0AED" w:rsidP="009E5946">
            <w:pPr>
              <w:jc w:val="center"/>
              <w:rPr>
                <w:rFonts w:ascii="Times New Roman" w:hAnsi="Times New Roman" w:cs="Times New Roman"/>
                <w:color w:val="000000"/>
              </w:rPr>
            </w:pPr>
            <w:r w:rsidRPr="00FB79D8">
              <w:rPr>
                <w:rFonts w:ascii="Times New Roman" w:hAnsi="Times New Roman" w:cs="Times New Roman"/>
                <w:color w:val="000000"/>
              </w:rPr>
              <w:t>1</w:t>
            </w:r>
            <w:r w:rsidR="009E5946">
              <w:rPr>
                <w:rFonts w:ascii="Times New Roman" w:hAnsi="Times New Roman" w:cs="Times New Roman"/>
                <w:color w:val="000000"/>
              </w:rPr>
              <w:t>4</w:t>
            </w:r>
          </w:p>
        </w:tc>
        <w:tc>
          <w:tcPr>
            <w:tcW w:w="415"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4</w:t>
            </w:r>
          </w:p>
        </w:tc>
        <w:tc>
          <w:tcPr>
            <w:tcW w:w="368"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4</w:t>
            </w:r>
          </w:p>
        </w:tc>
        <w:tc>
          <w:tcPr>
            <w:tcW w:w="423"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rPr>
            </w:pPr>
            <w:r w:rsidRPr="00FB79D8">
              <w:rPr>
                <w:rFonts w:ascii="Times New Roman" w:hAnsi="Times New Roman" w:cs="Times New Roman"/>
              </w:rPr>
              <w:t> </w:t>
            </w:r>
          </w:p>
        </w:tc>
        <w:tc>
          <w:tcPr>
            <w:tcW w:w="410" w:type="pct"/>
            <w:tcMar>
              <w:top w:w="28" w:type="dxa"/>
              <w:left w:w="28" w:type="dxa"/>
              <w:bottom w:w="28" w:type="dxa"/>
              <w:right w:w="28" w:type="dxa"/>
            </w:tcMar>
            <w:vAlign w:val="center"/>
          </w:tcPr>
          <w:p w:rsidR="003D0AED" w:rsidRPr="00FB79D8" w:rsidRDefault="003D0AED" w:rsidP="00115DCC">
            <w:pPr>
              <w:jc w:val="center"/>
              <w:rPr>
                <w:rFonts w:ascii="Times New Roman" w:hAnsi="Times New Roman" w:cs="Times New Roman"/>
                <w:color w:val="000000"/>
              </w:rPr>
            </w:pPr>
            <w:r w:rsidRPr="00FB79D8">
              <w:rPr>
                <w:rFonts w:ascii="Times New Roman" w:hAnsi="Times New Roman" w:cs="Times New Roman"/>
                <w:color w:val="000000"/>
              </w:rPr>
              <w:t>8</w:t>
            </w:r>
          </w:p>
        </w:tc>
        <w:tc>
          <w:tcPr>
            <w:tcW w:w="440" w:type="pct"/>
            <w:tcMar>
              <w:top w:w="28" w:type="dxa"/>
              <w:left w:w="28" w:type="dxa"/>
              <w:bottom w:w="28" w:type="dxa"/>
              <w:right w:w="28" w:type="dxa"/>
            </w:tcMar>
            <w:vAlign w:val="center"/>
          </w:tcPr>
          <w:p w:rsidR="003D0AED" w:rsidRPr="00FB79D8" w:rsidRDefault="009E5946" w:rsidP="00115DCC">
            <w:pPr>
              <w:jc w:val="center"/>
              <w:rPr>
                <w:rFonts w:ascii="Times New Roman" w:hAnsi="Times New Roman" w:cs="Times New Roman"/>
                <w:color w:val="000000"/>
              </w:rPr>
            </w:pPr>
            <w:r>
              <w:rPr>
                <w:rFonts w:ascii="Times New Roman" w:hAnsi="Times New Roman" w:cs="Times New Roman"/>
                <w:color w:val="000000"/>
              </w:rPr>
              <w:t>6</w:t>
            </w:r>
          </w:p>
        </w:tc>
      </w:tr>
      <w:tr w:rsidR="003D0AED" w:rsidRPr="00FB79D8" w:rsidTr="008C5CBC">
        <w:trPr>
          <w:trHeight w:val="331"/>
        </w:trPr>
        <w:tc>
          <w:tcPr>
            <w:tcW w:w="192" w:type="pct"/>
            <w:tcMar>
              <w:top w:w="28" w:type="dxa"/>
              <w:left w:w="28" w:type="dxa"/>
              <w:bottom w:w="28" w:type="dxa"/>
              <w:right w:w="28" w:type="dxa"/>
            </w:tcMar>
          </w:tcPr>
          <w:p w:rsidR="003D0AED" w:rsidRPr="00FB79D8" w:rsidRDefault="003D0AED" w:rsidP="00115DCC">
            <w:pPr>
              <w:jc w:val="both"/>
              <w:rPr>
                <w:rFonts w:ascii="Times New Roman" w:hAnsi="Times New Roman" w:cs="Times New Roman"/>
              </w:rPr>
            </w:pPr>
          </w:p>
        </w:tc>
        <w:tc>
          <w:tcPr>
            <w:tcW w:w="2543" w:type="pct"/>
            <w:tcMar>
              <w:top w:w="28" w:type="dxa"/>
              <w:left w:w="28" w:type="dxa"/>
              <w:bottom w:w="28" w:type="dxa"/>
              <w:right w:w="28" w:type="dxa"/>
            </w:tcMar>
            <w:vAlign w:val="center"/>
          </w:tcPr>
          <w:p w:rsidR="003D0AED" w:rsidRPr="00FB79D8" w:rsidRDefault="00C913F3" w:rsidP="00115DCC">
            <w:pPr>
              <w:jc w:val="both"/>
              <w:rPr>
                <w:rFonts w:ascii="Times New Roman" w:hAnsi="Times New Roman" w:cs="Times New Roman"/>
              </w:rPr>
            </w:pPr>
            <w:r>
              <w:rPr>
                <w:rFonts w:ascii="Times New Roman" w:hAnsi="Times New Roman" w:cs="Times New Roman"/>
              </w:rPr>
              <w:t>Т</w:t>
            </w:r>
            <w:r w:rsidR="003D0AED" w:rsidRPr="00FB79D8">
              <w:rPr>
                <w:rFonts w:ascii="Times New Roman" w:hAnsi="Times New Roman" w:cs="Times New Roman"/>
              </w:rPr>
              <w:t>екущий контроль</w:t>
            </w:r>
          </w:p>
        </w:tc>
        <w:tc>
          <w:tcPr>
            <w:tcW w:w="209" w:type="pct"/>
            <w:tcMar>
              <w:top w:w="28" w:type="dxa"/>
              <w:left w:w="28" w:type="dxa"/>
              <w:bottom w:w="28" w:type="dxa"/>
              <w:right w:w="28" w:type="dxa"/>
            </w:tcMar>
            <w:vAlign w:val="bottom"/>
          </w:tcPr>
          <w:p w:rsidR="003D0AED" w:rsidRPr="00FB79D8" w:rsidRDefault="003D0AED" w:rsidP="008C5CBC">
            <w:pPr>
              <w:jc w:val="center"/>
              <w:rPr>
                <w:rFonts w:ascii="Times New Roman" w:hAnsi="Times New Roman" w:cs="Times New Roman"/>
              </w:rPr>
            </w:pPr>
            <w:r w:rsidRPr="00FB79D8">
              <w:rPr>
                <w:rFonts w:ascii="Times New Roman" w:hAnsi="Times New Roman" w:cs="Times New Roman"/>
              </w:rPr>
              <w:t>2</w:t>
            </w:r>
          </w:p>
        </w:tc>
        <w:tc>
          <w:tcPr>
            <w:tcW w:w="415" w:type="pct"/>
            <w:tcMar>
              <w:top w:w="28" w:type="dxa"/>
              <w:left w:w="28" w:type="dxa"/>
              <w:bottom w:w="28" w:type="dxa"/>
              <w:right w:w="28" w:type="dxa"/>
            </w:tcMar>
          </w:tcPr>
          <w:p w:rsidR="003D0AED" w:rsidRPr="00FB79D8" w:rsidRDefault="003D0AED" w:rsidP="008C5CBC">
            <w:pPr>
              <w:jc w:val="center"/>
              <w:rPr>
                <w:rFonts w:ascii="Times New Roman" w:hAnsi="Times New Roman" w:cs="Times New Roman"/>
              </w:rPr>
            </w:pPr>
          </w:p>
        </w:tc>
        <w:tc>
          <w:tcPr>
            <w:tcW w:w="368" w:type="pct"/>
            <w:tcMar>
              <w:top w:w="28" w:type="dxa"/>
              <w:left w:w="28" w:type="dxa"/>
              <w:bottom w:w="28" w:type="dxa"/>
              <w:right w:w="28" w:type="dxa"/>
            </w:tcMar>
          </w:tcPr>
          <w:p w:rsidR="003D0AED" w:rsidRPr="00FB79D8" w:rsidRDefault="00C913F3" w:rsidP="008C5CBC">
            <w:pPr>
              <w:jc w:val="center"/>
              <w:rPr>
                <w:rFonts w:ascii="Times New Roman" w:hAnsi="Times New Roman" w:cs="Times New Roman"/>
              </w:rPr>
            </w:pPr>
            <w:r>
              <w:rPr>
                <w:rFonts w:ascii="Times New Roman" w:hAnsi="Times New Roman" w:cs="Times New Roman"/>
              </w:rPr>
              <w:t>2</w:t>
            </w:r>
          </w:p>
        </w:tc>
        <w:tc>
          <w:tcPr>
            <w:tcW w:w="423" w:type="pct"/>
            <w:tcMar>
              <w:top w:w="28" w:type="dxa"/>
              <w:left w:w="28" w:type="dxa"/>
              <w:bottom w:w="28" w:type="dxa"/>
              <w:right w:w="28" w:type="dxa"/>
            </w:tcMar>
          </w:tcPr>
          <w:p w:rsidR="003D0AED" w:rsidRPr="00FB79D8" w:rsidRDefault="003D0AED" w:rsidP="008C5CBC">
            <w:pPr>
              <w:jc w:val="center"/>
              <w:rPr>
                <w:rFonts w:ascii="Times New Roman" w:hAnsi="Times New Roman" w:cs="Times New Roman"/>
              </w:rPr>
            </w:pPr>
          </w:p>
        </w:tc>
        <w:tc>
          <w:tcPr>
            <w:tcW w:w="410" w:type="pct"/>
            <w:tcMar>
              <w:top w:w="28" w:type="dxa"/>
              <w:left w:w="28" w:type="dxa"/>
              <w:bottom w:w="28" w:type="dxa"/>
              <w:right w:w="28" w:type="dxa"/>
            </w:tcMar>
          </w:tcPr>
          <w:p w:rsidR="003D0AED" w:rsidRPr="00FB79D8" w:rsidRDefault="003D0AED" w:rsidP="008C5CBC">
            <w:pPr>
              <w:jc w:val="center"/>
              <w:rPr>
                <w:rFonts w:ascii="Times New Roman" w:hAnsi="Times New Roman" w:cs="Times New Roman"/>
              </w:rPr>
            </w:pPr>
          </w:p>
        </w:tc>
        <w:tc>
          <w:tcPr>
            <w:tcW w:w="440" w:type="pct"/>
            <w:tcMar>
              <w:top w:w="28" w:type="dxa"/>
              <w:left w:w="28" w:type="dxa"/>
              <w:bottom w:w="28" w:type="dxa"/>
              <w:right w:w="28" w:type="dxa"/>
            </w:tcMar>
          </w:tcPr>
          <w:p w:rsidR="003D0AED" w:rsidRPr="00FB79D8" w:rsidRDefault="003D0AED" w:rsidP="008C5CBC">
            <w:pPr>
              <w:jc w:val="center"/>
              <w:rPr>
                <w:rFonts w:ascii="Times New Roman" w:hAnsi="Times New Roman" w:cs="Times New Roman"/>
              </w:rPr>
            </w:pPr>
          </w:p>
        </w:tc>
      </w:tr>
      <w:tr w:rsidR="008C5CBC" w:rsidRPr="008C5CBC" w:rsidTr="008C5CBC">
        <w:trPr>
          <w:trHeight w:val="331"/>
        </w:trPr>
        <w:tc>
          <w:tcPr>
            <w:tcW w:w="192" w:type="pct"/>
            <w:tcMar>
              <w:top w:w="28" w:type="dxa"/>
              <w:left w:w="28" w:type="dxa"/>
              <w:bottom w:w="28" w:type="dxa"/>
              <w:right w:w="28" w:type="dxa"/>
            </w:tcMar>
          </w:tcPr>
          <w:p w:rsidR="008C5CBC" w:rsidRPr="00FB79D8" w:rsidRDefault="008C5CBC" w:rsidP="00115DCC">
            <w:pPr>
              <w:jc w:val="both"/>
              <w:rPr>
                <w:rFonts w:ascii="Times New Roman" w:hAnsi="Times New Roman" w:cs="Times New Roman"/>
              </w:rPr>
            </w:pPr>
          </w:p>
        </w:tc>
        <w:tc>
          <w:tcPr>
            <w:tcW w:w="2543" w:type="pct"/>
            <w:tcMar>
              <w:top w:w="28" w:type="dxa"/>
              <w:left w:w="28" w:type="dxa"/>
              <w:bottom w:w="28" w:type="dxa"/>
              <w:right w:w="28" w:type="dxa"/>
            </w:tcMar>
            <w:vAlign w:val="center"/>
          </w:tcPr>
          <w:p w:rsidR="008C5CBC" w:rsidRPr="00FB79D8" w:rsidRDefault="008C5CBC" w:rsidP="00115DCC">
            <w:pPr>
              <w:jc w:val="both"/>
              <w:rPr>
                <w:rFonts w:ascii="Times New Roman" w:hAnsi="Times New Roman" w:cs="Times New Roman"/>
              </w:rPr>
            </w:pPr>
            <w:r w:rsidRPr="008C5CBC">
              <w:rPr>
                <w:rFonts w:ascii="Times New Roman" w:hAnsi="Times New Roman" w:cs="Times New Roman"/>
              </w:rPr>
              <w:t>Промежуточная аттестация: экзамен</w:t>
            </w:r>
          </w:p>
        </w:tc>
        <w:tc>
          <w:tcPr>
            <w:tcW w:w="209" w:type="pct"/>
            <w:tcMar>
              <w:top w:w="28" w:type="dxa"/>
              <w:left w:w="28" w:type="dxa"/>
              <w:bottom w:w="28" w:type="dxa"/>
              <w:right w:w="28" w:type="dxa"/>
            </w:tcMar>
            <w:vAlign w:val="bottom"/>
          </w:tcPr>
          <w:p w:rsidR="008C5CBC" w:rsidRPr="00FB79D8" w:rsidRDefault="008C5CBC" w:rsidP="008C5CBC">
            <w:pPr>
              <w:jc w:val="center"/>
              <w:rPr>
                <w:rFonts w:ascii="Times New Roman" w:hAnsi="Times New Roman" w:cs="Times New Roman"/>
              </w:rPr>
            </w:pPr>
            <w:r>
              <w:rPr>
                <w:rFonts w:ascii="Times New Roman" w:hAnsi="Times New Roman" w:cs="Times New Roman"/>
              </w:rPr>
              <w:t>36</w:t>
            </w:r>
          </w:p>
        </w:tc>
        <w:tc>
          <w:tcPr>
            <w:tcW w:w="415" w:type="pct"/>
            <w:tcMar>
              <w:top w:w="28" w:type="dxa"/>
              <w:left w:w="28" w:type="dxa"/>
              <w:bottom w:w="28" w:type="dxa"/>
              <w:right w:w="28" w:type="dxa"/>
            </w:tcMar>
          </w:tcPr>
          <w:p w:rsidR="008C5CBC" w:rsidRPr="00FB79D8" w:rsidRDefault="008C5CBC" w:rsidP="008C5CBC">
            <w:pPr>
              <w:jc w:val="center"/>
              <w:rPr>
                <w:rFonts w:ascii="Times New Roman" w:hAnsi="Times New Roman" w:cs="Times New Roman"/>
              </w:rPr>
            </w:pPr>
          </w:p>
        </w:tc>
        <w:tc>
          <w:tcPr>
            <w:tcW w:w="368" w:type="pct"/>
            <w:tcMar>
              <w:top w:w="28" w:type="dxa"/>
              <w:left w:w="28" w:type="dxa"/>
              <w:bottom w:w="28" w:type="dxa"/>
              <w:right w:w="28" w:type="dxa"/>
            </w:tcMar>
          </w:tcPr>
          <w:p w:rsidR="008C5CBC" w:rsidRPr="00FB79D8" w:rsidRDefault="008C5CBC" w:rsidP="008C5CBC">
            <w:pPr>
              <w:jc w:val="center"/>
              <w:rPr>
                <w:rFonts w:ascii="Times New Roman" w:hAnsi="Times New Roman" w:cs="Times New Roman"/>
              </w:rPr>
            </w:pPr>
          </w:p>
        </w:tc>
        <w:tc>
          <w:tcPr>
            <w:tcW w:w="423" w:type="pct"/>
            <w:tcMar>
              <w:top w:w="28" w:type="dxa"/>
              <w:left w:w="28" w:type="dxa"/>
              <w:bottom w:w="28" w:type="dxa"/>
              <w:right w:w="28" w:type="dxa"/>
            </w:tcMar>
          </w:tcPr>
          <w:p w:rsidR="008C5CBC" w:rsidRPr="00FB79D8" w:rsidRDefault="008C5CBC" w:rsidP="008C5CBC">
            <w:pPr>
              <w:jc w:val="center"/>
              <w:rPr>
                <w:rFonts w:ascii="Times New Roman" w:hAnsi="Times New Roman" w:cs="Times New Roman"/>
              </w:rPr>
            </w:pPr>
          </w:p>
        </w:tc>
        <w:tc>
          <w:tcPr>
            <w:tcW w:w="410" w:type="pct"/>
            <w:tcMar>
              <w:top w:w="28" w:type="dxa"/>
              <w:left w:w="28" w:type="dxa"/>
              <w:bottom w:w="28" w:type="dxa"/>
              <w:right w:w="28" w:type="dxa"/>
            </w:tcMar>
          </w:tcPr>
          <w:p w:rsidR="008C5CBC" w:rsidRPr="00FB79D8" w:rsidRDefault="008C5CBC" w:rsidP="008C5CBC">
            <w:pPr>
              <w:jc w:val="center"/>
              <w:rPr>
                <w:rFonts w:ascii="Times New Roman" w:hAnsi="Times New Roman" w:cs="Times New Roman"/>
              </w:rPr>
            </w:pPr>
          </w:p>
        </w:tc>
        <w:tc>
          <w:tcPr>
            <w:tcW w:w="440" w:type="pct"/>
            <w:tcMar>
              <w:top w:w="28" w:type="dxa"/>
              <w:left w:w="28" w:type="dxa"/>
              <w:bottom w:w="28" w:type="dxa"/>
              <w:right w:w="28" w:type="dxa"/>
            </w:tcMar>
          </w:tcPr>
          <w:p w:rsidR="008C5CBC" w:rsidRPr="00FB79D8" w:rsidRDefault="008C5CBC" w:rsidP="008C5CBC">
            <w:pPr>
              <w:jc w:val="center"/>
              <w:rPr>
                <w:rFonts w:ascii="Times New Roman" w:hAnsi="Times New Roman" w:cs="Times New Roman"/>
              </w:rPr>
            </w:pPr>
          </w:p>
        </w:tc>
      </w:tr>
      <w:tr w:rsidR="008C5CBC" w:rsidRPr="008C5CBC" w:rsidTr="008C5CBC">
        <w:trPr>
          <w:trHeight w:val="206"/>
        </w:trPr>
        <w:tc>
          <w:tcPr>
            <w:tcW w:w="192" w:type="pct"/>
            <w:tcMar>
              <w:top w:w="28" w:type="dxa"/>
              <w:left w:w="28" w:type="dxa"/>
              <w:bottom w:w="28" w:type="dxa"/>
              <w:right w:w="28" w:type="dxa"/>
            </w:tcMar>
          </w:tcPr>
          <w:p w:rsidR="008C5CBC" w:rsidRPr="00FB79D8" w:rsidRDefault="008C5CBC" w:rsidP="00115DCC">
            <w:pPr>
              <w:jc w:val="both"/>
              <w:rPr>
                <w:rFonts w:ascii="Times New Roman" w:hAnsi="Times New Roman" w:cs="Times New Roman"/>
              </w:rPr>
            </w:pPr>
          </w:p>
        </w:tc>
        <w:tc>
          <w:tcPr>
            <w:tcW w:w="2543" w:type="pct"/>
            <w:tcMar>
              <w:top w:w="28" w:type="dxa"/>
              <w:left w:w="28" w:type="dxa"/>
              <w:bottom w:w="28" w:type="dxa"/>
              <w:right w:w="28" w:type="dxa"/>
            </w:tcMar>
            <w:vAlign w:val="center"/>
          </w:tcPr>
          <w:p w:rsidR="008C5CBC" w:rsidRPr="008C5CBC" w:rsidRDefault="008C5CBC" w:rsidP="00115DCC">
            <w:pPr>
              <w:jc w:val="both"/>
              <w:rPr>
                <w:rFonts w:ascii="Times New Roman" w:hAnsi="Times New Roman" w:cs="Times New Roman"/>
              </w:rPr>
            </w:pPr>
            <w:r>
              <w:rPr>
                <w:rFonts w:ascii="Times New Roman" w:hAnsi="Times New Roman" w:cs="Times New Roman"/>
              </w:rPr>
              <w:t>Итого</w:t>
            </w:r>
          </w:p>
        </w:tc>
        <w:tc>
          <w:tcPr>
            <w:tcW w:w="209" w:type="pct"/>
            <w:tcMar>
              <w:top w:w="28" w:type="dxa"/>
              <w:left w:w="28" w:type="dxa"/>
              <w:bottom w:w="28" w:type="dxa"/>
              <w:right w:w="28" w:type="dxa"/>
            </w:tcMar>
            <w:vAlign w:val="bottom"/>
          </w:tcPr>
          <w:p w:rsidR="008C5CBC" w:rsidRDefault="008C5CBC" w:rsidP="008C5CBC">
            <w:pPr>
              <w:jc w:val="center"/>
              <w:rPr>
                <w:rFonts w:ascii="Times New Roman" w:hAnsi="Times New Roman" w:cs="Times New Roman"/>
              </w:rPr>
            </w:pPr>
            <w:r>
              <w:rPr>
                <w:rFonts w:ascii="Times New Roman" w:hAnsi="Times New Roman" w:cs="Times New Roman"/>
              </w:rPr>
              <w:t>144</w:t>
            </w:r>
          </w:p>
        </w:tc>
        <w:tc>
          <w:tcPr>
            <w:tcW w:w="415" w:type="pct"/>
            <w:tcMar>
              <w:top w:w="28" w:type="dxa"/>
              <w:left w:w="28" w:type="dxa"/>
              <w:bottom w:w="28" w:type="dxa"/>
              <w:right w:w="28" w:type="dxa"/>
            </w:tcMar>
          </w:tcPr>
          <w:p w:rsidR="008C5CBC" w:rsidRPr="00FB79D8" w:rsidRDefault="008C5CBC" w:rsidP="008C5CBC">
            <w:pPr>
              <w:jc w:val="center"/>
              <w:rPr>
                <w:rFonts w:ascii="Times New Roman" w:hAnsi="Times New Roman" w:cs="Times New Roman"/>
              </w:rPr>
            </w:pPr>
            <w:r>
              <w:rPr>
                <w:rFonts w:ascii="Times New Roman" w:hAnsi="Times New Roman" w:cs="Times New Roman"/>
              </w:rPr>
              <w:t>32</w:t>
            </w:r>
          </w:p>
        </w:tc>
        <w:tc>
          <w:tcPr>
            <w:tcW w:w="368" w:type="pct"/>
            <w:tcMar>
              <w:top w:w="28" w:type="dxa"/>
              <w:left w:w="28" w:type="dxa"/>
              <w:bottom w:w="28" w:type="dxa"/>
              <w:right w:w="28" w:type="dxa"/>
            </w:tcMar>
          </w:tcPr>
          <w:p w:rsidR="008C5CBC" w:rsidRPr="00FB79D8" w:rsidRDefault="008C5CBC" w:rsidP="00C913F3">
            <w:pPr>
              <w:jc w:val="center"/>
              <w:rPr>
                <w:rFonts w:ascii="Times New Roman" w:hAnsi="Times New Roman" w:cs="Times New Roman"/>
              </w:rPr>
            </w:pPr>
            <w:r>
              <w:rPr>
                <w:rFonts w:ascii="Times New Roman" w:hAnsi="Times New Roman" w:cs="Times New Roman"/>
              </w:rPr>
              <w:t>3</w:t>
            </w:r>
            <w:r w:rsidR="00C913F3">
              <w:rPr>
                <w:rFonts w:ascii="Times New Roman" w:hAnsi="Times New Roman" w:cs="Times New Roman"/>
              </w:rPr>
              <w:t>4</w:t>
            </w:r>
          </w:p>
        </w:tc>
        <w:tc>
          <w:tcPr>
            <w:tcW w:w="423" w:type="pct"/>
            <w:tcMar>
              <w:top w:w="28" w:type="dxa"/>
              <w:left w:w="28" w:type="dxa"/>
              <w:bottom w:w="28" w:type="dxa"/>
              <w:right w:w="28" w:type="dxa"/>
            </w:tcMar>
          </w:tcPr>
          <w:p w:rsidR="008C5CBC" w:rsidRPr="00FB79D8" w:rsidRDefault="008C5CBC" w:rsidP="008C5CBC">
            <w:pPr>
              <w:jc w:val="center"/>
              <w:rPr>
                <w:rFonts w:ascii="Times New Roman" w:hAnsi="Times New Roman" w:cs="Times New Roman"/>
              </w:rPr>
            </w:pPr>
          </w:p>
        </w:tc>
        <w:tc>
          <w:tcPr>
            <w:tcW w:w="410" w:type="pct"/>
            <w:tcMar>
              <w:top w:w="28" w:type="dxa"/>
              <w:left w:w="28" w:type="dxa"/>
              <w:bottom w:w="28" w:type="dxa"/>
              <w:right w:w="28" w:type="dxa"/>
            </w:tcMar>
          </w:tcPr>
          <w:p w:rsidR="008C5CBC" w:rsidRPr="00FB79D8" w:rsidRDefault="008C5CBC" w:rsidP="00C913F3">
            <w:pPr>
              <w:jc w:val="center"/>
              <w:rPr>
                <w:rFonts w:ascii="Times New Roman" w:hAnsi="Times New Roman" w:cs="Times New Roman"/>
              </w:rPr>
            </w:pPr>
            <w:r>
              <w:rPr>
                <w:rFonts w:ascii="Times New Roman" w:hAnsi="Times New Roman" w:cs="Times New Roman"/>
              </w:rPr>
              <w:t>6</w:t>
            </w:r>
            <w:r w:rsidR="00C913F3">
              <w:rPr>
                <w:rFonts w:ascii="Times New Roman" w:hAnsi="Times New Roman" w:cs="Times New Roman"/>
              </w:rPr>
              <w:t>6</w:t>
            </w:r>
          </w:p>
        </w:tc>
        <w:tc>
          <w:tcPr>
            <w:tcW w:w="440" w:type="pct"/>
            <w:tcMar>
              <w:top w:w="28" w:type="dxa"/>
              <w:left w:w="28" w:type="dxa"/>
              <w:bottom w:w="28" w:type="dxa"/>
              <w:right w:w="28" w:type="dxa"/>
            </w:tcMar>
          </w:tcPr>
          <w:p w:rsidR="008C5CBC" w:rsidRPr="00FB79D8" w:rsidRDefault="00C913F3" w:rsidP="008C5CBC">
            <w:pPr>
              <w:jc w:val="center"/>
              <w:rPr>
                <w:rFonts w:ascii="Times New Roman" w:hAnsi="Times New Roman" w:cs="Times New Roman"/>
              </w:rPr>
            </w:pPr>
            <w:r>
              <w:rPr>
                <w:rFonts w:ascii="Times New Roman" w:hAnsi="Times New Roman" w:cs="Times New Roman"/>
              </w:rPr>
              <w:t>78</w:t>
            </w:r>
          </w:p>
        </w:tc>
      </w:tr>
    </w:tbl>
    <w:p w:rsidR="00AB7686" w:rsidRDefault="00AB7686" w:rsidP="008C5CBC">
      <w:pPr>
        <w:jc w:val="both"/>
        <w:rPr>
          <w:rFonts w:ascii="Times New Roman" w:hAnsi="Times New Roman"/>
          <w:sz w:val="24"/>
          <w:szCs w:val="24"/>
        </w:rPr>
      </w:pPr>
    </w:p>
    <w:p w:rsidR="008C5CBC" w:rsidRDefault="008C5CBC" w:rsidP="008C5CBC">
      <w:pPr>
        <w:jc w:val="both"/>
        <w:rPr>
          <w:rFonts w:ascii="Times New Roman" w:hAnsi="Times New Roman" w:cs="Times New Roman"/>
          <w:sz w:val="24"/>
          <w:szCs w:val="24"/>
        </w:rPr>
      </w:pPr>
      <w:r w:rsidRPr="008C5CBC">
        <w:rPr>
          <w:rFonts w:ascii="Times New Roman" w:hAnsi="Times New Roman"/>
          <w:sz w:val="24"/>
          <w:szCs w:val="24"/>
        </w:rPr>
        <w:t xml:space="preserve">Текущий контроль успеваемости реализуется в формах опросов на занятиях семинарского типа. </w:t>
      </w:r>
      <w:r w:rsidRPr="008C5CBC">
        <w:rPr>
          <w:rFonts w:ascii="Times New Roman" w:hAnsi="Times New Roman" w:cs="Times New Roman"/>
          <w:sz w:val="24"/>
          <w:szCs w:val="24"/>
        </w:rPr>
        <w:t>Промежуточная аттестация проходит в традиционных формах (экзамен).</w:t>
      </w:r>
    </w:p>
    <w:p w:rsidR="00E71B74" w:rsidRDefault="00E71B74" w:rsidP="008C5CBC">
      <w:pPr>
        <w:jc w:val="both"/>
        <w:rPr>
          <w:rFonts w:ascii="Times New Roman" w:hAnsi="Times New Roman" w:cs="Times New Roman"/>
          <w:sz w:val="24"/>
          <w:szCs w:val="24"/>
        </w:rPr>
      </w:pPr>
    </w:p>
    <w:p w:rsidR="00A52250" w:rsidRPr="008C5CBC" w:rsidRDefault="00A52250" w:rsidP="008C5CBC">
      <w:pPr>
        <w:numPr>
          <w:ilvl w:val="0"/>
          <w:numId w:val="38"/>
        </w:numPr>
        <w:spacing w:after="0" w:line="312" w:lineRule="auto"/>
        <w:ind w:hanging="360"/>
        <w:jc w:val="both"/>
        <w:rPr>
          <w:rFonts w:ascii="Times New Roman" w:hAnsi="Times New Roman" w:cs="Times New Roman"/>
          <w:b/>
          <w:bCs/>
          <w:sz w:val="24"/>
          <w:szCs w:val="24"/>
        </w:rPr>
      </w:pPr>
      <w:r w:rsidRPr="00FB79D8">
        <w:rPr>
          <w:rFonts w:ascii="Times New Roman" w:hAnsi="Times New Roman" w:cs="Times New Roman"/>
          <w:b/>
          <w:bCs/>
          <w:sz w:val="24"/>
          <w:szCs w:val="24"/>
        </w:rPr>
        <w:t xml:space="preserve">Учебно-методическое обеспечение самостоятельной работы обучающихся </w:t>
      </w:r>
    </w:p>
    <w:p w:rsidR="00A52250" w:rsidRPr="00FB79D8" w:rsidRDefault="00A52250" w:rsidP="003D2DB3">
      <w:pPr>
        <w:widowControl w:val="0"/>
        <w:spacing w:after="0"/>
        <w:ind w:firstLine="708"/>
        <w:jc w:val="both"/>
        <w:rPr>
          <w:rFonts w:ascii="Times New Roman" w:hAnsi="Times New Roman" w:cs="Times New Roman"/>
          <w:sz w:val="24"/>
          <w:szCs w:val="24"/>
        </w:rPr>
      </w:pPr>
    </w:p>
    <w:p w:rsidR="008C5CBC" w:rsidRPr="005E4FA2" w:rsidRDefault="008C5CBC" w:rsidP="008C5CBC">
      <w:pPr>
        <w:spacing w:after="0"/>
        <w:ind w:left="-142" w:right="-426" w:firstLine="426"/>
        <w:jc w:val="both"/>
        <w:rPr>
          <w:rFonts w:ascii="Times New Roman" w:hAnsi="Times New Roman" w:cs="Times New Roman"/>
          <w:sz w:val="24"/>
          <w:szCs w:val="24"/>
        </w:rPr>
      </w:pPr>
      <w:r>
        <w:rPr>
          <w:rFonts w:ascii="Times New Roman" w:hAnsi="Times New Roman" w:cs="Times New Roman"/>
          <w:sz w:val="24"/>
          <w:szCs w:val="24"/>
        </w:rPr>
        <w:t>Самостоятельная работа обучающихся осуществляется в виде работы с рекомендованной обязательной и дополнительной литературой</w:t>
      </w:r>
      <w:r w:rsidR="006940A5">
        <w:rPr>
          <w:rFonts w:ascii="Times New Roman" w:hAnsi="Times New Roman" w:cs="Times New Roman"/>
          <w:sz w:val="24"/>
          <w:szCs w:val="24"/>
        </w:rPr>
        <w:t xml:space="preserve"> (приведена в разделе 6)</w:t>
      </w:r>
      <w:r>
        <w:rPr>
          <w:rFonts w:ascii="Times New Roman" w:hAnsi="Times New Roman" w:cs="Times New Roman"/>
          <w:sz w:val="24"/>
          <w:szCs w:val="24"/>
        </w:rPr>
        <w:t xml:space="preserve">, подготовке к лекциям, подготовке к </w:t>
      </w:r>
      <w:r w:rsidRPr="008C5CBC">
        <w:rPr>
          <w:rFonts w:ascii="Times New Roman" w:hAnsi="Times New Roman" w:cs="Times New Roman"/>
          <w:sz w:val="24"/>
          <w:szCs w:val="24"/>
        </w:rPr>
        <w:t>экзамену</w:t>
      </w:r>
      <w:r>
        <w:rPr>
          <w:rFonts w:ascii="Times New Roman" w:hAnsi="Times New Roman" w:cs="Times New Roman"/>
          <w:sz w:val="24"/>
          <w:szCs w:val="24"/>
        </w:rPr>
        <w:t xml:space="preserve"> и в</w:t>
      </w:r>
      <w:r w:rsidRPr="00B10CDD">
        <w:rPr>
          <w:rFonts w:ascii="Times New Roman" w:hAnsi="Times New Roman" w:cs="Times New Roman"/>
          <w:sz w:val="24"/>
          <w:szCs w:val="24"/>
        </w:rPr>
        <w:t>ыполнени</w:t>
      </w:r>
      <w:r>
        <w:rPr>
          <w:rFonts w:ascii="Times New Roman" w:hAnsi="Times New Roman" w:cs="Times New Roman"/>
          <w:sz w:val="24"/>
          <w:szCs w:val="24"/>
        </w:rPr>
        <w:t>я</w:t>
      </w:r>
      <w:r w:rsidRPr="00B10CDD">
        <w:rPr>
          <w:rFonts w:ascii="Times New Roman" w:hAnsi="Times New Roman" w:cs="Times New Roman"/>
          <w:sz w:val="24"/>
          <w:szCs w:val="24"/>
        </w:rPr>
        <w:t xml:space="preserve"> лабораторных работ</w:t>
      </w:r>
      <w:r w:rsidR="00E71B74">
        <w:rPr>
          <w:rFonts w:ascii="Times New Roman" w:hAnsi="Times New Roman" w:cs="Times New Roman"/>
          <w:sz w:val="24"/>
          <w:szCs w:val="24"/>
        </w:rPr>
        <w:t xml:space="preserve">. </w:t>
      </w:r>
      <w:r w:rsidRPr="005E4FA2">
        <w:rPr>
          <w:rFonts w:ascii="Times New Roman" w:hAnsi="Times New Roman" w:cs="Times New Roman"/>
          <w:sz w:val="24"/>
          <w:szCs w:val="24"/>
        </w:rPr>
        <w:t xml:space="preserve">Контрольные вопросы и задания для проведения текущего контроля и промежуточной аттестации по итогам освоения дисциплины приведены </w:t>
      </w:r>
      <w:proofErr w:type="gramStart"/>
      <w:r w:rsidRPr="005E4FA2">
        <w:rPr>
          <w:rFonts w:ascii="Times New Roman" w:hAnsi="Times New Roman" w:cs="Times New Roman"/>
          <w:sz w:val="24"/>
          <w:szCs w:val="24"/>
        </w:rPr>
        <w:t>в  п.</w:t>
      </w:r>
      <w:proofErr w:type="gramEnd"/>
      <w:r w:rsidRPr="005E4FA2">
        <w:rPr>
          <w:rFonts w:ascii="Times New Roman" w:hAnsi="Times New Roman" w:cs="Times New Roman"/>
          <w:sz w:val="24"/>
          <w:szCs w:val="24"/>
        </w:rPr>
        <w:t xml:space="preserve"> </w:t>
      </w:r>
      <w:r>
        <w:rPr>
          <w:rFonts w:ascii="Times New Roman" w:hAnsi="Times New Roman" w:cs="Times New Roman"/>
          <w:sz w:val="24"/>
          <w:szCs w:val="24"/>
        </w:rPr>
        <w:t>5</w:t>
      </w:r>
      <w:r w:rsidRPr="005E4FA2">
        <w:rPr>
          <w:rFonts w:ascii="Times New Roman" w:hAnsi="Times New Roman" w:cs="Times New Roman"/>
          <w:sz w:val="24"/>
          <w:szCs w:val="24"/>
        </w:rPr>
        <w:t>.2.</w:t>
      </w:r>
    </w:p>
    <w:p w:rsidR="008C5CBC" w:rsidRDefault="008C5CBC" w:rsidP="008C5CBC">
      <w:pPr>
        <w:spacing w:after="0"/>
        <w:ind w:left="-142" w:right="-426" w:firstLine="426"/>
        <w:jc w:val="both"/>
        <w:rPr>
          <w:rFonts w:ascii="Times New Roman" w:hAnsi="Times New Roman" w:cs="Times New Roman"/>
          <w:sz w:val="24"/>
          <w:szCs w:val="24"/>
        </w:rPr>
      </w:pPr>
    </w:p>
    <w:p w:rsidR="008C5CBC" w:rsidRDefault="008C5CBC" w:rsidP="008C5CBC">
      <w:pPr>
        <w:numPr>
          <w:ilvl w:val="0"/>
          <w:numId w:val="39"/>
        </w:numPr>
        <w:spacing w:after="240"/>
        <w:jc w:val="both"/>
        <w:rPr>
          <w:rFonts w:ascii="Times New Roman" w:hAnsi="Times New Roman" w:cs="Times New Roman"/>
          <w:sz w:val="24"/>
          <w:szCs w:val="24"/>
        </w:rPr>
      </w:pPr>
      <w:r w:rsidRPr="00B10CDD">
        <w:rPr>
          <w:rFonts w:ascii="Times New Roman" w:hAnsi="Times New Roman" w:cs="Times New Roman"/>
          <w:b/>
          <w:bCs/>
          <w:sz w:val="24"/>
          <w:szCs w:val="24"/>
        </w:rPr>
        <w:t>Фонд оценочных средств для промежуточной аттестации по дисциплине</w:t>
      </w:r>
      <w:r w:rsidRPr="00B10CDD">
        <w:rPr>
          <w:rFonts w:ascii="Times New Roman" w:hAnsi="Times New Roman" w:cs="Times New Roman"/>
          <w:sz w:val="24"/>
          <w:szCs w:val="24"/>
        </w:rPr>
        <w:t>, включающий:</w:t>
      </w:r>
    </w:p>
    <w:p w:rsidR="008C5CBC" w:rsidRPr="00B01644" w:rsidRDefault="008C5CBC" w:rsidP="008C5CBC">
      <w:pPr>
        <w:pStyle w:val="1"/>
        <w:numPr>
          <w:ilvl w:val="1"/>
          <w:numId w:val="40"/>
        </w:numPr>
        <w:tabs>
          <w:tab w:val="left" w:pos="993"/>
          <w:tab w:val="left" w:pos="1276"/>
        </w:tabs>
        <w:spacing w:after="0"/>
        <w:rPr>
          <w:rFonts w:ascii="Times New Roman" w:hAnsi="Times New Roman" w:cs="Times New Roman"/>
          <w:b/>
          <w:bCs/>
          <w:sz w:val="18"/>
          <w:szCs w:val="18"/>
        </w:rPr>
      </w:pPr>
      <w:r w:rsidRPr="00B01644">
        <w:rPr>
          <w:rFonts w:ascii="Times New Roman" w:hAnsi="Times New Roman" w:cs="Times New Roman"/>
          <w:b/>
          <w:bCs/>
          <w:sz w:val="24"/>
          <w:szCs w:val="24"/>
        </w:rPr>
        <w:t>Описание шкал оценивания результатов обучения по дисциплине</w:t>
      </w:r>
    </w:p>
    <w:p w:rsidR="008C5CBC" w:rsidRDefault="008C5CBC" w:rsidP="008C5CBC">
      <w:pPr>
        <w:pStyle w:val="1"/>
        <w:ind w:left="0" w:right="-426"/>
        <w:rPr>
          <w:rFonts w:ascii="Times New Roman" w:hAnsi="Times New Roman" w:cs="Times New Roman"/>
          <w:sz w:val="18"/>
          <w:szCs w:val="18"/>
        </w:rPr>
      </w:pPr>
    </w:p>
    <w:tbl>
      <w:tblP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9"/>
        <w:gridCol w:w="1275"/>
        <w:gridCol w:w="1275"/>
        <w:gridCol w:w="1276"/>
        <w:gridCol w:w="1418"/>
        <w:gridCol w:w="1417"/>
        <w:gridCol w:w="1277"/>
        <w:gridCol w:w="1275"/>
      </w:tblGrid>
      <w:tr w:rsidR="008C5CBC" w:rsidRPr="00F52D95" w:rsidTr="00406D7B">
        <w:tc>
          <w:tcPr>
            <w:tcW w:w="1419" w:type="dxa"/>
            <w:vMerge w:val="restart"/>
            <w:vAlign w:val="center"/>
          </w:tcPr>
          <w:p w:rsidR="008C5CBC" w:rsidRPr="00F52D95" w:rsidRDefault="008C5CBC" w:rsidP="00406D7B">
            <w:pPr>
              <w:rPr>
                <w:rFonts w:ascii="Times New Roman" w:hAnsi="Times New Roman" w:cs="Times New Roman"/>
                <w:b/>
                <w:bCs/>
                <w:sz w:val="18"/>
                <w:szCs w:val="18"/>
              </w:rPr>
            </w:pPr>
            <w:r>
              <w:rPr>
                <w:rFonts w:ascii="Times New Roman" w:hAnsi="Times New Roman" w:cs="Times New Roman"/>
                <w:b/>
                <w:bCs/>
                <w:sz w:val="18"/>
                <w:szCs w:val="18"/>
              </w:rPr>
              <w:lastRenderedPageBreak/>
              <w:t xml:space="preserve">Уровень </w:t>
            </w:r>
            <w:proofErr w:type="spellStart"/>
            <w:r>
              <w:rPr>
                <w:rFonts w:ascii="Times New Roman" w:hAnsi="Times New Roman" w:cs="Times New Roman"/>
                <w:b/>
                <w:bCs/>
                <w:sz w:val="18"/>
                <w:szCs w:val="18"/>
              </w:rPr>
              <w:t>сформированности</w:t>
            </w:r>
            <w:proofErr w:type="spellEnd"/>
            <w:r>
              <w:rPr>
                <w:rFonts w:ascii="Times New Roman" w:hAnsi="Times New Roman" w:cs="Times New Roman"/>
                <w:b/>
                <w:bCs/>
                <w:sz w:val="18"/>
                <w:szCs w:val="18"/>
              </w:rPr>
              <w:t xml:space="preserve"> компетенций (индикатора достижения компетенций)</w:t>
            </w:r>
          </w:p>
        </w:tc>
        <w:tc>
          <w:tcPr>
            <w:tcW w:w="9213" w:type="dxa"/>
            <w:gridSpan w:val="7"/>
          </w:tcPr>
          <w:p w:rsidR="008C5CBC" w:rsidRPr="004B76EF" w:rsidRDefault="008C5CBC" w:rsidP="00406D7B">
            <w:pPr>
              <w:jc w:val="center"/>
              <w:rPr>
                <w:rFonts w:ascii="Times New Roman" w:hAnsi="Times New Roman" w:cs="Times New Roman"/>
                <w:b/>
                <w:bCs/>
                <w:sz w:val="18"/>
                <w:szCs w:val="18"/>
              </w:rPr>
            </w:pPr>
            <w:r w:rsidRPr="004B76EF">
              <w:rPr>
                <w:rFonts w:ascii="Times New Roman" w:hAnsi="Times New Roman" w:cs="Times New Roman"/>
                <w:b/>
                <w:bCs/>
                <w:sz w:val="18"/>
                <w:szCs w:val="18"/>
              </w:rPr>
              <w:t xml:space="preserve">Шкала оценивания </w:t>
            </w:r>
            <w:proofErr w:type="spellStart"/>
            <w:r w:rsidRPr="004B76EF">
              <w:rPr>
                <w:rFonts w:ascii="Times New Roman" w:hAnsi="Times New Roman" w:cs="Times New Roman"/>
                <w:b/>
                <w:bCs/>
                <w:sz w:val="18"/>
                <w:szCs w:val="18"/>
              </w:rPr>
              <w:t>сформированности</w:t>
            </w:r>
            <w:proofErr w:type="spellEnd"/>
            <w:r w:rsidRPr="004B76EF">
              <w:rPr>
                <w:rFonts w:ascii="Times New Roman" w:hAnsi="Times New Roman" w:cs="Times New Roman"/>
                <w:b/>
                <w:bCs/>
                <w:sz w:val="18"/>
                <w:szCs w:val="18"/>
              </w:rPr>
              <w:t xml:space="preserve"> компетенций</w:t>
            </w:r>
          </w:p>
        </w:tc>
      </w:tr>
      <w:tr w:rsidR="008C5CBC" w:rsidRPr="00F52D95" w:rsidTr="00AB7686">
        <w:tc>
          <w:tcPr>
            <w:tcW w:w="1419" w:type="dxa"/>
            <w:vMerge/>
            <w:vAlign w:val="center"/>
          </w:tcPr>
          <w:p w:rsidR="008C5CBC" w:rsidRPr="00F52D95" w:rsidRDefault="008C5CBC" w:rsidP="00406D7B">
            <w:pPr>
              <w:rPr>
                <w:rFonts w:ascii="Times New Roman" w:hAnsi="Times New Roman" w:cs="Times New Roman"/>
                <w:b/>
                <w:bCs/>
                <w:sz w:val="18"/>
                <w:szCs w:val="18"/>
              </w:rPr>
            </w:pPr>
          </w:p>
        </w:tc>
        <w:tc>
          <w:tcPr>
            <w:tcW w:w="1275" w:type="dxa"/>
            <w:vAlign w:val="center"/>
          </w:tcPr>
          <w:p w:rsidR="008C5CBC" w:rsidRPr="00F52D95" w:rsidRDefault="008C5CBC" w:rsidP="00406D7B">
            <w:pPr>
              <w:jc w:val="center"/>
              <w:rPr>
                <w:rFonts w:ascii="Times New Roman" w:hAnsi="Times New Roman" w:cs="Times New Roman"/>
                <w:b/>
                <w:bCs/>
                <w:sz w:val="18"/>
                <w:szCs w:val="18"/>
              </w:rPr>
            </w:pPr>
            <w:r w:rsidRPr="00F52D95">
              <w:rPr>
                <w:rFonts w:ascii="Times New Roman" w:hAnsi="Times New Roman" w:cs="Times New Roman"/>
                <w:b/>
                <w:bCs/>
                <w:sz w:val="18"/>
                <w:szCs w:val="18"/>
              </w:rPr>
              <w:t>плохо</w:t>
            </w:r>
          </w:p>
        </w:tc>
        <w:tc>
          <w:tcPr>
            <w:tcW w:w="1275" w:type="dxa"/>
            <w:vAlign w:val="center"/>
          </w:tcPr>
          <w:p w:rsidR="008C5CBC" w:rsidRPr="00F52D95" w:rsidRDefault="008C5CBC" w:rsidP="00406D7B">
            <w:pPr>
              <w:jc w:val="center"/>
              <w:rPr>
                <w:rFonts w:ascii="Times New Roman" w:hAnsi="Times New Roman" w:cs="Times New Roman"/>
                <w:b/>
                <w:bCs/>
                <w:sz w:val="18"/>
                <w:szCs w:val="18"/>
              </w:rPr>
            </w:pPr>
            <w:r w:rsidRPr="00F52D95">
              <w:rPr>
                <w:rFonts w:ascii="Times New Roman" w:hAnsi="Times New Roman" w:cs="Times New Roman"/>
                <w:b/>
                <w:bCs/>
                <w:sz w:val="18"/>
                <w:szCs w:val="18"/>
              </w:rPr>
              <w:t>неудовлетворительно</w:t>
            </w:r>
          </w:p>
        </w:tc>
        <w:tc>
          <w:tcPr>
            <w:tcW w:w="1276" w:type="dxa"/>
            <w:vAlign w:val="center"/>
          </w:tcPr>
          <w:p w:rsidR="008C5CBC" w:rsidRPr="00F52D95" w:rsidRDefault="008C5CBC" w:rsidP="00406D7B">
            <w:pPr>
              <w:jc w:val="center"/>
              <w:rPr>
                <w:rFonts w:ascii="Times New Roman" w:hAnsi="Times New Roman" w:cs="Times New Roman"/>
                <w:b/>
                <w:bCs/>
                <w:sz w:val="18"/>
                <w:szCs w:val="18"/>
              </w:rPr>
            </w:pPr>
            <w:r w:rsidRPr="00F52D95">
              <w:rPr>
                <w:rFonts w:ascii="Times New Roman" w:hAnsi="Times New Roman" w:cs="Times New Roman"/>
                <w:b/>
                <w:bCs/>
                <w:sz w:val="18"/>
                <w:szCs w:val="18"/>
              </w:rPr>
              <w:t>удовлетворительно</w:t>
            </w:r>
          </w:p>
        </w:tc>
        <w:tc>
          <w:tcPr>
            <w:tcW w:w="1418" w:type="dxa"/>
            <w:vAlign w:val="center"/>
          </w:tcPr>
          <w:p w:rsidR="008C5CBC" w:rsidRPr="00F52D95" w:rsidRDefault="008C5CBC" w:rsidP="00406D7B">
            <w:pPr>
              <w:jc w:val="center"/>
              <w:rPr>
                <w:rFonts w:ascii="Times New Roman" w:hAnsi="Times New Roman" w:cs="Times New Roman"/>
                <w:b/>
                <w:bCs/>
                <w:sz w:val="18"/>
                <w:szCs w:val="18"/>
              </w:rPr>
            </w:pPr>
            <w:r w:rsidRPr="00F52D95">
              <w:rPr>
                <w:rFonts w:ascii="Times New Roman" w:hAnsi="Times New Roman" w:cs="Times New Roman"/>
                <w:b/>
                <w:bCs/>
                <w:sz w:val="18"/>
                <w:szCs w:val="18"/>
              </w:rPr>
              <w:t>хорошо</w:t>
            </w:r>
          </w:p>
        </w:tc>
        <w:tc>
          <w:tcPr>
            <w:tcW w:w="1417" w:type="dxa"/>
            <w:vAlign w:val="center"/>
          </w:tcPr>
          <w:p w:rsidR="008C5CBC" w:rsidRPr="00F52D95" w:rsidRDefault="008C5CBC" w:rsidP="00406D7B">
            <w:pPr>
              <w:jc w:val="center"/>
              <w:rPr>
                <w:rFonts w:ascii="Times New Roman" w:hAnsi="Times New Roman" w:cs="Times New Roman"/>
                <w:b/>
                <w:bCs/>
                <w:sz w:val="18"/>
                <w:szCs w:val="18"/>
              </w:rPr>
            </w:pPr>
            <w:r w:rsidRPr="00F52D95">
              <w:rPr>
                <w:rFonts w:ascii="Times New Roman" w:hAnsi="Times New Roman" w:cs="Times New Roman"/>
                <w:b/>
                <w:bCs/>
                <w:sz w:val="18"/>
                <w:szCs w:val="18"/>
              </w:rPr>
              <w:t>очень хорошо</w:t>
            </w:r>
          </w:p>
        </w:tc>
        <w:tc>
          <w:tcPr>
            <w:tcW w:w="1277" w:type="dxa"/>
            <w:vAlign w:val="center"/>
          </w:tcPr>
          <w:p w:rsidR="008C5CBC" w:rsidRPr="00F52D95" w:rsidRDefault="008C5CBC" w:rsidP="00406D7B">
            <w:pPr>
              <w:jc w:val="center"/>
              <w:rPr>
                <w:rFonts w:ascii="Times New Roman" w:hAnsi="Times New Roman" w:cs="Times New Roman"/>
                <w:b/>
                <w:bCs/>
                <w:sz w:val="18"/>
                <w:szCs w:val="18"/>
              </w:rPr>
            </w:pPr>
            <w:r w:rsidRPr="00F52D95">
              <w:rPr>
                <w:rFonts w:ascii="Times New Roman" w:hAnsi="Times New Roman" w:cs="Times New Roman"/>
                <w:b/>
                <w:bCs/>
                <w:sz w:val="18"/>
                <w:szCs w:val="18"/>
              </w:rPr>
              <w:t>отлично</w:t>
            </w:r>
          </w:p>
        </w:tc>
        <w:tc>
          <w:tcPr>
            <w:tcW w:w="1275" w:type="dxa"/>
            <w:vAlign w:val="center"/>
          </w:tcPr>
          <w:p w:rsidR="008C5CBC" w:rsidRPr="00F52D95" w:rsidRDefault="008C5CBC" w:rsidP="00406D7B">
            <w:pPr>
              <w:jc w:val="center"/>
              <w:rPr>
                <w:rFonts w:ascii="Times New Roman" w:hAnsi="Times New Roman" w:cs="Times New Roman"/>
                <w:b/>
                <w:bCs/>
                <w:sz w:val="18"/>
                <w:szCs w:val="18"/>
              </w:rPr>
            </w:pPr>
            <w:r w:rsidRPr="00F52D95">
              <w:rPr>
                <w:rFonts w:ascii="Times New Roman" w:hAnsi="Times New Roman" w:cs="Times New Roman"/>
                <w:b/>
                <w:bCs/>
                <w:sz w:val="18"/>
                <w:szCs w:val="18"/>
              </w:rPr>
              <w:t>превосходно</w:t>
            </w:r>
          </w:p>
        </w:tc>
      </w:tr>
      <w:tr w:rsidR="008C5CBC" w:rsidRPr="00F52D95" w:rsidTr="00406D7B">
        <w:tc>
          <w:tcPr>
            <w:tcW w:w="1419" w:type="dxa"/>
            <w:vMerge/>
            <w:vAlign w:val="center"/>
          </w:tcPr>
          <w:p w:rsidR="008C5CBC" w:rsidRPr="00F52D95" w:rsidRDefault="008C5CBC" w:rsidP="00406D7B">
            <w:pPr>
              <w:spacing w:after="0" w:line="240" w:lineRule="auto"/>
              <w:rPr>
                <w:rFonts w:ascii="Times New Roman" w:hAnsi="Times New Roman" w:cs="Times New Roman"/>
                <w:sz w:val="18"/>
                <w:szCs w:val="18"/>
                <w:u w:val="single"/>
              </w:rPr>
            </w:pPr>
          </w:p>
        </w:tc>
        <w:tc>
          <w:tcPr>
            <w:tcW w:w="2550" w:type="dxa"/>
            <w:gridSpan w:val="2"/>
          </w:tcPr>
          <w:p w:rsidR="008C5CBC" w:rsidRPr="00F52D95" w:rsidRDefault="008C5CBC" w:rsidP="00406D7B">
            <w:pPr>
              <w:jc w:val="center"/>
              <w:rPr>
                <w:rFonts w:ascii="Times New Roman" w:hAnsi="Times New Roman" w:cs="Times New Roman"/>
                <w:sz w:val="18"/>
                <w:szCs w:val="18"/>
              </w:rPr>
            </w:pPr>
            <w:r>
              <w:rPr>
                <w:rFonts w:ascii="Times New Roman" w:hAnsi="Times New Roman" w:cs="Times New Roman"/>
                <w:sz w:val="18"/>
                <w:szCs w:val="18"/>
              </w:rPr>
              <w:t>Не зачтено</w:t>
            </w:r>
          </w:p>
        </w:tc>
        <w:tc>
          <w:tcPr>
            <w:tcW w:w="6663" w:type="dxa"/>
            <w:gridSpan w:val="5"/>
            <w:vAlign w:val="center"/>
          </w:tcPr>
          <w:p w:rsidR="008C5CBC" w:rsidRPr="00F52D95" w:rsidRDefault="008C5CBC" w:rsidP="00406D7B">
            <w:pPr>
              <w:jc w:val="center"/>
              <w:rPr>
                <w:rFonts w:ascii="Times New Roman" w:hAnsi="Times New Roman" w:cs="Times New Roman"/>
                <w:sz w:val="18"/>
                <w:szCs w:val="18"/>
              </w:rPr>
            </w:pPr>
            <w:r>
              <w:rPr>
                <w:rFonts w:ascii="Times New Roman" w:hAnsi="Times New Roman" w:cs="Times New Roman"/>
                <w:sz w:val="18"/>
                <w:szCs w:val="18"/>
              </w:rPr>
              <w:t>зачтено</w:t>
            </w:r>
          </w:p>
        </w:tc>
      </w:tr>
      <w:tr w:rsidR="008C5CBC" w:rsidRPr="00F52D95" w:rsidTr="00406D7B">
        <w:tc>
          <w:tcPr>
            <w:tcW w:w="1419" w:type="dxa"/>
            <w:vAlign w:val="center"/>
          </w:tcPr>
          <w:p w:rsidR="008C5CBC" w:rsidRPr="005F5E0A" w:rsidRDefault="008C5CBC" w:rsidP="00406D7B">
            <w:pPr>
              <w:spacing w:after="0" w:line="240" w:lineRule="auto"/>
              <w:rPr>
                <w:rFonts w:ascii="Times New Roman" w:hAnsi="Times New Roman" w:cs="Times New Roman"/>
                <w:sz w:val="18"/>
                <w:szCs w:val="18"/>
              </w:rPr>
            </w:pPr>
            <w:r w:rsidRPr="00F52D95">
              <w:rPr>
                <w:rFonts w:ascii="Times New Roman" w:hAnsi="Times New Roman" w:cs="Times New Roman"/>
                <w:sz w:val="18"/>
                <w:szCs w:val="18"/>
                <w:u w:val="single"/>
              </w:rPr>
              <w:t>Знания</w:t>
            </w:r>
          </w:p>
          <w:p w:rsidR="008C5CBC" w:rsidRPr="00F52D95" w:rsidRDefault="008C5CBC" w:rsidP="00406D7B">
            <w:pPr>
              <w:rPr>
                <w:rFonts w:ascii="Times New Roman" w:hAnsi="Times New Roman" w:cs="Times New Roman"/>
                <w:b/>
                <w:bCs/>
                <w:sz w:val="18"/>
                <w:szCs w:val="18"/>
              </w:rPr>
            </w:pPr>
          </w:p>
        </w:tc>
        <w:tc>
          <w:tcPr>
            <w:tcW w:w="1275" w:type="dxa"/>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Отсутствие знаний теоретического</w:t>
            </w:r>
            <w:r>
              <w:rPr>
                <w:rFonts w:ascii="Times New Roman" w:hAnsi="Times New Roman" w:cs="Times New Roman"/>
                <w:sz w:val="18"/>
                <w:szCs w:val="18"/>
              </w:rPr>
              <w:t xml:space="preserve"> </w:t>
            </w:r>
            <w:r w:rsidRPr="00F52D95">
              <w:rPr>
                <w:rFonts w:ascii="Times New Roman" w:hAnsi="Times New Roman" w:cs="Times New Roman"/>
                <w:sz w:val="18"/>
                <w:szCs w:val="18"/>
              </w:rPr>
              <w:t>материала.</w:t>
            </w: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Невозможность оценить полноту знаний вследствие отказа обучающегося от ответа</w:t>
            </w:r>
          </w:p>
        </w:tc>
        <w:tc>
          <w:tcPr>
            <w:tcW w:w="1275"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Уровень знаний ниже минимальных требований. Имели место грубые ошибки.</w:t>
            </w:r>
          </w:p>
        </w:tc>
        <w:tc>
          <w:tcPr>
            <w:tcW w:w="1276"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Минимально допустимый уровень знаний. Допущено много негрубых ошибки.</w:t>
            </w:r>
          </w:p>
        </w:tc>
        <w:tc>
          <w:tcPr>
            <w:tcW w:w="1418"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Уровень знаний в объеме, соответствующем программе подготовки. Допущено несколько  негрубых ошибок</w:t>
            </w:r>
          </w:p>
        </w:tc>
        <w:tc>
          <w:tcPr>
            <w:tcW w:w="1417" w:type="dxa"/>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Уровень знаний в объеме, соответствующем программе подготовки. Допущено несколько  несущественных ошибок</w:t>
            </w:r>
          </w:p>
        </w:tc>
        <w:tc>
          <w:tcPr>
            <w:tcW w:w="1277"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Уровень знаний в объеме, соответствующем программе подготовки, без  ошибок.</w:t>
            </w:r>
          </w:p>
        </w:tc>
        <w:tc>
          <w:tcPr>
            <w:tcW w:w="1275" w:type="dxa"/>
          </w:tcPr>
          <w:p w:rsidR="008C5CBC" w:rsidRPr="00F52D95" w:rsidRDefault="008C5CBC" w:rsidP="00406D7B">
            <w:pPr>
              <w:rPr>
                <w:rFonts w:ascii="Times New Roman" w:hAnsi="Times New Roman" w:cs="Times New Roman"/>
                <w:sz w:val="18"/>
                <w:szCs w:val="18"/>
              </w:rPr>
            </w:pPr>
          </w:p>
          <w:p w:rsidR="008C5CBC" w:rsidRPr="00F52D95" w:rsidRDefault="008C5CBC" w:rsidP="00406D7B">
            <w:pPr>
              <w:rPr>
                <w:rFonts w:ascii="Times New Roman" w:hAnsi="Times New Roman" w:cs="Times New Roman"/>
                <w:sz w:val="18"/>
                <w:szCs w:val="18"/>
              </w:rPr>
            </w:pP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Уровень знаний в объеме, превышающем программу подготовки. </w:t>
            </w:r>
          </w:p>
        </w:tc>
      </w:tr>
      <w:tr w:rsidR="008C5CBC" w:rsidRPr="00F52D95" w:rsidTr="00406D7B">
        <w:tc>
          <w:tcPr>
            <w:tcW w:w="1419" w:type="dxa"/>
            <w:vAlign w:val="center"/>
          </w:tcPr>
          <w:p w:rsidR="008C5CBC" w:rsidRPr="00F52D95" w:rsidRDefault="008C5CBC" w:rsidP="00406D7B">
            <w:pPr>
              <w:spacing w:after="0" w:line="240" w:lineRule="auto"/>
              <w:rPr>
                <w:rFonts w:ascii="Times New Roman" w:hAnsi="Times New Roman" w:cs="Times New Roman"/>
                <w:sz w:val="18"/>
                <w:szCs w:val="18"/>
                <w:u w:val="single"/>
              </w:rPr>
            </w:pPr>
            <w:r w:rsidRPr="00F52D95">
              <w:rPr>
                <w:rFonts w:ascii="Times New Roman" w:hAnsi="Times New Roman" w:cs="Times New Roman"/>
                <w:sz w:val="18"/>
                <w:szCs w:val="18"/>
                <w:u w:val="single"/>
              </w:rPr>
              <w:t>Умения</w:t>
            </w:r>
          </w:p>
          <w:p w:rsidR="008C5CBC" w:rsidRPr="00F52D95" w:rsidRDefault="008C5CBC" w:rsidP="00406D7B">
            <w:pPr>
              <w:rPr>
                <w:rFonts w:ascii="Times New Roman" w:hAnsi="Times New Roman" w:cs="Times New Roman"/>
                <w:b/>
                <w:bCs/>
                <w:sz w:val="18"/>
                <w:szCs w:val="18"/>
              </w:rPr>
            </w:pPr>
          </w:p>
        </w:tc>
        <w:tc>
          <w:tcPr>
            <w:tcW w:w="1275" w:type="dxa"/>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Отсутствие минимальных </w:t>
            </w:r>
            <w:proofErr w:type="gramStart"/>
            <w:r w:rsidRPr="00F52D95">
              <w:rPr>
                <w:rFonts w:ascii="Times New Roman" w:hAnsi="Times New Roman" w:cs="Times New Roman"/>
                <w:sz w:val="18"/>
                <w:szCs w:val="18"/>
              </w:rPr>
              <w:t>умений .</w:t>
            </w:r>
            <w:proofErr w:type="gramEnd"/>
            <w:r w:rsidRPr="00F52D95">
              <w:rPr>
                <w:rFonts w:ascii="Times New Roman" w:hAnsi="Times New Roman" w:cs="Times New Roman"/>
                <w:sz w:val="18"/>
                <w:szCs w:val="18"/>
              </w:rPr>
              <w:t xml:space="preserve"> Невозможность оценить наличие умений вследствие отказа обучающегося от ответа</w:t>
            </w:r>
          </w:p>
        </w:tc>
        <w:tc>
          <w:tcPr>
            <w:tcW w:w="1275"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При решении стандартных задач не продемонстрированы основные умения.</w:t>
            </w: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Имели место грубые ошибки.</w:t>
            </w:r>
          </w:p>
        </w:tc>
        <w:tc>
          <w:tcPr>
            <w:tcW w:w="1276"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Продемонстрированы основные умения. Решены </w:t>
            </w:r>
            <w:proofErr w:type="gramStart"/>
            <w:r w:rsidRPr="00F52D95">
              <w:rPr>
                <w:rFonts w:ascii="Times New Roman" w:hAnsi="Times New Roman" w:cs="Times New Roman"/>
                <w:sz w:val="18"/>
                <w:szCs w:val="18"/>
              </w:rPr>
              <w:t>типовые  задачи</w:t>
            </w:r>
            <w:proofErr w:type="gramEnd"/>
            <w:r w:rsidRPr="00F52D95">
              <w:rPr>
                <w:rFonts w:ascii="Times New Roman" w:hAnsi="Times New Roman" w:cs="Times New Roman"/>
                <w:sz w:val="18"/>
                <w:szCs w:val="18"/>
              </w:rPr>
              <w:t xml:space="preserve"> с негрубыми ошибками. Выполнены все </w:t>
            </w:r>
            <w:proofErr w:type="gramStart"/>
            <w:r w:rsidRPr="00F52D95">
              <w:rPr>
                <w:rFonts w:ascii="Times New Roman" w:hAnsi="Times New Roman" w:cs="Times New Roman"/>
                <w:sz w:val="18"/>
                <w:szCs w:val="18"/>
              </w:rPr>
              <w:t>задания</w:t>
            </w:r>
            <w:proofErr w:type="gramEnd"/>
            <w:r w:rsidRPr="00F52D95">
              <w:rPr>
                <w:rFonts w:ascii="Times New Roman" w:hAnsi="Times New Roman" w:cs="Times New Roman"/>
                <w:sz w:val="18"/>
                <w:szCs w:val="18"/>
              </w:rPr>
              <w:t xml:space="preserve"> но не в полном объеме. </w:t>
            </w:r>
          </w:p>
        </w:tc>
        <w:tc>
          <w:tcPr>
            <w:tcW w:w="1418"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Продемонстрированы все основные умения. Решены все основные задачи с негрубыми ошибками. Выполнены все задания, в полном объеме, но некоторые с недочетами.</w:t>
            </w:r>
          </w:p>
        </w:tc>
        <w:tc>
          <w:tcPr>
            <w:tcW w:w="1417" w:type="dxa"/>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Продемонстрированы все основные умения. Решены все основные </w:t>
            </w:r>
            <w:proofErr w:type="gramStart"/>
            <w:r w:rsidRPr="00F52D95">
              <w:rPr>
                <w:rFonts w:ascii="Times New Roman" w:hAnsi="Times New Roman" w:cs="Times New Roman"/>
                <w:sz w:val="18"/>
                <w:szCs w:val="18"/>
              </w:rPr>
              <w:t>задачи .</w:t>
            </w:r>
            <w:proofErr w:type="gramEnd"/>
            <w:r w:rsidRPr="00F52D95">
              <w:rPr>
                <w:rFonts w:ascii="Times New Roman" w:hAnsi="Times New Roman" w:cs="Times New Roman"/>
                <w:sz w:val="18"/>
                <w:szCs w:val="18"/>
              </w:rPr>
              <w:t xml:space="preserve"> Выполнены все задания, в полном объеме, но некоторые с недочетами.</w:t>
            </w:r>
          </w:p>
        </w:tc>
        <w:tc>
          <w:tcPr>
            <w:tcW w:w="1277"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Продемонстрированы все основные </w:t>
            </w:r>
            <w:proofErr w:type="spellStart"/>
            <w:proofErr w:type="gramStart"/>
            <w:r w:rsidRPr="00F52D95">
              <w:rPr>
                <w:rFonts w:ascii="Times New Roman" w:hAnsi="Times New Roman" w:cs="Times New Roman"/>
                <w:sz w:val="18"/>
                <w:szCs w:val="18"/>
              </w:rPr>
              <w:t>умения,решены</w:t>
            </w:r>
            <w:proofErr w:type="spellEnd"/>
            <w:proofErr w:type="gramEnd"/>
            <w:r w:rsidRPr="00F52D95">
              <w:rPr>
                <w:rFonts w:ascii="Times New Roman" w:hAnsi="Times New Roman" w:cs="Times New Roman"/>
                <w:sz w:val="18"/>
                <w:szCs w:val="18"/>
              </w:rPr>
              <w:t xml:space="preserve"> все основные задачи с отдельными несущественным</w:t>
            </w:r>
            <w:r>
              <w:rPr>
                <w:rFonts w:ascii="Times New Roman" w:hAnsi="Times New Roman" w:cs="Times New Roman"/>
                <w:sz w:val="18"/>
                <w:szCs w:val="18"/>
              </w:rPr>
              <w:t xml:space="preserve"> </w:t>
            </w:r>
            <w:r w:rsidRPr="00F52D95">
              <w:rPr>
                <w:rFonts w:ascii="Times New Roman" w:hAnsi="Times New Roman" w:cs="Times New Roman"/>
                <w:sz w:val="18"/>
                <w:szCs w:val="18"/>
              </w:rPr>
              <w:t xml:space="preserve">недочетами, выполнены все задания в полном объеме. </w:t>
            </w:r>
          </w:p>
        </w:tc>
        <w:tc>
          <w:tcPr>
            <w:tcW w:w="1275" w:type="dxa"/>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Продемонстрированы все основные </w:t>
            </w:r>
            <w:proofErr w:type="gramStart"/>
            <w:r w:rsidRPr="00F52D95">
              <w:rPr>
                <w:rFonts w:ascii="Times New Roman" w:hAnsi="Times New Roman" w:cs="Times New Roman"/>
                <w:sz w:val="18"/>
                <w:szCs w:val="18"/>
              </w:rPr>
              <w:t>умения,.</w:t>
            </w:r>
            <w:proofErr w:type="gramEnd"/>
            <w:r w:rsidRPr="00F52D95">
              <w:rPr>
                <w:rFonts w:ascii="Times New Roman" w:hAnsi="Times New Roman" w:cs="Times New Roman"/>
                <w:sz w:val="18"/>
                <w:szCs w:val="18"/>
              </w:rPr>
              <w:t xml:space="preserve"> Решены все основные задачи. Выполнены все задания, в полном</w:t>
            </w:r>
          </w:p>
          <w:p w:rsidR="008C5CBC" w:rsidRPr="00F52D95" w:rsidRDefault="008C5CBC" w:rsidP="00406D7B">
            <w:pPr>
              <w:rPr>
                <w:rFonts w:ascii="Times New Roman" w:hAnsi="Times New Roman" w:cs="Times New Roman"/>
                <w:sz w:val="18"/>
                <w:szCs w:val="18"/>
              </w:rPr>
            </w:pPr>
            <w:r>
              <w:rPr>
                <w:rFonts w:ascii="Times New Roman" w:hAnsi="Times New Roman" w:cs="Times New Roman"/>
                <w:sz w:val="18"/>
                <w:szCs w:val="18"/>
              </w:rPr>
              <w:t>о</w:t>
            </w:r>
            <w:r w:rsidRPr="00F52D95">
              <w:rPr>
                <w:rFonts w:ascii="Times New Roman" w:hAnsi="Times New Roman" w:cs="Times New Roman"/>
                <w:sz w:val="18"/>
                <w:szCs w:val="18"/>
              </w:rPr>
              <w:t>бъеме без недочетов</w:t>
            </w:r>
          </w:p>
        </w:tc>
      </w:tr>
      <w:tr w:rsidR="008C5CBC" w:rsidRPr="00F52D95" w:rsidTr="00406D7B">
        <w:tc>
          <w:tcPr>
            <w:tcW w:w="1419" w:type="dxa"/>
            <w:vAlign w:val="center"/>
          </w:tcPr>
          <w:p w:rsidR="008C5CBC" w:rsidRPr="00F52D95" w:rsidRDefault="008C5CBC" w:rsidP="00406D7B">
            <w:pPr>
              <w:spacing w:after="0" w:line="240" w:lineRule="auto"/>
              <w:rPr>
                <w:rFonts w:ascii="Times New Roman" w:hAnsi="Times New Roman" w:cs="Times New Roman"/>
                <w:sz w:val="18"/>
                <w:szCs w:val="18"/>
                <w:u w:val="single"/>
              </w:rPr>
            </w:pPr>
            <w:r w:rsidRPr="00F52D95">
              <w:rPr>
                <w:rFonts w:ascii="Times New Roman" w:hAnsi="Times New Roman" w:cs="Times New Roman"/>
                <w:sz w:val="18"/>
                <w:szCs w:val="18"/>
                <w:u w:val="single"/>
              </w:rPr>
              <w:t>Навыки</w:t>
            </w:r>
          </w:p>
          <w:p w:rsidR="008C5CBC" w:rsidRPr="00F52D95" w:rsidRDefault="008C5CBC" w:rsidP="00406D7B">
            <w:pPr>
              <w:rPr>
                <w:rFonts w:ascii="Times New Roman" w:hAnsi="Times New Roman" w:cs="Times New Roman"/>
                <w:b/>
                <w:bCs/>
                <w:sz w:val="18"/>
                <w:szCs w:val="18"/>
              </w:rPr>
            </w:pPr>
          </w:p>
        </w:tc>
        <w:tc>
          <w:tcPr>
            <w:tcW w:w="1275" w:type="dxa"/>
          </w:tcPr>
          <w:p w:rsidR="008C5CBC" w:rsidRPr="00F52D95" w:rsidRDefault="008C5CBC" w:rsidP="00406D7B">
            <w:pPr>
              <w:rPr>
                <w:rFonts w:ascii="Times New Roman" w:hAnsi="Times New Roman" w:cs="Times New Roman"/>
                <w:sz w:val="18"/>
                <w:szCs w:val="18"/>
              </w:rPr>
            </w:pP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Отсутствие владения материалом. Невозможность оценить наличие навыков вследствие отказа обучающегося от ответа</w:t>
            </w:r>
          </w:p>
        </w:tc>
        <w:tc>
          <w:tcPr>
            <w:tcW w:w="1275"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При решении стандартных задач не продемонстрированы базовые навыки.</w:t>
            </w: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Имели место грубые ошибки.</w:t>
            </w:r>
          </w:p>
          <w:p w:rsidR="008C5CBC" w:rsidRPr="00F52D95" w:rsidRDefault="008C5CBC" w:rsidP="00406D7B">
            <w:pPr>
              <w:rPr>
                <w:rFonts w:ascii="Times New Roman" w:hAnsi="Times New Roman" w:cs="Times New Roman"/>
                <w:sz w:val="18"/>
                <w:szCs w:val="18"/>
              </w:rPr>
            </w:pPr>
          </w:p>
        </w:tc>
        <w:tc>
          <w:tcPr>
            <w:tcW w:w="1276"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Имеется минимальный  </w:t>
            </w: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набор навыков для решения стандартных задач с некоторыми недочетами</w:t>
            </w:r>
          </w:p>
          <w:p w:rsidR="008C5CBC" w:rsidRPr="00F52D95" w:rsidRDefault="008C5CBC" w:rsidP="00406D7B">
            <w:pPr>
              <w:rPr>
                <w:rFonts w:ascii="Times New Roman" w:hAnsi="Times New Roman" w:cs="Times New Roman"/>
                <w:sz w:val="18"/>
                <w:szCs w:val="18"/>
              </w:rPr>
            </w:pPr>
          </w:p>
        </w:tc>
        <w:tc>
          <w:tcPr>
            <w:tcW w:w="1418"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Продемонстрированы базовые навыки </w:t>
            </w: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при решении стандартных задач с некоторыми недочетами</w:t>
            </w:r>
          </w:p>
          <w:p w:rsidR="008C5CBC" w:rsidRPr="00F52D95" w:rsidRDefault="008C5CBC" w:rsidP="00406D7B">
            <w:pPr>
              <w:rPr>
                <w:rFonts w:ascii="Times New Roman" w:hAnsi="Times New Roman" w:cs="Times New Roman"/>
                <w:sz w:val="18"/>
                <w:szCs w:val="18"/>
              </w:rPr>
            </w:pPr>
          </w:p>
          <w:p w:rsidR="008C5CBC" w:rsidRPr="00F52D95" w:rsidRDefault="008C5CBC" w:rsidP="00406D7B">
            <w:pPr>
              <w:rPr>
                <w:rFonts w:ascii="Times New Roman" w:hAnsi="Times New Roman" w:cs="Times New Roman"/>
                <w:sz w:val="18"/>
                <w:szCs w:val="18"/>
              </w:rPr>
            </w:pPr>
          </w:p>
        </w:tc>
        <w:tc>
          <w:tcPr>
            <w:tcW w:w="1417" w:type="dxa"/>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Продемонстрированы базовые навыки </w:t>
            </w: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при решении стандартных задач без ошибок и недочетов.</w:t>
            </w:r>
          </w:p>
          <w:p w:rsidR="008C5CBC" w:rsidRPr="00F52D95" w:rsidRDefault="008C5CBC" w:rsidP="00406D7B">
            <w:pPr>
              <w:rPr>
                <w:rFonts w:ascii="Times New Roman" w:hAnsi="Times New Roman" w:cs="Times New Roman"/>
                <w:sz w:val="18"/>
                <w:szCs w:val="18"/>
              </w:rPr>
            </w:pPr>
          </w:p>
        </w:tc>
        <w:tc>
          <w:tcPr>
            <w:tcW w:w="1277" w:type="dxa"/>
            <w:vAlign w:val="center"/>
          </w:tcPr>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 xml:space="preserve">Продемонстрированы навыки </w:t>
            </w:r>
          </w:p>
          <w:p w:rsidR="008C5CBC" w:rsidRPr="00F52D95" w:rsidRDefault="008C5CBC" w:rsidP="00406D7B">
            <w:pPr>
              <w:rPr>
                <w:rFonts w:ascii="Times New Roman" w:hAnsi="Times New Roman" w:cs="Times New Roman"/>
                <w:sz w:val="18"/>
                <w:szCs w:val="18"/>
              </w:rPr>
            </w:pPr>
            <w:r w:rsidRPr="00F52D95">
              <w:rPr>
                <w:rFonts w:ascii="Times New Roman" w:hAnsi="Times New Roman" w:cs="Times New Roman"/>
                <w:sz w:val="18"/>
                <w:szCs w:val="18"/>
              </w:rPr>
              <w:t>при решении нестандартных задач без ошибок и недочетов.</w:t>
            </w:r>
          </w:p>
          <w:p w:rsidR="008C5CBC" w:rsidRPr="00F52D95" w:rsidRDefault="008C5CBC" w:rsidP="00406D7B">
            <w:pPr>
              <w:rPr>
                <w:rFonts w:ascii="Times New Roman" w:hAnsi="Times New Roman" w:cs="Times New Roman"/>
                <w:sz w:val="18"/>
                <w:szCs w:val="18"/>
              </w:rPr>
            </w:pPr>
          </w:p>
          <w:p w:rsidR="008C5CBC" w:rsidRPr="00F52D95" w:rsidRDefault="008C5CBC" w:rsidP="00406D7B">
            <w:pPr>
              <w:rPr>
                <w:rFonts w:ascii="Times New Roman" w:hAnsi="Times New Roman" w:cs="Times New Roman"/>
                <w:sz w:val="18"/>
                <w:szCs w:val="18"/>
              </w:rPr>
            </w:pPr>
          </w:p>
          <w:p w:rsidR="008C5CBC" w:rsidRPr="00F52D95" w:rsidRDefault="008C5CBC" w:rsidP="00406D7B">
            <w:pPr>
              <w:rPr>
                <w:rFonts w:ascii="Times New Roman" w:hAnsi="Times New Roman" w:cs="Times New Roman"/>
                <w:sz w:val="18"/>
                <w:szCs w:val="18"/>
              </w:rPr>
            </w:pPr>
          </w:p>
        </w:tc>
        <w:tc>
          <w:tcPr>
            <w:tcW w:w="1275" w:type="dxa"/>
          </w:tcPr>
          <w:p w:rsidR="008C5CBC" w:rsidRPr="00F52D95" w:rsidRDefault="008C5CBC" w:rsidP="00406D7B">
            <w:pPr>
              <w:rPr>
                <w:rFonts w:ascii="Times New Roman" w:hAnsi="Times New Roman" w:cs="Times New Roman"/>
                <w:sz w:val="18"/>
                <w:szCs w:val="18"/>
                <w:highlight w:val="yellow"/>
              </w:rPr>
            </w:pPr>
            <w:r w:rsidRPr="00F52D95">
              <w:rPr>
                <w:rFonts w:ascii="Times New Roman" w:hAnsi="Times New Roman" w:cs="Times New Roman"/>
                <w:sz w:val="18"/>
                <w:szCs w:val="18"/>
              </w:rPr>
              <w:t xml:space="preserve">Продемонстрирован творческий подход </w:t>
            </w:r>
            <w:proofErr w:type="gramStart"/>
            <w:r w:rsidRPr="00F52D95">
              <w:rPr>
                <w:rFonts w:ascii="Times New Roman" w:hAnsi="Times New Roman" w:cs="Times New Roman"/>
                <w:sz w:val="18"/>
                <w:szCs w:val="18"/>
              </w:rPr>
              <w:t>к  решению</w:t>
            </w:r>
            <w:proofErr w:type="gramEnd"/>
            <w:r w:rsidRPr="00F52D95">
              <w:rPr>
                <w:rFonts w:ascii="Times New Roman" w:hAnsi="Times New Roman" w:cs="Times New Roman"/>
                <w:sz w:val="18"/>
                <w:szCs w:val="18"/>
              </w:rPr>
              <w:t xml:space="preserve"> нестандартных задач </w:t>
            </w:r>
          </w:p>
          <w:p w:rsidR="008C5CBC" w:rsidRPr="00F52D95" w:rsidRDefault="008C5CBC" w:rsidP="00406D7B">
            <w:pPr>
              <w:rPr>
                <w:rFonts w:ascii="Times New Roman" w:hAnsi="Times New Roman" w:cs="Times New Roman"/>
                <w:sz w:val="18"/>
                <w:szCs w:val="18"/>
                <w:highlight w:val="yellow"/>
              </w:rPr>
            </w:pPr>
          </w:p>
          <w:p w:rsidR="008C5CBC" w:rsidRPr="00F52D95" w:rsidRDefault="008C5CBC" w:rsidP="00406D7B">
            <w:pPr>
              <w:rPr>
                <w:rFonts w:ascii="Times New Roman" w:hAnsi="Times New Roman" w:cs="Times New Roman"/>
                <w:sz w:val="18"/>
                <w:szCs w:val="18"/>
                <w:highlight w:val="yellow"/>
              </w:rPr>
            </w:pPr>
          </w:p>
          <w:p w:rsidR="008C5CBC" w:rsidRPr="00F52D95" w:rsidRDefault="008C5CBC" w:rsidP="00406D7B">
            <w:pPr>
              <w:rPr>
                <w:rFonts w:ascii="Times New Roman" w:hAnsi="Times New Roman" w:cs="Times New Roman"/>
                <w:sz w:val="18"/>
                <w:szCs w:val="18"/>
              </w:rPr>
            </w:pPr>
          </w:p>
        </w:tc>
      </w:tr>
    </w:tbl>
    <w:p w:rsidR="008C5CBC" w:rsidRDefault="008C5CBC" w:rsidP="008C5CBC">
      <w:pPr>
        <w:spacing w:after="0" w:line="360" w:lineRule="auto"/>
        <w:ind w:left="-567" w:firstLine="567"/>
        <w:jc w:val="center"/>
        <w:rPr>
          <w:rFonts w:ascii="Times New Roman" w:hAnsi="Times New Roman" w:cs="Times New Roman"/>
          <w:b/>
          <w:bCs/>
          <w:sz w:val="24"/>
          <w:szCs w:val="24"/>
        </w:rPr>
      </w:pPr>
    </w:p>
    <w:p w:rsidR="008C5CBC" w:rsidRDefault="008C5CBC" w:rsidP="008C5CBC">
      <w:pPr>
        <w:pStyle w:val="1"/>
        <w:tabs>
          <w:tab w:val="left" w:pos="993"/>
          <w:tab w:val="left" w:pos="1276"/>
        </w:tabs>
        <w:ind w:left="360"/>
        <w:rPr>
          <w:rFonts w:ascii="Times New Roman" w:hAnsi="Times New Roman" w:cs="Times New Roman"/>
          <w:b/>
          <w:bCs/>
          <w:sz w:val="24"/>
          <w:szCs w:val="24"/>
        </w:rPr>
      </w:pPr>
      <w:r w:rsidRPr="005E4FA2">
        <w:rPr>
          <w:rFonts w:ascii="Times New Roman" w:hAnsi="Times New Roman" w:cs="Times New Roman"/>
          <w:b/>
          <w:bCs/>
          <w:sz w:val="24"/>
          <w:szCs w:val="24"/>
        </w:rPr>
        <w:t>Шкала оценки при промежуточной аттестации</w:t>
      </w: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410"/>
        <w:gridCol w:w="6379"/>
      </w:tblGrid>
      <w:tr w:rsidR="008C5CBC" w:rsidRPr="008C7CFA" w:rsidTr="00406D7B">
        <w:trPr>
          <w:trHeight w:val="330"/>
        </w:trPr>
        <w:tc>
          <w:tcPr>
            <w:tcW w:w="3686" w:type="dxa"/>
            <w:gridSpan w:val="2"/>
          </w:tcPr>
          <w:p w:rsidR="008C5CBC" w:rsidRPr="008C7CFA" w:rsidRDefault="008C5CBC" w:rsidP="00406D7B">
            <w:pPr>
              <w:tabs>
                <w:tab w:val="center" w:pos="1238"/>
              </w:tabs>
              <w:ind w:left="-567" w:firstLine="567"/>
              <w:rPr>
                <w:rFonts w:ascii="Times New Roman" w:hAnsi="Times New Roman" w:cs="Times New Roman"/>
                <w:b/>
                <w:bCs/>
                <w:snapToGrid w:val="0"/>
                <w:sz w:val="24"/>
                <w:szCs w:val="24"/>
              </w:rPr>
            </w:pPr>
            <w:r w:rsidRPr="008C7CFA">
              <w:rPr>
                <w:rFonts w:ascii="Times New Roman" w:hAnsi="Times New Roman" w:cs="Times New Roman"/>
                <w:b/>
                <w:bCs/>
                <w:snapToGrid w:val="0"/>
                <w:sz w:val="24"/>
                <w:szCs w:val="24"/>
              </w:rPr>
              <w:tab/>
              <w:t>Оценка</w:t>
            </w:r>
          </w:p>
        </w:tc>
        <w:tc>
          <w:tcPr>
            <w:tcW w:w="6379" w:type="dxa"/>
          </w:tcPr>
          <w:p w:rsidR="008C5CBC" w:rsidRPr="008C7CFA" w:rsidRDefault="008C5CBC" w:rsidP="00406D7B">
            <w:pPr>
              <w:ind w:left="-567" w:firstLine="567"/>
              <w:jc w:val="center"/>
              <w:rPr>
                <w:rFonts w:ascii="Times New Roman" w:hAnsi="Times New Roman" w:cs="Times New Roman"/>
                <w:b/>
                <w:bCs/>
                <w:snapToGrid w:val="0"/>
                <w:sz w:val="24"/>
                <w:szCs w:val="24"/>
              </w:rPr>
            </w:pPr>
            <w:r w:rsidRPr="008C7CFA">
              <w:rPr>
                <w:rFonts w:ascii="Times New Roman" w:hAnsi="Times New Roman" w:cs="Times New Roman"/>
                <w:b/>
                <w:bCs/>
                <w:snapToGrid w:val="0"/>
                <w:sz w:val="24"/>
                <w:szCs w:val="24"/>
              </w:rPr>
              <w:t>Уровень подготовки</w:t>
            </w:r>
          </w:p>
        </w:tc>
      </w:tr>
      <w:tr w:rsidR="008C5CBC" w:rsidRPr="008C7CFA" w:rsidTr="00406D7B">
        <w:trPr>
          <w:trHeight w:val="857"/>
        </w:trPr>
        <w:tc>
          <w:tcPr>
            <w:tcW w:w="1276" w:type="dxa"/>
            <w:vMerge w:val="restart"/>
          </w:tcPr>
          <w:p w:rsidR="008C5CBC" w:rsidRPr="008C7CFA" w:rsidRDefault="008C5CBC" w:rsidP="00406D7B">
            <w:pPr>
              <w:ind w:left="-567" w:firstLine="567"/>
              <w:rPr>
                <w:rFonts w:ascii="Times New Roman" w:hAnsi="Times New Roman" w:cs="Times New Roman"/>
                <w:snapToGrid w:val="0"/>
                <w:sz w:val="24"/>
                <w:szCs w:val="24"/>
              </w:rPr>
            </w:pPr>
          </w:p>
          <w:p w:rsidR="008C5CBC" w:rsidRPr="008C7CFA" w:rsidRDefault="008C5CBC" w:rsidP="00406D7B">
            <w:pPr>
              <w:ind w:left="-567" w:firstLine="567"/>
              <w:rPr>
                <w:rFonts w:ascii="Times New Roman" w:hAnsi="Times New Roman" w:cs="Times New Roman"/>
                <w:snapToGrid w:val="0"/>
                <w:sz w:val="24"/>
                <w:szCs w:val="24"/>
              </w:rPr>
            </w:pPr>
          </w:p>
          <w:p w:rsidR="008C5CBC" w:rsidRPr="008C7CFA" w:rsidRDefault="008C5CBC" w:rsidP="00406D7B">
            <w:pPr>
              <w:ind w:left="-567" w:firstLine="567"/>
              <w:rPr>
                <w:rFonts w:ascii="Times New Roman" w:hAnsi="Times New Roman" w:cs="Times New Roman"/>
                <w:snapToGrid w:val="0"/>
                <w:sz w:val="24"/>
                <w:szCs w:val="24"/>
              </w:rPr>
            </w:pPr>
          </w:p>
          <w:p w:rsidR="008C5CBC" w:rsidRPr="008C7CFA" w:rsidRDefault="008C5CBC" w:rsidP="00406D7B">
            <w:pPr>
              <w:ind w:left="-567" w:firstLine="567"/>
              <w:rPr>
                <w:rFonts w:ascii="Times New Roman" w:hAnsi="Times New Roman" w:cs="Times New Roman"/>
                <w:snapToGrid w:val="0"/>
                <w:sz w:val="24"/>
                <w:szCs w:val="24"/>
              </w:rPr>
            </w:pPr>
          </w:p>
          <w:p w:rsidR="008C5CBC" w:rsidRPr="008C7CFA" w:rsidRDefault="008C5CBC" w:rsidP="00406D7B">
            <w:pPr>
              <w:ind w:left="-567" w:firstLine="567"/>
              <w:rPr>
                <w:rFonts w:ascii="Times New Roman" w:hAnsi="Times New Roman" w:cs="Times New Roman"/>
                <w:snapToGrid w:val="0"/>
                <w:sz w:val="24"/>
                <w:szCs w:val="24"/>
              </w:rPr>
            </w:pPr>
            <w:r w:rsidRPr="008C7CFA">
              <w:rPr>
                <w:rFonts w:ascii="Times New Roman" w:hAnsi="Times New Roman" w:cs="Times New Roman"/>
                <w:snapToGrid w:val="0"/>
                <w:sz w:val="24"/>
                <w:szCs w:val="24"/>
              </w:rPr>
              <w:t>зачтено</w:t>
            </w:r>
          </w:p>
        </w:tc>
        <w:tc>
          <w:tcPr>
            <w:tcW w:w="2410" w:type="dxa"/>
          </w:tcPr>
          <w:p w:rsidR="008C5CBC" w:rsidRPr="008C7CFA" w:rsidRDefault="008C5CBC" w:rsidP="00406D7B">
            <w:pPr>
              <w:ind w:left="-567" w:firstLine="567"/>
              <w:rPr>
                <w:rFonts w:ascii="Times New Roman" w:hAnsi="Times New Roman" w:cs="Times New Roman"/>
                <w:snapToGrid w:val="0"/>
                <w:sz w:val="24"/>
                <w:szCs w:val="24"/>
              </w:rPr>
            </w:pPr>
            <w:r w:rsidRPr="008C7CFA">
              <w:rPr>
                <w:rFonts w:ascii="Times New Roman" w:hAnsi="Times New Roman" w:cs="Times New Roman"/>
                <w:snapToGrid w:val="0"/>
                <w:sz w:val="24"/>
                <w:szCs w:val="24"/>
              </w:rPr>
              <w:t>Превосходно</w:t>
            </w:r>
          </w:p>
        </w:tc>
        <w:tc>
          <w:tcPr>
            <w:tcW w:w="6379" w:type="dxa"/>
          </w:tcPr>
          <w:p w:rsidR="008C5CBC" w:rsidRPr="008C7CFA" w:rsidRDefault="008C5CBC" w:rsidP="00406D7B">
            <w:pPr>
              <w:rPr>
                <w:rFonts w:ascii="Times New Roman" w:hAnsi="Times New Roman" w:cs="Times New Roman"/>
                <w:b/>
                <w:bCs/>
                <w:snapToGrid w:val="0"/>
              </w:rPr>
            </w:pPr>
            <w:r w:rsidRPr="008C7CFA">
              <w:rPr>
                <w:rFonts w:ascii="Times New Roman" w:hAnsi="Times New Roman" w:cs="Times New Roman"/>
              </w:rPr>
              <w:t>Все компетенции (части компетенций), на формирование которых направлена дисциплина, сформированы на уровне не ниже «превосходно»</w:t>
            </w:r>
          </w:p>
        </w:tc>
      </w:tr>
      <w:tr w:rsidR="008C5CBC" w:rsidRPr="008C7CFA" w:rsidTr="00406D7B">
        <w:trPr>
          <w:trHeight w:val="655"/>
        </w:trPr>
        <w:tc>
          <w:tcPr>
            <w:tcW w:w="1276" w:type="dxa"/>
            <w:vMerge/>
          </w:tcPr>
          <w:p w:rsidR="008C5CBC" w:rsidRPr="008C7CFA" w:rsidRDefault="008C5CBC" w:rsidP="00406D7B">
            <w:pPr>
              <w:ind w:left="-567" w:firstLine="567"/>
              <w:jc w:val="both"/>
              <w:rPr>
                <w:rFonts w:ascii="Times New Roman" w:hAnsi="Times New Roman" w:cs="Times New Roman"/>
                <w:snapToGrid w:val="0"/>
                <w:sz w:val="24"/>
                <w:szCs w:val="24"/>
              </w:rPr>
            </w:pPr>
          </w:p>
        </w:tc>
        <w:tc>
          <w:tcPr>
            <w:tcW w:w="2410" w:type="dxa"/>
          </w:tcPr>
          <w:p w:rsidR="008C5CBC" w:rsidRPr="008C7CFA" w:rsidRDefault="008C5CBC" w:rsidP="00406D7B">
            <w:pPr>
              <w:ind w:left="-567" w:firstLine="567"/>
              <w:jc w:val="both"/>
              <w:rPr>
                <w:rFonts w:ascii="Times New Roman" w:hAnsi="Times New Roman" w:cs="Times New Roman"/>
                <w:snapToGrid w:val="0"/>
                <w:sz w:val="24"/>
                <w:szCs w:val="24"/>
              </w:rPr>
            </w:pPr>
            <w:r w:rsidRPr="008C7CFA">
              <w:rPr>
                <w:rFonts w:ascii="Times New Roman" w:hAnsi="Times New Roman" w:cs="Times New Roman"/>
                <w:snapToGrid w:val="0"/>
                <w:sz w:val="24"/>
                <w:szCs w:val="24"/>
              </w:rPr>
              <w:t>Отлично</w:t>
            </w:r>
          </w:p>
        </w:tc>
        <w:tc>
          <w:tcPr>
            <w:tcW w:w="6379" w:type="dxa"/>
          </w:tcPr>
          <w:p w:rsidR="008C5CBC" w:rsidRPr="008C7CFA" w:rsidRDefault="008C5CBC" w:rsidP="00406D7B">
            <w:pPr>
              <w:ind w:left="34"/>
              <w:jc w:val="both"/>
              <w:rPr>
                <w:rFonts w:ascii="Times New Roman" w:hAnsi="Times New Roman" w:cs="Times New Roman"/>
                <w:snapToGrid w:val="0"/>
              </w:rPr>
            </w:pPr>
            <w:r w:rsidRPr="008C7CFA">
              <w:rPr>
                <w:rFonts w:ascii="Times New Roman" w:hAnsi="Times New Roman" w:cs="Times New Roman"/>
              </w:rPr>
              <w:t>Все компетенции (части компетенций), на формирование которых направлена дисциплина, сформированы на уровне не ниже «отлично», при этом хотя бы одна компетенция сформирована на уровне «отлично»</w:t>
            </w:r>
          </w:p>
        </w:tc>
      </w:tr>
      <w:tr w:rsidR="008C5CBC" w:rsidRPr="008C7CFA" w:rsidTr="00406D7B">
        <w:trPr>
          <w:trHeight w:val="655"/>
        </w:trPr>
        <w:tc>
          <w:tcPr>
            <w:tcW w:w="1276" w:type="dxa"/>
            <w:vMerge/>
          </w:tcPr>
          <w:p w:rsidR="008C5CBC" w:rsidRPr="008C7CFA" w:rsidRDefault="008C5CBC" w:rsidP="00406D7B">
            <w:pPr>
              <w:ind w:left="-567" w:firstLine="567"/>
              <w:jc w:val="both"/>
              <w:rPr>
                <w:rFonts w:ascii="Times New Roman" w:hAnsi="Times New Roman" w:cs="Times New Roman"/>
                <w:snapToGrid w:val="0"/>
                <w:sz w:val="24"/>
                <w:szCs w:val="24"/>
              </w:rPr>
            </w:pPr>
          </w:p>
        </w:tc>
        <w:tc>
          <w:tcPr>
            <w:tcW w:w="2410" w:type="dxa"/>
          </w:tcPr>
          <w:p w:rsidR="008C5CBC" w:rsidRPr="008C7CFA" w:rsidRDefault="008C5CBC" w:rsidP="00406D7B">
            <w:pPr>
              <w:ind w:left="-567" w:firstLine="567"/>
              <w:jc w:val="both"/>
              <w:rPr>
                <w:rFonts w:ascii="Times New Roman" w:hAnsi="Times New Roman" w:cs="Times New Roman"/>
                <w:snapToGrid w:val="0"/>
                <w:sz w:val="24"/>
                <w:szCs w:val="24"/>
              </w:rPr>
            </w:pPr>
            <w:r w:rsidRPr="008C7CFA">
              <w:rPr>
                <w:rFonts w:ascii="Times New Roman" w:hAnsi="Times New Roman" w:cs="Times New Roman"/>
                <w:snapToGrid w:val="0"/>
                <w:sz w:val="24"/>
                <w:szCs w:val="24"/>
              </w:rPr>
              <w:t>Очень хорошо</w:t>
            </w:r>
          </w:p>
        </w:tc>
        <w:tc>
          <w:tcPr>
            <w:tcW w:w="6379" w:type="dxa"/>
          </w:tcPr>
          <w:p w:rsidR="008C5CBC" w:rsidRPr="008C7CFA" w:rsidRDefault="008C5CBC" w:rsidP="00406D7B">
            <w:pPr>
              <w:jc w:val="both"/>
              <w:rPr>
                <w:rFonts w:ascii="Times New Roman" w:hAnsi="Times New Roman" w:cs="Times New Roman"/>
                <w:snapToGrid w:val="0"/>
                <w:sz w:val="16"/>
                <w:szCs w:val="16"/>
              </w:rPr>
            </w:pPr>
            <w:r w:rsidRPr="008C7CFA">
              <w:rPr>
                <w:rFonts w:ascii="Times New Roman" w:hAnsi="Times New Roman" w:cs="Times New Roman"/>
              </w:rPr>
              <w:t>Все компетенции (части компетенций), на формирование которых направлена дисциплина, сформированы на уровне не ниже «очень хорошо», при этом хотя бы одна компетенция сформирована на уровне «очень хорошо»</w:t>
            </w:r>
          </w:p>
        </w:tc>
      </w:tr>
      <w:tr w:rsidR="008C5CBC" w:rsidRPr="008C7CFA" w:rsidTr="00406D7B">
        <w:trPr>
          <w:trHeight w:val="570"/>
        </w:trPr>
        <w:tc>
          <w:tcPr>
            <w:tcW w:w="1276" w:type="dxa"/>
            <w:vMerge/>
          </w:tcPr>
          <w:p w:rsidR="008C5CBC" w:rsidRPr="008C7CFA" w:rsidRDefault="008C5CBC" w:rsidP="00406D7B">
            <w:pPr>
              <w:ind w:left="-567" w:firstLine="567"/>
              <w:jc w:val="both"/>
              <w:rPr>
                <w:rFonts w:ascii="Times New Roman" w:hAnsi="Times New Roman" w:cs="Times New Roman"/>
                <w:snapToGrid w:val="0"/>
                <w:sz w:val="24"/>
                <w:szCs w:val="24"/>
              </w:rPr>
            </w:pPr>
          </w:p>
        </w:tc>
        <w:tc>
          <w:tcPr>
            <w:tcW w:w="2410" w:type="dxa"/>
          </w:tcPr>
          <w:p w:rsidR="008C5CBC" w:rsidRPr="008C7CFA" w:rsidRDefault="008C5CBC" w:rsidP="00406D7B">
            <w:pPr>
              <w:ind w:left="-567" w:firstLine="567"/>
              <w:jc w:val="both"/>
              <w:rPr>
                <w:rFonts w:ascii="Times New Roman" w:hAnsi="Times New Roman" w:cs="Times New Roman"/>
                <w:snapToGrid w:val="0"/>
                <w:sz w:val="24"/>
                <w:szCs w:val="24"/>
              </w:rPr>
            </w:pPr>
            <w:r w:rsidRPr="008C7CFA">
              <w:rPr>
                <w:rFonts w:ascii="Times New Roman" w:hAnsi="Times New Roman" w:cs="Times New Roman"/>
                <w:snapToGrid w:val="0"/>
                <w:sz w:val="24"/>
                <w:szCs w:val="24"/>
              </w:rPr>
              <w:t>Хорошо</w:t>
            </w:r>
          </w:p>
        </w:tc>
        <w:tc>
          <w:tcPr>
            <w:tcW w:w="6379" w:type="dxa"/>
          </w:tcPr>
          <w:p w:rsidR="008C5CBC" w:rsidRPr="008C7CFA" w:rsidRDefault="008C5CBC" w:rsidP="00406D7B">
            <w:pPr>
              <w:ind w:left="34"/>
              <w:jc w:val="both"/>
              <w:rPr>
                <w:rFonts w:ascii="Times New Roman" w:hAnsi="Times New Roman" w:cs="Times New Roman"/>
                <w:snapToGrid w:val="0"/>
                <w:sz w:val="16"/>
                <w:szCs w:val="16"/>
              </w:rPr>
            </w:pPr>
            <w:r w:rsidRPr="008C7CFA">
              <w:rPr>
                <w:rFonts w:ascii="Times New Roman" w:hAnsi="Times New Roman" w:cs="Times New Roman"/>
              </w:rPr>
              <w:t>Все компетенции (части компетенций), на формирование которых направлена дисциплина, сформированы на уровне не ниже «хорошо», при этом хотя бы одна компетенция сформирована на уровне «хорошо»</w:t>
            </w:r>
          </w:p>
        </w:tc>
      </w:tr>
      <w:tr w:rsidR="008C5CBC" w:rsidRPr="008C7CFA" w:rsidTr="00406D7B">
        <w:trPr>
          <w:trHeight w:val="284"/>
        </w:trPr>
        <w:tc>
          <w:tcPr>
            <w:tcW w:w="1276" w:type="dxa"/>
            <w:vMerge/>
          </w:tcPr>
          <w:p w:rsidR="008C5CBC" w:rsidRPr="008C7CFA" w:rsidRDefault="008C5CBC" w:rsidP="00406D7B">
            <w:pPr>
              <w:ind w:left="-567" w:firstLine="567"/>
              <w:jc w:val="both"/>
              <w:rPr>
                <w:rFonts w:ascii="Times New Roman" w:hAnsi="Times New Roman" w:cs="Times New Roman"/>
                <w:snapToGrid w:val="0"/>
                <w:sz w:val="24"/>
                <w:szCs w:val="24"/>
              </w:rPr>
            </w:pPr>
          </w:p>
        </w:tc>
        <w:tc>
          <w:tcPr>
            <w:tcW w:w="2410" w:type="dxa"/>
          </w:tcPr>
          <w:p w:rsidR="008C5CBC" w:rsidRPr="008C7CFA" w:rsidRDefault="008C5CBC" w:rsidP="00406D7B">
            <w:pPr>
              <w:ind w:left="-567" w:firstLine="567"/>
              <w:jc w:val="both"/>
              <w:rPr>
                <w:rFonts w:ascii="Times New Roman" w:hAnsi="Times New Roman" w:cs="Times New Roman"/>
                <w:snapToGrid w:val="0"/>
                <w:sz w:val="24"/>
                <w:szCs w:val="24"/>
              </w:rPr>
            </w:pPr>
            <w:r w:rsidRPr="008C7CFA">
              <w:rPr>
                <w:rFonts w:ascii="Times New Roman" w:hAnsi="Times New Roman" w:cs="Times New Roman"/>
                <w:snapToGrid w:val="0"/>
                <w:sz w:val="24"/>
                <w:szCs w:val="24"/>
              </w:rPr>
              <w:t>Удовлетворительно</w:t>
            </w:r>
          </w:p>
        </w:tc>
        <w:tc>
          <w:tcPr>
            <w:tcW w:w="6379" w:type="dxa"/>
          </w:tcPr>
          <w:p w:rsidR="008C5CBC" w:rsidRPr="008C7CFA" w:rsidRDefault="008C5CBC" w:rsidP="00406D7B">
            <w:pPr>
              <w:ind w:left="34" w:hanging="34"/>
              <w:jc w:val="both"/>
              <w:rPr>
                <w:rFonts w:ascii="Times New Roman" w:hAnsi="Times New Roman" w:cs="Times New Roman"/>
                <w:snapToGrid w:val="0"/>
                <w:sz w:val="16"/>
                <w:szCs w:val="16"/>
              </w:rPr>
            </w:pPr>
            <w:r w:rsidRPr="008C7CFA">
              <w:rPr>
                <w:rFonts w:ascii="Times New Roman" w:hAnsi="Times New Roman" w:cs="Times New Roman"/>
              </w:rPr>
              <w:t>Все компетенции (части компетенций), на формирование которых направлена дисциплина, сформированы на уровне не ниже «удовлетворительно», при этом хотя бы одна компетенция сформирована на уровне «удовлетворительно»</w:t>
            </w:r>
          </w:p>
        </w:tc>
      </w:tr>
      <w:tr w:rsidR="008C5CBC" w:rsidRPr="008C7CFA" w:rsidTr="00406D7B">
        <w:trPr>
          <w:trHeight w:val="570"/>
        </w:trPr>
        <w:tc>
          <w:tcPr>
            <w:tcW w:w="1276" w:type="dxa"/>
            <w:vMerge w:val="restart"/>
          </w:tcPr>
          <w:p w:rsidR="008C5CBC" w:rsidRPr="008C7CFA" w:rsidRDefault="008C5CBC" w:rsidP="00406D7B">
            <w:pPr>
              <w:ind w:left="-567" w:firstLine="567"/>
              <w:jc w:val="both"/>
              <w:rPr>
                <w:rFonts w:ascii="Times New Roman" w:hAnsi="Times New Roman" w:cs="Times New Roman"/>
                <w:snapToGrid w:val="0"/>
                <w:sz w:val="24"/>
                <w:szCs w:val="24"/>
              </w:rPr>
            </w:pPr>
          </w:p>
          <w:p w:rsidR="008C5CBC" w:rsidRPr="008C7CFA" w:rsidRDefault="008C5CBC" w:rsidP="00406D7B">
            <w:pPr>
              <w:ind w:left="-567" w:firstLine="567"/>
              <w:jc w:val="both"/>
              <w:rPr>
                <w:rFonts w:ascii="Times New Roman" w:hAnsi="Times New Roman" w:cs="Times New Roman"/>
                <w:snapToGrid w:val="0"/>
                <w:sz w:val="24"/>
                <w:szCs w:val="24"/>
              </w:rPr>
            </w:pPr>
          </w:p>
          <w:p w:rsidR="008C5CBC" w:rsidRPr="008C7CFA" w:rsidRDefault="008C5CBC" w:rsidP="00406D7B">
            <w:pPr>
              <w:ind w:left="-246" w:firstLine="426"/>
              <w:jc w:val="center"/>
              <w:rPr>
                <w:rFonts w:ascii="Times New Roman" w:hAnsi="Times New Roman" w:cs="Times New Roman"/>
                <w:snapToGrid w:val="0"/>
                <w:sz w:val="24"/>
                <w:szCs w:val="24"/>
              </w:rPr>
            </w:pPr>
            <w:r>
              <w:rPr>
                <w:rFonts w:ascii="Times New Roman" w:hAnsi="Times New Roman" w:cs="Times New Roman"/>
                <w:snapToGrid w:val="0"/>
                <w:sz w:val="24"/>
                <w:szCs w:val="24"/>
              </w:rPr>
              <w:t>н</w:t>
            </w:r>
            <w:r w:rsidRPr="008C7CFA">
              <w:rPr>
                <w:rFonts w:ascii="Times New Roman" w:hAnsi="Times New Roman" w:cs="Times New Roman"/>
                <w:snapToGrid w:val="0"/>
                <w:sz w:val="24"/>
                <w:szCs w:val="24"/>
              </w:rPr>
              <w:t>е</w:t>
            </w:r>
            <w:r>
              <w:rPr>
                <w:rFonts w:ascii="Times New Roman" w:hAnsi="Times New Roman" w:cs="Times New Roman"/>
                <w:snapToGrid w:val="0"/>
                <w:sz w:val="24"/>
                <w:szCs w:val="24"/>
              </w:rPr>
              <w:t xml:space="preserve"> </w:t>
            </w:r>
            <w:r w:rsidRPr="008C7CFA">
              <w:rPr>
                <w:rFonts w:ascii="Times New Roman" w:hAnsi="Times New Roman" w:cs="Times New Roman"/>
                <w:snapToGrid w:val="0"/>
                <w:sz w:val="24"/>
                <w:szCs w:val="24"/>
              </w:rPr>
              <w:t>зачтено</w:t>
            </w:r>
          </w:p>
        </w:tc>
        <w:tc>
          <w:tcPr>
            <w:tcW w:w="2410" w:type="dxa"/>
          </w:tcPr>
          <w:p w:rsidR="008C5CBC" w:rsidRPr="008C7CFA" w:rsidRDefault="008C5CBC" w:rsidP="00406D7B">
            <w:pPr>
              <w:spacing w:after="0" w:line="240" w:lineRule="auto"/>
              <w:ind w:left="-567" w:firstLine="567"/>
              <w:jc w:val="both"/>
              <w:rPr>
                <w:rFonts w:ascii="Times New Roman" w:hAnsi="Times New Roman" w:cs="Times New Roman"/>
                <w:snapToGrid w:val="0"/>
                <w:sz w:val="24"/>
                <w:szCs w:val="24"/>
              </w:rPr>
            </w:pPr>
            <w:proofErr w:type="spellStart"/>
            <w:r w:rsidRPr="008C7CFA">
              <w:rPr>
                <w:rFonts w:ascii="Times New Roman" w:hAnsi="Times New Roman" w:cs="Times New Roman"/>
                <w:snapToGrid w:val="0"/>
                <w:sz w:val="24"/>
                <w:szCs w:val="24"/>
              </w:rPr>
              <w:t>Неудовлетворитель</w:t>
            </w:r>
            <w:proofErr w:type="spellEnd"/>
            <w:r w:rsidRPr="008C7CFA">
              <w:rPr>
                <w:rFonts w:ascii="Times New Roman" w:hAnsi="Times New Roman" w:cs="Times New Roman"/>
                <w:snapToGrid w:val="0"/>
                <w:sz w:val="24"/>
                <w:szCs w:val="24"/>
              </w:rPr>
              <w:t>-</w:t>
            </w:r>
          </w:p>
          <w:p w:rsidR="008C5CBC" w:rsidRPr="008C7CFA" w:rsidRDefault="008C5CBC" w:rsidP="00406D7B">
            <w:pPr>
              <w:spacing w:after="0" w:line="240" w:lineRule="auto"/>
              <w:ind w:left="-567" w:firstLine="567"/>
              <w:jc w:val="both"/>
              <w:rPr>
                <w:rFonts w:ascii="Times New Roman" w:hAnsi="Times New Roman" w:cs="Times New Roman"/>
                <w:snapToGrid w:val="0"/>
                <w:sz w:val="24"/>
                <w:szCs w:val="24"/>
              </w:rPr>
            </w:pPr>
            <w:r w:rsidRPr="008C7CFA">
              <w:rPr>
                <w:rFonts w:ascii="Times New Roman" w:hAnsi="Times New Roman" w:cs="Times New Roman"/>
                <w:snapToGrid w:val="0"/>
                <w:sz w:val="24"/>
                <w:szCs w:val="24"/>
              </w:rPr>
              <w:t>но</w:t>
            </w:r>
          </w:p>
          <w:p w:rsidR="008C5CBC" w:rsidRPr="008C7CFA" w:rsidRDefault="008C5CBC" w:rsidP="00406D7B">
            <w:pPr>
              <w:rPr>
                <w:rFonts w:ascii="Times New Roman" w:hAnsi="Times New Roman" w:cs="Times New Roman"/>
                <w:sz w:val="24"/>
                <w:szCs w:val="24"/>
              </w:rPr>
            </w:pPr>
          </w:p>
          <w:p w:rsidR="008C5CBC" w:rsidRPr="008C7CFA" w:rsidRDefault="008C5CBC" w:rsidP="00406D7B">
            <w:pPr>
              <w:jc w:val="right"/>
              <w:rPr>
                <w:rFonts w:ascii="Times New Roman" w:hAnsi="Times New Roman" w:cs="Times New Roman"/>
                <w:sz w:val="24"/>
                <w:szCs w:val="24"/>
              </w:rPr>
            </w:pPr>
          </w:p>
        </w:tc>
        <w:tc>
          <w:tcPr>
            <w:tcW w:w="6379" w:type="dxa"/>
          </w:tcPr>
          <w:p w:rsidR="008C5CBC" w:rsidRPr="008C7CFA" w:rsidRDefault="008C5CBC" w:rsidP="00406D7B">
            <w:pPr>
              <w:jc w:val="both"/>
              <w:rPr>
                <w:rFonts w:ascii="Times New Roman" w:hAnsi="Times New Roman" w:cs="Times New Roman"/>
                <w:snapToGrid w:val="0"/>
                <w:sz w:val="16"/>
                <w:szCs w:val="16"/>
              </w:rPr>
            </w:pPr>
            <w:r w:rsidRPr="008C7CFA">
              <w:rPr>
                <w:rFonts w:ascii="Times New Roman" w:hAnsi="Times New Roman" w:cs="Times New Roman"/>
              </w:rPr>
              <w:t>Хотя бы одна компетенция сформирована на уровне «неудовлетворительно», ни одна из компетенций не сформирована на уровне «плохо»</w:t>
            </w:r>
          </w:p>
        </w:tc>
      </w:tr>
      <w:tr w:rsidR="008C5CBC" w:rsidRPr="008C7CFA" w:rsidTr="00406D7B">
        <w:trPr>
          <w:trHeight w:val="298"/>
        </w:trPr>
        <w:tc>
          <w:tcPr>
            <w:tcW w:w="1276" w:type="dxa"/>
            <w:vMerge/>
          </w:tcPr>
          <w:p w:rsidR="008C5CBC" w:rsidRPr="008C7CFA" w:rsidRDefault="008C5CBC" w:rsidP="00406D7B">
            <w:pPr>
              <w:ind w:left="-567" w:firstLine="567"/>
              <w:jc w:val="both"/>
              <w:rPr>
                <w:rFonts w:ascii="Times New Roman" w:hAnsi="Times New Roman" w:cs="Times New Roman"/>
                <w:snapToGrid w:val="0"/>
                <w:sz w:val="24"/>
                <w:szCs w:val="24"/>
              </w:rPr>
            </w:pPr>
          </w:p>
        </w:tc>
        <w:tc>
          <w:tcPr>
            <w:tcW w:w="2410" w:type="dxa"/>
          </w:tcPr>
          <w:p w:rsidR="008C5CBC" w:rsidRPr="008C7CFA" w:rsidRDefault="008C5CBC" w:rsidP="00406D7B">
            <w:pPr>
              <w:ind w:left="-567" w:firstLine="567"/>
              <w:jc w:val="both"/>
              <w:rPr>
                <w:rFonts w:ascii="Times New Roman" w:hAnsi="Times New Roman" w:cs="Times New Roman"/>
                <w:snapToGrid w:val="0"/>
                <w:sz w:val="24"/>
                <w:szCs w:val="24"/>
              </w:rPr>
            </w:pPr>
            <w:r w:rsidRPr="008C7CFA">
              <w:rPr>
                <w:rFonts w:ascii="Times New Roman" w:hAnsi="Times New Roman" w:cs="Times New Roman"/>
                <w:snapToGrid w:val="0"/>
                <w:sz w:val="24"/>
                <w:szCs w:val="24"/>
              </w:rPr>
              <w:t>Плохо</w:t>
            </w:r>
          </w:p>
        </w:tc>
        <w:tc>
          <w:tcPr>
            <w:tcW w:w="6379" w:type="dxa"/>
          </w:tcPr>
          <w:p w:rsidR="008C5CBC" w:rsidRPr="008C7CFA" w:rsidRDefault="008C5CBC" w:rsidP="00406D7B">
            <w:pPr>
              <w:ind w:left="34" w:hanging="34"/>
              <w:jc w:val="both"/>
              <w:rPr>
                <w:rFonts w:ascii="Times New Roman" w:hAnsi="Times New Roman" w:cs="Times New Roman"/>
                <w:snapToGrid w:val="0"/>
                <w:sz w:val="16"/>
                <w:szCs w:val="16"/>
              </w:rPr>
            </w:pPr>
            <w:r w:rsidRPr="008C7CFA">
              <w:rPr>
                <w:rFonts w:ascii="Times New Roman" w:hAnsi="Times New Roman" w:cs="Times New Roman"/>
              </w:rPr>
              <w:t>Хотя бы одна компетенция сформирована на уровне «плохо»</w:t>
            </w:r>
          </w:p>
        </w:tc>
      </w:tr>
    </w:tbl>
    <w:p w:rsidR="008C5CBC" w:rsidRDefault="008C5CBC" w:rsidP="008C5CBC">
      <w:pPr>
        <w:spacing w:after="0"/>
        <w:jc w:val="both"/>
        <w:rPr>
          <w:rFonts w:ascii="Times New Roman" w:hAnsi="Times New Roman" w:cs="Times New Roman"/>
          <w:sz w:val="24"/>
          <w:szCs w:val="24"/>
        </w:rPr>
      </w:pPr>
    </w:p>
    <w:p w:rsidR="008C5CBC" w:rsidRPr="00B01644" w:rsidRDefault="008C5CBC" w:rsidP="008C5CBC">
      <w:pPr>
        <w:numPr>
          <w:ilvl w:val="1"/>
          <w:numId w:val="42"/>
        </w:numPr>
        <w:spacing w:after="0"/>
        <w:jc w:val="both"/>
        <w:rPr>
          <w:rFonts w:ascii="Times New Roman" w:hAnsi="Times New Roman" w:cs="Times New Roman"/>
          <w:b/>
          <w:bCs/>
          <w:sz w:val="24"/>
          <w:szCs w:val="24"/>
        </w:rPr>
      </w:pPr>
      <w:r w:rsidRPr="00B01644">
        <w:rPr>
          <w:rFonts w:ascii="Times New Roman" w:hAnsi="Times New Roman" w:cs="Times New Roman"/>
          <w:b/>
          <w:bCs/>
          <w:sz w:val="24"/>
          <w:szCs w:val="24"/>
        </w:rPr>
        <w:t>Типовые контрольные задания или иные материалы, необходимые для оценки результатов обучения</w:t>
      </w:r>
    </w:p>
    <w:p w:rsidR="008C5CBC" w:rsidRDefault="008C5CBC" w:rsidP="008C5CBC">
      <w:pPr>
        <w:spacing w:after="0"/>
        <w:jc w:val="both"/>
        <w:rPr>
          <w:rFonts w:ascii="Times New Roman" w:hAnsi="Times New Roman" w:cs="Times New Roman"/>
          <w:sz w:val="24"/>
          <w:szCs w:val="24"/>
        </w:rPr>
      </w:pPr>
    </w:p>
    <w:p w:rsidR="008C5CBC" w:rsidRPr="00242B00" w:rsidRDefault="008C5CBC" w:rsidP="008C5CBC">
      <w:pPr>
        <w:pStyle w:val="1"/>
        <w:ind w:left="0" w:right="-284"/>
        <w:rPr>
          <w:rFonts w:ascii="Times New Roman" w:hAnsi="Times New Roman" w:cs="Times New Roman"/>
          <w:b/>
          <w:bCs/>
          <w:color w:val="000000"/>
          <w:sz w:val="24"/>
          <w:szCs w:val="24"/>
        </w:rPr>
      </w:pPr>
      <w:r>
        <w:rPr>
          <w:rFonts w:ascii="Times New Roman" w:hAnsi="Times New Roman" w:cs="Times New Roman"/>
          <w:b/>
          <w:bCs/>
          <w:color w:val="000000"/>
          <w:sz w:val="24"/>
          <w:szCs w:val="24"/>
        </w:rPr>
        <w:t>5.2</w:t>
      </w:r>
      <w:r w:rsidRPr="00242B00">
        <w:rPr>
          <w:rFonts w:ascii="Times New Roman" w:hAnsi="Times New Roman" w:cs="Times New Roman"/>
          <w:b/>
          <w:bCs/>
          <w:color w:val="000000"/>
          <w:sz w:val="24"/>
          <w:szCs w:val="24"/>
        </w:rPr>
        <w:t xml:space="preserve">.1 Контрольные вопросы </w:t>
      </w:r>
    </w:p>
    <w:p w:rsidR="008C5CBC" w:rsidRDefault="008C5CBC" w:rsidP="008C5CBC">
      <w:pPr>
        <w:spacing w:after="0"/>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95"/>
        <w:gridCol w:w="2076"/>
      </w:tblGrid>
      <w:tr w:rsidR="008C5CBC" w:rsidRPr="00762240" w:rsidTr="00762240">
        <w:tc>
          <w:tcPr>
            <w:tcW w:w="7495" w:type="dxa"/>
          </w:tcPr>
          <w:p w:rsidR="008C5CBC" w:rsidRPr="00D850E3" w:rsidRDefault="008C5CBC" w:rsidP="00406D7B">
            <w:pPr>
              <w:autoSpaceDE w:val="0"/>
              <w:autoSpaceDN w:val="0"/>
              <w:adjustRightInd w:val="0"/>
              <w:rPr>
                <w:rFonts w:ascii="Times New Roman" w:hAnsi="Times New Roman" w:cs="Times New Roman"/>
              </w:rPr>
            </w:pPr>
            <w:r w:rsidRPr="00D850E3">
              <w:rPr>
                <w:rFonts w:ascii="Times New Roman" w:hAnsi="Times New Roman" w:cs="Times New Roman"/>
              </w:rPr>
              <w:t xml:space="preserve">Вопрос </w:t>
            </w:r>
          </w:p>
        </w:tc>
        <w:tc>
          <w:tcPr>
            <w:tcW w:w="2076" w:type="dxa"/>
          </w:tcPr>
          <w:p w:rsidR="008C5CBC" w:rsidRPr="00D850E3" w:rsidRDefault="008C5CBC" w:rsidP="00406D7B">
            <w:pPr>
              <w:autoSpaceDE w:val="0"/>
              <w:autoSpaceDN w:val="0"/>
              <w:adjustRightInd w:val="0"/>
              <w:rPr>
                <w:rFonts w:ascii="Times New Roman" w:hAnsi="Times New Roman" w:cs="Times New Roman"/>
              </w:rPr>
            </w:pPr>
            <w:r w:rsidRPr="00D850E3">
              <w:rPr>
                <w:rFonts w:ascii="Times New Roman" w:hAnsi="Times New Roman" w:cs="Times New Roman"/>
              </w:rPr>
              <w:t xml:space="preserve">Код формируемой компетенции </w:t>
            </w:r>
          </w:p>
        </w:tc>
      </w:tr>
      <w:tr w:rsidR="00762240" w:rsidRPr="00762240" w:rsidTr="00762240">
        <w:trPr>
          <w:trHeight w:val="1101"/>
        </w:trPr>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Вероятностная постановка задачи обучения по прецедентам. Принцип минимизации эмпирического риска. Байесовская теория решений. Принцип максимума апостериорной вероятности. Байесов классификатор. </w:t>
            </w:r>
          </w:p>
        </w:tc>
        <w:tc>
          <w:tcPr>
            <w:tcW w:w="2076" w:type="dxa"/>
          </w:tcPr>
          <w:p w:rsidR="00762240" w:rsidRPr="00D850E3" w:rsidRDefault="008D68EA" w:rsidP="00814490">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Экспериментальные методы оценки качества обучения. </w:t>
            </w:r>
          </w:p>
        </w:tc>
        <w:tc>
          <w:tcPr>
            <w:tcW w:w="2076" w:type="dxa"/>
          </w:tcPr>
          <w:p w:rsidR="00762240" w:rsidRPr="00D850E3" w:rsidRDefault="00762240" w:rsidP="00993915">
            <w:pPr>
              <w:autoSpaceDE w:val="0"/>
              <w:autoSpaceDN w:val="0"/>
              <w:adjustRightInd w:val="0"/>
              <w:jc w:val="center"/>
              <w:rPr>
                <w:rFonts w:ascii="Times New Roman" w:hAnsi="Times New Roman" w:cs="Times New Roman"/>
              </w:rPr>
            </w:pPr>
            <w:r w:rsidRPr="00D850E3">
              <w:rPr>
                <w:rFonts w:ascii="Times New Roman" w:hAnsi="Times New Roman" w:cs="Times New Roman"/>
              </w:rPr>
              <w:t>ПК-</w:t>
            </w:r>
            <w:r w:rsidR="00993915">
              <w:rPr>
                <w:rFonts w:ascii="Times New Roman" w:hAnsi="Times New Roman" w:cs="Times New Roman"/>
              </w:rPr>
              <w:t>10</w:t>
            </w:r>
            <w:r w:rsidR="001B61C4" w:rsidRPr="00D850E3">
              <w:rPr>
                <w:rFonts w:ascii="Times New Roman" w:hAnsi="Times New Roman" w:cs="Times New Roman"/>
              </w:rPr>
              <w:t>.1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Метод наименьших квадратов для решения задачи восстановления регрессии. Его вывод на основе метода максимального правдоподобия. Линейная регрессионная модель. Система нормальных уравнений. Основы регрессионного анализа (проверка </w:t>
            </w:r>
            <w:r w:rsidRPr="00762240">
              <w:rPr>
                <w:rFonts w:ascii="Times New Roman" w:hAnsi="Times New Roman" w:cs="Times New Roman"/>
              </w:rPr>
              <w:lastRenderedPageBreak/>
              <w:t>значимости коэффициентов, коэффициент детерминации Пирсона, доверительные интервалы, анализ остатков).</w:t>
            </w:r>
          </w:p>
        </w:tc>
        <w:tc>
          <w:tcPr>
            <w:tcW w:w="2076" w:type="dxa"/>
          </w:tcPr>
          <w:p w:rsidR="00762240" w:rsidRPr="00D850E3" w:rsidRDefault="008D68EA" w:rsidP="00814490">
            <w:pPr>
              <w:autoSpaceDE w:val="0"/>
              <w:autoSpaceDN w:val="0"/>
              <w:adjustRightInd w:val="0"/>
              <w:jc w:val="center"/>
              <w:rPr>
                <w:rFonts w:ascii="Times New Roman" w:hAnsi="Times New Roman" w:cs="Times New Roman"/>
                <w:lang w:val="en-US"/>
              </w:rPr>
            </w:pPr>
            <w:r>
              <w:rPr>
                <w:rFonts w:ascii="Times New Roman" w:hAnsi="Times New Roman" w:cs="Times New Roman"/>
              </w:rPr>
              <w:lastRenderedPageBreak/>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Проблема переобучения при решении задачи восстановления регрессии. Методы борьбы с переобучением: сокращение числа параметров, регуляризация (</w:t>
            </w:r>
            <w:proofErr w:type="spellStart"/>
            <w:r w:rsidRPr="00762240">
              <w:rPr>
                <w:rFonts w:ascii="Times New Roman" w:hAnsi="Times New Roman" w:cs="Times New Roman"/>
              </w:rPr>
              <w:t>ридж</w:t>
            </w:r>
            <w:proofErr w:type="spellEnd"/>
            <w:r w:rsidRPr="00762240">
              <w:rPr>
                <w:rFonts w:ascii="Times New Roman" w:hAnsi="Times New Roman" w:cs="Times New Roman"/>
              </w:rPr>
              <w:t>-регрессия), метод лассо. Трудоемкость методов.</w:t>
            </w:r>
          </w:p>
        </w:tc>
        <w:tc>
          <w:tcPr>
            <w:tcW w:w="2076" w:type="dxa"/>
          </w:tcPr>
          <w:p w:rsidR="00762240" w:rsidRPr="00D850E3" w:rsidRDefault="008D68EA" w:rsidP="008D68EA">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Метод ближайших соседей для решения задачи классификации. Теорема об оценке риска в методе ближайшего соседа. </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Наивный байесовский классификатор. </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Линейный дискриминантный анализ. Квадратичный дискриминантный анализ. Логистическая регрессия. </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Нейронные сети. Персептрон </w:t>
            </w:r>
            <w:proofErr w:type="spellStart"/>
            <w:r w:rsidRPr="00762240">
              <w:rPr>
                <w:rFonts w:ascii="Times New Roman" w:hAnsi="Times New Roman" w:cs="Times New Roman"/>
              </w:rPr>
              <w:t>Розенблатта</w:t>
            </w:r>
            <w:proofErr w:type="spellEnd"/>
            <w:r w:rsidRPr="00762240">
              <w:rPr>
                <w:rFonts w:ascii="Times New Roman" w:hAnsi="Times New Roman" w:cs="Times New Roman"/>
              </w:rPr>
              <w:t>. Алгоритм обучения персептрона как метод стохастического градиентного спуска. Нейронные сети для решения задач классификации и восстановления регрессии. Обучение сети. Регуляризация как метод борьбы с переобучением. Понятие о глубоких нейронных сетях.</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Машина опорных векторов. Ядра и спрямляющие пространства.</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Деревья решений. Метод CART (</w:t>
            </w:r>
            <w:proofErr w:type="spellStart"/>
            <w:r w:rsidRPr="00762240">
              <w:rPr>
                <w:rFonts w:ascii="Times New Roman" w:hAnsi="Times New Roman" w:cs="Times New Roman"/>
              </w:rPr>
              <w:t>classification</w:t>
            </w:r>
            <w:proofErr w:type="spellEnd"/>
            <w:r w:rsidRPr="00762240">
              <w:rPr>
                <w:rFonts w:ascii="Times New Roman" w:hAnsi="Times New Roman" w:cs="Times New Roman"/>
              </w:rPr>
              <w:t xml:space="preserve"> </w:t>
            </w:r>
            <w:proofErr w:type="spellStart"/>
            <w:r w:rsidRPr="00762240">
              <w:rPr>
                <w:rFonts w:ascii="Times New Roman" w:hAnsi="Times New Roman" w:cs="Times New Roman"/>
              </w:rPr>
              <w:t>and</w:t>
            </w:r>
            <w:proofErr w:type="spellEnd"/>
            <w:r w:rsidRPr="00762240">
              <w:rPr>
                <w:rFonts w:ascii="Times New Roman" w:hAnsi="Times New Roman" w:cs="Times New Roman"/>
              </w:rPr>
              <w:t xml:space="preserve"> </w:t>
            </w:r>
            <w:proofErr w:type="spellStart"/>
            <w:r w:rsidRPr="00762240">
              <w:rPr>
                <w:rFonts w:ascii="Times New Roman" w:hAnsi="Times New Roman" w:cs="Times New Roman"/>
              </w:rPr>
              <w:t>regression</w:t>
            </w:r>
            <w:proofErr w:type="spellEnd"/>
            <w:r w:rsidRPr="00762240">
              <w:rPr>
                <w:rFonts w:ascii="Times New Roman" w:hAnsi="Times New Roman" w:cs="Times New Roman"/>
              </w:rPr>
              <w:t xml:space="preserve"> </w:t>
            </w:r>
            <w:proofErr w:type="spellStart"/>
            <w:r w:rsidRPr="00762240">
              <w:rPr>
                <w:rFonts w:ascii="Times New Roman" w:hAnsi="Times New Roman" w:cs="Times New Roman"/>
              </w:rPr>
              <w:t>trees</w:t>
            </w:r>
            <w:proofErr w:type="spellEnd"/>
            <w:r w:rsidRPr="00762240">
              <w:rPr>
                <w:rFonts w:ascii="Times New Roman" w:hAnsi="Times New Roman" w:cs="Times New Roman"/>
              </w:rPr>
              <w:t>) для решения задач классификации и восстановления регрессии. Отсечения ветвей и выбор финального дерева. Методы обработки пропущенных значений.</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Ансамбли решающих правил (классификаторов). Простое и взвешенное голосования. </w:t>
            </w:r>
            <w:proofErr w:type="spellStart"/>
            <w:r w:rsidRPr="00762240">
              <w:rPr>
                <w:rFonts w:ascii="Times New Roman" w:hAnsi="Times New Roman" w:cs="Times New Roman"/>
              </w:rPr>
              <w:t>Бустинг</w:t>
            </w:r>
            <w:proofErr w:type="spellEnd"/>
            <w:r w:rsidRPr="00762240">
              <w:rPr>
                <w:rFonts w:ascii="Times New Roman" w:hAnsi="Times New Roman" w:cs="Times New Roman"/>
              </w:rPr>
              <w:t xml:space="preserve">. Алгоритм </w:t>
            </w:r>
            <w:proofErr w:type="spellStart"/>
            <w:r w:rsidRPr="00762240">
              <w:rPr>
                <w:rFonts w:ascii="Times New Roman" w:hAnsi="Times New Roman" w:cs="Times New Roman"/>
              </w:rPr>
              <w:t>AdaBoost</w:t>
            </w:r>
            <w:proofErr w:type="spellEnd"/>
            <w:r w:rsidRPr="00762240">
              <w:rPr>
                <w:rFonts w:ascii="Times New Roman" w:hAnsi="Times New Roman" w:cs="Times New Roman"/>
              </w:rPr>
              <w:t xml:space="preserve">. Оценка ошибки предсказания. </w:t>
            </w:r>
            <w:proofErr w:type="spellStart"/>
            <w:r w:rsidRPr="00762240">
              <w:rPr>
                <w:rFonts w:ascii="Times New Roman" w:hAnsi="Times New Roman" w:cs="Times New Roman"/>
              </w:rPr>
              <w:t>Бустинг</w:t>
            </w:r>
            <w:proofErr w:type="spellEnd"/>
            <w:r w:rsidRPr="00762240">
              <w:rPr>
                <w:rFonts w:ascii="Times New Roman" w:hAnsi="Times New Roman" w:cs="Times New Roman"/>
              </w:rPr>
              <w:t xml:space="preserve"> и аддитивные модели. Градиентный </w:t>
            </w:r>
            <w:proofErr w:type="spellStart"/>
            <w:r w:rsidRPr="00762240">
              <w:rPr>
                <w:rFonts w:ascii="Times New Roman" w:hAnsi="Times New Roman" w:cs="Times New Roman"/>
              </w:rPr>
              <w:t>бустинг</w:t>
            </w:r>
            <w:proofErr w:type="spellEnd"/>
            <w:r w:rsidRPr="00762240">
              <w:rPr>
                <w:rFonts w:ascii="Times New Roman" w:hAnsi="Times New Roman" w:cs="Times New Roman"/>
              </w:rPr>
              <w:t xml:space="preserve">. Алгоритм градиентного </w:t>
            </w:r>
            <w:proofErr w:type="spellStart"/>
            <w:r w:rsidRPr="00762240">
              <w:rPr>
                <w:rFonts w:ascii="Times New Roman" w:hAnsi="Times New Roman" w:cs="Times New Roman"/>
              </w:rPr>
              <w:t>бустинга</w:t>
            </w:r>
            <w:proofErr w:type="spellEnd"/>
            <w:r w:rsidRPr="00762240">
              <w:rPr>
                <w:rFonts w:ascii="Times New Roman" w:hAnsi="Times New Roman" w:cs="Times New Roman"/>
              </w:rPr>
              <w:t xml:space="preserve"> деревьев решений (MART). </w:t>
            </w:r>
            <w:proofErr w:type="spellStart"/>
            <w:r w:rsidRPr="00762240">
              <w:rPr>
                <w:rFonts w:ascii="Times New Roman" w:hAnsi="Times New Roman" w:cs="Times New Roman"/>
              </w:rPr>
              <w:t>Баггинг</w:t>
            </w:r>
            <w:proofErr w:type="spellEnd"/>
            <w:r w:rsidRPr="00762240">
              <w:rPr>
                <w:rFonts w:ascii="Times New Roman" w:hAnsi="Times New Roman" w:cs="Times New Roman"/>
              </w:rPr>
              <w:t>. Алгоритм случайных деревьев (.случайный лес.).</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Обучение без учителя. Кластеризация. Кластеризация методами теории графов. Метод центров тяжести. Метод медиан. Метод нечетких множеств. EM-алгоритм.</w:t>
            </w:r>
          </w:p>
        </w:tc>
        <w:tc>
          <w:tcPr>
            <w:tcW w:w="2076" w:type="dxa"/>
          </w:tcPr>
          <w:p w:rsidR="00762240" w:rsidRPr="00D850E3" w:rsidRDefault="008D68EA" w:rsidP="008D68EA">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Иерархическая кластеризация. </w:t>
            </w:r>
            <w:proofErr w:type="spellStart"/>
            <w:r w:rsidRPr="00762240">
              <w:rPr>
                <w:rFonts w:ascii="Times New Roman" w:hAnsi="Times New Roman" w:cs="Times New Roman"/>
              </w:rPr>
              <w:t>Агломеративные</w:t>
            </w:r>
            <w:proofErr w:type="spellEnd"/>
            <w:r w:rsidRPr="00762240">
              <w:rPr>
                <w:rFonts w:ascii="Times New Roman" w:hAnsi="Times New Roman" w:cs="Times New Roman"/>
              </w:rPr>
              <w:t xml:space="preserve"> и разделяющие методы. </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Основы теории </w:t>
            </w:r>
            <w:proofErr w:type="spellStart"/>
            <w:r w:rsidRPr="00762240">
              <w:rPr>
                <w:rFonts w:ascii="Times New Roman" w:hAnsi="Times New Roman" w:cs="Times New Roman"/>
              </w:rPr>
              <w:t>Вапника</w:t>
            </w:r>
            <w:proofErr w:type="spellEnd"/>
            <w:r w:rsidRPr="00762240">
              <w:rPr>
                <w:rFonts w:ascii="Times New Roman" w:hAnsi="Times New Roman" w:cs="Times New Roman"/>
              </w:rPr>
              <w:t>–</w:t>
            </w:r>
            <w:proofErr w:type="spellStart"/>
            <w:r w:rsidRPr="00762240">
              <w:rPr>
                <w:rFonts w:ascii="Times New Roman" w:hAnsi="Times New Roman" w:cs="Times New Roman"/>
              </w:rPr>
              <w:t>Червоненкиса</w:t>
            </w:r>
            <w:proofErr w:type="spellEnd"/>
            <w:r w:rsidRPr="00762240">
              <w:rPr>
                <w:rFonts w:ascii="Times New Roman" w:hAnsi="Times New Roman" w:cs="Times New Roman"/>
              </w:rPr>
              <w:t xml:space="preserve">. Лемма Бернштейна. Теорема о равномерной сходимости эмпирического риска к ожидаемому риску в случае конечного класса решающих правил. Обоснование принципа минимизации эмпирического риска. </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r w:rsidR="00762240" w:rsidRPr="00762240" w:rsidTr="00762240">
        <w:tc>
          <w:tcPr>
            <w:tcW w:w="7495" w:type="dxa"/>
          </w:tcPr>
          <w:p w:rsidR="00762240" w:rsidRPr="00762240" w:rsidRDefault="00762240" w:rsidP="00406D7B">
            <w:pPr>
              <w:pStyle w:val="a4"/>
              <w:widowControl w:val="0"/>
              <w:numPr>
                <w:ilvl w:val="0"/>
                <w:numId w:val="31"/>
              </w:numPr>
              <w:spacing w:line="240" w:lineRule="auto"/>
              <w:rPr>
                <w:rFonts w:ascii="Times New Roman" w:hAnsi="Times New Roman" w:cs="Times New Roman"/>
              </w:rPr>
            </w:pPr>
            <w:r w:rsidRPr="00762240">
              <w:rPr>
                <w:rFonts w:ascii="Times New Roman" w:hAnsi="Times New Roman" w:cs="Times New Roman"/>
              </w:rPr>
              <w:t xml:space="preserve">Размерность </w:t>
            </w:r>
            <w:proofErr w:type="spellStart"/>
            <w:r w:rsidRPr="00762240">
              <w:rPr>
                <w:rFonts w:ascii="Times New Roman" w:hAnsi="Times New Roman" w:cs="Times New Roman"/>
              </w:rPr>
              <w:t>Вапника</w:t>
            </w:r>
            <w:proofErr w:type="spellEnd"/>
            <w:r w:rsidRPr="00762240">
              <w:rPr>
                <w:rFonts w:ascii="Times New Roman" w:hAnsi="Times New Roman" w:cs="Times New Roman"/>
              </w:rPr>
              <w:t xml:space="preserve">– </w:t>
            </w:r>
            <w:proofErr w:type="spellStart"/>
            <w:r w:rsidRPr="00762240">
              <w:rPr>
                <w:rFonts w:ascii="Times New Roman" w:hAnsi="Times New Roman" w:cs="Times New Roman"/>
              </w:rPr>
              <w:t>Червоненкиса</w:t>
            </w:r>
            <w:proofErr w:type="spellEnd"/>
            <w:r w:rsidRPr="00762240">
              <w:rPr>
                <w:rFonts w:ascii="Times New Roman" w:hAnsi="Times New Roman" w:cs="Times New Roman"/>
              </w:rPr>
              <w:t xml:space="preserve">. Лемма </w:t>
            </w:r>
            <w:proofErr w:type="spellStart"/>
            <w:r w:rsidRPr="00762240">
              <w:rPr>
                <w:rFonts w:ascii="Times New Roman" w:hAnsi="Times New Roman" w:cs="Times New Roman"/>
              </w:rPr>
              <w:t>Зауэра</w:t>
            </w:r>
            <w:proofErr w:type="spellEnd"/>
            <w:r w:rsidRPr="00762240">
              <w:rPr>
                <w:rFonts w:ascii="Times New Roman" w:hAnsi="Times New Roman" w:cs="Times New Roman"/>
              </w:rPr>
              <w:t xml:space="preserve">. Теорема о равномерной сходимости эмпирического риска к ожидаемому риску в случае конечной размерности </w:t>
            </w:r>
            <w:proofErr w:type="spellStart"/>
            <w:r w:rsidRPr="00762240">
              <w:rPr>
                <w:rFonts w:ascii="Times New Roman" w:hAnsi="Times New Roman" w:cs="Times New Roman"/>
              </w:rPr>
              <w:t>Вапника</w:t>
            </w:r>
            <w:proofErr w:type="spellEnd"/>
            <w:r w:rsidRPr="00762240">
              <w:rPr>
                <w:rFonts w:ascii="Times New Roman" w:hAnsi="Times New Roman" w:cs="Times New Roman"/>
              </w:rPr>
              <w:t>–</w:t>
            </w:r>
            <w:proofErr w:type="spellStart"/>
            <w:r w:rsidRPr="00762240">
              <w:rPr>
                <w:rFonts w:ascii="Times New Roman" w:hAnsi="Times New Roman" w:cs="Times New Roman"/>
              </w:rPr>
              <w:t>Червоненкиса</w:t>
            </w:r>
            <w:proofErr w:type="spellEnd"/>
            <w:r w:rsidRPr="00762240">
              <w:rPr>
                <w:rFonts w:ascii="Times New Roman" w:hAnsi="Times New Roman" w:cs="Times New Roman"/>
              </w:rPr>
              <w:t>. Принцип структурной минимизации риска.</w:t>
            </w:r>
          </w:p>
        </w:tc>
        <w:tc>
          <w:tcPr>
            <w:tcW w:w="2076" w:type="dxa"/>
          </w:tcPr>
          <w:p w:rsidR="00762240" w:rsidRPr="00D850E3" w:rsidRDefault="008D68EA" w:rsidP="003F6583">
            <w:pPr>
              <w:autoSpaceDE w:val="0"/>
              <w:autoSpaceDN w:val="0"/>
              <w:adjustRightInd w:val="0"/>
              <w:jc w:val="center"/>
              <w:rPr>
                <w:rFonts w:ascii="Times New Roman" w:hAnsi="Times New Roman" w:cs="Times New Roman"/>
              </w:rPr>
            </w:pPr>
            <w:r>
              <w:rPr>
                <w:rFonts w:ascii="Times New Roman" w:hAnsi="Times New Roman" w:cs="Times New Roman"/>
              </w:rPr>
              <w:t>ПК-10.1</w:t>
            </w:r>
          </w:p>
        </w:tc>
      </w:tr>
    </w:tbl>
    <w:p w:rsidR="008C5CBC" w:rsidRPr="00423E10" w:rsidRDefault="008C5CBC" w:rsidP="008C5CBC">
      <w:pPr>
        <w:spacing w:after="0"/>
        <w:ind w:left="-142" w:right="-426" w:firstLine="426"/>
        <w:jc w:val="both"/>
        <w:rPr>
          <w:rFonts w:ascii="Times New Roman" w:hAnsi="Times New Roman" w:cs="Times New Roman"/>
          <w:sz w:val="24"/>
          <w:szCs w:val="24"/>
        </w:rPr>
      </w:pPr>
    </w:p>
    <w:p w:rsidR="00D7098D" w:rsidRDefault="00D7098D" w:rsidP="00D7098D">
      <w:pPr>
        <w:pStyle w:val="1"/>
        <w:ind w:left="0" w:right="-284"/>
        <w:rPr>
          <w:rFonts w:ascii="Times New Roman" w:hAnsi="Times New Roman" w:cs="Times New Roman"/>
          <w:b/>
          <w:bCs/>
          <w:sz w:val="24"/>
          <w:szCs w:val="24"/>
        </w:rPr>
      </w:pPr>
      <w:r>
        <w:rPr>
          <w:rFonts w:ascii="Times New Roman" w:hAnsi="Times New Roman" w:cs="Times New Roman"/>
          <w:b/>
          <w:bCs/>
          <w:sz w:val="24"/>
          <w:szCs w:val="24"/>
        </w:rPr>
        <w:t>5.2.2</w:t>
      </w:r>
      <w:r w:rsidRPr="00242B00">
        <w:rPr>
          <w:rFonts w:ascii="Times New Roman" w:hAnsi="Times New Roman" w:cs="Times New Roman"/>
          <w:b/>
          <w:bCs/>
          <w:sz w:val="24"/>
          <w:szCs w:val="24"/>
        </w:rPr>
        <w:t xml:space="preserve">. Типовые задания/задачи для оценки </w:t>
      </w:r>
      <w:proofErr w:type="spellStart"/>
      <w:r w:rsidRPr="00242B00">
        <w:rPr>
          <w:rFonts w:ascii="Times New Roman" w:hAnsi="Times New Roman" w:cs="Times New Roman"/>
          <w:b/>
          <w:bCs/>
          <w:sz w:val="24"/>
          <w:szCs w:val="24"/>
        </w:rPr>
        <w:t>сформированности</w:t>
      </w:r>
      <w:proofErr w:type="spellEnd"/>
      <w:r w:rsidRPr="00242B00">
        <w:rPr>
          <w:rFonts w:ascii="Times New Roman" w:hAnsi="Times New Roman" w:cs="Times New Roman"/>
          <w:b/>
          <w:bCs/>
          <w:sz w:val="24"/>
          <w:szCs w:val="24"/>
        </w:rPr>
        <w:t xml:space="preserve"> компетенции</w:t>
      </w:r>
      <w:r w:rsidRPr="008A5AC2">
        <w:rPr>
          <w:rFonts w:ascii="Times New Roman" w:hAnsi="Times New Roman" w:cs="Times New Roman"/>
          <w:b/>
          <w:bCs/>
          <w:sz w:val="24"/>
          <w:szCs w:val="24"/>
        </w:rPr>
        <w:t xml:space="preserve"> </w:t>
      </w:r>
      <w:r>
        <w:rPr>
          <w:rFonts w:ascii="Times New Roman" w:hAnsi="Times New Roman" w:cs="Times New Roman"/>
          <w:b/>
          <w:bCs/>
          <w:sz w:val="24"/>
          <w:szCs w:val="24"/>
        </w:rPr>
        <w:t>ПК-</w:t>
      </w:r>
      <w:r w:rsidR="001B61C4">
        <w:rPr>
          <w:rFonts w:ascii="Times New Roman" w:hAnsi="Times New Roman" w:cs="Times New Roman"/>
          <w:b/>
          <w:bCs/>
          <w:sz w:val="24"/>
          <w:szCs w:val="24"/>
        </w:rPr>
        <w:t>1</w:t>
      </w:r>
      <w:r w:rsidR="008D68EA">
        <w:rPr>
          <w:rFonts w:ascii="Times New Roman" w:hAnsi="Times New Roman" w:cs="Times New Roman"/>
          <w:b/>
          <w:bCs/>
          <w:sz w:val="24"/>
          <w:szCs w:val="24"/>
        </w:rPr>
        <w:t>0</w:t>
      </w:r>
      <w:r w:rsidR="001B61C4">
        <w:rPr>
          <w:rFonts w:ascii="Times New Roman" w:hAnsi="Times New Roman" w:cs="Times New Roman"/>
          <w:b/>
          <w:bCs/>
          <w:sz w:val="24"/>
          <w:szCs w:val="24"/>
        </w:rPr>
        <w:t>.2</w:t>
      </w:r>
    </w:p>
    <w:p w:rsidR="00A52250" w:rsidRPr="00FB79D8" w:rsidRDefault="00A52250" w:rsidP="003D2DB3">
      <w:pPr>
        <w:widowControl w:val="0"/>
        <w:numPr>
          <w:ilvl w:val="0"/>
          <w:numId w:val="37"/>
        </w:numPr>
        <w:spacing w:after="0" w:line="360" w:lineRule="auto"/>
        <w:rPr>
          <w:rFonts w:ascii="Times New Roman" w:hAnsi="Times New Roman" w:cs="Times New Roman"/>
          <w:sz w:val="24"/>
          <w:szCs w:val="24"/>
        </w:rPr>
      </w:pPr>
      <w:r w:rsidRPr="00FB79D8">
        <w:rPr>
          <w:rFonts w:ascii="Times New Roman" w:hAnsi="Times New Roman" w:cs="Times New Roman"/>
          <w:sz w:val="24"/>
          <w:szCs w:val="24"/>
        </w:rPr>
        <w:t>Дана обучающая выборка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8"/>
        <w:gridCol w:w="1013"/>
        <w:gridCol w:w="1013"/>
        <w:gridCol w:w="1013"/>
        <w:gridCol w:w="1013"/>
        <w:gridCol w:w="1013"/>
        <w:gridCol w:w="1013"/>
        <w:gridCol w:w="1013"/>
        <w:gridCol w:w="1014"/>
        <w:gridCol w:w="1014"/>
      </w:tblGrid>
      <w:tr w:rsidR="00A52250" w:rsidRPr="00FB79D8">
        <w:trPr>
          <w:jc w:val="center"/>
        </w:trPr>
        <w:tc>
          <w:tcPr>
            <w:tcW w:w="1018"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vertAlign w:val="subscript"/>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0</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0</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0</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4"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2</w:t>
            </w:r>
          </w:p>
        </w:tc>
        <w:tc>
          <w:tcPr>
            <w:tcW w:w="1014"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6</w:t>
            </w:r>
          </w:p>
        </w:tc>
      </w:tr>
      <w:tr w:rsidR="00A52250" w:rsidRPr="00FB79D8">
        <w:trPr>
          <w:jc w:val="center"/>
        </w:trPr>
        <w:tc>
          <w:tcPr>
            <w:tcW w:w="1018"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i/>
                <w:iCs/>
                <w:sz w:val="24"/>
                <w:szCs w:val="24"/>
                <w:lang w:val="en-US"/>
              </w:rPr>
              <w:t>x</w:t>
            </w:r>
            <w:r w:rsidRPr="00FB79D8">
              <w:rPr>
                <w:rFonts w:ascii="Times New Roman" w:hAnsi="Times New Roman" w:cs="Times New Roman"/>
                <w:i/>
                <w:iCs/>
                <w:sz w:val="24"/>
                <w:szCs w:val="24"/>
                <w:vertAlign w:val="subscript"/>
              </w:rPr>
              <w:t>2</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3</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3</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0</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2</w:t>
            </w:r>
          </w:p>
        </w:tc>
        <w:tc>
          <w:tcPr>
            <w:tcW w:w="1014"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3</w:t>
            </w:r>
          </w:p>
        </w:tc>
        <w:tc>
          <w:tcPr>
            <w:tcW w:w="1014"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r>
      <w:tr w:rsidR="00A52250" w:rsidRPr="00FB79D8">
        <w:trPr>
          <w:jc w:val="center"/>
        </w:trPr>
        <w:tc>
          <w:tcPr>
            <w:tcW w:w="1018" w:type="dxa"/>
          </w:tcPr>
          <w:p w:rsidR="00A52250" w:rsidRPr="00FB79D8" w:rsidRDefault="00A52250" w:rsidP="003D2DB3">
            <w:pPr>
              <w:widowControl w:val="0"/>
              <w:spacing w:after="0" w:line="240" w:lineRule="auto"/>
              <w:jc w:val="center"/>
              <w:rPr>
                <w:rFonts w:ascii="Times New Roman" w:hAnsi="Times New Roman" w:cs="Times New Roman"/>
                <w:i/>
                <w:iCs/>
                <w:sz w:val="24"/>
                <w:szCs w:val="24"/>
                <w:u w:val="single"/>
              </w:rPr>
            </w:pPr>
            <w:r w:rsidRPr="00FB79D8">
              <w:rPr>
                <w:rFonts w:ascii="Times New Roman" w:hAnsi="Times New Roman" w:cs="Times New Roman"/>
                <w:i/>
                <w:iCs/>
                <w:sz w:val="24"/>
                <w:szCs w:val="24"/>
                <w:u w:val="single"/>
                <w:lang w:val="en-US"/>
              </w:rPr>
              <w:lastRenderedPageBreak/>
              <w:t>y</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0</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0</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0</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0</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3"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4"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c>
          <w:tcPr>
            <w:tcW w:w="1014" w:type="dxa"/>
          </w:tcPr>
          <w:p w:rsidR="00A52250" w:rsidRPr="00FB79D8" w:rsidRDefault="00A52250" w:rsidP="003D2DB3">
            <w:pPr>
              <w:widowControl w:val="0"/>
              <w:spacing w:after="0" w:line="240" w:lineRule="auto"/>
              <w:jc w:val="center"/>
              <w:rPr>
                <w:rFonts w:ascii="Times New Roman" w:hAnsi="Times New Roman" w:cs="Times New Roman"/>
                <w:sz w:val="24"/>
                <w:szCs w:val="24"/>
              </w:rPr>
            </w:pPr>
            <w:r w:rsidRPr="00FB79D8">
              <w:rPr>
                <w:rFonts w:ascii="Times New Roman" w:hAnsi="Times New Roman" w:cs="Times New Roman"/>
                <w:sz w:val="24"/>
                <w:szCs w:val="24"/>
              </w:rPr>
              <w:t>1</w:t>
            </w:r>
          </w:p>
        </w:tc>
      </w:tr>
    </w:tbl>
    <w:p w:rsidR="00A52250" w:rsidRPr="00FB79D8" w:rsidRDefault="00A52250" w:rsidP="003D2DB3">
      <w:pPr>
        <w:widowControl w:val="0"/>
        <w:spacing w:before="120" w:line="240" w:lineRule="auto"/>
        <w:jc w:val="both"/>
        <w:rPr>
          <w:rFonts w:ascii="Times New Roman" w:hAnsi="Times New Roman" w:cs="Times New Roman"/>
          <w:sz w:val="24"/>
          <w:szCs w:val="24"/>
        </w:rPr>
      </w:pPr>
      <w:r w:rsidRPr="00FB79D8">
        <w:rPr>
          <w:rFonts w:ascii="Times New Roman" w:hAnsi="Times New Roman" w:cs="Times New Roman"/>
          <w:sz w:val="24"/>
          <w:szCs w:val="24"/>
        </w:rPr>
        <w:t>Методом линейного дискриминантного анализа для каждого класса построить дискриминантную функцию и записать уравнение разделяющей поверхности.</w:t>
      </w:r>
    </w:p>
    <w:p w:rsidR="00A52250" w:rsidRPr="00FB79D8" w:rsidRDefault="00A52250" w:rsidP="003D2DB3">
      <w:pPr>
        <w:widowControl w:val="0"/>
        <w:numPr>
          <w:ilvl w:val="0"/>
          <w:numId w:val="37"/>
        </w:numPr>
        <w:spacing w:before="240" w:after="240" w:line="240" w:lineRule="auto"/>
        <w:rPr>
          <w:rFonts w:ascii="Times New Roman" w:hAnsi="Times New Roman" w:cs="Times New Roman"/>
          <w:sz w:val="24"/>
          <w:szCs w:val="24"/>
        </w:rPr>
      </w:pPr>
      <w:r w:rsidRPr="00FB79D8">
        <w:rPr>
          <w:rFonts w:ascii="Times New Roman" w:hAnsi="Times New Roman" w:cs="Times New Roman"/>
          <w:sz w:val="24"/>
          <w:szCs w:val="24"/>
        </w:rPr>
        <w:t>Дана обучающая выборка (см. таблицу выше). Методом квадратичного дискриминантного анализа построить дискриминантные функции.</w:t>
      </w:r>
    </w:p>
    <w:p w:rsidR="00A52250" w:rsidRPr="00FB79D8" w:rsidRDefault="00A52250" w:rsidP="003D2DB3">
      <w:pPr>
        <w:widowControl w:val="0"/>
        <w:numPr>
          <w:ilvl w:val="0"/>
          <w:numId w:val="37"/>
        </w:numPr>
        <w:spacing w:before="240" w:after="240" w:line="240" w:lineRule="auto"/>
        <w:rPr>
          <w:rFonts w:ascii="Times New Roman" w:hAnsi="Times New Roman" w:cs="Times New Roman"/>
          <w:sz w:val="24"/>
          <w:szCs w:val="24"/>
        </w:rPr>
      </w:pPr>
      <w:r w:rsidRPr="00FB79D8">
        <w:rPr>
          <w:rFonts w:ascii="Times New Roman" w:hAnsi="Times New Roman" w:cs="Times New Roman"/>
          <w:sz w:val="24"/>
          <w:szCs w:val="24"/>
        </w:rPr>
        <w:t xml:space="preserve">Дана обучающая выборка (см. таблицу выше). С помощью наивного </w:t>
      </w:r>
      <w:proofErr w:type="spellStart"/>
      <w:r w:rsidRPr="00FB79D8">
        <w:rPr>
          <w:rFonts w:ascii="Times New Roman" w:hAnsi="Times New Roman" w:cs="Times New Roman"/>
          <w:sz w:val="24"/>
          <w:szCs w:val="24"/>
        </w:rPr>
        <w:t>байесова</w:t>
      </w:r>
      <w:proofErr w:type="spellEnd"/>
      <w:r w:rsidRPr="00FB79D8">
        <w:rPr>
          <w:rFonts w:ascii="Times New Roman" w:hAnsi="Times New Roman" w:cs="Times New Roman"/>
          <w:sz w:val="24"/>
          <w:szCs w:val="24"/>
        </w:rPr>
        <w:t xml:space="preserve"> классификатора оценить вероятности </w:t>
      </w:r>
      <w:proofErr w:type="gramStart"/>
      <w:r w:rsidRPr="00FB79D8">
        <w:rPr>
          <w:rFonts w:ascii="Times New Roman" w:hAnsi="Times New Roman" w:cs="Times New Roman"/>
          <w:sz w:val="24"/>
          <w:szCs w:val="24"/>
          <w:lang w:val="en-US"/>
        </w:rPr>
        <w:t>P</w:t>
      </w:r>
      <w:r w:rsidRPr="00FB79D8">
        <w:rPr>
          <w:rFonts w:ascii="Times New Roman" w:hAnsi="Times New Roman" w:cs="Times New Roman"/>
          <w:sz w:val="24"/>
          <w:szCs w:val="24"/>
        </w:rPr>
        <w:t>(</w:t>
      </w:r>
      <w:proofErr w:type="gramEnd"/>
      <w:r w:rsidRPr="00FB79D8">
        <w:rPr>
          <w:rFonts w:ascii="Times New Roman" w:hAnsi="Times New Roman" w:cs="Times New Roman"/>
          <w:i/>
          <w:iCs/>
          <w:sz w:val="24"/>
          <w:szCs w:val="24"/>
          <w:lang w:val="en-US"/>
        </w:rPr>
        <w:t>Y</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1</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w:t>
      </w:r>
      <w:r w:rsidRPr="00FB79D8">
        <w:rPr>
          <w:rFonts w:ascii="Times New Roman" w:hAnsi="Times New Roman" w:cs="Times New Roman"/>
          <w:sz w:val="24"/>
          <w:szCs w:val="24"/>
          <w:lang w:val="en-US"/>
        </w:rPr>
        <w:t> </w:t>
      </w: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vertAlign w:val="subscript"/>
        </w:rPr>
        <w:t>1</w:t>
      </w:r>
      <w:r w:rsidRPr="00FB79D8">
        <w:rPr>
          <w:rFonts w:ascii="Times New Roman" w:hAnsi="Times New Roman" w:cs="Times New Roman"/>
          <w:sz w:val="24"/>
          <w:szCs w:val="24"/>
          <w:vertAlign w:val="subscript"/>
          <w:lang w:val="en-US"/>
        </w:rPr>
        <w:t> </w:t>
      </w:r>
      <w:r w:rsidRPr="00FB79D8">
        <w:rPr>
          <w:rFonts w:ascii="Times New Roman" w:hAnsi="Times New Roman" w:cs="Times New Roman"/>
          <w:sz w:val="24"/>
          <w:szCs w:val="24"/>
        </w:rPr>
        <w:t>=</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 xml:space="preserve">1, </w:t>
      </w: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vertAlign w:val="subscript"/>
        </w:rPr>
        <w:t>1</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2)</w:t>
      </w:r>
    </w:p>
    <w:p w:rsidR="00A52250" w:rsidRPr="00FB79D8" w:rsidRDefault="00A52250" w:rsidP="003D2DB3">
      <w:pPr>
        <w:widowControl w:val="0"/>
        <w:numPr>
          <w:ilvl w:val="0"/>
          <w:numId w:val="37"/>
        </w:numPr>
        <w:spacing w:before="240" w:after="240" w:line="240" w:lineRule="auto"/>
        <w:rPr>
          <w:rFonts w:ascii="Times New Roman" w:hAnsi="Times New Roman" w:cs="Times New Roman"/>
          <w:sz w:val="24"/>
          <w:szCs w:val="24"/>
        </w:rPr>
      </w:pPr>
      <w:r w:rsidRPr="00FB79D8">
        <w:rPr>
          <w:rFonts w:ascii="Times New Roman" w:hAnsi="Times New Roman" w:cs="Times New Roman"/>
          <w:sz w:val="24"/>
          <w:szCs w:val="24"/>
        </w:rPr>
        <w:t>Дана обучающая выборка: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2"/>
        <w:gridCol w:w="941"/>
        <w:gridCol w:w="941"/>
        <w:gridCol w:w="941"/>
        <w:gridCol w:w="940"/>
        <w:gridCol w:w="940"/>
      </w:tblGrid>
      <w:tr w:rsidR="00A52250" w:rsidRPr="00FB79D8">
        <w:trPr>
          <w:jc w:val="center"/>
        </w:trPr>
        <w:tc>
          <w:tcPr>
            <w:tcW w:w="952"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i/>
                <w:iCs/>
                <w:sz w:val="24"/>
                <w:szCs w:val="24"/>
                <w:lang w:val="en-US"/>
              </w:rPr>
              <w:t>x</w:t>
            </w:r>
          </w:p>
        </w:tc>
        <w:tc>
          <w:tcPr>
            <w:tcW w:w="941"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–1</w:t>
            </w:r>
          </w:p>
        </w:tc>
        <w:tc>
          <w:tcPr>
            <w:tcW w:w="941"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0</w:t>
            </w:r>
          </w:p>
        </w:tc>
        <w:tc>
          <w:tcPr>
            <w:tcW w:w="941"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0</w:t>
            </w:r>
          </w:p>
        </w:tc>
        <w:tc>
          <w:tcPr>
            <w:tcW w:w="940"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1</w:t>
            </w:r>
          </w:p>
        </w:tc>
        <w:tc>
          <w:tcPr>
            <w:tcW w:w="940"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2</w:t>
            </w:r>
          </w:p>
        </w:tc>
      </w:tr>
      <w:tr w:rsidR="00A52250" w:rsidRPr="00FB79D8">
        <w:trPr>
          <w:jc w:val="center"/>
        </w:trPr>
        <w:tc>
          <w:tcPr>
            <w:tcW w:w="952" w:type="dxa"/>
          </w:tcPr>
          <w:p w:rsidR="00A52250" w:rsidRPr="00FB79D8" w:rsidRDefault="00A52250" w:rsidP="003D2DB3">
            <w:pPr>
              <w:widowControl w:val="0"/>
              <w:spacing w:after="0" w:line="240" w:lineRule="auto"/>
              <w:jc w:val="center"/>
              <w:rPr>
                <w:rFonts w:ascii="Times New Roman" w:hAnsi="Times New Roman" w:cs="Times New Roman"/>
                <w:i/>
                <w:iCs/>
                <w:sz w:val="24"/>
                <w:szCs w:val="24"/>
                <w:u w:val="single"/>
                <w:lang w:val="en-US"/>
              </w:rPr>
            </w:pPr>
            <w:r w:rsidRPr="00FB79D8">
              <w:rPr>
                <w:rFonts w:ascii="Times New Roman" w:hAnsi="Times New Roman" w:cs="Times New Roman"/>
                <w:i/>
                <w:iCs/>
                <w:sz w:val="24"/>
                <w:szCs w:val="24"/>
                <w:u w:val="single"/>
                <w:lang w:val="en-US"/>
              </w:rPr>
              <w:t>y</w:t>
            </w:r>
          </w:p>
        </w:tc>
        <w:tc>
          <w:tcPr>
            <w:tcW w:w="941"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1</w:t>
            </w:r>
          </w:p>
        </w:tc>
        <w:tc>
          <w:tcPr>
            <w:tcW w:w="941"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–2</w:t>
            </w:r>
          </w:p>
        </w:tc>
        <w:tc>
          <w:tcPr>
            <w:tcW w:w="941"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1</w:t>
            </w:r>
          </w:p>
        </w:tc>
        <w:tc>
          <w:tcPr>
            <w:tcW w:w="940"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7</w:t>
            </w:r>
          </w:p>
        </w:tc>
        <w:tc>
          <w:tcPr>
            <w:tcW w:w="940" w:type="dxa"/>
          </w:tcPr>
          <w:p w:rsidR="00A52250" w:rsidRPr="00FB79D8" w:rsidRDefault="00A52250" w:rsidP="003D2DB3">
            <w:pPr>
              <w:widowControl w:val="0"/>
              <w:spacing w:after="0" w:line="240" w:lineRule="auto"/>
              <w:jc w:val="center"/>
              <w:rPr>
                <w:rFonts w:ascii="Times New Roman" w:hAnsi="Times New Roman" w:cs="Times New Roman"/>
                <w:sz w:val="24"/>
                <w:szCs w:val="24"/>
                <w:lang w:val="en-US"/>
              </w:rPr>
            </w:pPr>
            <w:r w:rsidRPr="00FB79D8">
              <w:rPr>
                <w:rFonts w:ascii="Times New Roman" w:hAnsi="Times New Roman" w:cs="Times New Roman"/>
                <w:sz w:val="24"/>
                <w:szCs w:val="24"/>
                <w:lang w:val="en-US"/>
              </w:rPr>
              <w:t>8</w:t>
            </w:r>
          </w:p>
        </w:tc>
      </w:tr>
    </w:tbl>
    <w:p w:rsidR="00A52250" w:rsidRPr="00FB79D8" w:rsidRDefault="00A52250" w:rsidP="003D2DB3">
      <w:pPr>
        <w:widowControl w:val="0"/>
        <w:spacing w:before="240" w:after="240" w:line="240" w:lineRule="auto"/>
        <w:ind w:left="720"/>
        <w:rPr>
          <w:rFonts w:ascii="Times New Roman" w:hAnsi="Times New Roman" w:cs="Times New Roman"/>
          <w:sz w:val="24"/>
          <w:szCs w:val="24"/>
        </w:rPr>
      </w:pPr>
      <w:r w:rsidRPr="00FB79D8">
        <w:rPr>
          <w:rFonts w:ascii="Times New Roman" w:hAnsi="Times New Roman" w:cs="Times New Roman"/>
          <w:sz w:val="24"/>
          <w:szCs w:val="24"/>
        </w:rPr>
        <w:t xml:space="preserve">Методом наименьших квадратов построить полиномиальную модель вида </w:t>
      </w:r>
      <w:r w:rsidRPr="00FB79D8">
        <w:rPr>
          <w:rFonts w:ascii="Times New Roman" w:hAnsi="Times New Roman" w:cs="Times New Roman"/>
          <w:i/>
          <w:iCs/>
          <w:sz w:val="24"/>
          <w:szCs w:val="24"/>
          <w:lang w:val="en-US"/>
        </w:rPr>
        <w:t>f</w:t>
      </w:r>
      <w:r w:rsidRPr="00FB79D8">
        <w:rPr>
          <w:rFonts w:ascii="Times New Roman" w:hAnsi="Times New Roman" w:cs="Times New Roman"/>
          <w:sz w:val="24"/>
          <w:szCs w:val="24"/>
        </w:rPr>
        <w:t>(</w:t>
      </w: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rPr>
        <w:t>)</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w:t>
      </w:r>
      <w:r w:rsidRPr="00FB79D8">
        <w:rPr>
          <w:rFonts w:ascii="Times New Roman" w:hAnsi="Times New Roman" w:cs="Times New Roman"/>
          <w:sz w:val="24"/>
          <w:szCs w:val="24"/>
          <w:lang w:val="en-US"/>
        </w:rPr>
        <w:t> β</w:t>
      </w:r>
      <w:r w:rsidRPr="00FB79D8">
        <w:rPr>
          <w:rFonts w:ascii="Times New Roman" w:hAnsi="Times New Roman" w:cs="Times New Roman"/>
          <w:sz w:val="24"/>
          <w:szCs w:val="24"/>
          <w:vertAlign w:val="subscript"/>
        </w:rPr>
        <w:t>0</w:t>
      </w:r>
      <w:r w:rsidRPr="00FB79D8">
        <w:rPr>
          <w:rFonts w:ascii="Times New Roman" w:hAnsi="Times New Roman" w:cs="Times New Roman"/>
          <w:sz w:val="24"/>
          <w:szCs w:val="24"/>
          <w:lang w:val="en-US"/>
        </w:rPr>
        <w:t> </w:t>
      </w:r>
      <w:proofErr w:type="gramStart"/>
      <w:r w:rsidRPr="00FB79D8">
        <w:rPr>
          <w:rFonts w:ascii="Times New Roman" w:hAnsi="Times New Roman" w:cs="Times New Roman"/>
          <w:sz w:val="24"/>
          <w:szCs w:val="24"/>
        </w:rPr>
        <w:t>+</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 xml:space="preserve"> </w:t>
      </w:r>
      <w:r w:rsidRPr="00FB79D8">
        <w:rPr>
          <w:rFonts w:ascii="Times New Roman" w:hAnsi="Times New Roman" w:cs="Times New Roman"/>
          <w:sz w:val="24"/>
          <w:szCs w:val="24"/>
          <w:lang w:val="en-US"/>
        </w:rPr>
        <w:t>β</w:t>
      </w:r>
      <w:proofErr w:type="gramEnd"/>
      <w:r w:rsidRPr="00FB79D8">
        <w:rPr>
          <w:rFonts w:ascii="Times New Roman" w:hAnsi="Times New Roman" w:cs="Times New Roman"/>
          <w:sz w:val="24"/>
          <w:szCs w:val="24"/>
          <w:vertAlign w:val="subscript"/>
        </w:rPr>
        <w:t>1</w:t>
      </w: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rPr>
        <w:t xml:space="preserve"> + </w:t>
      </w:r>
      <w:r w:rsidRPr="00FB79D8">
        <w:rPr>
          <w:rFonts w:ascii="Times New Roman" w:hAnsi="Times New Roman" w:cs="Times New Roman"/>
          <w:sz w:val="24"/>
          <w:szCs w:val="24"/>
          <w:lang w:val="en-US"/>
        </w:rPr>
        <w:t>β</w:t>
      </w:r>
      <w:r w:rsidRPr="00FB79D8">
        <w:rPr>
          <w:rFonts w:ascii="Times New Roman" w:hAnsi="Times New Roman" w:cs="Times New Roman"/>
          <w:sz w:val="24"/>
          <w:szCs w:val="24"/>
          <w:vertAlign w:val="subscript"/>
        </w:rPr>
        <w:t>2</w:t>
      </w: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vertAlign w:val="superscript"/>
        </w:rPr>
        <w:t>2</w:t>
      </w:r>
      <w:r w:rsidRPr="00FB79D8">
        <w:rPr>
          <w:rFonts w:ascii="Times New Roman" w:hAnsi="Times New Roman" w:cs="Times New Roman"/>
          <w:sz w:val="24"/>
          <w:szCs w:val="24"/>
        </w:rPr>
        <w:t>.</w:t>
      </w:r>
    </w:p>
    <w:p w:rsidR="00A52250" w:rsidRPr="00FB79D8" w:rsidRDefault="00A52250" w:rsidP="003D2DB3">
      <w:pPr>
        <w:widowControl w:val="0"/>
        <w:numPr>
          <w:ilvl w:val="0"/>
          <w:numId w:val="37"/>
        </w:numPr>
        <w:spacing w:before="240" w:after="240" w:line="240" w:lineRule="auto"/>
        <w:rPr>
          <w:rFonts w:ascii="Times New Roman" w:hAnsi="Times New Roman" w:cs="Times New Roman"/>
          <w:sz w:val="24"/>
          <w:szCs w:val="24"/>
        </w:rPr>
      </w:pPr>
      <w:r w:rsidRPr="00FB79D8">
        <w:rPr>
          <w:rFonts w:ascii="Times New Roman" w:hAnsi="Times New Roman" w:cs="Times New Roman"/>
          <w:sz w:val="24"/>
          <w:szCs w:val="24"/>
        </w:rPr>
        <w:t xml:space="preserve">Дана обучающая выборка (см. выше). Методом </w:t>
      </w:r>
      <w:proofErr w:type="spellStart"/>
      <w:r w:rsidRPr="00FB79D8">
        <w:rPr>
          <w:rFonts w:ascii="Times New Roman" w:hAnsi="Times New Roman" w:cs="Times New Roman"/>
          <w:sz w:val="24"/>
          <w:szCs w:val="24"/>
        </w:rPr>
        <w:t>ридж</w:t>
      </w:r>
      <w:proofErr w:type="spellEnd"/>
      <w:r w:rsidRPr="00FB79D8">
        <w:rPr>
          <w:rFonts w:ascii="Times New Roman" w:hAnsi="Times New Roman" w:cs="Times New Roman"/>
          <w:sz w:val="24"/>
          <w:szCs w:val="24"/>
        </w:rPr>
        <w:t xml:space="preserve">-регрессии построить полиномиальную модель вида </w:t>
      </w:r>
      <w:r w:rsidRPr="00FB79D8">
        <w:rPr>
          <w:rFonts w:ascii="Times New Roman" w:hAnsi="Times New Roman" w:cs="Times New Roman"/>
          <w:i/>
          <w:iCs/>
          <w:sz w:val="24"/>
          <w:szCs w:val="24"/>
          <w:lang w:val="en-US"/>
        </w:rPr>
        <w:t>f</w:t>
      </w:r>
      <w:r w:rsidRPr="00FB79D8">
        <w:rPr>
          <w:rFonts w:ascii="Times New Roman" w:hAnsi="Times New Roman" w:cs="Times New Roman"/>
          <w:sz w:val="24"/>
          <w:szCs w:val="24"/>
        </w:rPr>
        <w:t>(</w:t>
      </w: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rPr>
        <w:t>)</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w:t>
      </w:r>
      <w:r w:rsidRPr="00FB79D8">
        <w:rPr>
          <w:rFonts w:ascii="Times New Roman" w:hAnsi="Times New Roman" w:cs="Times New Roman"/>
          <w:sz w:val="24"/>
          <w:szCs w:val="24"/>
          <w:lang w:val="en-US"/>
        </w:rPr>
        <w:t> β</w:t>
      </w:r>
      <w:r w:rsidRPr="00FB79D8">
        <w:rPr>
          <w:rFonts w:ascii="Times New Roman" w:hAnsi="Times New Roman" w:cs="Times New Roman"/>
          <w:sz w:val="24"/>
          <w:szCs w:val="24"/>
          <w:vertAlign w:val="subscript"/>
        </w:rPr>
        <w:t>0</w:t>
      </w:r>
      <w:r w:rsidRPr="00FB79D8">
        <w:rPr>
          <w:rFonts w:ascii="Times New Roman" w:hAnsi="Times New Roman" w:cs="Times New Roman"/>
          <w:sz w:val="24"/>
          <w:szCs w:val="24"/>
          <w:lang w:val="en-US"/>
        </w:rPr>
        <w:t> </w:t>
      </w:r>
      <w:proofErr w:type="gramStart"/>
      <w:r w:rsidRPr="00FB79D8">
        <w:rPr>
          <w:rFonts w:ascii="Times New Roman" w:hAnsi="Times New Roman" w:cs="Times New Roman"/>
          <w:sz w:val="24"/>
          <w:szCs w:val="24"/>
        </w:rPr>
        <w:t>+</w:t>
      </w:r>
      <w:r w:rsidRPr="00FB79D8">
        <w:rPr>
          <w:rFonts w:ascii="Times New Roman" w:hAnsi="Times New Roman" w:cs="Times New Roman"/>
          <w:sz w:val="24"/>
          <w:szCs w:val="24"/>
          <w:lang w:val="en-US"/>
        </w:rPr>
        <w:t> </w:t>
      </w:r>
      <w:r w:rsidRPr="00FB79D8">
        <w:rPr>
          <w:rFonts w:ascii="Times New Roman" w:hAnsi="Times New Roman" w:cs="Times New Roman"/>
          <w:sz w:val="24"/>
          <w:szCs w:val="24"/>
        </w:rPr>
        <w:t xml:space="preserve"> </w:t>
      </w:r>
      <w:r w:rsidRPr="00FB79D8">
        <w:rPr>
          <w:rFonts w:ascii="Times New Roman" w:hAnsi="Times New Roman" w:cs="Times New Roman"/>
          <w:sz w:val="24"/>
          <w:szCs w:val="24"/>
          <w:lang w:val="en-US"/>
        </w:rPr>
        <w:t>β</w:t>
      </w:r>
      <w:proofErr w:type="gramEnd"/>
      <w:r w:rsidRPr="00FB79D8">
        <w:rPr>
          <w:rFonts w:ascii="Times New Roman" w:hAnsi="Times New Roman" w:cs="Times New Roman"/>
          <w:sz w:val="24"/>
          <w:szCs w:val="24"/>
          <w:vertAlign w:val="subscript"/>
        </w:rPr>
        <w:t>1</w:t>
      </w: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rPr>
        <w:t xml:space="preserve"> + </w:t>
      </w:r>
      <w:r w:rsidRPr="00FB79D8">
        <w:rPr>
          <w:rFonts w:ascii="Times New Roman" w:hAnsi="Times New Roman" w:cs="Times New Roman"/>
          <w:sz w:val="24"/>
          <w:szCs w:val="24"/>
          <w:lang w:val="en-US"/>
        </w:rPr>
        <w:t>β</w:t>
      </w:r>
      <w:r w:rsidRPr="00FB79D8">
        <w:rPr>
          <w:rFonts w:ascii="Times New Roman" w:hAnsi="Times New Roman" w:cs="Times New Roman"/>
          <w:sz w:val="24"/>
          <w:szCs w:val="24"/>
          <w:vertAlign w:val="subscript"/>
        </w:rPr>
        <w:t>2</w:t>
      </w:r>
      <w:r w:rsidRPr="00FB79D8">
        <w:rPr>
          <w:rFonts w:ascii="Times New Roman" w:hAnsi="Times New Roman" w:cs="Times New Roman"/>
          <w:i/>
          <w:iCs/>
          <w:sz w:val="24"/>
          <w:szCs w:val="24"/>
          <w:lang w:val="en-US"/>
        </w:rPr>
        <w:t>x</w:t>
      </w:r>
      <w:r w:rsidRPr="00FB79D8">
        <w:rPr>
          <w:rFonts w:ascii="Times New Roman" w:hAnsi="Times New Roman" w:cs="Times New Roman"/>
          <w:sz w:val="24"/>
          <w:szCs w:val="24"/>
          <w:vertAlign w:val="superscript"/>
        </w:rPr>
        <w:t xml:space="preserve">2 </w:t>
      </w:r>
      <w:r w:rsidRPr="00FB79D8">
        <w:rPr>
          <w:rFonts w:ascii="Times New Roman" w:hAnsi="Times New Roman" w:cs="Times New Roman"/>
          <w:sz w:val="24"/>
          <w:szCs w:val="24"/>
        </w:rPr>
        <w:t xml:space="preserve">, если параметр регуляризации </w:t>
      </w:r>
      <w:r w:rsidRPr="00FB79D8">
        <w:rPr>
          <w:rFonts w:ascii="Times New Roman" w:hAnsi="Times New Roman" w:cs="Times New Roman"/>
          <w:sz w:val="24"/>
          <w:szCs w:val="24"/>
          <w:lang w:val="en-US"/>
        </w:rPr>
        <w:t>λ </w:t>
      </w:r>
      <w:r w:rsidRPr="00FB79D8">
        <w:rPr>
          <w:rFonts w:ascii="Times New Roman" w:hAnsi="Times New Roman" w:cs="Times New Roman"/>
          <w:sz w:val="24"/>
          <w:szCs w:val="24"/>
        </w:rPr>
        <w:t>=  2.</w:t>
      </w:r>
    </w:p>
    <w:p w:rsidR="00A52250" w:rsidRPr="00D7098D" w:rsidRDefault="00943D3C" w:rsidP="003D2DB3">
      <w:pPr>
        <w:widowControl w:val="0"/>
        <w:spacing w:after="0" w:line="240" w:lineRule="auto"/>
        <w:jc w:val="center"/>
        <w:rPr>
          <w:rFonts w:ascii="Times New Roman" w:hAnsi="Times New Roman" w:cs="Times New Roman"/>
          <w:b/>
          <w:bCs/>
          <w:sz w:val="24"/>
          <w:szCs w:val="24"/>
        </w:rPr>
      </w:pPr>
      <w:r>
        <w:rPr>
          <w:noProof/>
        </w:rPr>
        <w:pict>
          <v:shapetype id="_x0000_t202" coordsize="21600,21600" o:spt="202" path="m,l,21600r21600,l21600,xe">
            <v:stroke joinstyle="miter"/>
            <v:path gradientshapeok="t" o:connecttype="rect"/>
          </v:shapetype>
          <v:shape id="Поле 9" o:spid="_x0000_s1026" type="#_x0000_t202" style="position:absolute;left:0;text-align:left;margin-left:-15.6pt;margin-top:60.05pt;width:15pt;height:15.6pt;z-index:2;visibility:visible" stroked="f">
            <v:textbox style="layout-flow:vertical" inset="0,0,0,0">
              <w:txbxContent>
                <w:p w:rsidR="00B50728" w:rsidRPr="00615FD8" w:rsidRDefault="00B50728" w:rsidP="00224D01"/>
              </w:txbxContent>
            </v:textbox>
          </v:shape>
        </w:pict>
      </w:r>
      <w:r>
        <w:rPr>
          <w:noProof/>
        </w:rPr>
        <w:pict>
          <v:shape id="Поле 8" o:spid="_x0000_s1027" type="#_x0000_t202" style="position:absolute;left:0;text-align:left;margin-left:716.4pt;margin-top:72.05pt;width:15pt;height:15.6pt;z-index:1;visibility:visible" filled="f" stroked="f">
            <v:textbox inset="0,0,0,0">
              <w:txbxContent>
                <w:p w:rsidR="00B50728" w:rsidRDefault="00B50728" w:rsidP="00224D01"/>
              </w:txbxContent>
            </v:textbox>
          </v:shape>
        </w:pict>
      </w:r>
      <w:r w:rsidR="00A52250" w:rsidRPr="00FB79D8">
        <w:rPr>
          <w:rFonts w:ascii="Times New Roman" w:hAnsi="Times New Roman" w:cs="Times New Roman"/>
          <w:b/>
          <w:bCs/>
          <w:sz w:val="24"/>
          <w:szCs w:val="24"/>
        </w:rPr>
        <w:t xml:space="preserve">Критерии оценок выполнения </w:t>
      </w:r>
      <w:r w:rsidR="00D7098D">
        <w:rPr>
          <w:rFonts w:ascii="Times New Roman" w:hAnsi="Times New Roman" w:cs="Times New Roman"/>
          <w:b/>
          <w:bCs/>
          <w:sz w:val="24"/>
          <w:szCs w:val="24"/>
        </w:rPr>
        <w:t>заданий</w:t>
      </w:r>
      <w:r w:rsidR="00D7098D" w:rsidRPr="0000268A">
        <w:rPr>
          <w:rFonts w:ascii="Times New Roman" w:hAnsi="Times New Roman" w:cs="Times New Roman"/>
          <w:b/>
          <w:bCs/>
          <w:sz w:val="24"/>
          <w:szCs w:val="24"/>
        </w:rPr>
        <w:t>/</w:t>
      </w:r>
      <w:r w:rsidR="00D7098D">
        <w:rPr>
          <w:rFonts w:ascii="Times New Roman" w:hAnsi="Times New Roman" w:cs="Times New Roman"/>
          <w:b/>
          <w:bCs/>
          <w:sz w:val="24"/>
          <w:szCs w:val="24"/>
        </w:rPr>
        <w:t>задач</w:t>
      </w:r>
    </w:p>
    <w:p w:rsidR="00A52250" w:rsidRPr="00FB79D8" w:rsidRDefault="00A52250" w:rsidP="003D2DB3">
      <w:pPr>
        <w:widowControl w:val="0"/>
        <w:spacing w:after="0" w:line="240" w:lineRule="auto"/>
        <w:ind w:left="1287" w:hanging="720"/>
        <w:jc w:val="center"/>
        <w:rPr>
          <w:rFonts w:ascii="Times New Roman" w:hAnsi="Times New Roman" w:cs="Times New Roman"/>
          <w:sz w:val="24"/>
          <w:szCs w:val="24"/>
        </w:rPr>
      </w:pPr>
      <w:r w:rsidRPr="00FB79D8">
        <w:rPr>
          <w:rFonts w:ascii="Times New Roman" w:hAnsi="Times New Roman" w:cs="Times New Roman"/>
          <w:sz w:val="24"/>
          <w:szCs w:val="24"/>
        </w:rPr>
        <w:t>(каждая задача оценивается в 2 балла)</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56"/>
        <w:gridCol w:w="1179"/>
      </w:tblGrid>
      <w:tr w:rsidR="00A52250" w:rsidRPr="00FB79D8">
        <w:tc>
          <w:tcPr>
            <w:tcW w:w="6856" w:type="dxa"/>
            <w:vAlign w:val="center"/>
          </w:tcPr>
          <w:p w:rsidR="00A52250" w:rsidRPr="00FB79D8" w:rsidRDefault="00A52250" w:rsidP="003D2DB3">
            <w:pPr>
              <w:widowControl w:val="0"/>
              <w:spacing w:after="0" w:line="240" w:lineRule="auto"/>
              <w:rPr>
                <w:rFonts w:ascii="Times New Roman" w:hAnsi="Times New Roman" w:cs="Times New Roman"/>
              </w:rPr>
            </w:pPr>
            <w:r w:rsidRPr="00FB79D8">
              <w:rPr>
                <w:rFonts w:ascii="Times New Roman" w:hAnsi="Times New Roman" w:cs="Times New Roman"/>
              </w:rPr>
              <w:t>Решена полностью</w:t>
            </w:r>
          </w:p>
        </w:tc>
        <w:tc>
          <w:tcPr>
            <w:tcW w:w="1179"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 xml:space="preserve">2 </w:t>
            </w:r>
          </w:p>
        </w:tc>
      </w:tr>
      <w:tr w:rsidR="00A52250" w:rsidRPr="00FB79D8">
        <w:tc>
          <w:tcPr>
            <w:tcW w:w="6856" w:type="dxa"/>
            <w:vAlign w:val="center"/>
          </w:tcPr>
          <w:p w:rsidR="00A52250" w:rsidRPr="00FB79D8" w:rsidRDefault="00A52250" w:rsidP="003D2DB3">
            <w:pPr>
              <w:widowControl w:val="0"/>
              <w:spacing w:after="0" w:line="240" w:lineRule="auto"/>
              <w:rPr>
                <w:rFonts w:ascii="Times New Roman" w:hAnsi="Times New Roman" w:cs="Times New Roman"/>
              </w:rPr>
            </w:pPr>
            <w:r w:rsidRPr="00FB79D8">
              <w:rPr>
                <w:rFonts w:ascii="Times New Roman" w:hAnsi="Times New Roman" w:cs="Times New Roman"/>
              </w:rPr>
              <w:t>Решена основная часть задачи, или задача решена с недочетами</w:t>
            </w:r>
          </w:p>
        </w:tc>
        <w:tc>
          <w:tcPr>
            <w:tcW w:w="1179"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 xml:space="preserve">1,5 </w:t>
            </w:r>
          </w:p>
        </w:tc>
      </w:tr>
      <w:tr w:rsidR="00A52250" w:rsidRPr="00FB79D8">
        <w:tc>
          <w:tcPr>
            <w:tcW w:w="6856" w:type="dxa"/>
            <w:vAlign w:val="center"/>
          </w:tcPr>
          <w:p w:rsidR="00A52250" w:rsidRPr="00FB79D8" w:rsidRDefault="00A52250" w:rsidP="003D2DB3">
            <w:pPr>
              <w:widowControl w:val="0"/>
              <w:spacing w:after="0" w:line="240" w:lineRule="auto"/>
              <w:rPr>
                <w:rFonts w:ascii="Times New Roman" w:hAnsi="Times New Roman" w:cs="Times New Roman"/>
              </w:rPr>
            </w:pPr>
            <w:r w:rsidRPr="00FB79D8">
              <w:rPr>
                <w:rFonts w:ascii="Times New Roman" w:hAnsi="Times New Roman" w:cs="Times New Roman"/>
              </w:rPr>
              <w:t>Решена задача наполовину</w:t>
            </w:r>
          </w:p>
        </w:tc>
        <w:tc>
          <w:tcPr>
            <w:tcW w:w="1179"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1</w:t>
            </w:r>
          </w:p>
        </w:tc>
      </w:tr>
      <w:tr w:rsidR="00A52250" w:rsidRPr="00FB79D8">
        <w:trPr>
          <w:trHeight w:val="478"/>
        </w:trPr>
        <w:tc>
          <w:tcPr>
            <w:tcW w:w="6856" w:type="dxa"/>
            <w:vAlign w:val="center"/>
          </w:tcPr>
          <w:p w:rsidR="00A52250" w:rsidRPr="00FB79D8" w:rsidRDefault="00A52250" w:rsidP="003D2DB3">
            <w:pPr>
              <w:widowControl w:val="0"/>
              <w:spacing w:after="0" w:line="240" w:lineRule="auto"/>
              <w:rPr>
                <w:rFonts w:ascii="Times New Roman" w:hAnsi="Times New Roman" w:cs="Times New Roman"/>
              </w:rPr>
            </w:pPr>
            <w:r w:rsidRPr="00FB79D8">
              <w:rPr>
                <w:rFonts w:ascii="Times New Roman" w:hAnsi="Times New Roman" w:cs="Times New Roman"/>
              </w:rPr>
              <w:t xml:space="preserve">Сделан первый этап в решении задачи </w:t>
            </w:r>
          </w:p>
        </w:tc>
        <w:tc>
          <w:tcPr>
            <w:tcW w:w="1179"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0,5</w:t>
            </w:r>
          </w:p>
        </w:tc>
      </w:tr>
      <w:tr w:rsidR="00A52250" w:rsidRPr="00FB79D8">
        <w:tc>
          <w:tcPr>
            <w:tcW w:w="6856" w:type="dxa"/>
            <w:vAlign w:val="center"/>
          </w:tcPr>
          <w:p w:rsidR="00A52250" w:rsidRPr="00FB79D8" w:rsidRDefault="00A52250" w:rsidP="003D2DB3">
            <w:pPr>
              <w:widowControl w:val="0"/>
              <w:spacing w:after="0" w:line="240" w:lineRule="auto"/>
              <w:rPr>
                <w:rFonts w:ascii="Times New Roman" w:hAnsi="Times New Roman" w:cs="Times New Roman"/>
              </w:rPr>
            </w:pPr>
            <w:r w:rsidRPr="00FB79D8">
              <w:rPr>
                <w:rFonts w:ascii="Times New Roman" w:hAnsi="Times New Roman" w:cs="Times New Roman"/>
              </w:rPr>
              <w:t>Нет решения</w:t>
            </w:r>
          </w:p>
        </w:tc>
        <w:tc>
          <w:tcPr>
            <w:tcW w:w="1179"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0</w:t>
            </w:r>
          </w:p>
        </w:tc>
      </w:tr>
    </w:tbl>
    <w:p w:rsidR="00A52250" w:rsidRPr="00FB79D8" w:rsidRDefault="00A52250" w:rsidP="003D2DB3">
      <w:pPr>
        <w:widowControl w:val="0"/>
        <w:spacing w:after="0" w:line="240" w:lineRule="auto"/>
        <w:ind w:left="1287" w:hanging="720"/>
        <w:jc w:val="center"/>
        <w:rPr>
          <w:rFonts w:ascii="Times New Roman" w:hAnsi="Times New Roman" w:cs="Times New Roman"/>
          <w:b/>
          <w:bCs/>
          <w:sz w:val="24"/>
          <w:szCs w:val="24"/>
        </w:rPr>
      </w:pPr>
    </w:p>
    <w:p w:rsidR="00A52250" w:rsidRPr="00FB79D8" w:rsidRDefault="00A52250" w:rsidP="003D2DB3">
      <w:pPr>
        <w:widowControl w:val="0"/>
        <w:spacing w:after="0" w:line="240" w:lineRule="auto"/>
        <w:ind w:left="1287" w:hanging="720"/>
        <w:jc w:val="center"/>
        <w:rPr>
          <w:rFonts w:ascii="Times New Roman" w:hAnsi="Times New Roman" w:cs="Times New Roman"/>
          <w:b/>
          <w:bCs/>
          <w:sz w:val="24"/>
          <w:szCs w:val="24"/>
        </w:rPr>
      </w:pPr>
    </w:p>
    <w:p w:rsidR="00A52250" w:rsidRPr="00FB79D8" w:rsidRDefault="00A52250" w:rsidP="003D2DB3">
      <w:pPr>
        <w:widowControl w:val="0"/>
        <w:spacing w:after="0" w:line="240" w:lineRule="auto"/>
        <w:ind w:left="1287" w:hanging="720"/>
        <w:jc w:val="center"/>
        <w:rPr>
          <w:rFonts w:ascii="Times New Roman" w:hAnsi="Times New Roman" w:cs="Times New Roman"/>
          <w:b/>
          <w:bCs/>
          <w:sz w:val="24"/>
          <w:szCs w:val="24"/>
        </w:rPr>
      </w:pPr>
      <w:r w:rsidRPr="00FB79D8">
        <w:rPr>
          <w:rFonts w:ascii="Times New Roman" w:hAnsi="Times New Roman" w:cs="Times New Roman"/>
          <w:b/>
          <w:bCs/>
          <w:sz w:val="24"/>
          <w:szCs w:val="24"/>
        </w:rPr>
        <w:t xml:space="preserve"> Суммарная оценка выполнения </w:t>
      </w:r>
      <w:r w:rsidR="00D7098D">
        <w:rPr>
          <w:rFonts w:ascii="Times New Roman" w:hAnsi="Times New Roman" w:cs="Times New Roman"/>
          <w:b/>
          <w:bCs/>
          <w:sz w:val="24"/>
          <w:szCs w:val="24"/>
        </w:rPr>
        <w:t>заданий</w:t>
      </w:r>
      <w:r w:rsidR="00D7098D" w:rsidRPr="00D7098D">
        <w:rPr>
          <w:rFonts w:ascii="Times New Roman" w:hAnsi="Times New Roman" w:cs="Times New Roman"/>
          <w:b/>
          <w:bCs/>
          <w:sz w:val="24"/>
          <w:szCs w:val="24"/>
        </w:rPr>
        <w:t>/</w:t>
      </w:r>
      <w:r w:rsidR="00D7098D">
        <w:rPr>
          <w:rFonts w:ascii="Times New Roman" w:hAnsi="Times New Roman" w:cs="Times New Roman"/>
          <w:b/>
          <w:bCs/>
          <w:sz w:val="24"/>
          <w:szCs w:val="24"/>
        </w:rPr>
        <w:t>задач</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4"/>
        <w:gridCol w:w="3686"/>
      </w:tblGrid>
      <w:tr w:rsidR="00A52250" w:rsidRPr="00FB79D8">
        <w:tc>
          <w:tcPr>
            <w:tcW w:w="4394" w:type="dxa"/>
            <w:vAlign w:val="center"/>
          </w:tcPr>
          <w:p w:rsidR="00A52250" w:rsidRPr="00FB79D8" w:rsidRDefault="00A52250" w:rsidP="003D2DB3">
            <w:pPr>
              <w:widowControl w:val="0"/>
              <w:spacing w:after="0" w:line="240" w:lineRule="auto"/>
              <w:jc w:val="center"/>
              <w:rPr>
                <w:rFonts w:ascii="Times New Roman" w:hAnsi="Times New Roman" w:cs="Times New Roman"/>
                <w:b/>
                <w:bCs/>
              </w:rPr>
            </w:pPr>
            <w:r w:rsidRPr="00FB79D8">
              <w:rPr>
                <w:rFonts w:ascii="Times New Roman" w:hAnsi="Times New Roman" w:cs="Times New Roman"/>
                <w:b/>
                <w:bCs/>
              </w:rPr>
              <w:t>Количество баллов</w:t>
            </w:r>
          </w:p>
        </w:tc>
        <w:tc>
          <w:tcPr>
            <w:tcW w:w="3686" w:type="dxa"/>
            <w:vAlign w:val="center"/>
          </w:tcPr>
          <w:p w:rsidR="00A52250" w:rsidRPr="00FB79D8" w:rsidRDefault="00A52250" w:rsidP="003D2DB3">
            <w:pPr>
              <w:widowControl w:val="0"/>
              <w:spacing w:after="0" w:line="240" w:lineRule="auto"/>
              <w:jc w:val="center"/>
              <w:rPr>
                <w:rFonts w:ascii="Times New Roman" w:hAnsi="Times New Roman" w:cs="Times New Roman"/>
                <w:b/>
                <w:bCs/>
              </w:rPr>
            </w:pPr>
            <w:r w:rsidRPr="00FB79D8">
              <w:rPr>
                <w:rFonts w:ascii="Times New Roman" w:hAnsi="Times New Roman" w:cs="Times New Roman"/>
                <w:b/>
                <w:bCs/>
              </w:rPr>
              <w:t>Оценка</w:t>
            </w:r>
          </w:p>
        </w:tc>
      </w:tr>
      <w:tr w:rsidR="00A52250" w:rsidRPr="00FB79D8">
        <w:tc>
          <w:tcPr>
            <w:tcW w:w="4394"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4</w:t>
            </w:r>
          </w:p>
        </w:tc>
        <w:tc>
          <w:tcPr>
            <w:tcW w:w="3686"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Отлично</w:t>
            </w:r>
          </w:p>
        </w:tc>
      </w:tr>
      <w:tr w:rsidR="00A52250" w:rsidRPr="00FB79D8">
        <w:tc>
          <w:tcPr>
            <w:tcW w:w="4394"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3,5</w:t>
            </w:r>
          </w:p>
        </w:tc>
        <w:tc>
          <w:tcPr>
            <w:tcW w:w="3686"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Очень хорошо</w:t>
            </w:r>
          </w:p>
        </w:tc>
      </w:tr>
      <w:tr w:rsidR="00A52250" w:rsidRPr="00FB79D8">
        <w:tc>
          <w:tcPr>
            <w:tcW w:w="4394"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3</w:t>
            </w:r>
          </w:p>
        </w:tc>
        <w:tc>
          <w:tcPr>
            <w:tcW w:w="3686"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Хорошо</w:t>
            </w:r>
          </w:p>
        </w:tc>
      </w:tr>
      <w:tr w:rsidR="00A52250" w:rsidRPr="00FB79D8">
        <w:tc>
          <w:tcPr>
            <w:tcW w:w="4394"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2-2,5</w:t>
            </w:r>
          </w:p>
        </w:tc>
        <w:tc>
          <w:tcPr>
            <w:tcW w:w="3686"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Удовлетворительно</w:t>
            </w:r>
          </w:p>
        </w:tc>
      </w:tr>
      <w:tr w:rsidR="00A52250" w:rsidRPr="00FB79D8">
        <w:tc>
          <w:tcPr>
            <w:tcW w:w="4394"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0,5-1,5</w:t>
            </w:r>
          </w:p>
        </w:tc>
        <w:tc>
          <w:tcPr>
            <w:tcW w:w="3686"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Неудовлетворительно</w:t>
            </w:r>
          </w:p>
        </w:tc>
      </w:tr>
      <w:tr w:rsidR="00A52250" w:rsidRPr="00FB79D8">
        <w:tc>
          <w:tcPr>
            <w:tcW w:w="4394"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 xml:space="preserve">0 </w:t>
            </w:r>
          </w:p>
        </w:tc>
        <w:tc>
          <w:tcPr>
            <w:tcW w:w="3686" w:type="dxa"/>
            <w:vAlign w:val="center"/>
          </w:tcPr>
          <w:p w:rsidR="00A52250" w:rsidRPr="00FB79D8" w:rsidRDefault="00A52250" w:rsidP="003D2DB3">
            <w:pPr>
              <w:widowControl w:val="0"/>
              <w:spacing w:after="0" w:line="240" w:lineRule="auto"/>
              <w:jc w:val="center"/>
              <w:rPr>
                <w:rFonts w:ascii="Times New Roman" w:hAnsi="Times New Roman" w:cs="Times New Roman"/>
              </w:rPr>
            </w:pPr>
            <w:r w:rsidRPr="00FB79D8">
              <w:rPr>
                <w:rFonts w:ascii="Times New Roman" w:hAnsi="Times New Roman" w:cs="Times New Roman"/>
              </w:rPr>
              <w:t>Плохо</w:t>
            </w:r>
          </w:p>
        </w:tc>
      </w:tr>
    </w:tbl>
    <w:p w:rsidR="00A52250" w:rsidRPr="00FB79D8" w:rsidRDefault="00A52250" w:rsidP="003D2DB3">
      <w:pPr>
        <w:widowControl w:val="0"/>
        <w:spacing w:after="0" w:line="240" w:lineRule="auto"/>
        <w:rPr>
          <w:rFonts w:ascii="Times New Roman" w:hAnsi="Times New Roman" w:cs="Times New Roman"/>
          <w:sz w:val="24"/>
          <w:szCs w:val="24"/>
        </w:rPr>
      </w:pPr>
    </w:p>
    <w:p w:rsidR="00A52250" w:rsidRPr="00FB79D8" w:rsidRDefault="00D7098D" w:rsidP="003D2DB3">
      <w:pPr>
        <w:widowControl w:val="0"/>
        <w:ind w:right="-284"/>
        <w:rPr>
          <w:rFonts w:ascii="Times New Roman" w:hAnsi="Times New Roman" w:cs="Times New Roman"/>
          <w:b/>
          <w:bCs/>
          <w:sz w:val="24"/>
          <w:szCs w:val="24"/>
        </w:rPr>
      </w:pPr>
      <w:r>
        <w:rPr>
          <w:rFonts w:ascii="Times New Roman" w:hAnsi="Times New Roman" w:cs="Times New Roman"/>
          <w:b/>
          <w:bCs/>
          <w:sz w:val="24"/>
          <w:szCs w:val="24"/>
        </w:rPr>
        <w:t>6</w:t>
      </w:r>
      <w:r w:rsidR="00A52250" w:rsidRPr="00FB79D8">
        <w:rPr>
          <w:rFonts w:ascii="Times New Roman" w:hAnsi="Times New Roman" w:cs="Times New Roman"/>
          <w:b/>
          <w:bCs/>
          <w:sz w:val="24"/>
          <w:szCs w:val="24"/>
        </w:rPr>
        <w:t xml:space="preserve">. Учебно-методическое и информационное обеспечение дисциплины (модуля) </w:t>
      </w:r>
    </w:p>
    <w:p w:rsidR="00A52250" w:rsidRPr="00FB79D8" w:rsidRDefault="00A52250" w:rsidP="003D2DB3">
      <w:pPr>
        <w:pStyle w:val="05"/>
        <w:keepNext w:val="0"/>
        <w:widowControl w:val="0"/>
        <w:spacing w:before="120"/>
        <w:rPr>
          <w:i w:val="0"/>
          <w:iCs w:val="0"/>
        </w:rPr>
      </w:pPr>
      <w:r w:rsidRPr="00FB79D8">
        <w:rPr>
          <w:i w:val="0"/>
          <w:iCs w:val="0"/>
        </w:rPr>
        <w:t>а) Основная литература:</w:t>
      </w:r>
    </w:p>
    <w:p w:rsidR="00A52250" w:rsidRPr="00FB79D8" w:rsidRDefault="00A52250" w:rsidP="00E71B74">
      <w:pPr>
        <w:widowControl w:val="0"/>
        <w:numPr>
          <w:ilvl w:val="0"/>
          <w:numId w:val="33"/>
        </w:numPr>
        <w:spacing w:after="120"/>
        <w:rPr>
          <w:rFonts w:ascii="Times New Roman" w:hAnsi="Times New Roman" w:cs="Times New Roman"/>
          <w:sz w:val="24"/>
          <w:szCs w:val="24"/>
        </w:rPr>
      </w:pPr>
      <w:r w:rsidRPr="00FB79D8">
        <w:rPr>
          <w:rFonts w:ascii="Times New Roman" w:hAnsi="Times New Roman" w:cs="Times New Roman"/>
          <w:sz w:val="24"/>
          <w:szCs w:val="24"/>
        </w:rPr>
        <w:t xml:space="preserve">Воронцов К.В. Машинное обучение. Курс лекций. </w:t>
      </w:r>
      <w:hyperlink r:id="rId5" w:history="1">
        <w:r w:rsidR="004969B5" w:rsidRPr="00747F68">
          <w:rPr>
            <w:rStyle w:val="a3"/>
            <w:rFonts w:ascii="Times New Roman" w:hAnsi="Times New Roman" w:cs="Times New Roman"/>
            <w:sz w:val="24"/>
            <w:szCs w:val="24"/>
          </w:rPr>
          <w:t>http://www.intuit.ru/studies/courses/13844/1241/info</w:t>
        </w:r>
      </w:hyperlink>
      <w:r w:rsidR="004969B5">
        <w:rPr>
          <w:rFonts w:ascii="Times New Roman" w:hAnsi="Times New Roman" w:cs="Times New Roman"/>
          <w:sz w:val="24"/>
          <w:szCs w:val="24"/>
        </w:rPr>
        <w:t xml:space="preserve"> </w:t>
      </w:r>
      <w:r w:rsidRPr="00FB79D8">
        <w:rPr>
          <w:rFonts w:ascii="Times New Roman" w:hAnsi="Times New Roman" w:cs="Times New Roman"/>
          <w:sz w:val="24"/>
          <w:szCs w:val="24"/>
        </w:rPr>
        <w:t xml:space="preserve">. </w:t>
      </w:r>
    </w:p>
    <w:p w:rsidR="00A52250" w:rsidRPr="00FB79D8" w:rsidRDefault="00A52250" w:rsidP="003D2DB3">
      <w:pPr>
        <w:pStyle w:val="05"/>
        <w:keepNext w:val="0"/>
        <w:widowControl w:val="0"/>
        <w:spacing w:before="120"/>
        <w:rPr>
          <w:i w:val="0"/>
          <w:iCs w:val="0"/>
        </w:rPr>
      </w:pPr>
      <w:r w:rsidRPr="00FB79D8">
        <w:rPr>
          <w:i w:val="0"/>
          <w:iCs w:val="0"/>
        </w:rPr>
        <w:t>б) Дополнительная литература</w:t>
      </w:r>
    </w:p>
    <w:p w:rsidR="00A52250" w:rsidRPr="00FB79D8" w:rsidRDefault="00A52250" w:rsidP="003D2DB3">
      <w:pPr>
        <w:widowControl w:val="0"/>
        <w:numPr>
          <w:ilvl w:val="0"/>
          <w:numId w:val="34"/>
        </w:numPr>
        <w:spacing w:after="0" w:line="240" w:lineRule="auto"/>
        <w:jc w:val="both"/>
        <w:rPr>
          <w:rFonts w:ascii="Times New Roman" w:hAnsi="Times New Roman" w:cs="Times New Roman"/>
          <w:sz w:val="24"/>
          <w:szCs w:val="24"/>
        </w:rPr>
      </w:pPr>
      <w:r w:rsidRPr="00FB79D8">
        <w:rPr>
          <w:rFonts w:ascii="Times New Roman" w:hAnsi="Times New Roman" w:cs="Times New Roman"/>
          <w:sz w:val="24"/>
          <w:szCs w:val="24"/>
        </w:rPr>
        <w:t xml:space="preserve">Золотых </w:t>
      </w:r>
      <w:proofErr w:type="spellStart"/>
      <w:r w:rsidRPr="00FB79D8">
        <w:rPr>
          <w:rFonts w:ascii="Times New Roman" w:hAnsi="Times New Roman" w:cs="Times New Roman"/>
          <w:sz w:val="24"/>
          <w:szCs w:val="24"/>
        </w:rPr>
        <w:t>Н.Ю.Машинное</w:t>
      </w:r>
      <w:proofErr w:type="spellEnd"/>
      <w:r w:rsidRPr="00FB79D8">
        <w:rPr>
          <w:rFonts w:ascii="Times New Roman" w:hAnsi="Times New Roman" w:cs="Times New Roman"/>
          <w:sz w:val="24"/>
          <w:szCs w:val="24"/>
        </w:rPr>
        <w:t xml:space="preserve"> обучение. Курс лекций. Нижний Новгород: ННГУ, 2007. </w:t>
      </w:r>
      <w:hyperlink r:id="rId6" w:history="1">
        <w:r w:rsidRPr="00FB79D8">
          <w:rPr>
            <w:rStyle w:val="a3"/>
            <w:rFonts w:ascii="Times New Roman" w:hAnsi="Times New Roman" w:cs="Times New Roman"/>
            <w:sz w:val="24"/>
            <w:szCs w:val="24"/>
            <w:lang w:val="en-US"/>
          </w:rPr>
          <w:t>http</w:t>
        </w:r>
        <w:r w:rsidRPr="00FB79D8">
          <w:rPr>
            <w:rStyle w:val="a3"/>
            <w:rFonts w:ascii="Times New Roman" w:hAnsi="Times New Roman" w:cs="Times New Roman"/>
            <w:sz w:val="24"/>
            <w:szCs w:val="24"/>
          </w:rPr>
          <w:t>://</w:t>
        </w:r>
        <w:r w:rsidRPr="00FB79D8">
          <w:rPr>
            <w:rStyle w:val="a3"/>
            <w:rFonts w:ascii="Times New Roman" w:hAnsi="Times New Roman" w:cs="Times New Roman"/>
            <w:sz w:val="24"/>
            <w:szCs w:val="24"/>
            <w:lang w:val="en-US"/>
          </w:rPr>
          <w:t>www</w:t>
        </w:r>
        <w:r w:rsidRPr="00FB79D8">
          <w:rPr>
            <w:rStyle w:val="a3"/>
            <w:rFonts w:ascii="Times New Roman" w:hAnsi="Times New Roman" w:cs="Times New Roman"/>
            <w:sz w:val="24"/>
            <w:szCs w:val="24"/>
          </w:rPr>
          <w:t>.</w:t>
        </w:r>
        <w:proofErr w:type="spellStart"/>
        <w:r w:rsidRPr="00FB79D8">
          <w:rPr>
            <w:rStyle w:val="a3"/>
            <w:rFonts w:ascii="Times New Roman" w:hAnsi="Times New Roman" w:cs="Times New Roman"/>
            <w:sz w:val="24"/>
            <w:szCs w:val="24"/>
            <w:lang w:val="en-US"/>
          </w:rPr>
          <w:t>uic</w:t>
        </w:r>
        <w:proofErr w:type="spellEnd"/>
        <w:r w:rsidRPr="00FB79D8">
          <w:rPr>
            <w:rStyle w:val="a3"/>
            <w:rFonts w:ascii="Times New Roman" w:hAnsi="Times New Roman" w:cs="Times New Roman"/>
            <w:sz w:val="24"/>
            <w:szCs w:val="24"/>
          </w:rPr>
          <w:t>.</w:t>
        </w:r>
        <w:proofErr w:type="spellStart"/>
        <w:r w:rsidRPr="00FB79D8">
          <w:rPr>
            <w:rStyle w:val="a3"/>
            <w:rFonts w:ascii="Times New Roman" w:hAnsi="Times New Roman" w:cs="Times New Roman"/>
            <w:sz w:val="24"/>
            <w:szCs w:val="24"/>
            <w:lang w:val="en-US"/>
          </w:rPr>
          <w:t>nnov</w:t>
        </w:r>
        <w:proofErr w:type="spellEnd"/>
        <w:r w:rsidRPr="00FB79D8">
          <w:rPr>
            <w:rStyle w:val="a3"/>
            <w:rFonts w:ascii="Times New Roman" w:hAnsi="Times New Roman" w:cs="Times New Roman"/>
            <w:sz w:val="24"/>
            <w:szCs w:val="24"/>
          </w:rPr>
          <w:t>.</w:t>
        </w:r>
        <w:proofErr w:type="spellStart"/>
        <w:r w:rsidRPr="00FB79D8">
          <w:rPr>
            <w:rStyle w:val="a3"/>
            <w:rFonts w:ascii="Times New Roman" w:hAnsi="Times New Roman" w:cs="Times New Roman"/>
            <w:sz w:val="24"/>
            <w:szCs w:val="24"/>
            <w:lang w:val="en-US"/>
          </w:rPr>
          <w:t>ru</w:t>
        </w:r>
        <w:proofErr w:type="spellEnd"/>
        <w:r w:rsidRPr="00FB79D8">
          <w:rPr>
            <w:rStyle w:val="a3"/>
            <w:rFonts w:ascii="Times New Roman" w:hAnsi="Times New Roman" w:cs="Times New Roman"/>
            <w:sz w:val="24"/>
            <w:szCs w:val="24"/>
          </w:rPr>
          <w:t>/~</w:t>
        </w:r>
        <w:proofErr w:type="spellStart"/>
        <w:r w:rsidRPr="00FB79D8">
          <w:rPr>
            <w:rStyle w:val="a3"/>
            <w:rFonts w:ascii="Times New Roman" w:hAnsi="Times New Roman" w:cs="Times New Roman"/>
            <w:sz w:val="24"/>
            <w:szCs w:val="24"/>
            <w:lang w:val="en-US"/>
          </w:rPr>
          <w:t>zny</w:t>
        </w:r>
        <w:proofErr w:type="spellEnd"/>
        <w:r w:rsidRPr="00FB79D8">
          <w:rPr>
            <w:rStyle w:val="a3"/>
            <w:rFonts w:ascii="Times New Roman" w:hAnsi="Times New Roman" w:cs="Times New Roman"/>
            <w:sz w:val="24"/>
            <w:szCs w:val="24"/>
          </w:rPr>
          <w:t>/</w:t>
        </w:r>
        <w:r w:rsidRPr="00FB79D8">
          <w:rPr>
            <w:rStyle w:val="a3"/>
            <w:rFonts w:ascii="Times New Roman" w:hAnsi="Times New Roman" w:cs="Times New Roman"/>
            <w:sz w:val="24"/>
            <w:szCs w:val="24"/>
            <w:lang w:val="en-US"/>
          </w:rPr>
          <w:t>ml</w:t>
        </w:r>
      </w:hyperlink>
      <w:r w:rsidRPr="00FB79D8">
        <w:rPr>
          <w:rStyle w:val="a3"/>
          <w:rFonts w:ascii="Times New Roman" w:hAnsi="Times New Roman" w:cs="Times New Roman"/>
          <w:sz w:val="24"/>
          <w:szCs w:val="24"/>
        </w:rPr>
        <w:t xml:space="preserve"> </w:t>
      </w:r>
    </w:p>
    <w:p w:rsidR="00A52250" w:rsidRPr="00FB79D8" w:rsidRDefault="00A52250" w:rsidP="003D2DB3">
      <w:pPr>
        <w:widowControl w:val="0"/>
        <w:spacing w:before="120" w:after="120"/>
        <w:ind w:right="-284"/>
        <w:rPr>
          <w:rFonts w:ascii="Times New Roman" w:hAnsi="Times New Roman" w:cs="Times New Roman"/>
          <w:b/>
          <w:bCs/>
          <w:sz w:val="24"/>
          <w:szCs w:val="24"/>
        </w:rPr>
      </w:pPr>
      <w:r w:rsidRPr="00FB79D8">
        <w:rPr>
          <w:rFonts w:ascii="Times New Roman" w:hAnsi="Times New Roman" w:cs="Times New Roman"/>
          <w:b/>
          <w:bCs/>
          <w:sz w:val="24"/>
          <w:szCs w:val="24"/>
        </w:rPr>
        <w:t xml:space="preserve">в) программное обеспечение и Интернет-ресурсы </w:t>
      </w:r>
    </w:p>
    <w:p w:rsidR="00A52250" w:rsidRPr="00FB79D8" w:rsidRDefault="00A52250" w:rsidP="003D2DB3">
      <w:pPr>
        <w:pStyle w:val="a4"/>
        <w:widowControl w:val="0"/>
        <w:numPr>
          <w:ilvl w:val="0"/>
          <w:numId w:val="35"/>
        </w:numPr>
        <w:spacing w:after="0"/>
        <w:ind w:right="-284" w:hanging="294"/>
        <w:rPr>
          <w:rFonts w:ascii="Times New Roman" w:hAnsi="Times New Roman" w:cs="Times New Roman"/>
          <w:sz w:val="24"/>
          <w:szCs w:val="24"/>
        </w:rPr>
      </w:pPr>
      <w:r w:rsidRPr="00FB79D8">
        <w:rPr>
          <w:rFonts w:ascii="Times New Roman" w:hAnsi="Times New Roman" w:cs="Times New Roman"/>
          <w:sz w:val="24"/>
          <w:szCs w:val="24"/>
        </w:rPr>
        <w:t xml:space="preserve">Международный открытый ресурс и программное обеспечение для машинного обучения </w:t>
      </w:r>
      <w:proofErr w:type="spellStart"/>
      <w:r w:rsidRPr="00FB79D8">
        <w:rPr>
          <w:rFonts w:ascii="Times New Roman" w:hAnsi="Times New Roman" w:cs="Times New Roman"/>
          <w:sz w:val="24"/>
          <w:szCs w:val="24"/>
          <w:lang w:val="en-US"/>
        </w:rPr>
        <w:t>Scikit</w:t>
      </w:r>
      <w:proofErr w:type="spellEnd"/>
      <w:r w:rsidRPr="00FB79D8">
        <w:rPr>
          <w:rFonts w:ascii="Times New Roman" w:hAnsi="Times New Roman" w:cs="Times New Roman"/>
          <w:sz w:val="24"/>
          <w:szCs w:val="24"/>
        </w:rPr>
        <w:t>-</w:t>
      </w:r>
      <w:r w:rsidRPr="00FB79D8">
        <w:rPr>
          <w:rFonts w:ascii="Times New Roman" w:hAnsi="Times New Roman" w:cs="Times New Roman"/>
          <w:sz w:val="24"/>
          <w:szCs w:val="24"/>
          <w:lang w:val="en-US"/>
        </w:rPr>
        <w:t>Learn</w:t>
      </w:r>
      <w:r w:rsidRPr="00FB79D8">
        <w:rPr>
          <w:rFonts w:ascii="Times New Roman" w:hAnsi="Times New Roman" w:cs="Times New Roman"/>
          <w:sz w:val="24"/>
          <w:szCs w:val="24"/>
        </w:rPr>
        <w:t xml:space="preserve">: </w:t>
      </w:r>
      <w:r w:rsidRPr="00FB79D8">
        <w:rPr>
          <w:rFonts w:ascii="Times New Roman" w:hAnsi="Times New Roman" w:cs="Times New Roman"/>
          <w:sz w:val="24"/>
          <w:szCs w:val="24"/>
          <w:lang w:val="en-US"/>
        </w:rPr>
        <w:t>Machine</w:t>
      </w:r>
      <w:r w:rsidRPr="00FB79D8">
        <w:rPr>
          <w:rFonts w:ascii="Times New Roman" w:hAnsi="Times New Roman" w:cs="Times New Roman"/>
          <w:sz w:val="24"/>
          <w:szCs w:val="24"/>
        </w:rPr>
        <w:t xml:space="preserve"> </w:t>
      </w:r>
      <w:r w:rsidRPr="00FB79D8">
        <w:rPr>
          <w:rFonts w:ascii="Times New Roman" w:hAnsi="Times New Roman" w:cs="Times New Roman"/>
          <w:sz w:val="24"/>
          <w:szCs w:val="24"/>
          <w:lang w:val="en-US"/>
        </w:rPr>
        <w:t>Learning</w:t>
      </w:r>
      <w:r w:rsidRPr="00FB79D8">
        <w:rPr>
          <w:rFonts w:ascii="Times New Roman" w:hAnsi="Times New Roman" w:cs="Times New Roman"/>
          <w:sz w:val="24"/>
          <w:szCs w:val="24"/>
        </w:rPr>
        <w:t xml:space="preserve"> </w:t>
      </w:r>
      <w:r w:rsidRPr="00FB79D8">
        <w:rPr>
          <w:rFonts w:ascii="Times New Roman" w:hAnsi="Times New Roman" w:cs="Times New Roman"/>
          <w:sz w:val="24"/>
          <w:szCs w:val="24"/>
          <w:lang w:val="en-US"/>
        </w:rPr>
        <w:t>in</w:t>
      </w:r>
      <w:r w:rsidRPr="00FB79D8">
        <w:rPr>
          <w:rFonts w:ascii="Times New Roman" w:hAnsi="Times New Roman" w:cs="Times New Roman"/>
          <w:sz w:val="24"/>
          <w:szCs w:val="24"/>
        </w:rPr>
        <w:t xml:space="preserve"> </w:t>
      </w:r>
      <w:r w:rsidRPr="00FB79D8">
        <w:rPr>
          <w:rFonts w:ascii="Times New Roman" w:hAnsi="Times New Roman" w:cs="Times New Roman"/>
          <w:sz w:val="24"/>
          <w:szCs w:val="24"/>
          <w:lang w:val="en-US"/>
        </w:rPr>
        <w:t>Python</w:t>
      </w:r>
      <w:r w:rsidRPr="00FB79D8">
        <w:rPr>
          <w:rFonts w:ascii="Times New Roman" w:hAnsi="Times New Roman" w:cs="Times New Roman"/>
          <w:sz w:val="24"/>
          <w:szCs w:val="24"/>
        </w:rPr>
        <w:t xml:space="preserve">: </w:t>
      </w:r>
      <w:hyperlink r:id="rId7" w:history="1">
        <w:r w:rsidRPr="00FB79D8">
          <w:rPr>
            <w:rStyle w:val="a3"/>
            <w:rFonts w:ascii="Times New Roman" w:hAnsi="Times New Roman" w:cs="Times New Roman"/>
            <w:sz w:val="24"/>
            <w:szCs w:val="24"/>
            <w:lang w:val="en-US"/>
          </w:rPr>
          <w:t>www</w:t>
        </w:r>
        <w:r w:rsidRPr="00FB79D8">
          <w:rPr>
            <w:rStyle w:val="a3"/>
            <w:rFonts w:ascii="Times New Roman" w:hAnsi="Times New Roman" w:cs="Times New Roman"/>
            <w:sz w:val="24"/>
            <w:szCs w:val="24"/>
          </w:rPr>
          <w:t>.</w:t>
        </w:r>
        <w:proofErr w:type="spellStart"/>
        <w:r w:rsidRPr="00FB79D8">
          <w:rPr>
            <w:rStyle w:val="a3"/>
            <w:rFonts w:ascii="Times New Roman" w:hAnsi="Times New Roman" w:cs="Times New Roman"/>
            <w:sz w:val="24"/>
            <w:szCs w:val="24"/>
            <w:lang w:val="en-US"/>
          </w:rPr>
          <w:t>scikit</w:t>
        </w:r>
        <w:proofErr w:type="spellEnd"/>
        <w:r w:rsidRPr="00FB79D8">
          <w:rPr>
            <w:rStyle w:val="a3"/>
            <w:rFonts w:ascii="Times New Roman" w:hAnsi="Times New Roman" w:cs="Times New Roman"/>
            <w:sz w:val="24"/>
            <w:szCs w:val="24"/>
          </w:rPr>
          <w:t>-</w:t>
        </w:r>
        <w:r w:rsidRPr="00FB79D8">
          <w:rPr>
            <w:rStyle w:val="a3"/>
            <w:rFonts w:ascii="Times New Roman" w:hAnsi="Times New Roman" w:cs="Times New Roman"/>
            <w:sz w:val="24"/>
            <w:szCs w:val="24"/>
            <w:lang w:val="en-US"/>
          </w:rPr>
          <w:t>learn</w:t>
        </w:r>
        <w:r w:rsidRPr="00FB79D8">
          <w:rPr>
            <w:rStyle w:val="a3"/>
            <w:rFonts w:ascii="Times New Roman" w:hAnsi="Times New Roman" w:cs="Times New Roman"/>
            <w:sz w:val="24"/>
            <w:szCs w:val="24"/>
          </w:rPr>
          <w:t>.</w:t>
        </w:r>
        <w:r w:rsidRPr="00FB79D8">
          <w:rPr>
            <w:rStyle w:val="a3"/>
            <w:rFonts w:ascii="Times New Roman" w:hAnsi="Times New Roman" w:cs="Times New Roman"/>
            <w:sz w:val="24"/>
            <w:szCs w:val="24"/>
            <w:lang w:val="en-US"/>
          </w:rPr>
          <w:t>org</w:t>
        </w:r>
      </w:hyperlink>
      <w:r w:rsidRPr="00FB79D8">
        <w:rPr>
          <w:rFonts w:ascii="Times New Roman" w:hAnsi="Times New Roman" w:cs="Times New Roman"/>
          <w:sz w:val="24"/>
          <w:szCs w:val="24"/>
        </w:rPr>
        <w:t xml:space="preserve">  </w:t>
      </w:r>
    </w:p>
    <w:p w:rsidR="00A52250" w:rsidRPr="00FB79D8" w:rsidRDefault="00A52250" w:rsidP="003D2DB3">
      <w:pPr>
        <w:pStyle w:val="a4"/>
        <w:widowControl w:val="0"/>
        <w:numPr>
          <w:ilvl w:val="0"/>
          <w:numId w:val="35"/>
        </w:numPr>
        <w:spacing w:after="0"/>
        <w:ind w:left="567" w:right="-284" w:hanging="283"/>
        <w:rPr>
          <w:rFonts w:ascii="Times New Roman" w:hAnsi="Times New Roman" w:cs="Times New Roman"/>
          <w:sz w:val="24"/>
          <w:szCs w:val="24"/>
          <w:lang w:val="en-US"/>
        </w:rPr>
      </w:pPr>
      <w:r w:rsidRPr="00FB79D8">
        <w:rPr>
          <w:rFonts w:ascii="Times New Roman" w:hAnsi="Times New Roman" w:cs="Times New Roman"/>
          <w:sz w:val="24"/>
          <w:szCs w:val="24"/>
          <w:lang w:val="en-US"/>
        </w:rPr>
        <w:lastRenderedPageBreak/>
        <w:t xml:space="preserve">The R Project for Statistical Computing </w:t>
      </w:r>
      <w:r w:rsidR="00943D3C">
        <w:fldChar w:fldCharType="begin"/>
      </w:r>
      <w:r w:rsidR="00943D3C" w:rsidRPr="00943D3C">
        <w:rPr>
          <w:lang w:val="en-US"/>
        </w:rPr>
        <w:instrText xml:space="preserve"> HYPERLINK "https://www.r-</w:instrText>
      </w:r>
      <w:r w:rsidR="00943D3C" w:rsidRPr="00943D3C">
        <w:rPr>
          <w:lang w:val="en-US"/>
        </w:rPr>
        <w:instrText xml:space="preserve">project" </w:instrText>
      </w:r>
      <w:r w:rsidR="00943D3C">
        <w:fldChar w:fldCharType="separate"/>
      </w:r>
      <w:r w:rsidRPr="00FB79D8">
        <w:rPr>
          <w:rStyle w:val="a3"/>
          <w:rFonts w:ascii="Times New Roman" w:hAnsi="Times New Roman" w:cs="Times New Roman"/>
          <w:sz w:val="24"/>
          <w:szCs w:val="24"/>
          <w:lang w:val="en-US"/>
        </w:rPr>
        <w:t>https://www.r-project</w:t>
      </w:r>
      <w:r w:rsidR="00943D3C">
        <w:rPr>
          <w:rStyle w:val="a3"/>
          <w:rFonts w:ascii="Times New Roman" w:hAnsi="Times New Roman" w:cs="Times New Roman"/>
          <w:sz w:val="24"/>
          <w:szCs w:val="24"/>
          <w:lang w:val="en-US"/>
        </w:rPr>
        <w:fldChar w:fldCharType="end"/>
      </w:r>
      <w:r w:rsidRPr="00FB79D8">
        <w:rPr>
          <w:rFonts w:ascii="Times New Roman" w:hAnsi="Times New Roman" w:cs="Times New Roman"/>
          <w:sz w:val="24"/>
          <w:szCs w:val="24"/>
          <w:lang w:val="en-US"/>
        </w:rPr>
        <w:t xml:space="preserve"> </w:t>
      </w:r>
    </w:p>
    <w:p w:rsidR="00A52250" w:rsidRPr="00FB79D8" w:rsidRDefault="00A52250" w:rsidP="003D2DB3">
      <w:pPr>
        <w:pStyle w:val="a4"/>
        <w:widowControl w:val="0"/>
        <w:numPr>
          <w:ilvl w:val="0"/>
          <w:numId w:val="35"/>
        </w:numPr>
        <w:spacing w:after="0"/>
        <w:ind w:left="567" w:right="-284" w:hanging="283"/>
        <w:rPr>
          <w:rStyle w:val="a3"/>
          <w:rFonts w:ascii="Times New Roman" w:hAnsi="Times New Roman" w:cs="Times New Roman"/>
          <w:color w:val="auto"/>
          <w:sz w:val="24"/>
          <w:szCs w:val="24"/>
          <w:lang w:val="en-US"/>
        </w:rPr>
      </w:pPr>
      <w:r w:rsidRPr="00FB79D8">
        <w:rPr>
          <w:rFonts w:ascii="Times New Roman" w:hAnsi="Times New Roman" w:cs="Times New Roman"/>
          <w:sz w:val="24"/>
          <w:szCs w:val="24"/>
          <w:lang w:val="en-US"/>
        </w:rPr>
        <w:t xml:space="preserve">Welcome to Python.org </w:t>
      </w:r>
      <w:r w:rsidR="00943D3C">
        <w:fldChar w:fldCharType="begin"/>
      </w:r>
      <w:r w:rsidR="00943D3C" w:rsidRPr="00943D3C">
        <w:rPr>
          <w:lang w:val="en-US"/>
        </w:rPr>
        <w:instrText xml:space="preserve"> HYPERLINK "https://www.python.org/" </w:instrText>
      </w:r>
      <w:r w:rsidR="00943D3C">
        <w:fldChar w:fldCharType="separate"/>
      </w:r>
      <w:r w:rsidRPr="00FB79D8">
        <w:rPr>
          <w:rStyle w:val="a3"/>
          <w:rFonts w:ascii="Times New Roman" w:hAnsi="Times New Roman" w:cs="Times New Roman"/>
          <w:sz w:val="24"/>
          <w:szCs w:val="24"/>
          <w:lang w:val="en-US"/>
        </w:rPr>
        <w:t>https://www.python.org/</w:t>
      </w:r>
      <w:r w:rsidR="00943D3C">
        <w:rPr>
          <w:rStyle w:val="a3"/>
          <w:rFonts w:ascii="Times New Roman" w:hAnsi="Times New Roman" w:cs="Times New Roman"/>
          <w:sz w:val="24"/>
          <w:szCs w:val="24"/>
          <w:lang w:val="en-US"/>
        </w:rPr>
        <w:fldChar w:fldCharType="end"/>
      </w:r>
    </w:p>
    <w:p w:rsidR="00A52250" w:rsidRPr="00FB79D8" w:rsidRDefault="00A52250" w:rsidP="003D2DB3">
      <w:pPr>
        <w:widowControl w:val="0"/>
        <w:spacing w:after="0"/>
        <w:ind w:right="-284"/>
        <w:rPr>
          <w:rFonts w:ascii="Times New Roman" w:hAnsi="Times New Roman" w:cs="Times New Roman"/>
          <w:b/>
          <w:bCs/>
          <w:sz w:val="24"/>
          <w:szCs w:val="24"/>
          <w:lang w:val="en-US"/>
        </w:rPr>
      </w:pPr>
    </w:p>
    <w:p w:rsidR="00A52250" w:rsidRPr="00FB79D8" w:rsidRDefault="00F323B3" w:rsidP="003D2DB3">
      <w:pPr>
        <w:widowControl w:val="0"/>
        <w:spacing w:after="240"/>
        <w:ind w:right="-284"/>
        <w:rPr>
          <w:rFonts w:ascii="Times New Roman" w:hAnsi="Times New Roman" w:cs="Times New Roman"/>
          <w:b/>
          <w:bCs/>
          <w:sz w:val="24"/>
          <w:szCs w:val="24"/>
        </w:rPr>
      </w:pPr>
      <w:r w:rsidRPr="00F323B3">
        <w:rPr>
          <w:rFonts w:ascii="Times New Roman" w:hAnsi="Times New Roman" w:cs="Times New Roman"/>
          <w:b/>
          <w:bCs/>
          <w:sz w:val="24"/>
          <w:szCs w:val="24"/>
        </w:rPr>
        <w:t>7.</w:t>
      </w:r>
      <w:r w:rsidR="00A52250" w:rsidRPr="00FB79D8">
        <w:rPr>
          <w:rFonts w:ascii="Times New Roman" w:hAnsi="Times New Roman" w:cs="Times New Roman"/>
          <w:b/>
          <w:bCs/>
          <w:sz w:val="24"/>
          <w:szCs w:val="24"/>
        </w:rPr>
        <w:t xml:space="preserve"> Материально-техническое обеспечение дисциплины (модуля) </w:t>
      </w:r>
    </w:p>
    <w:p w:rsidR="00D7098D" w:rsidRPr="006709D9" w:rsidRDefault="00D7098D" w:rsidP="00D7098D">
      <w:pPr>
        <w:pStyle w:val="ConsPlusNormal"/>
        <w:ind w:firstLine="540"/>
        <w:jc w:val="both"/>
        <w:rPr>
          <w:color w:val="FF0000"/>
        </w:rPr>
      </w:pPr>
      <w:r w:rsidRPr="001E3215">
        <w:t>Помещения представляют собой учебные аудитории для проведения учебных занятий, предусмотренных программой, оснащенные оборудованием и т</w:t>
      </w:r>
      <w:r>
        <w:t>ехническими средствами обучения: компьютерный класс, проектор, экран.</w:t>
      </w:r>
    </w:p>
    <w:p w:rsidR="00D7098D" w:rsidRPr="001E3215" w:rsidRDefault="00D7098D" w:rsidP="00D7098D">
      <w:pPr>
        <w:pStyle w:val="ConsPlusNormal"/>
        <w:ind w:firstLine="540"/>
        <w:jc w:val="both"/>
      </w:pPr>
      <w:r w:rsidRPr="001E3215">
        <w:t>Помещения для самостоятельной работы обучающихся оснащены компьютерной техникой с возможностью подключения к сети "Интернет" и обеспечены доступом в электронную информационно-образовательную среду</w:t>
      </w:r>
      <w:r>
        <w:t>.</w:t>
      </w:r>
      <w:r w:rsidRPr="001E3215">
        <w:t xml:space="preserve"> </w:t>
      </w:r>
    </w:p>
    <w:p w:rsidR="00A52250" w:rsidRPr="00FB79D8" w:rsidRDefault="00A52250" w:rsidP="00D7098D">
      <w:pPr>
        <w:pStyle w:val="ConsPlusNormal"/>
        <w:ind w:firstLine="540"/>
        <w:jc w:val="both"/>
      </w:pPr>
      <w:r w:rsidRPr="00FB79D8">
        <w:t>Учебная и научная литература, учебно-методические материалы, представленные в библиотечном фонде, в электронных библиотеках и на кафедре Алгебры, геометрии и дискретной математики.</w:t>
      </w:r>
    </w:p>
    <w:p w:rsidR="0003623F" w:rsidRDefault="0003623F" w:rsidP="003D2DB3">
      <w:pPr>
        <w:widowControl w:val="0"/>
        <w:spacing w:after="0" w:line="360" w:lineRule="auto"/>
        <w:jc w:val="both"/>
        <w:rPr>
          <w:rFonts w:ascii="Times New Roman" w:hAnsi="Times New Roman" w:cs="Times New Roman"/>
          <w:sz w:val="24"/>
          <w:szCs w:val="24"/>
        </w:rPr>
      </w:pPr>
    </w:p>
    <w:p w:rsidR="00A52250" w:rsidRPr="00FB79D8" w:rsidRDefault="00A52250" w:rsidP="003D2DB3">
      <w:pPr>
        <w:widowControl w:val="0"/>
        <w:spacing w:after="0" w:line="360" w:lineRule="auto"/>
        <w:jc w:val="both"/>
        <w:rPr>
          <w:rFonts w:ascii="Times New Roman" w:hAnsi="Times New Roman" w:cs="Times New Roman"/>
          <w:sz w:val="24"/>
          <w:szCs w:val="24"/>
        </w:rPr>
      </w:pPr>
      <w:r w:rsidRPr="00FB79D8">
        <w:rPr>
          <w:rFonts w:ascii="Times New Roman" w:hAnsi="Times New Roman" w:cs="Times New Roman"/>
          <w:sz w:val="24"/>
          <w:szCs w:val="24"/>
        </w:rPr>
        <w:t xml:space="preserve">Программа составлена в соответствии с требованиями </w:t>
      </w:r>
      <w:r w:rsidR="00993915" w:rsidRPr="00CB5FF0">
        <w:rPr>
          <w:rFonts w:ascii="Times New Roman" w:hAnsi="Times New Roman"/>
          <w:sz w:val="24"/>
          <w:szCs w:val="24"/>
        </w:rPr>
        <w:t xml:space="preserve">ОС ВО ННГУ с учетом рекомендаций </w:t>
      </w:r>
      <w:r w:rsidR="00993915">
        <w:rPr>
          <w:rFonts w:ascii="Times New Roman" w:hAnsi="Times New Roman"/>
          <w:sz w:val="24"/>
          <w:szCs w:val="24"/>
        </w:rPr>
        <w:t>ФГОС</w:t>
      </w:r>
      <w:r w:rsidR="00993915" w:rsidRPr="00B10CDD">
        <w:rPr>
          <w:rFonts w:ascii="Times New Roman" w:hAnsi="Times New Roman"/>
          <w:sz w:val="24"/>
          <w:szCs w:val="24"/>
        </w:rPr>
        <w:t xml:space="preserve"> ВО </w:t>
      </w:r>
      <w:r w:rsidRPr="00FB79D8">
        <w:rPr>
          <w:rFonts w:ascii="Times New Roman" w:hAnsi="Times New Roman" w:cs="Times New Roman"/>
          <w:sz w:val="24"/>
          <w:szCs w:val="24"/>
        </w:rPr>
        <w:t>по направлению 02.04.02. – Фундаментальная информатика и информационные технологии.</w:t>
      </w:r>
    </w:p>
    <w:p w:rsidR="00A52250" w:rsidRPr="00FB79D8" w:rsidRDefault="00A52250" w:rsidP="003D2DB3">
      <w:pPr>
        <w:widowControl w:val="0"/>
        <w:tabs>
          <w:tab w:val="left" w:pos="3686"/>
        </w:tabs>
        <w:spacing w:after="0" w:line="360" w:lineRule="auto"/>
        <w:rPr>
          <w:rFonts w:ascii="Times New Roman" w:hAnsi="Times New Roman" w:cs="Times New Roman"/>
          <w:sz w:val="24"/>
          <w:szCs w:val="24"/>
        </w:rPr>
      </w:pPr>
    </w:p>
    <w:p w:rsidR="00A52250" w:rsidRPr="00FB79D8" w:rsidRDefault="00A52250" w:rsidP="003D2DB3">
      <w:pPr>
        <w:widowControl w:val="0"/>
        <w:tabs>
          <w:tab w:val="left" w:pos="3686"/>
        </w:tabs>
        <w:spacing w:after="0" w:line="360" w:lineRule="auto"/>
        <w:rPr>
          <w:rFonts w:ascii="Times New Roman" w:hAnsi="Times New Roman" w:cs="Times New Roman"/>
          <w:sz w:val="24"/>
          <w:szCs w:val="24"/>
        </w:rPr>
      </w:pPr>
      <w:r w:rsidRPr="00FB79D8">
        <w:rPr>
          <w:rFonts w:ascii="Times New Roman" w:hAnsi="Times New Roman" w:cs="Times New Roman"/>
          <w:sz w:val="24"/>
          <w:szCs w:val="24"/>
        </w:rPr>
        <w:t>Автор д.ф.-м.н., доц. _______________________ Золотых Н.Ю.</w:t>
      </w:r>
    </w:p>
    <w:p w:rsidR="00A52250" w:rsidRDefault="00A52250" w:rsidP="00D7098D">
      <w:pPr>
        <w:widowControl w:val="0"/>
        <w:rPr>
          <w:rFonts w:ascii="Times New Roman" w:hAnsi="Times New Roman" w:cs="Times New Roman"/>
          <w:sz w:val="24"/>
          <w:szCs w:val="24"/>
        </w:rPr>
      </w:pPr>
      <w:bookmarkStart w:id="0" w:name="_GoBack"/>
      <w:bookmarkEnd w:id="0"/>
      <w:r w:rsidRPr="00FB79D8">
        <w:rPr>
          <w:rFonts w:ascii="Times New Roman" w:hAnsi="Times New Roman" w:cs="Times New Roman"/>
          <w:sz w:val="24"/>
          <w:szCs w:val="24"/>
        </w:rPr>
        <w:t>Заведующий кафедрой</w:t>
      </w:r>
      <w:r w:rsidR="00D7098D">
        <w:rPr>
          <w:rFonts w:ascii="Times New Roman" w:hAnsi="Times New Roman" w:cs="Times New Roman"/>
          <w:sz w:val="24"/>
          <w:szCs w:val="24"/>
        </w:rPr>
        <w:t>_________________ Кузнецов М.И.</w:t>
      </w:r>
    </w:p>
    <w:p w:rsidR="0073358A" w:rsidRDefault="0073358A" w:rsidP="00D7098D">
      <w:pPr>
        <w:widowControl w:val="0"/>
        <w:rPr>
          <w:rFonts w:ascii="Times New Roman" w:hAnsi="Times New Roman" w:cs="Times New Roman"/>
          <w:sz w:val="24"/>
          <w:szCs w:val="24"/>
        </w:rPr>
      </w:pPr>
    </w:p>
    <w:p w:rsidR="0073358A" w:rsidRPr="0073358A" w:rsidRDefault="0073358A" w:rsidP="0073358A">
      <w:pPr>
        <w:widowControl w:val="0"/>
        <w:rPr>
          <w:rFonts w:ascii="Times New Roman" w:hAnsi="Times New Roman" w:cs="Times New Roman"/>
          <w:sz w:val="24"/>
          <w:szCs w:val="24"/>
        </w:rPr>
      </w:pPr>
      <w:r w:rsidRPr="0073358A">
        <w:rPr>
          <w:rFonts w:ascii="Times New Roman" w:hAnsi="Times New Roman" w:cs="Times New Roman"/>
          <w:sz w:val="24"/>
          <w:szCs w:val="24"/>
        </w:rPr>
        <w:t xml:space="preserve">Программа одобрена на заседании методической </w:t>
      </w:r>
      <w:proofErr w:type="gramStart"/>
      <w:r w:rsidRPr="0073358A">
        <w:rPr>
          <w:rFonts w:ascii="Times New Roman" w:hAnsi="Times New Roman" w:cs="Times New Roman"/>
          <w:sz w:val="24"/>
          <w:szCs w:val="24"/>
        </w:rPr>
        <w:t>комиссии  института</w:t>
      </w:r>
      <w:proofErr w:type="gramEnd"/>
      <w:r w:rsidRPr="0073358A">
        <w:rPr>
          <w:rFonts w:ascii="Times New Roman" w:hAnsi="Times New Roman" w:cs="Times New Roman"/>
          <w:sz w:val="24"/>
          <w:szCs w:val="24"/>
        </w:rPr>
        <w:t xml:space="preserve"> информационных технологий, математики и механики</w:t>
      </w:r>
    </w:p>
    <w:p w:rsidR="0073358A" w:rsidRPr="00FB79D8" w:rsidRDefault="0073358A" w:rsidP="0073358A">
      <w:pPr>
        <w:widowControl w:val="0"/>
        <w:rPr>
          <w:rFonts w:ascii="Times New Roman" w:hAnsi="Times New Roman" w:cs="Times New Roman"/>
          <w:sz w:val="24"/>
          <w:szCs w:val="24"/>
        </w:rPr>
      </w:pPr>
      <w:r w:rsidRPr="0073358A">
        <w:rPr>
          <w:rFonts w:ascii="Times New Roman" w:hAnsi="Times New Roman" w:cs="Times New Roman"/>
          <w:sz w:val="24"/>
          <w:szCs w:val="24"/>
        </w:rPr>
        <w:t>от 24.02.2021 года, протокол № 5</w:t>
      </w:r>
    </w:p>
    <w:p w:rsidR="00A52250" w:rsidRPr="00FB79D8" w:rsidRDefault="00A52250" w:rsidP="003D2DB3">
      <w:pPr>
        <w:widowControl w:val="0"/>
        <w:rPr>
          <w:rFonts w:ascii="Times New Roman" w:hAnsi="Times New Roman" w:cs="Times New Roman"/>
          <w:sz w:val="24"/>
          <w:szCs w:val="24"/>
        </w:rPr>
      </w:pPr>
    </w:p>
    <w:sectPr w:rsidR="00A52250" w:rsidRPr="00FB79D8" w:rsidSect="00AB7686">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D92"/>
    <w:multiLevelType w:val="singleLevel"/>
    <w:tmpl w:val="95C89096"/>
    <w:lvl w:ilvl="0">
      <w:start w:val="1"/>
      <w:numFmt w:val="decimal"/>
      <w:lvlText w:val="%1."/>
      <w:lvlJc w:val="left"/>
      <w:pPr>
        <w:tabs>
          <w:tab w:val="num" w:pos="1129"/>
        </w:tabs>
        <w:ind w:left="1129" w:hanging="360"/>
      </w:pPr>
      <w:rPr>
        <w:rFonts w:hint="default"/>
      </w:rPr>
    </w:lvl>
  </w:abstractNum>
  <w:abstractNum w:abstractNumId="1" w15:restartNumberingAfterBreak="0">
    <w:nsid w:val="046376A6"/>
    <w:multiLevelType w:val="multilevel"/>
    <w:tmpl w:val="02B67F56"/>
    <w:lvl w:ilvl="0">
      <w:start w:val="5"/>
      <w:numFmt w:val="decimal"/>
      <w:lvlText w:val="%1."/>
      <w:lvlJc w:val="left"/>
      <w:pPr>
        <w:ind w:left="-65" w:firstLine="425"/>
      </w:pPr>
      <w:rPr>
        <w:b/>
        <w:bCs/>
      </w:rPr>
    </w:lvl>
    <w:lvl w:ilvl="1">
      <w:start w:val="1"/>
      <w:numFmt w:val="decimal"/>
      <w:lvlText w:val="%1.%2."/>
      <w:lvlJc w:val="left"/>
      <w:pPr>
        <w:ind w:left="-835" w:firstLine="835"/>
      </w:pPr>
      <w:rPr>
        <w:i w:val="0"/>
        <w:iCs w:val="0"/>
      </w:rPr>
    </w:lvl>
    <w:lvl w:ilvl="2">
      <w:start w:val="1"/>
      <w:numFmt w:val="decimal"/>
      <w:lvlText w:val="%1.%2.%3."/>
      <w:lvlJc w:val="left"/>
      <w:pPr>
        <w:ind w:left="1865" w:firstLine="1145"/>
      </w:pPr>
      <w:rPr>
        <w:i w:val="0"/>
        <w:iCs w:val="0"/>
      </w:rPr>
    </w:lvl>
    <w:lvl w:ilvl="3">
      <w:start w:val="1"/>
      <w:numFmt w:val="decimal"/>
      <w:lvlText w:val="%1.%2.%3.%4."/>
      <w:lvlJc w:val="left"/>
      <w:pPr>
        <w:ind w:left="2225" w:firstLine="1505"/>
      </w:pPr>
      <w:rPr>
        <w:i w:val="0"/>
        <w:iCs w:val="0"/>
      </w:rPr>
    </w:lvl>
    <w:lvl w:ilvl="4">
      <w:start w:val="1"/>
      <w:numFmt w:val="decimal"/>
      <w:lvlText w:val="%1.%2.%3.%4.%5."/>
      <w:lvlJc w:val="left"/>
      <w:pPr>
        <w:ind w:left="2945" w:firstLine="1865"/>
      </w:pPr>
      <w:rPr>
        <w:i w:val="0"/>
        <w:iCs w:val="0"/>
      </w:rPr>
    </w:lvl>
    <w:lvl w:ilvl="5">
      <w:start w:val="1"/>
      <w:numFmt w:val="decimal"/>
      <w:lvlText w:val="%1.%2.%3.%4.%5.%6."/>
      <w:lvlJc w:val="left"/>
      <w:pPr>
        <w:ind w:left="3305" w:firstLine="2225"/>
      </w:pPr>
      <w:rPr>
        <w:i w:val="0"/>
        <w:iCs w:val="0"/>
      </w:rPr>
    </w:lvl>
    <w:lvl w:ilvl="6">
      <w:start w:val="1"/>
      <w:numFmt w:val="decimal"/>
      <w:lvlText w:val="%1.%2.%3.%4.%5.%6.%7."/>
      <w:lvlJc w:val="left"/>
      <w:pPr>
        <w:ind w:left="4025" w:firstLine="2585"/>
      </w:pPr>
      <w:rPr>
        <w:i w:val="0"/>
        <w:iCs w:val="0"/>
      </w:rPr>
    </w:lvl>
    <w:lvl w:ilvl="7">
      <w:start w:val="1"/>
      <w:numFmt w:val="decimal"/>
      <w:lvlText w:val="%1.%2.%3.%4.%5.%6.%7.%8."/>
      <w:lvlJc w:val="left"/>
      <w:pPr>
        <w:ind w:left="4385" w:firstLine="2945"/>
      </w:pPr>
      <w:rPr>
        <w:i w:val="0"/>
        <w:iCs w:val="0"/>
      </w:rPr>
    </w:lvl>
    <w:lvl w:ilvl="8">
      <w:start w:val="1"/>
      <w:numFmt w:val="decimal"/>
      <w:lvlText w:val="%1.%2.%3.%4.%5.%6.%7.%8.%9."/>
      <w:lvlJc w:val="left"/>
      <w:pPr>
        <w:ind w:left="5105" w:firstLine="3305"/>
      </w:pPr>
      <w:rPr>
        <w:i w:val="0"/>
        <w:iCs w:val="0"/>
      </w:rPr>
    </w:lvl>
  </w:abstractNum>
  <w:abstractNum w:abstractNumId="2" w15:restartNumberingAfterBreak="0">
    <w:nsid w:val="09A40A3F"/>
    <w:multiLevelType w:val="hybridMultilevel"/>
    <w:tmpl w:val="6F20B7D4"/>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3" w15:restartNumberingAfterBreak="0">
    <w:nsid w:val="0A910E4F"/>
    <w:multiLevelType w:val="hybridMultilevel"/>
    <w:tmpl w:val="B7327F76"/>
    <w:lvl w:ilvl="0" w:tplc="E5069B56">
      <w:start w:val="5"/>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D2B6F9B"/>
    <w:multiLevelType w:val="hybridMultilevel"/>
    <w:tmpl w:val="B4826684"/>
    <w:lvl w:ilvl="0" w:tplc="040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2672EA7"/>
    <w:multiLevelType w:val="hybridMultilevel"/>
    <w:tmpl w:val="154A08D6"/>
    <w:lvl w:ilvl="0" w:tplc="04190001">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cs="Wingdings" w:hint="default"/>
      </w:rPr>
    </w:lvl>
    <w:lvl w:ilvl="3" w:tplc="04190001">
      <w:start w:val="1"/>
      <w:numFmt w:val="bullet"/>
      <w:lvlText w:val=""/>
      <w:lvlJc w:val="left"/>
      <w:pPr>
        <w:ind w:left="3420" w:hanging="360"/>
      </w:pPr>
      <w:rPr>
        <w:rFonts w:ascii="Symbol" w:hAnsi="Symbol" w:cs="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cs="Wingdings" w:hint="default"/>
      </w:rPr>
    </w:lvl>
    <w:lvl w:ilvl="6" w:tplc="04190001">
      <w:start w:val="1"/>
      <w:numFmt w:val="bullet"/>
      <w:lvlText w:val=""/>
      <w:lvlJc w:val="left"/>
      <w:pPr>
        <w:ind w:left="5580" w:hanging="360"/>
      </w:pPr>
      <w:rPr>
        <w:rFonts w:ascii="Symbol" w:hAnsi="Symbol" w:cs="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cs="Wingdings" w:hint="default"/>
      </w:rPr>
    </w:lvl>
  </w:abstractNum>
  <w:abstractNum w:abstractNumId="6" w15:restartNumberingAfterBreak="0">
    <w:nsid w:val="145822C4"/>
    <w:multiLevelType w:val="hybridMultilevel"/>
    <w:tmpl w:val="C14888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522758E"/>
    <w:multiLevelType w:val="hybridMultilevel"/>
    <w:tmpl w:val="D7F8F0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5F87F56"/>
    <w:multiLevelType w:val="hybridMultilevel"/>
    <w:tmpl w:val="95A674D0"/>
    <w:lvl w:ilvl="0" w:tplc="0419000F">
      <w:start w:val="1"/>
      <w:numFmt w:val="bullet"/>
      <w:lvlText w:val=""/>
      <w:lvlJc w:val="left"/>
      <w:pPr>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A2C391C"/>
    <w:multiLevelType w:val="hybridMultilevel"/>
    <w:tmpl w:val="48483E7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B984C9E"/>
    <w:multiLevelType w:val="hybridMultilevel"/>
    <w:tmpl w:val="DBD03E6C"/>
    <w:lvl w:ilvl="0" w:tplc="04090011">
      <w:start w:val="1"/>
      <w:numFmt w:val="decimal"/>
      <w:lvlText w:val="%1)"/>
      <w:lvlJc w:val="left"/>
      <w:pPr>
        <w:ind w:left="578" w:hanging="360"/>
      </w:pPr>
    </w:lvl>
    <w:lvl w:ilvl="1" w:tplc="04190019">
      <w:start w:val="1"/>
      <w:numFmt w:val="lowerLetter"/>
      <w:lvlText w:val="%2."/>
      <w:lvlJc w:val="left"/>
      <w:pPr>
        <w:ind w:left="1298" w:hanging="360"/>
      </w:pPr>
    </w:lvl>
    <w:lvl w:ilvl="2" w:tplc="0419001B">
      <w:start w:val="1"/>
      <w:numFmt w:val="lowerRoman"/>
      <w:lvlText w:val="%3."/>
      <w:lvlJc w:val="right"/>
      <w:pPr>
        <w:ind w:left="2018" w:hanging="180"/>
      </w:pPr>
    </w:lvl>
    <w:lvl w:ilvl="3" w:tplc="0419000F">
      <w:start w:val="1"/>
      <w:numFmt w:val="decimal"/>
      <w:lvlText w:val="%4."/>
      <w:lvlJc w:val="left"/>
      <w:pPr>
        <w:ind w:left="2738" w:hanging="360"/>
      </w:pPr>
    </w:lvl>
    <w:lvl w:ilvl="4" w:tplc="04190019">
      <w:start w:val="1"/>
      <w:numFmt w:val="lowerLetter"/>
      <w:lvlText w:val="%5."/>
      <w:lvlJc w:val="left"/>
      <w:pPr>
        <w:ind w:left="3458" w:hanging="360"/>
      </w:pPr>
    </w:lvl>
    <w:lvl w:ilvl="5" w:tplc="0419001B">
      <w:start w:val="1"/>
      <w:numFmt w:val="lowerRoman"/>
      <w:lvlText w:val="%6."/>
      <w:lvlJc w:val="right"/>
      <w:pPr>
        <w:ind w:left="4178" w:hanging="180"/>
      </w:pPr>
    </w:lvl>
    <w:lvl w:ilvl="6" w:tplc="0419000F">
      <w:start w:val="1"/>
      <w:numFmt w:val="decimal"/>
      <w:lvlText w:val="%7."/>
      <w:lvlJc w:val="left"/>
      <w:pPr>
        <w:ind w:left="4898" w:hanging="360"/>
      </w:pPr>
    </w:lvl>
    <w:lvl w:ilvl="7" w:tplc="04190019">
      <w:start w:val="1"/>
      <w:numFmt w:val="lowerLetter"/>
      <w:lvlText w:val="%8."/>
      <w:lvlJc w:val="left"/>
      <w:pPr>
        <w:ind w:left="5618" w:hanging="360"/>
      </w:pPr>
    </w:lvl>
    <w:lvl w:ilvl="8" w:tplc="0419001B">
      <w:start w:val="1"/>
      <w:numFmt w:val="lowerRoman"/>
      <w:lvlText w:val="%9."/>
      <w:lvlJc w:val="right"/>
      <w:pPr>
        <w:ind w:left="6338" w:hanging="180"/>
      </w:pPr>
    </w:lvl>
  </w:abstractNum>
  <w:abstractNum w:abstractNumId="11" w15:restartNumberingAfterBreak="0">
    <w:nsid w:val="203D782A"/>
    <w:multiLevelType w:val="hybridMultilevel"/>
    <w:tmpl w:val="F1BA30DE"/>
    <w:lvl w:ilvl="0" w:tplc="8C70415C">
      <w:start w:val="1"/>
      <w:numFmt w:val="decimal"/>
      <w:lvlText w:val="%1."/>
      <w:lvlJc w:val="left"/>
      <w:pPr>
        <w:tabs>
          <w:tab w:val="num" w:pos="1123"/>
        </w:tabs>
        <w:ind w:left="1123" w:hanging="360"/>
      </w:pPr>
      <w:rPr>
        <w:rFonts w:hint="default"/>
      </w:rPr>
    </w:lvl>
    <w:lvl w:ilvl="1" w:tplc="04190019">
      <w:start w:val="1"/>
      <w:numFmt w:val="lowerLetter"/>
      <w:lvlText w:val="%2."/>
      <w:lvlJc w:val="left"/>
      <w:pPr>
        <w:tabs>
          <w:tab w:val="num" w:pos="1843"/>
        </w:tabs>
        <w:ind w:left="1843" w:hanging="360"/>
      </w:pPr>
    </w:lvl>
    <w:lvl w:ilvl="2" w:tplc="0419001B">
      <w:start w:val="1"/>
      <w:numFmt w:val="lowerRoman"/>
      <w:lvlText w:val="%3."/>
      <w:lvlJc w:val="right"/>
      <w:pPr>
        <w:tabs>
          <w:tab w:val="num" w:pos="2563"/>
        </w:tabs>
        <w:ind w:left="2563" w:hanging="180"/>
      </w:pPr>
    </w:lvl>
    <w:lvl w:ilvl="3" w:tplc="0419000F">
      <w:start w:val="1"/>
      <w:numFmt w:val="decimal"/>
      <w:lvlText w:val="%4."/>
      <w:lvlJc w:val="left"/>
      <w:pPr>
        <w:tabs>
          <w:tab w:val="num" w:pos="3283"/>
        </w:tabs>
        <w:ind w:left="3283" w:hanging="360"/>
      </w:pPr>
    </w:lvl>
    <w:lvl w:ilvl="4" w:tplc="04190019">
      <w:start w:val="1"/>
      <w:numFmt w:val="lowerLetter"/>
      <w:lvlText w:val="%5."/>
      <w:lvlJc w:val="left"/>
      <w:pPr>
        <w:tabs>
          <w:tab w:val="num" w:pos="4003"/>
        </w:tabs>
        <w:ind w:left="4003" w:hanging="360"/>
      </w:pPr>
    </w:lvl>
    <w:lvl w:ilvl="5" w:tplc="0419001B">
      <w:start w:val="1"/>
      <w:numFmt w:val="lowerRoman"/>
      <w:lvlText w:val="%6."/>
      <w:lvlJc w:val="right"/>
      <w:pPr>
        <w:tabs>
          <w:tab w:val="num" w:pos="4723"/>
        </w:tabs>
        <w:ind w:left="4723" w:hanging="180"/>
      </w:pPr>
    </w:lvl>
    <w:lvl w:ilvl="6" w:tplc="0419000F">
      <w:start w:val="1"/>
      <w:numFmt w:val="decimal"/>
      <w:lvlText w:val="%7."/>
      <w:lvlJc w:val="left"/>
      <w:pPr>
        <w:tabs>
          <w:tab w:val="num" w:pos="5443"/>
        </w:tabs>
        <w:ind w:left="5443" w:hanging="360"/>
      </w:pPr>
    </w:lvl>
    <w:lvl w:ilvl="7" w:tplc="04190019">
      <w:start w:val="1"/>
      <w:numFmt w:val="lowerLetter"/>
      <w:lvlText w:val="%8."/>
      <w:lvlJc w:val="left"/>
      <w:pPr>
        <w:tabs>
          <w:tab w:val="num" w:pos="6163"/>
        </w:tabs>
        <w:ind w:left="6163" w:hanging="360"/>
      </w:pPr>
    </w:lvl>
    <w:lvl w:ilvl="8" w:tplc="0419001B">
      <w:start w:val="1"/>
      <w:numFmt w:val="lowerRoman"/>
      <w:lvlText w:val="%9."/>
      <w:lvlJc w:val="right"/>
      <w:pPr>
        <w:tabs>
          <w:tab w:val="num" w:pos="6883"/>
        </w:tabs>
        <w:ind w:left="6883" w:hanging="180"/>
      </w:pPr>
    </w:lvl>
  </w:abstractNum>
  <w:abstractNum w:abstractNumId="12" w15:restartNumberingAfterBreak="0">
    <w:nsid w:val="20F57EDE"/>
    <w:multiLevelType w:val="hybridMultilevel"/>
    <w:tmpl w:val="C2C80B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48831CD"/>
    <w:multiLevelType w:val="multilevel"/>
    <w:tmpl w:val="6A580B94"/>
    <w:lvl w:ilvl="0">
      <w:start w:val="2"/>
      <w:numFmt w:val="decimal"/>
      <w:lvlText w:val="%1."/>
      <w:lvlJc w:val="left"/>
      <w:pPr>
        <w:ind w:left="689" w:firstLine="329"/>
      </w:pPr>
    </w:lvl>
    <w:lvl w:ilvl="1">
      <w:start w:val="1"/>
      <w:numFmt w:val="lowerLetter"/>
      <w:lvlText w:val="%2."/>
      <w:lvlJc w:val="left"/>
      <w:pPr>
        <w:ind w:left="1409" w:firstLine="1049"/>
      </w:pPr>
    </w:lvl>
    <w:lvl w:ilvl="2">
      <w:start w:val="1"/>
      <w:numFmt w:val="lowerRoman"/>
      <w:lvlText w:val="%3."/>
      <w:lvlJc w:val="right"/>
      <w:pPr>
        <w:ind w:left="2129" w:firstLine="1949"/>
      </w:pPr>
    </w:lvl>
    <w:lvl w:ilvl="3">
      <w:start w:val="1"/>
      <w:numFmt w:val="decimal"/>
      <w:lvlText w:val="%4."/>
      <w:lvlJc w:val="left"/>
      <w:pPr>
        <w:ind w:left="2849" w:firstLine="2489"/>
      </w:pPr>
    </w:lvl>
    <w:lvl w:ilvl="4">
      <w:start w:val="1"/>
      <w:numFmt w:val="lowerLetter"/>
      <w:lvlText w:val="%5."/>
      <w:lvlJc w:val="left"/>
      <w:pPr>
        <w:ind w:left="3569" w:firstLine="3209"/>
      </w:pPr>
    </w:lvl>
    <w:lvl w:ilvl="5">
      <w:start w:val="1"/>
      <w:numFmt w:val="lowerRoman"/>
      <w:lvlText w:val="%6."/>
      <w:lvlJc w:val="right"/>
      <w:pPr>
        <w:ind w:left="4289" w:firstLine="4109"/>
      </w:pPr>
    </w:lvl>
    <w:lvl w:ilvl="6">
      <w:start w:val="1"/>
      <w:numFmt w:val="decimal"/>
      <w:lvlText w:val="%7."/>
      <w:lvlJc w:val="left"/>
      <w:pPr>
        <w:ind w:left="5009" w:firstLine="4649"/>
      </w:pPr>
    </w:lvl>
    <w:lvl w:ilvl="7">
      <w:start w:val="1"/>
      <w:numFmt w:val="lowerLetter"/>
      <w:lvlText w:val="%8."/>
      <w:lvlJc w:val="left"/>
      <w:pPr>
        <w:ind w:left="5729" w:firstLine="5369"/>
      </w:pPr>
    </w:lvl>
    <w:lvl w:ilvl="8">
      <w:start w:val="1"/>
      <w:numFmt w:val="lowerRoman"/>
      <w:lvlText w:val="%9."/>
      <w:lvlJc w:val="right"/>
      <w:pPr>
        <w:ind w:left="6449" w:firstLine="6269"/>
      </w:pPr>
    </w:lvl>
  </w:abstractNum>
  <w:abstractNum w:abstractNumId="14" w15:restartNumberingAfterBreak="0">
    <w:nsid w:val="25DE754F"/>
    <w:multiLevelType w:val="hybridMultilevel"/>
    <w:tmpl w:val="73A05814"/>
    <w:lvl w:ilvl="0" w:tplc="9904DE7A">
      <w:numFmt w:val="bullet"/>
      <w:lvlText w:val="•"/>
      <w:lvlJc w:val="left"/>
      <w:pPr>
        <w:ind w:left="785"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5" w15:restartNumberingAfterBreak="0">
    <w:nsid w:val="266A79A3"/>
    <w:multiLevelType w:val="hybridMultilevel"/>
    <w:tmpl w:val="54C44FA6"/>
    <w:lvl w:ilvl="0" w:tplc="4E242C5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6" w15:restartNumberingAfterBreak="0">
    <w:nsid w:val="27D01D9B"/>
    <w:multiLevelType w:val="hybridMultilevel"/>
    <w:tmpl w:val="FECA2874"/>
    <w:lvl w:ilvl="0" w:tplc="0419000F">
      <w:start w:val="1"/>
      <w:numFmt w:val="decimal"/>
      <w:lvlText w:val="%1."/>
      <w:lvlJc w:val="left"/>
      <w:pPr>
        <w:tabs>
          <w:tab w:val="num" w:pos="1123"/>
        </w:tabs>
        <w:ind w:left="1123" w:hanging="360"/>
      </w:pPr>
    </w:lvl>
    <w:lvl w:ilvl="1" w:tplc="04190019">
      <w:start w:val="1"/>
      <w:numFmt w:val="lowerLetter"/>
      <w:lvlText w:val="%2."/>
      <w:lvlJc w:val="left"/>
      <w:pPr>
        <w:tabs>
          <w:tab w:val="num" w:pos="1843"/>
        </w:tabs>
        <w:ind w:left="1843" w:hanging="360"/>
      </w:pPr>
    </w:lvl>
    <w:lvl w:ilvl="2" w:tplc="0419001B">
      <w:start w:val="1"/>
      <w:numFmt w:val="lowerRoman"/>
      <w:lvlText w:val="%3."/>
      <w:lvlJc w:val="right"/>
      <w:pPr>
        <w:tabs>
          <w:tab w:val="num" w:pos="2563"/>
        </w:tabs>
        <w:ind w:left="2563" w:hanging="180"/>
      </w:pPr>
    </w:lvl>
    <w:lvl w:ilvl="3" w:tplc="0419000F">
      <w:start w:val="1"/>
      <w:numFmt w:val="decimal"/>
      <w:lvlText w:val="%4."/>
      <w:lvlJc w:val="left"/>
      <w:pPr>
        <w:tabs>
          <w:tab w:val="num" w:pos="3283"/>
        </w:tabs>
        <w:ind w:left="3283" w:hanging="360"/>
      </w:pPr>
    </w:lvl>
    <w:lvl w:ilvl="4" w:tplc="04190019">
      <w:start w:val="1"/>
      <w:numFmt w:val="lowerLetter"/>
      <w:lvlText w:val="%5."/>
      <w:lvlJc w:val="left"/>
      <w:pPr>
        <w:tabs>
          <w:tab w:val="num" w:pos="4003"/>
        </w:tabs>
        <w:ind w:left="4003" w:hanging="360"/>
      </w:pPr>
    </w:lvl>
    <w:lvl w:ilvl="5" w:tplc="0419001B">
      <w:start w:val="1"/>
      <w:numFmt w:val="lowerRoman"/>
      <w:lvlText w:val="%6."/>
      <w:lvlJc w:val="right"/>
      <w:pPr>
        <w:tabs>
          <w:tab w:val="num" w:pos="4723"/>
        </w:tabs>
        <w:ind w:left="4723" w:hanging="180"/>
      </w:pPr>
    </w:lvl>
    <w:lvl w:ilvl="6" w:tplc="0419000F">
      <w:start w:val="1"/>
      <w:numFmt w:val="decimal"/>
      <w:lvlText w:val="%7."/>
      <w:lvlJc w:val="left"/>
      <w:pPr>
        <w:tabs>
          <w:tab w:val="num" w:pos="5443"/>
        </w:tabs>
        <w:ind w:left="5443" w:hanging="360"/>
      </w:pPr>
    </w:lvl>
    <w:lvl w:ilvl="7" w:tplc="04190019">
      <w:start w:val="1"/>
      <w:numFmt w:val="lowerLetter"/>
      <w:lvlText w:val="%8."/>
      <w:lvlJc w:val="left"/>
      <w:pPr>
        <w:tabs>
          <w:tab w:val="num" w:pos="6163"/>
        </w:tabs>
        <w:ind w:left="6163" w:hanging="360"/>
      </w:pPr>
    </w:lvl>
    <w:lvl w:ilvl="8" w:tplc="0419001B">
      <w:start w:val="1"/>
      <w:numFmt w:val="lowerRoman"/>
      <w:lvlText w:val="%9."/>
      <w:lvlJc w:val="right"/>
      <w:pPr>
        <w:tabs>
          <w:tab w:val="num" w:pos="6883"/>
        </w:tabs>
        <w:ind w:left="6883" w:hanging="180"/>
      </w:pPr>
    </w:lvl>
  </w:abstractNum>
  <w:abstractNum w:abstractNumId="17" w15:restartNumberingAfterBreak="0">
    <w:nsid w:val="284D476F"/>
    <w:multiLevelType w:val="hybridMultilevel"/>
    <w:tmpl w:val="F04E62E8"/>
    <w:lvl w:ilvl="0" w:tplc="F5D81280">
      <w:start w:val="1"/>
      <w:numFmt w:val="decimal"/>
      <w:lvlText w:val="%1."/>
      <w:lvlJc w:val="left"/>
      <w:pPr>
        <w:ind w:left="720" w:hanging="360"/>
      </w:pPr>
      <w:rPr>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318026CE"/>
    <w:multiLevelType w:val="hybridMultilevel"/>
    <w:tmpl w:val="BE66E1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33120552"/>
    <w:multiLevelType w:val="hybridMultilevel"/>
    <w:tmpl w:val="40B03496"/>
    <w:lvl w:ilvl="0" w:tplc="02968F84">
      <w:numFmt w:val="bullet"/>
      <w:lvlText w:val="•"/>
      <w:lvlJc w:val="left"/>
      <w:pPr>
        <w:ind w:left="360" w:hanging="360"/>
      </w:pPr>
      <w:rPr>
        <w:rFonts w:ascii="Times New Roman" w:eastAsia="Times New Roman" w:hAnsi="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20" w15:restartNumberingAfterBreak="0">
    <w:nsid w:val="35A8284E"/>
    <w:multiLevelType w:val="hybridMultilevel"/>
    <w:tmpl w:val="F2FC44E8"/>
    <w:lvl w:ilvl="0" w:tplc="02968F84">
      <w:numFmt w:val="bullet"/>
      <w:lvlText w:val="•"/>
      <w:lvlJc w:val="left"/>
      <w:pPr>
        <w:ind w:left="900" w:hanging="360"/>
      </w:pPr>
      <w:rPr>
        <w:rFonts w:ascii="Times New Roman" w:eastAsia="Times New Roman" w:hAnsi="Times New Roman"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cs="Wingdings" w:hint="default"/>
      </w:rPr>
    </w:lvl>
    <w:lvl w:ilvl="3" w:tplc="04190001">
      <w:start w:val="1"/>
      <w:numFmt w:val="bullet"/>
      <w:lvlText w:val=""/>
      <w:lvlJc w:val="left"/>
      <w:pPr>
        <w:ind w:left="3420" w:hanging="360"/>
      </w:pPr>
      <w:rPr>
        <w:rFonts w:ascii="Symbol" w:hAnsi="Symbol" w:cs="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cs="Wingdings" w:hint="default"/>
      </w:rPr>
    </w:lvl>
    <w:lvl w:ilvl="6" w:tplc="04190001">
      <w:start w:val="1"/>
      <w:numFmt w:val="bullet"/>
      <w:lvlText w:val=""/>
      <w:lvlJc w:val="left"/>
      <w:pPr>
        <w:ind w:left="5580" w:hanging="360"/>
      </w:pPr>
      <w:rPr>
        <w:rFonts w:ascii="Symbol" w:hAnsi="Symbol" w:cs="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cs="Wingdings" w:hint="default"/>
      </w:rPr>
    </w:lvl>
  </w:abstractNum>
  <w:abstractNum w:abstractNumId="21" w15:restartNumberingAfterBreak="0">
    <w:nsid w:val="36267F5A"/>
    <w:multiLevelType w:val="hybridMultilevel"/>
    <w:tmpl w:val="DBD03E6C"/>
    <w:lvl w:ilvl="0" w:tplc="04090011">
      <w:start w:val="1"/>
      <w:numFmt w:val="decimal"/>
      <w:lvlText w:val="%1)"/>
      <w:lvlJc w:val="left"/>
      <w:pPr>
        <w:ind w:left="578" w:hanging="360"/>
      </w:pPr>
    </w:lvl>
    <w:lvl w:ilvl="1" w:tplc="04190019">
      <w:start w:val="1"/>
      <w:numFmt w:val="lowerLetter"/>
      <w:lvlText w:val="%2."/>
      <w:lvlJc w:val="left"/>
      <w:pPr>
        <w:ind w:left="1298" w:hanging="360"/>
      </w:pPr>
    </w:lvl>
    <w:lvl w:ilvl="2" w:tplc="0419001B">
      <w:start w:val="1"/>
      <w:numFmt w:val="lowerRoman"/>
      <w:lvlText w:val="%3."/>
      <w:lvlJc w:val="right"/>
      <w:pPr>
        <w:ind w:left="2018" w:hanging="180"/>
      </w:pPr>
    </w:lvl>
    <w:lvl w:ilvl="3" w:tplc="0419000F">
      <w:start w:val="1"/>
      <w:numFmt w:val="decimal"/>
      <w:lvlText w:val="%4."/>
      <w:lvlJc w:val="left"/>
      <w:pPr>
        <w:ind w:left="2738" w:hanging="360"/>
      </w:pPr>
    </w:lvl>
    <w:lvl w:ilvl="4" w:tplc="04190019">
      <w:start w:val="1"/>
      <w:numFmt w:val="lowerLetter"/>
      <w:lvlText w:val="%5."/>
      <w:lvlJc w:val="left"/>
      <w:pPr>
        <w:ind w:left="3458" w:hanging="360"/>
      </w:pPr>
    </w:lvl>
    <w:lvl w:ilvl="5" w:tplc="0419001B">
      <w:start w:val="1"/>
      <w:numFmt w:val="lowerRoman"/>
      <w:lvlText w:val="%6."/>
      <w:lvlJc w:val="right"/>
      <w:pPr>
        <w:ind w:left="4178" w:hanging="180"/>
      </w:pPr>
    </w:lvl>
    <w:lvl w:ilvl="6" w:tplc="0419000F">
      <w:start w:val="1"/>
      <w:numFmt w:val="decimal"/>
      <w:lvlText w:val="%7."/>
      <w:lvlJc w:val="left"/>
      <w:pPr>
        <w:ind w:left="4898" w:hanging="360"/>
      </w:pPr>
    </w:lvl>
    <w:lvl w:ilvl="7" w:tplc="04190019">
      <w:start w:val="1"/>
      <w:numFmt w:val="lowerLetter"/>
      <w:lvlText w:val="%8."/>
      <w:lvlJc w:val="left"/>
      <w:pPr>
        <w:ind w:left="5618" w:hanging="360"/>
      </w:pPr>
    </w:lvl>
    <w:lvl w:ilvl="8" w:tplc="0419001B">
      <w:start w:val="1"/>
      <w:numFmt w:val="lowerRoman"/>
      <w:lvlText w:val="%9."/>
      <w:lvlJc w:val="right"/>
      <w:pPr>
        <w:ind w:left="6338" w:hanging="180"/>
      </w:pPr>
    </w:lvl>
  </w:abstractNum>
  <w:abstractNum w:abstractNumId="22" w15:restartNumberingAfterBreak="0">
    <w:nsid w:val="379B6490"/>
    <w:multiLevelType w:val="hybridMultilevel"/>
    <w:tmpl w:val="7F44E4CE"/>
    <w:lvl w:ilvl="0" w:tplc="9904DE7A">
      <w:numFmt w:val="bullet"/>
      <w:lvlText w:val="•"/>
      <w:lvlJc w:val="left"/>
      <w:pPr>
        <w:ind w:left="785" w:hanging="360"/>
      </w:pPr>
      <w:rPr>
        <w:rFonts w:ascii="Times New Roman" w:eastAsia="Times New Roman" w:hAnsi="Times New Roman" w:hint="default"/>
      </w:rPr>
    </w:lvl>
    <w:lvl w:ilvl="1" w:tplc="04190003">
      <w:start w:val="1"/>
      <w:numFmt w:val="bullet"/>
      <w:lvlText w:val="o"/>
      <w:lvlJc w:val="left"/>
      <w:pPr>
        <w:ind w:left="1505" w:hanging="360"/>
      </w:pPr>
      <w:rPr>
        <w:rFonts w:ascii="Courier New" w:hAnsi="Courier New" w:cs="Courier New" w:hint="default"/>
      </w:rPr>
    </w:lvl>
    <w:lvl w:ilvl="2" w:tplc="04190005">
      <w:start w:val="1"/>
      <w:numFmt w:val="bullet"/>
      <w:lvlText w:val=""/>
      <w:lvlJc w:val="left"/>
      <w:pPr>
        <w:ind w:left="2225" w:hanging="360"/>
      </w:pPr>
      <w:rPr>
        <w:rFonts w:ascii="Wingdings" w:hAnsi="Wingdings" w:cs="Wingdings" w:hint="default"/>
      </w:rPr>
    </w:lvl>
    <w:lvl w:ilvl="3" w:tplc="04190001">
      <w:start w:val="1"/>
      <w:numFmt w:val="bullet"/>
      <w:lvlText w:val=""/>
      <w:lvlJc w:val="left"/>
      <w:pPr>
        <w:ind w:left="2945" w:hanging="360"/>
      </w:pPr>
      <w:rPr>
        <w:rFonts w:ascii="Symbol" w:hAnsi="Symbol" w:cs="Symbol" w:hint="default"/>
      </w:rPr>
    </w:lvl>
    <w:lvl w:ilvl="4" w:tplc="04190003">
      <w:start w:val="1"/>
      <w:numFmt w:val="bullet"/>
      <w:lvlText w:val="o"/>
      <w:lvlJc w:val="left"/>
      <w:pPr>
        <w:ind w:left="3665" w:hanging="360"/>
      </w:pPr>
      <w:rPr>
        <w:rFonts w:ascii="Courier New" w:hAnsi="Courier New" w:cs="Courier New" w:hint="default"/>
      </w:rPr>
    </w:lvl>
    <w:lvl w:ilvl="5" w:tplc="04190005">
      <w:start w:val="1"/>
      <w:numFmt w:val="bullet"/>
      <w:lvlText w:val=""/>
      <w:lvlJc w:val="left"/>
      <w:pPr>
        <w:ind w:left="4385" w:hanging="360"/>
      </w:pPr>
      <w:rPr>
        <w:rFonts w:ascii="Wingdings" w:hAnsi="Wingdings" w:cs="Wingdings" w:hint="default"/>
      </w:rPr>
    </w:lvl>
    <w:lvl w:ilvl="6" w:tplc="04190001">
      <w:start w:val="1"/>
      <w:numFmt w:val="bullet"/>
      <w:lvlText w:val=""/>
      <w:lvlJc w:val="left"/>
      <w:pPr>
        <w:ind w:left="5105" w:hanging="360"/>
      </w:pPr>
      <w:rPr>
        <w:rFonts w:ascii="Symbol" w:hAnsi="Symbol" w:cs="Symbol" w:hint="default"/>
      </w:rPr>
    </w:lvl>
    <w:lvl w:ilvl="7" w:tplc="04190003">
      <w:start w:val="1"/>
      <w:numFmt w:val="bullet"/>
      <w:lvlText w:val="o"/>
      <w:lvlJc w:val="left"/>
      <w:pPr>
        <w:ind w:left="5825" w:hanging="360"/>
      </w:pPr>
      <w:rPr>
        <w:rFonts w:ascii="Courier New" w:hAnsi="Courier New" w:cs="Courier New" w:hint="default"/>
      </w:rPr>
    </w:lvl>
    <w:lvl w:ilvl="8" w:tplc="04190005">
      <w:start w:val="1"/>
      <w:numFmt w:val="bullet"/>
      <w:lvlText w:val=""/>
      <w:lvlJc w:val="left"/>
      <w:pPr>
        <w:ind w:left="6545" w:hanging="360"/>
      </w:pPr>
      <w:rPr>
        <w:rFonts w:ascii="Wingdings" w:hAnsi="Wingdings" w:cs="Wingdings" w:hint="default"/>
      </w:rPr>
    </w:lvl>
  </w:abstractNum>
  <w:abstractNum w:abstractNumId="23" w15:restartNumberingAfterBreak="0">
    <w:nsid w:val="3DE11235"/>
    <w:multiLevelType w:val="hybridMultilevel"/>
    <w:tmpl w:val="3DAE8E70"/>
    <w:lvl w:ilvl="0" w:tplc="0419000F">
      <w:start w:val="1"/>
      <w:numFmt w:val="decimal"/>
      <w:lvlText w:val="%1."/>
      <w:lvlJc w:val="left"/>
      <w:pPr>
        <w:ind w:left="578" w:hanging="360"/>
      </w:pPr>
    </w:lvl>
    <w:lvl w:ilvl="1" w:tplc="04190019">
      <w:start w:val="1"/>
      <w:numFmt w:val="lowerLetter"/>
      <w:lvlText w:val="%2."/>
      <w:lvlJc w:val="left"/>
      <w:pPr>
        <w:ind w:left="1298" w:hanging="360"/>
      </w:pPr>
    </w:lvl>
    <w:lvl w:ilvl="2" w:tplc="0419001B">
      <w:start w:val="1"/>
      <w:numFmt w:val="lowerRoman"/>
      <w:lvlText w:val="%3."/>
      <w:lvlJc w:val="right"/>
      <w:pPr>
        <w:ind w:left="2018" w:hanging="180"/>
      </w:pPr>
    </w:lvl>
    <w:lvl w:ilvl="3" w:tplc="0419000F">
      <w:start w:val="1"/>
      <w:numFmt w:val="decimal"/>
      <w:lvlText w:val="%4."/>
      <w:lvlJc w:val="left"/>
      <w:pPr>
        <w:ind w:left="2738" w:hanging="360"/>
      </w:pPr>
    </w:lvl>
    <w:lvl w:ilvl="4" w:tplc="04190019">
      <w:start w:val="1"/>
      <w:numFmt w:val="lowerLetter"/>
      <w:lvlText w:val="%5."/>
      <w:lvlJc w:val="left"/>
      <w:pPr>
        <w:ind w:left="3458" w:hanging="360"/>
      </w:pPr>
    </w:lvl>
    <w:lvl w:ilvl="5" w:tplc="0419001B">
      <w:start w:val="1"/>
      <w:numFmt w:val="lowerRoman"/>
      <w:lvlText w:val="%6."/>
      <w:lvlJc w:val="right"/>
      <w:pPr>
        <w:ind w:left="4178" w:hanging="180"/>
      </w:pPr>
    </w:lvl>
    <w:lvl w:ilvl="6" w:tplc="0419000F">
      <w:start w:val="1"/>
      <w:numFmt w:val="decimal"/>
      <w:lvlText w:val="%7."/>
      <w:lvlJc w:val="left"/>
      <w:pPr>
        <w:ind w:left="4898" w:hanging="360"/>
      </w:pPr>
    </w:lvl>
    <w:lvl w:ilvl="7" w:tplc="04190019">
      <w:start w:val="1"/>
      <w:numFmt w:val="lowerLetter"/>
      <w:lvlText w:val="%8."/>
      <w:lvlJc w:val="left"/>
      <w:pPr>
        <w:ind w:left="5618" w:hanging="360"/>
      </w:pPr>
    </w:lvl>
    <w:lvl w:ilvl="8" w:tplc="0419001B">
      <w:start w:val="1"/>
      <w:numFmt w:val="lowerRoman"/>
      <w:lvlText w:val="%9."/>
      <w:lvlJc w:val="right"/>
      <w:pPr>
        <w:ind w:left="6338" w:hanging="180"/>
      </w:pPr>
    </w:lvl>
  </w:abstractNum>
  <w:abstractNum w:abstractNumId="24" w15:restartNumberingAfterBreak="0">
    <w:nsid w:val="3EA15E5D"/>
    <w:multiLevelType w:val="hybridMultilevel"/>
    <w:tmpl w:val="5FD622FC"/>
    <w:lvl w:ilvl="0" w:tplc="A9AA57E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3234FEB"/>
    <w:multiLevelType w:val="hybridMultilevel"/>
    <w:tmpl w:val="539E508C"/>
    <w:lvl w:ilvl="0" w:tplc="9904DE7A">
      <w:numFmt w:val="bullet"/>
      <w:lvlText w:val="•"/>
      <w:lvlJc w:val="left"/>
      <w:pPr>
        <w:ind w:left="1210" w:hanging="360"/>
      </w:pPr>
      <w:rPr>
        <w:rFonts w:ascii="Times New Roman" w:eastAsia="Times New Roman" w:hAnsi="Times New Roman"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cs="Wingdings" w:hint="default"/>
      </w:rPr>
    </w:lvl>
    <w:lvl w:ilvl="3" w:tplc="04190001">
      <w:start w:val="1"/>
      <w:numFmt w:val="bullet"/>
      <w:lvlText w:val=""/>
      <w:lvlJc w:val="left"/>
      <w:pPr>
        <w:ind w:left="3305" w:hanging="360"/>
      </w:pPr>
      <w:rPr>
        <w:rFonts w:ascii="Symbol" w:hAnsi="Symbol" w:cs="Symbol" w:hint="default"/>
      </w:rPr>
    </w:lvl>
    <w:lvl w:ilvl="4" w:tplc="04190003">
      <w:start w:val="1"/>
      <w:numFmt w:val="bullet"/>
      <w:lvlText w:val="o"/>
      <w:lvlJc w:val="left"/>
      <w:pPr>
        <w:ind w:left="4025" w:hanging="360"/>
      </w:pPr>
      <w:rPr>
        <w:rFonts w:ascii="Courier New" w:hAnsi="Courier New" w:cs="Courier New" w:hint="default"/>
      </w:rPr>
    </w:lvl>
    <w:lvl w:ilvl="5" w:tplc="04190005">
      <w:start w:val="1"/>
      <w:numFmt w:val="bullet"/>
      <w:lvlText w:val=""/>
      <w:lvlJc w:val="left"/>
      <w:pPr>
        <w:ind w:left="4745" w:hanging="360"/>
      </w:pPr>
      <w:rPr>
        <w:rFonts w:ascii="Wingdings" w:hAnsi="Wingdings" w:cs="Wingdings" w:hint="default"/>
      </w:rPr>
    </w:lvl>
    <w:lvl w:ilvl="6" w:tplc="04190001">
      <w:start w:val="1"/>
      <w:numFmt w:val="bullet"/>
      <w:lvlText w:val=""/>
      <w:lvlJc w:val="left"/>
      <w:pPr>
        <w:ind w:left="5465" w:hanging="360"/>
      </w:pPr>
      <w:rPr>
        <w:rFonts w:ascii="Symbol" w:hAnsi="Symbol" w:cs="Symbol" w:hint="default"/>
      </w:rPr>
    </w:lvl>
    <w:lvl w:ilvl="7" w:tplc="04190003">
      <w:start w:val="1"/>
      <w:numFmt w:val="bullet"/>
      <w:lvlText w:val="o"/>
      <w:lvlJc w:val="left"/>
      <w:pPr>
        <w:ind w:left="6185" w:hanging="360"/>
      </w:pPr>
      <w:rPr>
        <w:rFonts w:ascii="Courier New" w:hAnsi="Courier New" w:cs="Courier New" w:hint="default"/>
      </w:rPr>
    </w:lvl>
    <w:lvl w:ilvl="8" w:tplc="04190005">
      <w:start w:val="1"/>
      <w:numFmt w:val="bullet"/>
      <w:lvlText w:val=""/>
      <w:lvlJc w:val="left"/>
      <w:pPr>
        <w:ind w:left="6905" w:hanging="360"/>
      </w:pPr>
      <w:rPr>
        <w:rFonts w:ascii="Wingdings" w:hAnsi="Wingdings" w:cs="Wingdings" w:hint="default"/>
      </w:rPr>
    </w:lvl>
  </w:abstractNum>
  <w:abstractNum w:abstractNumId="26" w15:restartNumberingAfterBreak="0">
    <w:nsid w:val="461E308B"/>
    <w:multiLevelType w:val="hybridMultilevel"/>
    <w:tmpl w:val="F04E62E8"/>
    <w:lvl w:ilvl="0" w:tplc="F5D81280">
      <w:start w:val="1"/>
      <w:numFmt w:val="decimal"/>
      <w:lvlText w:val="%1."/>
      <w:lvlJc w:val="left"/>
      <w:pPr>
        <w:ind w:left="720" w:hanging="360"/>
      </w:pPr>
      <w:rPr>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15:restartNumberingAfterBreak="0">
    <w:nsid w:val="4C0A6841"/>
    <w:multiLevelType w:val="hybridMultilevel"/>
    <w:tmpl w:val="B2C60CEE"/>
    <w:lvl w:ilvl="0" w:tplc="04190001">
      <w:start w:val="1"/>
      <w:numFmt w:val="bullet"/>
      <w:lvlText w:val=""/>
      <w:lvlJc w:val="left"/>
      <w:pPr>
        <w:ind w:left="1145" w:hanging="360"/>
      </w:pPr>
      <w:rPr>
        <w:rFonts w:ascii="Symbol" w:hAnsi="Symbol" w:cs="Symbol"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cs="Wingdings" w:hint="default"/>
      </w:rPr>
    </w:lvl>
    <w:lvl w:ilvl="3" w:tplc="04190001">
      <w:start w:val="1"/>
      <w:numFmt w:val="bullet"/>
      <w:lvlText w:val=""/>
      <w:lvlJc w:val="left"/>
      <w:pPr>
        <w:ind w:left="3305" w:hanging="360"/>
      </w:pPr>
      <w:rPr>
        <w:rFonts w:ascii="Symbol" w:hAnsi="Symbol" w:cs="Symbol" w:hint="default"/>
      </w:rPr>
    </w:lvl>
    <w:lvl w:ilvl="4" w:tplc="04190003">
      <w:start w:val="1"/>
      <w:numFmt w:val="bullet"/>
      <w:lvlText w:val="o"/>
      <w:lvlJc w:val="left"/>
      <w:pPr>
        <w:ind w:left="4025" w:hanging="360"/>
      </w:pPr>
      <w:rPr>
        <w:rFonts w:ascii="Courier New" w:hAnsi="Courier New" w:cs="Courier New" w:hint="default"/>
      </w:rPr>
    </w:lvl>
    <w:lvl w:ilvl="5" w:tplc="04190005">
      <w:start w:val="1"/>
      <w:numFmt w:val="bullet"/>
      <w:lvlText w:val=""/>
      <w:lvlJc w:val="left"/>
      <w:pPr>
        <w:ind w:left="4745" w:hanging="360"/>
      </w:pPr>
      <w:rPr>
        <w:rFonts w:ascii="Wingdings" w:hAnsi="Wingdings" w:cs="Wingdings" w:hint="default"/>
      </w:rPr>
    </w:lvl>
    <w:lvl w:ilvl="6" w:tplc="04190001">
      <w:start w:val="1"/>
      <w:numFmt w:val="bullet"/>
      <w:lvlText w:val=""/>
      <w:lvlJc w:val="left"/>
      <w:pPr>
        <w:ind w:left="5465" w:hanging="360"/>
      </w:pPr>
      <w:rPr>
        <w:rFonts w:ascii="Symbol" w:hAnsi="Symbol" w:cs="Symbol" w:hint="default"/>
      </w:rPr>
    </w:lvl>
    <w:lvl w:ilvl="7" w:tplc="04190003">
      <w:start w:val="1"/>
      <w:numFmt w:val="bullet"/>
      <w:lvlText w:val="o"/>
      <w:lvlJc w:val="left"/>
      <w:pPr>
        <w:ind w:left="6185" w:hanging="360"/>
      </w:pPr>
      <w:rPr>
        <w:rFonts w:ascii="Courier New" w:hAnsi="Courier New" w:cs="Courier New" w:hint="default"/>
      </w:rPr>
    </w:lvl>
    <w:lvl w:ilvl="8" w:tplc="04190005">
      <w:start w:val="1"/>
      <w:numFmt w:val="bullet"/>
      <w:lvlText w:val=""/>
      <w:lvlJc w:val="left"/>
      <w:pPr>
        <w:ind w:left="6905" w:hanging="360"/>
      </w:pPr>
      <w:rPr>
        <w:rFonts w:ascii="Wingdings" w:hAnsi="Wingdings" w:cs="Wingdings" w:hint="default"/>
      </w:rPr>
    </w:lvl>
  </w:abstractNum>
  <w:abstractNum w:abstractNumId="28" w15:restartNumberingAfterBreak="0">
    <w:nsid w:val="4D156459"/>
    <w:multiLevelType w:val="multilevel"/>
    <w:tmpl w:val="FC446E86"/>
    <w:lvl w:ilvl="0">
      <w:start w:val="1"/>
      <w:numFmt w:val="decimal"/>
      <w:lvlText w:val="%1."/>
      <w:lvlJc w:val="left"/>
      <w:pPr>
        <w:ind w:left="644" w:hanging="360"/>
      </w:pPr>
      <w:rPr>
        <w:color w:val="auto"/>
      </w:rPr>
    </w:lvl>
    <w:lvl w:ilvl="1">
      <w:start w:val="1"/>
      <w:numFmt w:val="decimal"/>
      <w:isLgl/>
      <w:lvlText w:val="%1.%2."/>
      <w:lvlJc w:val="left"/>
      <w:pPr>
        <w:ind w:left="1272" w:hanging="360"/>
      </w:pPr>
      <w:rPr>
        <w:rFonts w:hint="default"/>
        <w:i w:val="0"/>
        <w:iCs w:val="0"/>
      </w:rPr>
    </w:lvl>
    <w:lvl w:ilvl="2">
      <w:start w:val="1"/>
      <w:numFmt w:val="decimal"/>
      <w:isLgl/>
      <w:lvlText w:val="%1.%2.%3."/>
      <w:lvlJc w:val="left"/>
      <w:pPr>
        <w:ind w:left="1942" w:hanging="720"/>
      </w:pPr>
      <w:rPr>
        <w:rFonts w:hint="default"/>
        <w:i w:val="0"/>
        <w:iCs w:val="0"/>
      </w:rPr>
    </w:lvl>
    <w:lvl w:ilvl="3">
      <w:start w:val="1"/>
      <w:numFmt w:val="decimal"/>
      <w:isLgl/>
      <w:lvlText w:val="%1.%2.%3.%4."/>
      <w:lvlJc w:val="left"/>
      <w:pPr>
        <w:ind w:left="2302" w:hanging="720"/>
      </w:pPr>
      <w:rPr>
        <w:rFonts w:hint="default"/>
        <w:i w:val="0"/>
        <w:iCs w:val="0"/>
      </w:rPr>
    </w:lvl>
    <w:lvl w:ilvl="4">
      <w:start w:val="1"/>
      <w:numFmt w:val="decimal"/>
      <w:isLgl/>
      <w:lvlText w:val="%1.%2.%3.%4.%5."/>
      <w:lvlJc w:val="left"/>
      <w:pPr>
        <w:ind w:left="3022" w:hanging="1080"/>
      </w:pPr>
      <w:rPr>
        <w:rFonts w:hint="default"/>
        <w:i w:val="0"/>
        <w:iCs w:val="0"/>
      </w:rPr>
    </w:lvl>
    <w:lvl w:ilvl="5">
      <w:start w:val="1"/>
      <w:numFmt w:val="decimal"/>
      <w:isLgl/>
      <w:lvlText w:val="%1.%2.%3.%4.%5.%6."/>
      <w:lvlJc w:val="left"/>
      <w:pPr>
        <w:ind w:left="3382" w:hanging="1080"/>
      </w:pPr>
      <w:rPr>
        <w:rFonts w:hint="default"/>
        <w:i w:val="0"/>
        <w:iCs w:val="0"/>
      </w:rPr>
    </w:lvl>
    <w:lvl w:ilvl="6">
      <w:start w:val="1"/>
      <w:numFmt w:val="decimal"/>
      <w:isLgl/>
      <w:lvlText w:val="%1.%2.%3.%4.%5.%6.%7."/>
      <w:lvlJc w:val="left"/>
      <w:pPr>
        <w:ind w:left="4102" w:hanging="1440"/>
      </w:pPr>
      <w:rPr>
        <w:rFonts w:hint="default"/>
        <w:i w:val="0"/>
        <w:iCs w:val="0"/>
      </w:rPr>
    </w:lvl>
    <w:lvl w:ilvl="7">
      <w:start w:val="1"/>
      <w:numFmt w:val="decimal"/>
      <w:isLgl/>
      <w:lvlText w:val="%1.%2.%3.%4.%5.%6.%7.%8."/>
      <w:lvlJc w:val="left"/>
      <w:pPr>
        <w:ind w:left="4462" w:hanging="1440"/>
      </w:pPr>
      <w:rPr>
        <w:rFonts w:hint="default"/>
        <w:i w:val="0"/>
        <w:iCs w:val="0"/>
      </w:rPr>
    </w:lvl>
    <w:lvl w:ilvl="8">
      <w:start w:val="1"/>
      <w:numFmt w:val="decimal"/>
      <w:isLgl/>
      <w:lvlText w:val="%1.%2.%3.%4.%5.%6.%7.%8.%9."/>
      <w:lvlJc w:val="left"/>
      <w:pPr>
        <w:ind w:left="5182" w:hanging="1800"/>
      </w:pPr>
      <w:rPr>
        <w:rFonts w:hint="default"/>
        <w:i w:val="0"/>
        <w:iCs w:val="0"/>
      </w:rPr>
    </w:lvl>
  </w:abstractNum>
  <w:abstractNum w:abstractNumId="29" w15:restartNumberingAfterBreak="0">
    <w:nsid w:val="4F1B7F72"/>
    <w:multiLevelType w:val="hybridMultilevel"/>
    <w:tmpl w:val="3432F1C0"/>
    <w:lvl w:ilvl="0" w:tplc="040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52751CC3"/>
    <w:multiLevelType w:val="hybridMultilevel"/>
    <w:tmpl w:val="5FD622FC"/>
    <w:lvl w:ilvl="0" w:tplc="A9AA57E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35B7E75"/>
    <w:multiLevelType w:val="hybridMultilevel"/>
    <w:tmpl w:val="27BE24F2"/>
    <w:lvl w:ilvl="0" w:tplc="F5D81280">
      <w:start w:val="1"/>
      <w:numFmt w:val="decimal"/>
      <w:lvlText w:val="%1."/>
      <w:lvlJc w:val="left"/>
      <w:pPr>
        <w:ind w:left="720" w:hanging="360"/>
      </w:pPr>
      <w:rPr>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9375B25"/>
    <w:multiLevelType w:val="hybridMultilevel"/>
    <w:tmpl w:val="C14888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FD11B99"/>
    <w:multiLevelType w:val="hybridMultilevel"/>
    <w:tmpl w:val="E0166E16"/>
    <w:lvl w:ilvl="0" w:tplc="F5D81280">
      <w:start w:val="1"/>
      <w:numFmt w:val="decimal"/>
      <w:lvlText w:val="%1."/>
      <w:lvlJc w:val="left"/>
      <w:pPr>
        <w:ind w:left="720" w:hanging="360"/>
      </w:pPr>
      <w:rPr>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60E90511"/>
    <w:multiLevelType w:val="hybridMultilevel"/>
    <w:tmpl w:val="2A08F5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675F014D"/>
    <w:multiLevelType w:val="multilevel"/>
    <w:tmpl w:val="1C320562"/>
    <w:lvl w:ilvl="0">
      <w:start w:val="5"/>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1800" w:hanging="720"/>
      </w:pPr>
      <w:rPr>
        <w:rFonts w:hint="default"/>
        <w:sz w:val="24"/>
        <w:szCs w:val="24"/>
      </w:rPr>
    </w:lvl>
    <w:lvl w:ilvl="4">
      <w:start w:val="1"/>
      <w:numFmt w:val="decimal"/>
      <w:lvlText w:val="%1.%2.%3.%4.%5."/>
      <w:lvlJc w:val="left"/>
      <w:pPr>
        <w:ind w:left="2160" w:hanging="720"/>
      </w:pPr>
      <w:rPr>
        <w:rFonts w:hint="default"/>
        <w:sz w:val="24"/>
        <w:szCs w:val="24"/>
      </w:rPr>
    </w:lvl>
    <w:lvl w:ilvl="5">
      <w:start w:val="1"/>
      <w:numFmt w:val="decimal"/>
      <w:lvlText w:val="%1.%2.%3.%4.%5.%6."/>
      <w:lvlJc w:val="left"/>
      <w:pPr>
        <w:ind w:left="2880" w:hanging="1080"/>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600" w:hanging="1080"/>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36" w15:restartNumberingAfterBreak="0">
    <w:nsid w:val="6B70649A"/>
    <w:multiLevelType w:val="hybridMultilevel"/>
    <w:tmpl w:val="8AFA3F8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7" w15:restartNumberingAfterBreak="0">
    <w:nsid w:val="71A479BA"/>
    <w:multiLevelType w:val="hybridMultilevel"/>
    <w:tmpl w:val="4992C826"/>
    <w:lvl w:ilvl="0" w:tplc="F5D81280">
      <w:start w:val="1"/>
      <w:numFmt w:val="decimal"/>
      <w:lvlText w:val="%1."/>
      <w:lvlJc w:val="left"/>
      <w:pPr>
        <w:ind w:left="720" w:hanging="360"/>
      </w:pPr>
      <w:rPr>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788C6213"/>
    <w:multiLevelType w:val="hybridMultilevel"/>
    <w:tmpl w:val="F04E62E8"/>
    <w:lvl w:ilvl="0" w:tplc="F5D81280">
      <w:start w:val="1"/>
      <w:numFmt w:val="decimal"/>
      <w:lvlText w:val="%1."/>
      <w:lvlJc w:val="left"/>
      <w:pPr>
        <w:ind w:left="720" w:hanging="360"/>
      </w:pPr>
      <w:rPr>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9" w15:restartNumberingAfterBreak="0">
    <w:nsid w:val="798A655E"/>
    <w:multiLevelType w:val="hybridMultilevel"/>
    <w:tmpl w:val="5FD622FC"/>
    <w:lvl w:ilvl="0" w:tplc="A9AA57E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AD931A9"/>
    <w:multiLevelType w:val="multilevel"/>
    <w:tmpl w:val="9D0EA912"/>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540"/>
        </w:tabs>
        <w:ind w:left="54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41" w15:restartNumberingAfterBreak="0">
    <w:nsid w:val="7CDD0601"/>
    <w:multiLevelType w:val="hybridMultilevel"/>
    <w:tmpl w:val="9A56602C"/>
    <w:lvl w:ilvl="0" w:tplc="D8A492FE">
      <w:start w:val="1"/>
      <w:numFmt w:val="decimal"/>
      <w:lvlText w:val="%1."/>
      <w:lvlJc w:val="left"/>
      <w:pPr>
        <w:tabs>
          <w:tab w:val="num" w:pos="540"/>
        </w:tabs>
        <w:ind w:left="540" w:hanging="360"/>
      </w:pPr>
      <w:rPr>
        <w:rFonts w:hint="default"/>
      </w:r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lvl>
    <w:lvl w:ilvl="4" w:tplc="04190019">
      <w:start w:val="1"/>
      <w:numFmt w:val="lowerLetter"/>
      <w:lvlText w:val="%5."/>
      <w:lvlJc w:val="left"/>
      <w:pPr>
        <w:tabs>
          <w:tab w:val="num" w:pos="3420"/>
        </w:tabs>
        <w:ind w:left="3420" w:hanging="360"/>
      </w:pPr>
    </w:lvl>
    <w:lvl w:ilvl="5" w:tplc="0419001B">
      <w:start w:val="1"/>
      <w:numFmt w:val="lowerRoman"/>
      <w:lvlText w:val="%6."/>
      <w:lvlJc w:val="right"/>
      <w:pPr>
        <w:tabs>
          <w:tab w:val="num" w:pos="4140"/>
        </w:tabs>
        <w:ind w:left="4140" w:hanging="180"/>
      </w:pPr>
    </w:lvl>
    <w:lvl w:ilvl="6" w:tplc="0419000F">
      <w:start w:val="1"/>
      <w:numFmt w:val="decimal"/>
      <w:lvlText w:val="%7."/>
      <w:lvlJc w:val="left"/>
      <w:pPr>
        <w:tabs>
          <w:tab w:val="num" w:pos="4860"/>
        </w:tabs>
        <w:ind w:left="4860" w:hanging="360"/>
      </w:pPr>
    </w:lvl>
    <w:lvl w:ilvl="7" w:tplc="04190019">
      <w:start w:val="1"/>
      <w:numFmt w:val="lowerLetter"/>
      <w:lvlText w:val="%8."/>
      <w:lvlJc w:val="left"/>
      <w:pPr>
        <w:tabs>
          <w:tab w:val="num" w:pos="5580"/>
        </w:tabs>
        <w:ind w:left="5580" w:hanging="360"/>
      </w:pPr>
    </w:lvl>
    <w:lvl w:ilvl="8" w:tplc="0419001B">
      <w:start w:val="1"/>
      <w:numFmt w:val="lowerRoman"/>
      <w:lvlText w:val="%9."/>
      <w:lvlJc w:val="right"/>
      <w:pPr>
        <w:tabs>
          <w:tab w:val="num" w:pos="6300"/>
        </w:tabs>
        <w:ind w:left="6300" w:hanging="180"/>
      </w:pPr>
    </w:lvl>
  </w:abstractNum>
  <w:num w:numId="1">
    <w:abstractNumId w:val="41"/>
  </w:num>
  <w:num w:numId="2">
    <w:abstractNumId w:val="8"/>
  </w:num>
  <w:num w:numId="3">
    <w:abstractNumId w:val="16"/>
  </w:num>
  <w:num w:numId="4">
    <w:abstractNumId w:val="11"/>
  </w:num>
  <w:num w:numId="5">
    <w:abstractNumId w:val="28"/>
  </w:num>
  <w:num w:numId="6">
    <w:abstractNumId w:val="5"/>
  </w:num>
  <w:num w:numId="7">
    <w:abstractNumId w:val="19"/>
  </w:num>
  <w:num w:numId="8">
    <w:abstractNumId w:val="20"/>
  </w:num>
  <w:num w:numId="9">
    <w:abstractNumId w:val="2"/>
  </w:num>
  <w:num w:numId="10">
    <w:abstractNumId w:val="36"/>
  </w:num>
  <w:num w:numId="11">
    <w:abstractNumId w:val="38"/>
  </w:num>
  <w:num w:numId="12">
    <w:abstractNumId w:val="0"/>
  </w:num>
  <w:num w:numId="13">
    <w:abstractNumId w:val="3"/>
  </w:num>
  <w:num w:numId="14">
    <w:abstractNumId w:val="7"/>
  </w:num>
  <w:num w:numId="15">
    <w:abstractNumId w:val="17"/>
  </w:num>
  <w:num w:numId="16">
    <w:abstractNumId w:val="15"/>
  </w:num>
  <w:num w:numId="17">
    <w:abstractNumId w:val="26"/>
  </w:num>
  <w:num w:numId="18">
    <w:abstractNumId w:val="31"/>
  </w:num>
  <w:num w:numId="19">
    <w:abstractNumId w:val="33"/>
  </w:num>
  <w:num w:numId="20">
    <w:abstractNumId w:val="37"/>
  </w:num>
  <w:num w:numId="21">
    <w:abstractNumId w:val="27"/>
  </w:num>
  <w:num w:numId="22">
    <w:abstractNumId w:val="22"/>
  </w:num>
  <w:num w:numId="23">
    <w:abstractNumId w:val="25"/>
  </w:num>
  <w:num w:numId="24">
    <w:abstractNumId w:val="14"/>
  </w:num>
  <w:num w:numId="25">
    <w:abstractNumId w:val="18"/>
  </w:num>
  <w:num w:numId="26">
    <w:abstractNumId w:val="23"/>
  </w:num>
  <w:num w:numId="27">
    <w:abstractNumId w:val="32"/>
  </w:num>
  <w:num w:numId="28">
    <w:abstractNumId w:val="21"/>
  </w:num>
  <w:num w:numId="29">
    <w:abstractNumId w:val="12"/>
  </w:num>
  <w:num w:numId="30">
    <w:abstractNumId w:val="39"/>
  </w:num>
  <w:num w:numId="31">
    <w:abstractNumId w:val="29"/>
  </w:num>
  <w:num w:numId="32">
    <w:abstractNumId w:val="4"/>
  </w:num>
  <w:num w:numId="33">
    <w:abstractNumId w:val="24"/>
  </w:num>
  <w:num w:numId="34">
    <w:abstractNumId w:val="30"/>
  </w:num>
  <w:num w:numId="35">
    <w:abstractNumId w:val="10"/>
  </w:num>
  <w:num w:numId="36">
    <w:abstractNumId w:val="6"/>
  </w:num>
  <w:num w:numId="37">
    <w:abstractNumId w:val="9"/>
  </w:num>
  <w:num w:numId="38">
    <w:abstractNumId w:val="13"/>
  </w:num>
  <w:num w:numId="39">
    <w:abstractNumId w:val="1"/>
  </w:num>
  <w:num w:numId="40">
    <w:abstractNumId w:val="35"/>
  </w:num>
  <w:num w:numId="41">
    <w:abstractNumId w:val="34"/>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9"/>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291D"/>
    <w:rsid w:val="0000268A"/>
    <w:rsid w:val="000237AF"/>
    <w:rsid w:val="00031E24"/>
    <w:rsid w:val="00034959"/>
    <w:rsid w:val="0003623F"/>
    <w:rsid w:val="000401E2"/>
    <w:rsid w:val="0005618D"/>
    <w:rsid w:val="000576A9"/>
    <w:rsid w:val="00077EA3"/>
    <w:rsid w:val="000803C0"/>
    <w:rsid w:val="00086C90"/>
    <w:rsid w:val="00095376"/>
    <w:rsid w:val="000C644B"/>
    <w:rsid w:val="00114F75"/>
    <w:rsid w:val="00115DCC"/>
    <w:rsid w:val="0014346D"/>
    <w:rsid w:val="001473CD"/>
    <w:rsid w:val="00197CB6"/>
    <w:rsid w:val="001A3429"/>
    <w:rsid w:val="001B61C4"/>
    <w:rsid w:val="001B61DB"/>
    <w:rsid w:val="001C155C"/>
    <w:rsid w:val="001C41F5"/>
    <w:rsid w:val="001C5308"/>
    <w:rsid w:val="001D3BCF"/>
    <w:rsid w:val="001D6E01"/>
    <w:rsid w:val="00211F0E"/>
    <w:rsid w:val="00217316"/>
    <w:rsid w:val="00224D01"/>
    <w:rsid w:val="00270B82"/>
    <w:rsid w:val="00293ECF"/>
    <w:rsid w:val="002C3D32"/>
    <w:rsid w:val="002D16DD"/>
    <w:rsid w:val="002D33E3"/>
    <w:rsid w:val="002E02F9"/>
    <w:rsid w:val="00312E69"/>
    <w:rsid w:val="00336284"/>
    <w:rsid w:val="0034219F"/>
    <w:rsid w:val="00344482"/>
    <w:rsid w:val="00344FA7"/>
    <w:rsid w:val="00347F17"/>
    <w:rsid w:val="003504D5"/>
    <w:rsid w:val="00353D91"/>
    <w:rsid w:val="003577C5"/>
    <w:rsid w:val="003800D8"/>
    <w:rsid w:val="00384C0F"/>
    <w:rsid w:val="00396E94"/>
    <w:rsid w:val="003979FF"/>
    <w:rsid w:val="003D0AED"/>
    <w:rsid w:val="003D2DB3"/>
    <w:rsid w:val="003D397F"/>
    <w:rsid w:val="003F6583"/>
    <w:rsid w:val="00406D7B"/>
    <w:rsid w:val="00435A38"/>
    <w:rsid w:val="004739B5"/>
    <w:rsid w:val="00481E03"/>
    <w:rsid w:val="00485DCD"/>
    <w:rsid w:val="004931B0"/>
    <w:rsid w:val="00495F90"/>
    <w:rsid w:val="004969B5"/>
    <w:rsid w:val="004C00EF"/>
    <w:rsid w:val="004C201E"/>
    <w:rsid w:val="004D18D8"/>
    <w:rsid w:val="004D39A2"/>
    <w:rsid w:val="004E6644"/>
    <w:rsid w:val="004E73DB"/>
    <w:rsid w:val="004F703B"/>
    <w:rsid w:val="00505693"/>
    <w:rsid w:val="00526480"/>
    <w:rsid w:val="00527DB6"/>
    <w:rsid w:val="00541A27"/>
    <w:rsid w:val="0055610B"/>
    <w:rsid w:val="005823E2"/>
    <w:rsid w:val="0058482F"/>
    <w:rsid w:val="00585E38"/>
    <w:rsid w:val="005A35DD"/>
    <w:rsid w:val="005A620E"/>
    <w:rsid w:val="005B6D70"/>
    <w:rsid w:val="005C37AA"/>
    <w:rsid w:val="005D3EAA"/>
    <w:rsid w:val="005D44BF"/>
    <w:rsid w:val="005D7652"/>
    <w:rsid w:val="006023AC"/>
    <w:rsid w:val="00615FD8"/>
    <w:rsid w:val="00641A1C"/>
    <w:rsid w:val="00657366"/>
    <w:rsid w:val="0067656E"/>
    <w:rsid w:val="00685D94"/>
    <w:rsid w:val="006877BE"/>
    <w:rsid w:val="006940A5"/>
    <w:rsid w:val="006B7139"/>
    <w:rsid w:val="006C1C0A"/>
    <w:rsid w:val="006D203A"/>
    <w:rsid w:val="006F7BAE"/>
    <w:rsid w:val="00706D0B"/>
    <w:rsid w:val="0071112C"/>
    <w:rsid w:val="00725233"/>
    <w:rsid w:val="0073358A"/>
    <w:rsid w:val="00750DCA"/>
    <w:rsid w:val="00762240"/>
    <w:rsid w:val="007A0D93"/>
    <w:rsid w:val="007A5E0C"/>
    <w:rsid w:val="007B50F2"/>
    <w:rsid w:val="007D2556"/>
    <w:rsid w:val="007D73B8"/>
    <w:rsid w:val="007E343C"/>
    <w:rsid w:val="007F26B8"/>
    <w:rsid w:val="008063CC"/>
    <w:rsid w:val="00814490"/>
    <w:rsid w:val="0081718E"/>
    <w:rsid w:val="00824182"/>
    <w:rsid w:val="00832861"/>
    <w:rsid w:val="00872DD3"/>
    <w:rsid w:val="00875D6B"/>
    <w:rsid w:val="00876BA0"/>
    <w:rsid w:val="0088603D"/>
    <w:rsid w:val="00895DC1"/>
    <w:rsid w:val="008B4476"/>
    <w:rsid w:val="008B5F30"/>
    <w:rsid w:val="008C5CBC"/>
    <w:rsid w:val="008D2D62"/>
    <w:rsid w:val="008D68EA"/>
    <w:rsid w:val="008E561C"/>
    <w:rsid w:val="008E657B"/>
    <w:rsid w:val="008E672E"/>
    <w:rsid w:val="008F1029"/>
    <w:rsid w:val="00900461"/>
    <w:rsid w:val="009133C7"/>
    <w:rsid w:val="00920A30"/>
    <w:rsid w:val="00924FDF"/>
    <w:rsid w:val="00925CBF"/>
    <w:rsid w:val="009263C8"/>
    <w:rsid w:val="00933571"/>
    <w:rsid w:val="00943D3C"/>
    <w:rsid w:val="0096118F"/>
    <w:rsid w:val="00966EDD"/>
    <w:rsid w:val="00984107"/>
    <w:rsid w:val="009852EB"/>
    <w:rsid w:val="00993915"/>
    <w:rsid w:val="0099641D"/>
    <w:rsid w:val="009C2823"/>
    <w:rsid w:val="009D5610"/>
    <w:rsid w:val="009E5946"/>
    <w:rsid w:val="00A07C73"/>
    <w:rsid w:val="00A14D71"/>
    <w:rsid w:val="00A3337D"/>
    <w:rsid w:val="00A52250"/>
    <w:rsid w:val="00A53AF0"/>
    <w:rsid w:val="00A60345"/>
    <w:rsid w:val="00A60C30"/>
    <w:rsid w:val="00A77C03"/>
    <w:rsid w:val="00A84BAA"/>
    <w:rsid w:val="00A856CF"/>
    <w:rsid w:val="00A967E5"/>
    <w:rsid w:val="00AB0165"/>
    <w:rsid w:val="00AB5909"/>
    <w:rsid w:val="00AB7686"/>
    <w:rsid w:val="00AC3FA5"/>
    <w:rsid w:val="00AD0F6A"/>
    <w:rsid w:val="00AD1619"/>
    <w:rsid w:val="00AE4B56"/>
    <w:rsid w:val="00B01B81"/>
    <w:rsid w:val="00B10CDD"/>
    <w:rsid w:val="00B20631"/>
    <w:rsid w:val="00B35A4E"/>
    <w:rsid w:val="00B40D89"/>
    <w:rsid w:val="00B50728"/>
    <w:rsid w:val="00B513C0"/>
    <w:rsid w:val="00B76EA2"/>
    <w:rsid w:val="00B87199"/>
    <w:rsid w:val="00B9564A"/>
    <w:rsid w:val="00BB7576"/>
    <w:rsid w:val="00BC1722"/>
    <w:rsid w:val="00BE38BE"/>
    <w:rsid w:val="00C05D66"/>
    <w:rsid w:val="00C113E1"/>
    <w:rsid w:val="00C35F9B"/>
    <w:rsid w:val="00C65AE8"/>
    <w:rsid w:val="00C913F3"/>
    <w:rsid w:val="00CA2582"/>
    <w:rsid w:val="00CD291D"/>
    <w:rsid w:val="00CE54E9"/>
    <w:rsid w:val="00CF65F5"/>
    <w:rsid w:val="00D149E0"/>
    <w:rsid w:val="00D5547B"/>
    <w:rsid w:val="00D5739C"/>
    <w:rsid w:val="00D61BE5"/>
    <w:rsid w:val="00D7098D"/>
    <w:rsid w:val="00D75027"/>
    <w:rsid w:val="00D760E5"/>
    <w:rsid w:val="00D800CF"/>
    <w:rsid w:val="00D850E3"/>
    <w:rsid w:val="00DA07CA"/>
    <w:rsid w:val="00DA6052"/>
    <w:rsid w:val="00DA71B5"/>
    <w:rsid w:val="00DC2674"/>
    <w:rsid w:val="00DD1C86"/>
    <w:rsid w:val="00DF0516"/>
    <w:rsid w:val="00E05499"/>
    <w:rsid w:val="00E10CBC"/>
    <w:rsid w:val="00E21584"/>
    <w:rsid w:val="00E2335D"/>
    <w:rsid w:val="00E26E1F"/>
    <w:rsid w:val="00E56685"/>
    <w:rsid w:val="00E56A5B"/>
    <w:rsid w:val="00E6031A"/>
    <w:rsid w:val="00E71B74"/>
    <w:rsid w:val="00E724C0"/>
    <w:rsid w:val="00E95CCE"/>
    <w:rsid w:val="00EA02B1"/>
    <w:rsid w:val="00EB3909"/>
    <w:rsid w:val="00EC6EA8"/>
    <w:rsid w:val="00EE2A44"/>
    <w:rsid w:val="00F04D05"/>
    <w:rsid w:val="00F27728"/>
    <w:rsid w:val="00F323B3"/>
    <w:rsid w:val="00F52D95"/>
    <w:rsid w:val="00F64CB8"/>
    <w:rsid w:val="00F70D29"/>
    <w:rsid w:val="00F7452C"/>
    <w:rsid w:val="00FA7CC7"/>
    <w:rsid w:val="00FB79D8"/>
    <w:rsid w:val="00FC5480"/>
    <w:rsid w:val="00FE4B0A"/>
    <w:rsid w:val="00FE5521"/>
    <w:rsid w:val="00FF3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E92E1E35-D742-461F-9871-B47E0F1B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locked="1" w:uiPriority="0"/>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91D"/>
    <w:pPr>
      <w:spacing w:after="200" w:line="276" w:lineRule="auto"/>
    </w:pPr>
    <w:rPr>
      <w:rFonts w:cs="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CD291D"/>
    <w:rPr>
      <w:color w:val="0066CC"/>
      <w:u w:val="none"/>
      <w:effect w:val="none"/>
    </w:rPr>
  </w:style>
  <w:style w:type="paragraph" w:customStyle="1" w:styleId="05">
    <w:name w:val="05 Стиль содер_дисципл"/>
    <w:uiPriority w:val="99"/>
    <w:rsid w:val="00CD291D"/>
    <w:pPr>
      <w:keepNext/>
      <w:spacing w:before="240" w:after="120"/>
    </w:pPr>
    <w:rPr>
      <w:rFonts w:ascii="Times New Roman" w:eastAsia="Times New Roman" w:hAnsi="Times New Roman"/>
      <w:b/>
      <w:bCs/>
      <w:i/>
      <w:iCs/>
      <w:sz w:val="24"/>
      <w:szCs w:val="24"/>
      <w:lang w:eastAsia="en-US"/>
    </w:rPr>
  </w:style>
  <w:style w:type="paragraph" w:styleId="a4">
    <w:name w:val="List Paragraph"/>
    <w:basedOn w:val="a"/>
    <w:uiPriority w:val="99"/>
    <w:qFormat/>
    <w:rsid w:val="00641A1C"/>
    <w:pPr>
      <w:ind w:left="720"/>
    </w:pPr>
  </w:style>
  <w:style w:type="paragraph" w:customStyle="1" w:styleId="a5">
    <w:name w:val="список с точками"/>
    <w:basedOn w:val="a"/>
    <w:uiPriority w:val="99"/>
    <w:rsid w:val="00312E69"/>
    <w:pPr>
      <w:tabs>
        <w:tab w:val="num" w:pos="822"/>
      </w:tabs>
      <w:spacing w:after="0" w:line="312" w:lineRule="auto"/>
      <w:ind w:left="822" w:hanging="255"/>
      <w:jc w:val="both"/>
    </w:pPr>
    <w:rPr>
      <w:rFonts w:ascii="Times New Roman" w:eastAsia="Times New Roman" w:hAnsi="Times New Roman" w:cs="Times New Roman"/>
      <w:sz w:val="24"/>
      <w:szCs w:val="24"/>
    </w:rPr>
  </w:style>
  <w:style w:type="paragraph" w:styleId="a6">
    <w:name w:val="Normal (Web)"/>
    <w:basedOn w:val="a"/>
    <w:uiPriority w:val="99"/>
    <w:rsid w:val="004C00EF"/>
    <w:pPr>
      <w:tabs>
        <w:tab w:val="num" w:pos="643"/>
      </w:tab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Абзац списка1"/>
    <w:basedOn w:val="a"/>
    <w:uiPriority w:val="99"/>
    <w:rsid w:val="000C644B"/>
    <w:pPr>
      <w:spacing w:after="160"/>
      <w:ind w:left="720"/>
    </w:pPr>
    <w:rPr>
      <w:rFonts w:eastAsia="Times New Roman"/>
      <w:sz w:val="21"/>
      <w:szCs w:val="21"/>
    </w:rPr>
  </w:style>
  <w:style w:type="paragraph" w:styleId="2">
    <w:name w:val="Body Text Indent 2"/>
    <w:basedOn w:val="a"/>
    <w:link w:val="20"/>
    <w:uiPriority w:val="99"/>
    <w:rsid w:val="000C644B"/>
    <w:pPr>
      <w:spacing w:after="0" w:line="240" w:lineRule="auto"/>
      <w:ind w:firstLine="900"/>
    </w:pPr>
    <w:rPr>
      <w:rFonts w:ascii="Times New Roman" w:eastAsia="Times New Roman" w:hAnsi="Times New Roman" w:cs="Times New Roman"/>
      <w:sz w:val="28"/>
      <w:szCs w:val="28"/>
    </w:rPr>
  </w:style>
  <w:style w:type="character" w:customStyle="1" w:styleId="20">
    <w:name w:val="Основной текст с отступом 2 Знак"/>
    <w:link w:val="2"/>
    <w:uiPriority w:val="99"/>
    <w:locked/>
    <w:rsid w:val="000C644B"/>
    <w:rPr>
      <w:rFonts w:ascii="Times New Roman" w:hAnsi="Times New Roman" w:cs="Times New Roman"/>
      <w:sz w:val="24"/>
      <w:szCs w:val="24"/>
      <w:lang w:val="x-none" w:eastAsia="ru-RU"/>
    </w:rPr>
  </w:style>
  <w:style w:type="paragraph" w:styleId="a7">
    <w:name w:val="Title"/>
    <w:basedOn w:val="a"/>
    <w:link w:val="a8"/>
    <w:uiPriority w:val="99"/>
    <w:qFormat/>
    <w:rsid w:val="000C644B"/>
    <w:pPr>
      <w:widowControl w:val="0"/>
      <w:shd w:val="clear" w:color="auto" w:fill="FFFFFF"/>
      <w:autoSpaceDE w:val="0"/>
      <w:autoSpaceDN w:val="0"/>
      <w:adjustRightInd w:val="0"/>
      <w:spacing w:after="0" w:line="240" w:lineRule="auto"/>
      <w:jc w:val="center"/>
    </w:pPr>
    <w:rPr>
      <w:rFonts w:ascii="Times New Roman" w:eastAsia="Times New Roman" w:hAnsi="Times New Roman" w:cs="Times New Roman"/>
      <w:b/>
      <w:bCs/>
      <w:spacing w:val="-9"/>
      <w:sz w:val="24"/>
      <w:szCs w:val="24"/>
    </w:rPr>
  </w:style>
  <w:style w:type="character" w:customStyle="1" w:styleId="a8">
    <w:name w:val="Заголовок Знак"/>
    <w:link w:val="a7"/>
    <w:uiPriority w:val="99"/>
    <w:locked/>
    <w:rsid w:val="000C644B"/>
    <w:rPr>
      <w:rFonts w:ascii="Times New Roman" w:hAnsi="Times New Roman" w:cs="Times New Roman"/>
      <w:b/>
      <w:bCs/>
      <w:spacing w:val="-9"/>
      <w:sz w:val="24"/>
      <w:szCs w:val="24"/>
      <w:shd w:val="clear" w:color="auto" w:fill="FFFFFF"/>
      <w:lang w:val="x-none" w:eastAsia="ru-RU"/>
    </w:rPr>
  </w:style>
  <w:style w:type="paragraph" w:styleId="a9">
    <w:name w:val="Body Text Indent"/>
    <w:basedOn w:val="a"/>
    <w:link w:val="aa"/>
    <w:uiPriority w:val="99"/>
    <w:rsid w:val="000C644B"/>
    <w:pPr>
      <w:spacing w:after="0" w:line="240" w:lineRule="auto"/>
      <w:ind w:firstLine="900"/>
      <w:jc w:val="both"/>
    </w:pPr>
    <w:rPr>
      <w:rFonts w:ascii="Times New Roman" w:eastAsia="Times New Roman" w:hAnsi="Times New Roman" w:cs="Times New Roman"/>
      <w:sz w:val="28"/>
      <w:szCs w:val="28"/>
    </w:rPr>
  </w:style>
  <w:style w:type="character" w:customStyle="1" w:styleId="aa">
    <w:name w:val="Основной текст с отступом Знак"/>
    <w:link w:val="a9"/>
    <w:uiPriority w:val="99"/>
    <w:locked/>
    <w:rsid w:val="000C644B"/>
    <w:rPr>
      <w:rFonts w:ascii="Times New Roman" w:hAnsi="Times New Roman" w:cs="Times New Roman"/>
      <w:sz w:val="24"/>
      <w:szCs w:val="24"/>
      <w:lang w:val="x-none" w:eastAsia="ru-RU"/>
    </w:rPr>
  </w:style>
  <w:style w:type="paragraph" w:styleId="ab">
    <w:name w:val="Block Text"/>
    <w:basedOn w:val="a"/>
    <w:uiPriority w:val="99"/>
    <w:rsid w:val="000C644B"/>
    <w:pPr>
      <w:spacing w:after="0"/>
      <w:ind w:left="-218" w:right="-426"/>
      <w:jc w:val="both"/>
    </w:pPr>
    <w:rPr>
      <w:rFonts w:ascii="Times New Roman" w:eastAsia="Times New Roman" w:hAnsi="Times New Roman" w:cs="Times New Roman"/>
      <w:sz w:val="24"/>
      <w:szCs w:val="24"/>
    </w:rPr>
  </w:style>
  <w:style w:type="character" w:styleId="ac">
    <w:name w:val="FollowedHyperlink"/>
    <w:uiPriority w:val="99"/>
    <w:semiHidden/>
    <w:rsid w:val="00FA7CC7"/>
    <w:rPr>
      <w:color w:val="800080"/>
      <w:u w:val="single"/>
    </w:rPr>
  </w:style>
  <w:style w:type="paragraph" w:styleId="ad">
    <w:name w:val="Plain Text"/>
    <w:basedOn w:val="a"/>
    <w:link w:val="ae"/>
    <w:uiPriority w:val="99"/>
    <w:rsid w:val="008C5CBC"/>
    <w:pPr>
      <w:spacing w:after="0" w:line="240" w:lineRule="auto"/>
    </w:pPr>
    <w:rPr>
      <w:rFonts w:ascii="Courier New" w:hAnsi="Courier New" w:cs="Courier New"/>
      <w:sz w:val="20"/>
      <w:szCs w:val="20"/>
    </w:rPr>
  </w:style>
  <w:style w:type="character" w:customStyle="1" w:styleId="ae">
    <w:name w:val="Текст Знак"/>
    <w:link w:val="ad"/>
    <w:uiPriority w:val="99"/>
    <w:rsid w:val="008C5CBC"/>
    <w:rPr>
      <w:rFonts w:ascii="Courier New" w:hAnsi="Courier New" w:cs="Courier New"/>
      <w:sz w:val="20"/>
      <w:szCs w:val="20"/>
    </w:rPr>
  </w:style>
  <w:style w:type="paragraph" w:customStyle="1" w:styleId="ConsPlusNormal">
    <w:name w:val="ConsPlusNormal"/>
    <w:uiPriority w:val="99"/>
    <w:rsid w:val="00D7098D"/>
    <w:pPr>
      <w:widowControl w:val="0"/>
      <w:autoSpaceDE w:val="0"/>
      <w:autoSpaceDN w:val="0"/>
      <w:adjustRightInd w:val="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2183">
      <w:marLeft w:val="0"/>
      <w:marRight w:val="0"/>
      <w:marTop w:val="0"/>
      <w:marBottom w:val="0"/>
      <w:divBdr>
        <w:top w:val="none" w:sz="0" w:space="0" w:color="auto"/>
        <w:left w:val="none" w:sz="0" w:space="0" w:color="auto"/>
        <w:bottom w:val="none" w:sz="0" w:space="0" w:color="auto"/>
        <w:right w:val="none" w:sz="0" w:space="0" w:color="auto"/>
      </w:divBdr>
    </w:div>
    <w:div w:id="4222621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ic.nnov.ru/~zny/ml" TargetMode="External"/><Relationship Id="rId5" Type="http://schemas.openxmlformats.org/officeDocument/2006/relationships/hyperlink" Target="http://www.intuit.ru/studies/courses/13844/1241/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10</Pages>
  <Words>2643</Words>
  <Characters>15071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Университет им. Н.И. Лобачевского</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Nikolai Yu. Zolotykh</dc:creator>
  <cp:keywords/>
  <dc:description/>
  <cp:lastModifiedBy>Борисова Ирина Игоревна</cp:lastModifiedBy>
  <cp:revision>38</cp:revision>
  <cp:lastPrinted>2018-02-06T12:05:00Z</cp:lastPrinted>
  <dcterms:created xsi:type="dcterms:W3CDTF">2017-10-16T15:03:00Z</dcterms:created>
  <dcterms:modified xsi:type="dcterms:W3CDTF">2021-05-14T06:15:00Z</dcterms:modified>
</cp:coreProperties>
</file>