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Санкт-Петербургский государственный университет</w:t>
      </w:r>
    </w:p>
    <w:p w:rsidR="00196480" w:rsidRPr="00CE704A" w:rsidRDefault="00196480">
      <w:pPr>
        <w:jc w:val="center"/>
        <w:rPr>
          <w:rFonts w:ascii="Times New Roman" w:hAnsi="Times New Roman"/>
        </w:rPr>
      </w:pP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 xml:space="preserve"> </w:t>
      </w: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br/>
      </w: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 xml:space="preserve">Р А Б О Ч А Я   П Р О Г Р А М </w:t>
      </w:r>
      <w:proofErr w:type="spellStart"/>
      <w:r w:rsidRPr="00CE704A">
        <w:rPr>
          <w:rFonts w:ascii="Times New Roman" w:hAnsi="Times New Roman"/>
          <w:b/>
        </w:rPr>
        <w:t>М</w:t>
      </w:r>
      <w:proofErr w:type="spellEnd"/>
      <w:r w:rsidRPr="00CE704A">
        <w:rPr>
          <w:rFonts w:ascii="Times New Roman" w:hAnsi="Times New Roman"/>
          <w:b/>
        </w:rPr>
        <w:t xml:space="preserve"> А</w:t>
      </w: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УЧЕБНОЙ ДИСЦИПЛИНЫ</w:t>
      </w: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br/>
      </w:r>
    </w:p>
    <w:p w:rsidR="00196480" w:rsidRPr="00CE704A" w:rsidRDefault="00CA356A">
      <w:pPr>
        <w:jc w:val="center"/>
        <w:rPr>
          <w:rFonts w:ascii="Times New Roman" w:hAnsi="Times New Roman"/>
        </w:rPr>
      </w:pPr>
      <w:r w:rsidRPr="00CE704A">
        <w:rPr>
          <w:rFonts w:ascii="Times New Roman" w:hAnsi="Times New Roman"/>
        </w:rPr>
        <w:t>Теор</w:t>
      </w:r>
      <w:r w:rsidR="00407DC3" w:rsidRPr="00CE704A">
        <w:rPr>
          <w:rFonts w:ascii="Times New Roman" w:hAnsi="Times New Roman"/>
        </w:rPr>
        <w:t>ия сложнос</w:t>
      </w:r>
      <w:r w:rsidR="00CE704A" w:rsidRPr="00CE704A">
        <w:rPr>
          <w:rFonts w:ascii="Times New Roman" w:hAnsi="Times New Roman"/>
        </w:rPr>
        <w:t xml:space="preserve">ти доказательств, </w:t>
      </w:r>
      <w:proofErr w:type="spellStart"/>
      <w:r w:rsidR="00CE704A" w:rsidRPr="00CE704A">
        <w:rPr>
          <w:rFonts w:ascii="Times New Roman" w:hAnsi="Times New Roman"/>
        </w:rPr>
        <w:t>тр</w:t>
      </w:r>
      <w:proofErr w:type="spellEnd"/>
      <w:r w:rsidR="00CE704A" w:rsidRPr="00CE704A">
        <w:rPr>
          <w:rFonts w:ascii="Times New Roman" w:hAnsi="Times New Roman"/>
        </w:rPr>
        <w:t xml:space="preserve"> 5-8</w:t>
      </w:r>
      <w:r w:rsidR="00407DC3" w:rsidRPr="00CE704A">
        <w:rPr>
          <w:rFonts w:ascii="Times New Roman" w:hAnsi="Times New Roman"/>
        </w:rPr>
        <w:t xml:space="preserve"> сем</w:t>
      </w:r>
    </w:p>
    <w:p w:rsidR="00196480" w:rsidRPr="00CE704A" w:rsidRDefault="00CA356A">
      <w:pPr>
        <w:jc w:val="center"/>
        <w:rPr>
          <w:rFonts w:ascii="Times New Roman" w:hAnsi="Times New Roman"/>
        </w:rPr>
      </w:pPr>
      <w:r w:rsidRPr="00CE704A">
        <w:rPr>
          <w:rFonts w:ascii="Times New Roman" w:hAnsi="Times New Roman"/>
        </w:rPr>
        <w:br/>
      </w: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Язык(и) обучения</w:t>
      </w:r>
    </w:p>
    <w:p w:rsidR="00196480" w:rsidRPr="00CE704A" w:rsidRDefault="00CA356A">
      <w:pPr>
        <w:jc w:val="center"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 xml:space="preserve"> </w:t>
      </w:r>
    </w:p>
    <w:p w:rsidR="00196480" w:rsidRPr="00CE704A" w:rsidRDefault="00CA356A">
      <w:pPr>
        <w:jc w:val="center"/>
        <w:rPr>
          <w:rFonts w:ascii="Times New Roman" w:hAnsi="Times New Roman"/>
        </w:rPr>
      </w:pPr>
      <w:r w:rsidRPr="00CE704A">
        <w:rPr>
          <w:rFonts w:ascii="Times New Roman" w:hAnsi="Times New Roman"/>
        </w:rPr>
        <w:t>русский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jc w:val="right"/>
        <w:rPr>
          <w:rFonts w:ascii="Times New Roman" w:hAnsi="Times New Roman"/>
          <w:color w:val="auto"/>
          <w:shd w:val="clear" w:color="auto" w:fill="FFFF00"/>
        </w:rPr>
      </w:pPr>
      <w:r w:rsidRPr="00CE704A">
        <w:rPr>
          <w:rFonts w:ascii="Times New Roman" w:hAnsi="Times New Roman"/>
        </w:rPr>
        <w:t>Трудоемкость в зачетных единицах:</w:t>
      </w:r>
      <w:r w:rsidR="00F62A24" w:rsidRPr="00CE704A">
        <w:rPr>
          <w:rFonts w:ascii="Times New Roman" w:hAnsi="Times New Roman"/>
        </w:rPr>
        <w:t xml:space="preserve"> 3</w:t>
      </w: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right"/>
        <w:rPr>
          <w:rFonts w:ascii="Times New Roman" w:hAnsi="Times New Roman"/>
          <w:shd w:val="clear" w:color="auto" w:fill="FFFF00"/>
        </w:rPr>
      </w:pPr>
      <w:r w:rsidRPr="00CE704A">
        <w:rPr>
          <w:rFonts w:ascii="Times New Roman" w:hAnsi="Times New Roman"/>
        </w:rPr>
        <w:t>Регистрационный номер рабочей программы:</w:t>
      </w:r>
      <w:r w:rsidR="00F62A24" w:rsidRPr="00CE704A">
        <w:rPr>
          <w:rFonts w:ascii="Times New Roman" w:hAnsi="Times New Roman"/>
        </w:rPr>
        <w:t xml:space="preserve"> 053622</w:t>
      </w: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CA356A">
      <w:pPr>
        <w:jc w:val="center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 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pageBreakBefore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lastRenderedPageBreak/>
        <w:t>Раздел 1.</w:t>
      </w:r>
      <w:r w:rsidRPr="00CE704A">
        <w:rPr>
          <w:rFonts w:ascii="Times New Roman" w:hAnsi="Times New Roman"/>
          <w:b/>
        </w:rPr>
        <w:tab/>
        <w:t>Характеристики учебных занятий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1.1.</w:t>
      </w:r>
      <w:r w:rsidRPr="00CE704A">
        <w:rPr>
          <w:rFonts w:ascii="Times New Roman" w:hAnsi="Times New Roman"/>
          <w:b/>
        </w:rPr>
        <w:tab/>
        <w:t>Цели и задачи учебных занятий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B70AC4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Сообщение сведений о системах доказательств и оценках сложности. Усвоение основных идей, понятий и фактов теории сложности доказательств.</w:t>
      </w:r>
    </w:p>
    <w:p w:rsidR="00B70AC4" w:rsidRPr="00CE704A" w:rsidRDefault="00B70AC4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1.2.</w:t>
      </w:r>
      <w:r w:rsidRPr="00CE704A"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CE704A">
        <w:rPr>
          <w:rFonts w:ascii="Times New Roman" w:hAnsi="Times New Roman"/>
          <w:b/>
        </w:rPr>
        <w:t>пререквизиты</w:t>
      </w:r>
      <w:proofErr w:type="spellEnd"/>
      <w:r w:rsidRPr="00CE704A">
        <w:rPr>
          <w:rFonts w:ascii="Times New Roman" w:hAnsi="Times New Roman"/>
          <w:b/>
        </w:rPr>
        <w:t>)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Владение курсом «Теоретическая информатика».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1.3.</w:t>
      </w:r>
      <w:r w:rsidRPr="00CE704A">
        <w:rPr>
          <w:rFonts w:ascii="Times New Roman" w:hAnsi="Times New Roman"/>
          <w:b/>
        </w:rPr>
        <w:tab/>
        <w:t>Перечень результатов обучения (</w:t>
      </w:r>
      <w:proofErr w:type="spellStart"/>
      <w:r w:rsidRPr="00CE704A">
        <w:rPr>
          <w:rFonts w:ascii="Times New Roman" w:hAnsi="Times New Roman"/>
          <w:b/>
        </w:rPr>
        <w:t>learning</w:t>
      </w:r>
      <w:proofErr w:type="spellEnd"/>
      <w:r w:rsidRPr="00CE704A">
        <w:rPr>
          <w:rFonts w:ascii="Times New Roman" w:hAnsi="Times New Roman"/>
          <w:b/>
        </w:rPr>
        <w:t xml:space="preserve"> </w:t>
      </w:r>
      <w:proofErr w:type="spellStart"/>
      <w:r w:rsidRPr="00CE704A">
        <w:rPr>
          <w:rFonts w:ascii="Times New Roman" w:hAnsi="Times New Roman"/>
          <w:b/>
        </w:rPr>
        <w:t>outcomes</w:t>
      </w:r>
      <w:proofErr w:type="spellEnd"/>
      <w:r w:rsidRPr="00CE704A">
        <w:rPr>
          <w:rFonts w:ascii="Times New Roman" w:hAnsi="Times New Roman"/>
          <w:b/>
        </w:rPr>
        <w:t>)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 w:rsidP="00CE704A">
      <w:pPr>
        <w:jc w:val="both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на основе анализа освоенных разделов: </w:t>
      </w:r>
      <w:r w:rsidR="00F62A24" w:rsidRPr="00CE704A">
        <w:rPr>
          <w:rFonts w:ascii="Times New Roman" w:hAnsi="Times New Roman"/>
        </w:rPr>
        <w:t>системы доказательств, системы Фреге, нижние оценки для систем доказательств.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1.4.</w:t>
      </w:r>
      <w:r w:rsidRPr="00CE704A"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Промежуточная аттестация (экзамен) 4 часа.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pageBreakBefore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lastRenderedPageBreak/>
        <w:t>Раздел 2.</w:t>
      </w:r>
      <w:r w:rsidRPr="00CE704A"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2.1.</w:t>
      </w:r>
      <w:r w:rsidRPr="00CE704A">
        <w:rPr>
          <w:rFonts w:ascii="Times New Roman" w:hAnsi="Times New Roman"/>
          <w:b/>
        </w:rPr>
        <w:tab/>
        <w:t>Организация учебных занятий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2.1.1 Основной курс</w:t>
      </w:r>
      <w:r w:rsidRPr="00CE704A">
        <w:rPr>
          <w:rFonts w:ascii="Times New Roman" w:hAnsi="Times New Roman"/>
          <w:b/>
        </w:rPr>
        <w:br/>
      </w:r>
    </w:p>
    <w:tbl>
      <w:tblPr>
        <w:tblW w:w="10177" w:type="dxa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46"/>
        <w:gridCol w:w="10"/>
        <w:gridCol w:w="455"/>
        <w:gridCol w:w="10"/>
        <w:gridCol w:w="432"/>
        <w:gridCol w:w="10"/>
        <w:gridCol w:w="447"/>
        <w:gridCol w:w="10"/>
        <w:gridCol w:w="614"/>
        <w:gridCol w:w="10"/>
        <w:gridCol w:w="447"/>
        <w:gridCol w:w="10"/>
        <w:gridCol w:w="458"/>
        <w:gridCol w:w="10"/>
        <w:gridCol w:w="421"/>
        <w:gridCol w:w="10"/>
        <w:gridCol w:w="421"/>
        <w:gridCol w:w="10"/>
        <w:gridCol w:w="614"/>
        <w:gridCol w:w="10"/>
        <w:gridCol w:w="459"/>
        <w:gridCol w:w="10"/>
        <w:gridCol w:w="614"/>
        <w:gridCol w:w="10"/>
        <w:gridCol w:w="614"/>
        <w:gridCol w:w="10"/>
        <w:gridCol w:w="13"/>
        <w:gridCol w:w="601"/>
        <w:gridCol w:w="10"/>
        <w:gridCol w:w="442"/>
        <w:gridCol w:w="10"/>
        <w:gridCol w:w="453"/>
        <w:gridCol w:w="10"/>
        <w:gridCol w:w="614"/>
        <w:gridCol w:w="10"/>
        <w:gridCol w:w="587"/>
        <w:gridCol w:w="10"/>
        <w:gridCol w:w="17"/>
        <w:gridCol w:w="418"/>
        <w:gridCol w:w="10"/>
      </w:tblGrid>
      <w:tr w:rsidR="00196480" w:rsidRPr="00CE704A" w:rsidTr="00407DC3">
        <w:trPr>
          <w:gridAfter w:val="1"/>
          <w:wAfter w:w="10" w:type="dxa"/>
          <w:trHeight w:val="315"/>
        </w:trPr>
        <w:tc>
          <w:tcPr>
            <w:tcW w:w="10167" w:type="dxa"/>
            <w:gridSpan w:val="3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196480" w:rsidRPr="00CE704A" w:rsidTr="00407DC3">
        <w:trPr>
          <w:gridAfter w:val="1"/>
          <w:wAfter w:w="10" w:type="dxa"/>
          <w:trHeight w:hRule="exact" w:val="255"/>
        </w:trPr>
        <w:tc>
          <w:tcPr>
            <w:tcW w:w="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139" w:type="dxa"/>
            <w:gridSpan w:val="2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50" w:type="dxa"/>
            <w:gridSpan w:val="8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407DC3" w:rsidP="00407DC3">
            <w:pPr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196480" w:rsidRPr="00CE704A" w:rsidRDefault="00196480" w:rsidP="00407DC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196480" w:rsidRPr="00CE704A" w:rsidRDefault="00196480" w:rsidP="00407DC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07DC3" w:rsidRPr="00CE704A" w:rsidTr="00407DC3">
        <w:trPr>
          <w:cantSplit/>
          <w:trHeight w:hRule="exact" w:val="2128"/>
        </w:trPr>
        <w:tc>
          <w:tcPr>
            <w:tcW w:w="84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семинары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 xml:space="preserve">практические </w:t>
            </w:r>
            <w:r w:rsidRPr="00CE704A">
              <w:rPr>
                <w:rFonts w:ascii="Times New Roman" w:hAnsi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лабораторные</w:t>
            </w:r>
            <w:r w:rsidRPr="00CE704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CE704A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контрольные</w:t>
            </w:r>
            <w:r w:rsidRPr="00CE704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CE704A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 xml:space="preserve">промежуточная </w:t>
            </w:r>
            <w:r w:rsidRPr="00CE704A">
              <w:rPr>
                <w:rFonts w:ascii="Times New Roman" w:hAnsi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69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под руководством</w:t>
            </w:r>
            <w:r w:rsidRPr="00CE704A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 xml:space="preserve">в присутствии </w:t>
            </w:r>
            <w:r w:rsidRPr="00CE704A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сам. раб. с использованием</w:t>
            </w:r>
          </w:p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текущий контроль (</w:t>
            </w:r>
            <w:proofErr w:type="spellStart"/>
            <w:r w:rsidRPr="00CE704A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CE704A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CE704A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CE704A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 xml:space="preserve">итоговая  аттестация </w:t>
            </w:r>
          </w:p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CE704A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CE704A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407DC3" w:rsidRPr="00CE704A" w:rsidRDefault="00407DC3" w:rsidP="00407DC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Объём активных и интерактивных</w:t>
            </w:r>
          </w:p>
          <w:p w:rsidR="00196480" w:rsidRPr="00CE704A" w:rsidRDefault="00407DC3" w:rsidP="00407DC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4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196480" w:rsidRPr="00CE704A" w:rsidRDefault="00407DC3" w:rsidP="00407DC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Трудоёмкость</w:t>
            </w:r>
          </w:p>
        </w:tc>
      </w:tr>
      <w:tr w:rsidR="00196480" w:rsidRPr="00CE704A" w:rsidTr="00407DC3">
        <w:trPr>
          <w:gridAfter w:val="1"/>
          <w:wAfter w:w="10" w:type="dxa"/>
        </w:trPr>
        <w:tc>
          <w:tcPr>
            <w:tcW w:w="10167" w:type="dxa"/>
            <w:gridSpan w:val="3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196480" w:rsidRPr="00CE704A" w:rsidTr="00407DC3">
        <w:trPr>
          <w:gridAfter w:val="1"/>
          <w:wAfter w:w="10" w:type="dxa"/>
        </w:trPr>
        <w:tc>
          <w:tcPr>
            <w:tcW w:w="10167" w:type="dxa"/>
            <w:gridSpan w:val="3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407DC3" w:rsidRPr="00CE704A" w:rsidTr="00407DC3">
        <w:trPr>
          <w:gridAfter w:val="1"/>
          <w:wAfter w:w="10" w:type="dxa"/>
        </w:trPr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407DC3">
            <w:pPr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Семестр </w:t>
            </w:r>
            <w:r w:rsidR="00CE704A" w:rsidRPr="00CE704A">
              <w:rPr>
                <w:rFonts w:ascii="Times New Roman" w:hAnsi="Times New Roman"/>
                <w:color w:val="auto"/>
                <w:sz w:val="16"/>
                <w:szCs w:val="16"/>
              </w:rPr>
              <w:t>5-8</w:t>
            </w:r>
          </w:p>
        </w:tc>
        <w:tc>
          <w:tcPr>
            <w:tcW w:w="45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4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6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5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407DC3" w:rsidRPr="00CE704A" w:rsidTr="00407DC3">
        <w:trPr>
          <w:gridAfter w:val="1"/>
          <w:wAfter w:w="10" w:type="dxa"/>
        </w:trPr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4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6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45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07DC3" w:rsidRPr="00CE704A" w:rsidTr="00407DC3">
        <w:trPr>
          <w:gridAfter w:val="1"/>
          <w:wAfter w:w="10" w:type="dxa"/>
        </w:trPr>
        <w:tc>
          <w:tcPr>
            <w:tcW w:w="8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45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4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6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5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624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</w:tbl>
    <w:p w:rsidR="00196480" w:rsidRPr="00CE704A" w:rsidRDefault="00196480">
      <w:pPr>
        <w:rPr>
          <w:rFonts w:ascii="Times New Roman" w:hAnsi="Times New Roman"/>
          <w:lang w:val="en-US"/>
        </w:rPr>
      </w:pP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196480">
      <w:pPr>
        <w:rPr>
          <w:rFonts w:ascii="Times New Roman" w:hAnsi="Times New Roman"/>
        </w:rPr>
      </w:pPr>
    </w:p>
    <w:tbl>
      <w:tblPr>
        <w:tblW w:w="0" w:type="auto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42"/>
        <w:gridCol w:w="1305"/>
        <w:gridCol w:w="1599"/>
        <w:gridCol w:w="1410"/>
        <w:gridCol w:w="1579"/>
        <w:gridCol w:w="1227"/>
        <w:gridCol w:w="1236"/>
      </w:tblGrid>
      <w:tr w:rsidR="00196480" w:rsidRPr="00CE704A">
        <w:trPr>
          <w:trHeight w:val="50"/>
        </w:trPr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E704A">
              <w:rPr>
                <w:rFonts w:ascii="Times New Roman" w:hAnsi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196480" w:rsidRPr="00CE704A">
        <w:trPr>
          <w:trHeight w:val="303"/>
        </w:trPr>
        <w:tc>
          <w:tcPr>
            <w:tcW w:w="16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Виды итоговой аттестации</w:t>
            </w:r>
          </w:p>
          <w:p w:rsidR="00196480" w:rsidRPr="00CE704A" w:rsidRDefault="00CA356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704A">
              <w:rPr>
                <w:rFonts w:ascii="Times New Roman" w:hAnsi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196480" w:rsidRPr="00CE704A">
        <w:trPr>
          <w:trHeight w:val="303"/>
        </w:trPr>
        <w:tc>
          <w:tcPr>
            <w:tcW w:w="1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</w:tr>
      <w:tr w:rsidR="00196480" w:rsidRPr="00CE704A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196480" w:rsidRPr="00CE704A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196480" w:rsidRPr="00CE704A">
        <w:tc>
          <w:tcPr>
            <w:tcW w:w="1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407DC3">
            <w:pPr>
              <w:rPr>
                <w:rFonts w:ascii="Times New Roman" w:hAnsi="Times New Roman"/>
                <w:color w:val="auto"/>
                <w:sz w:val="20"/>
                <w:szCs w:val="20"/>
                <w:shd w:val="clear" w:color="auto" w:fill="FFFF00"/>
              </w:rPr>
            </w:pPr>
            <w:r w:rsidRPr="00CE704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Семестр </w:t>
            </w:r>
            <w:r w:rsidR="00CE704A" w:rsidRPr="00CE704A">
              <w:rPr>
                <w:rFonts w:ascii="Times New Roman" w:hAnsi="Times New Roman"/>
                <w:color w:val="auto"/>
                <w:sz w:val="20"/>
                <w:szCs w:val="20"/>
              </w:rPr>
              <w:t>5-8</w:t>
            </w: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CA35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704A">
              <w:rPr>
                <w:rFonts w:ascii="Times New Roman" w:hAnsi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196480" w:rsidRPr="00CE704A" w:rsidRDefault="0019648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196480">
      <w:pPr>
        <w:pageBreakBefore/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2.2.   Структура и содержание учебных занятий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</w:rPr>
        <w:t>Период обучения (модуль):</w:t>
      </w:r>
      <w:r w:rsidR="00407DC3" w:rsidRPr="00CE704A">
        <w:rPr>
          <w:rFonts w:ascii="Times New Roman" w:hAnsi="Times New Roman"/>
        </w:rPr>
        <w:t xml:space="preserve"> </w:t>
      </w:r>
      <w:r w:rsidR="00CE704A">
        <w:rPr>
          <w:rFonts w:ascii="Times New Roman" w:hAnsi="Times New Roman"/>
          <w:b/>
        </w:rPr>
        <w:t>Семестр 5-8</w:t>
      </w:r>
    </w:p>
    <w:p w:rsidR="00407DC3" w:rsidRPr="00CE704A" w:rsidRDefault="00407DC3">
      <w:pPr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39"/>
        <w:gridCol w:w="4231"/>
        <w:gridCol w:w="3361"/>
        <w:gridCol w:w="1430"/>
      </w:tblGrid>
      <w:tr w:rsidR="00196480" w:rsidRPr="00CE704A" w:rsidTr="00CE704A">
        <w:trPr>
          <w:jc w:val="center"/>
        </w:trPr>
        <w:tc>
          <w:tcPr>
            <w:tcW w:w="539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eastAsia="Times New Roman" w:hAnsi="Times New Roman"/>
              </w:rPr>
            </w:pPr>
            <w:r w:rsidRPr="00CE704A"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3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Количество часов</w:t>
            </w:r>
          </w:p>
        </w:tc>
      </w:tr>
      <w:tr w:rsidR="00196480" w:rsidRPr="00CE704A" w:rsidTr="00CE704A">
        <w:trPr>
          <w:jc w:val="center"/>
        </w:trPr>
        <w:tc>
          <w:tcPr>
            <w:tcW w:w="539" w:type="dxa"/>
            <w:vMerge w:val="restart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eastAsia="Times New Roman" w:hAnsi="Times New Roman"/>
              </w:rPr>
            </w:pPr>
            <w:r w:rsidRPr="00CE704A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31" w:type="dxa"/>
            <w:vMerge w:val="restart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spacing w:before="120" w:line="276" w:lineRule="auto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Системы доказательств. Системы Фреге</w:t>
            </w: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Лекции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12</w:t>
            </w:r>
          </w:p>
        </w:tc>
      </w:tr>
      <w:tr w:rsidR="00196480" w:rsidRPr="00CE704A" w:rsidTr="00CE704A">
        <w:trPr>
          <w:trHeight w:val="173"/>
          <w:jc w:val="center"/>
        </w:trPr>
        <w:tc>
          <w:tcPr>
            <w:tcW w:w="539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</w:tr>
      <w:tr w:rsidR="00196480" w:rsidRPr="00CE704A" w:rsidTr="00CE704A">
        <w:trPr>
          <w:trHeight w:val="172"/>
          <w:jc w:val="center"/>
        </w:trPr>
        <w:tc>
          <w:tcPr>
            <w:tcW w:w="539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</w:tr>
      <w:tr w:rsidR="00196480" w:rsidRPr="00CE704A" w:rsidTr="00CE704A">
        <w:trPr>
          <w:trHeight w:val="172"/>
          <w:jc w:val="center"/>
        </w:trPr>
        <w:tc>
          <w:tcPr>
            <w:tcW w:w="539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16</w:t>
            </w:r>
          </w:p>
        </w:tc>
      </w:tr>
      <w:tr w:rsidR="00196480" w:rsidRPr="00CE704A" w:rsidTr="00CE704A">
        <w:trPr>
          <w:jc w:val="center"/>
        </w:trPr>
        <w:tc>
          <w:tcPr>
            <w:tcW w:w="539" w:type="dxa"/>
            <w:vMerge w:val="restart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eastAsia="Times New Roman" w:hAnsi="Times New Roman"/>
              </w:rPr>
            </w:pPr>
            <w:r w:rsidRPr="00CE704A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231" w:type="dxa"/>
            <w:vMerge w:val="restart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spacing w:line="276" w:lineRule="auto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Нижние оценки для систем доказательств</w:t>
            </w: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Лекции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20</w:t>
            </w:r>
          </w:p>
        </w:tc>
      </w:tr>
      <w:tr w:rsidR="00196480" w:rsidRPr="00CE704A" w:rsidTr="00CE704A">
        <w:trPr>
          <w:trHeight w:val="348"/>
          <w:jc w:val="center"/>
        </w:trPr>
        <w:tc>
          <w:tcPr>
            <w:tcW w:w="539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практические занятия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</w:tr>
      <w:tr w:rsidR="00196480" w:rsidRPr="00CE704A" w:rsidTr="00CE704A">
        <w:trPr>
          <w:trHeight w:val="172"/>
          <w:jc w:val="center"/>
        </w:trPr>
        <w:tc>
          <w:tcPr>
            <w:tcW w:w="539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</w:tr>
      <w:tr w:rsidR="00196480" w:rsidRPr="00CE704A" w:rsidTr="00CE704A">
        <w:trPr>
          <w:trHeight w:val="172"/>
          <w:jc w:val="center"/>
        </w:trPr>
        <w:tc>
          <w:tcPr>
            <w:tcW w:w="539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19648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30" w:type="dxa"/>
            <w:shd w:val="clear" w:color="auto" w:fill="FFFFFF"/>
            <w:tcMar>
              <w:left w:w="98" w:type="dxa"/>
            </w:tcMar>
            <w:vAlign w:val="center"/>
          </w:tcPr>
          <w:p w:rsidR="00196480" w:rsidRPr="00CE704A" w:rsidRDefault="00CA356A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28</w:t>
            </w:r>
          </w:p>
        </w:tc>
      </w:tr>
      <w:tr w:rsidR="00F77E25" w:rsidRPr="00CE704A" w:rsidTr="00CE704A">
        <w:trPr>
          <w:trHeight w:val="269"/>
          <w:jc w:val="center"/>
        </w:trPr>
        <w:tc>
          <w:tcPr>
            <w:tcW w:w="539" w:type="dxa"/>
            <w:vMerge w:val="restart"/>
            <w:shd w:val="clear" w:color="auto" w:fill="FFFFFF"/>
            <w:tcMar>
              <w:left w:w="98" w:type="dxa"/>
            </w:tcMar>
            <w:vAlign w:val="center"/>
          </w:tcPr>
          <w:p w:rsidR="00F77E25" w:rsidRPr="00CE704A" w:rsidRDefault="003E491E">
            <w:pPr>
              <w:jc w:val="center"/>
              <w:rPr>
                <w:rFonts w:ascii="Times New Roman" w:eastAsia="Times New Roman" w:hAnsi="Times New Roman"/>
              </w:rPr>
            </w:pPr>
            <w:r w:rsidRPr="00CE704A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231" w:type="dxa"/>
            <w:vMerge w:val="restart"/>
            <w:shd w:val="clear" w:color="auto" w:fill="FFFFFF"/>
            <w:tcMar>
              <w:left w:w="98" w:type="dxa"/>
            </w:tcMar>
            <w:vAlign w:val="center"/>
          </w:tcPr>
          <w:p w:rsidR="00F77E25" w:rsidRPr="00CE704A" w:rsidRDefault="00F77E25">
            <w:pPr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Экзамен</w:t>
            </w: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F77E25" w:rsidRPr="00CE704A" w:rsidRDefault="00F77E25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CE704A">
              <w:rPr>
                <w:rFonts w:ascii="Times New Roman" w:hAnsi="Times New Roman"/>
              </w:rPr>
              <w:t>ауд</w:t>
            </w:r>
            <w:proofErr w:type="spellEnd"/>
            <w:r w:rsidRPr="00CE704A">
              <w:rPr>
                <w:rFonts w:ascii="Times New Roman" w:hAnsi="Times New Roman"/>
              </w:rPr>
              <w:t>)</w:t>
            </w:r>
          </w:p>
        </w:tc>
        <w:tc>
          <w:tcPr>
            <w:tcW w:w="1430" w:type="dxa"/>
            <w:shd w:val="clear" w:color="auto" w:fill="FFFFFF" w:themeFill="background1"/>
            <w:tcMar>
              <w:left w:w="98" w:type="dxa"/>
            </w:tcMar>
            <w:vAlign w:val="center"/>
          </w:tcPr>
          <w:p w:rsidR="00F77E25" w:rsidRPr="00CE704A" w:rsidRDefault="00EF7074" w:rsidP="00CC1ABE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2</w:t>
            </w:r>
          </w:p>
        </w:tc>
      </w:tr>
      <w:tr w:rsidR="00F77E25" w:rsidRPr="00CE704A" w:rsidTr="00CE704A">
        <w:trPr>
          <w:trHeight w:val="173"/>
          <w:jc w:val="center"/>
        </w:trPr>
        <w:tc>
          <w:tcPr>
            <w:tcW w:w="539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F77E25" w:rsidRPr="00CE704A" w:rsidRDefault="00F77E25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shd w:val="clear" w:color="auto" w:fill="FFFFFF"/>
            <w:tcMar>
              <w:left w:w="98" w:type="dxa"/>
            </w:tcMar>
            <w:vAlign w:val="center"/>
          </w:tcPr>
          <w:p w:rsidR="00F77E25" w:rsidRPr="00CE704A" w:rsidRDefault="00F77E25">
            <w:pPr>
              <w:rPr>
                <w:rFonts w:ascii="Times New Roman" w:hAnsi="Times New Roman"/>
              </w:rPr>
            </w:pPr>
          </w:p>
        </w:tc>
        <w:tc>
          <w:tcPr>
            <w:tcW w:w="3361" w:type="dxa"/>
            <w:shd w:val="clear" w:color="auto" w:fill="FFFFFF"/>
            <w:tcMar>
              <w:left w:w="98" w:type="dxa"/>
            </w:tcMar>
            <w:vAlign w:val="center"/>
          </w:tcPr>
          <w:p w:rsidR="00F77E25" w:rsidRPr="00CE704A" w:rsidRDefault="00F77E25">
            <w:pPr>
              <w:jc w:val="center"/>
              <w:rPr>
                <w:rFonts w:ascii="Times New Roman" w:hAnsi="Times New Roman"/>
              </w:rPr>
            </w:pPr>
            <w:r w:rsidRPr="00CE704A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CE704A">
              <w:rPr>
                <w:rFonts w:ascii="Times New Roman" w:hAnsi="Times New Roman"/>
              </w:rPr>
              <w:t>с.р</w:t>
            </w:r>
            <w:proofErr w:type="spellEnd"/>
            <w:r w:rsidRPr="00CE704A">
              <w:rPr>
                <w:rFonts w:ascii="Times New Roman" w:hAnsi="Times New Roman"/>
              </w:rPr>
              <w:t>.)</w:t>
            </w:r>
          </w:p>
        </w:tc>
        <w:tc>
          <w:tcPr>
            <w:tcW w:w="1430" w:type="dxa"/>
            <w:shd w:val="clear" w:color="auto" w:fill="FFFFFF" w:themeFill="background1"/>
            <w:tcMar>
              <w:left w:w="98" w:type="dxa"/>
            </w:tcMar>
            <w:vAlign w:val="center"/>
          </w:tcPr>
          <w:p w:rsidR="00F77E25" w:rsidRPr="00CE704A" w:rsidRDefault="00F77E25" w:rsidP="00407DC3">
            <w:pPr>
              <w:jc w:val="center"/>
              <w:rPr>
                <w:rFonts w:ascii="Times New Roman" w:hAnsi="Times New Roman"/>
                <w:color w:val="auto"/>
                <w:shd w:val="clear" w:color="auto" w:fill="FFFF00"/>
              </w:rPr>
            </w:pPr>
            <w:r w:rsidRPr="00CE704A">
              <w:rPr>
                <w:rFonts w:ascii="Times New Roman" w:hAnsi="Times New Roman"/>
                <w:color w:val="auto"/>
              </w:rPr>
              <w:t>2</w:t>
            </w:r>
            <w:r w:rsidR="00EF7074" w:rsidRPr="00CE704A">
              <w:rPr>
                <w:rFonts w:ascii="Times New Roman" w:hAnsi="Times New Roman"/>
                <w:color w:val="auto"/>
              </w:rPr>
              <w:t>8</w:t>
            </w:r>
          </w:p>
        </w:tc>
      </w:tr>
    </w:tbl>
    <w:p w:rsidR="00196480" w:rsidRPr="00CE704A" w:rsidRDefault="00196480">
      <w:pPr>
        <w:pStyle w:val="ListParagraph"/>
        <w:spacing w:after="0"/>
        <w:ind w:left="0"/>
        <w:rPr>
          <w:rFonts w:ascii="Times New Roman" w:hAnsi="Times New Roman"/>
          <w:szCs w:val="24"/>
          <w:lang w:eastAsia="en-US"/>
        </w:rPr>
      </w:pPr>
    </w:p>
    <w:p w:rsidR="00196480" w:rsidRPr="00CE704A" w:rsidRDefault="00196480">
      <w:pPr>
        <w:pStyle w:val="ListParagraph"/>
        <w:spacing w:after="0" w:line="360" w:lineRule="auto"/>
        <w:ind w:left="0"/>
        <w:jc w:val="left"/>
        <w:rPr>
          <w:rFonts w:ascii="Times New Roman" w:hAnsi="Times New Roman"/>
        </w:rPr>
      </w:pPr>
    </w:p>
    <w:tbl>
      <w:tblPr>
        <w:tblW w:w="0" w:type="auto"/>
        <w:tblInd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55"/>
      </w:tblGrid>
      <w:tr w:rsidR="00196480" w:rsidRPr="00CE704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480" w:rsidRPr="00CE704A" w:rsidRDefault="00196480">
            <w:pPr>
              <w:pStyle w:val="TableContents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96480" w:rsidRPr="00CE704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480" w:rsidRPr="00CE704A" w:rsidRDefault="00CA356A">
            <w:pPr>
              <w:pStyle w:val="TableContents"/>
              <w:rPr>
                <w:rStyle w:val="InternetLink"/>
                <w:rFonts w:ascii="Times New Roman" w:hAnsi="Times New Roman"/>
                <w:color w:val="000000"/>
                <w:u w:val="none"/>
              </w:rPr>
            </w:pPr>
            <w:r w:rsidRPr="00CE704A">
              <w:rPr>
                <w:rFonts w:ascii="Times New Roman" w:hAnsi="Times New Roman"/>
                <w:color w:val="000000"/>
              </w:rPr>
              <w:t>1. Основные определения. Программа Кука. Примеры систем доказательств</w:t>
            </w:r>
            <w:r w:rsidRPr="00CE704A">
              <w:rPr>
                <w:rFonts w:ascii="Times New Roman" w:hAnsi="Times New Roman"/>
                <w:color w:val="000000"/>
              </w:rPr>
              <w:br/>
              <w:t>2. </w:t>
            </w:r>
            <w:hyperlink r:id="rId7"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Системы Фреге</w:t>
              </w:r>
            </w:hyperlink>
          </w:p>
        </w:tc>
      </w:tr>
      <w:tr w:rsidR="00196480" w:rsidRPr="00CE704A" w:rsidTr="00A700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96480" w:rsidRPr="00CE704A" w:rsidRDefault="00CA356A">
            <w:pPr>
              <w:pStyle w:val="TableContents"/>
              <w:rPr>
                <w:rStyle w:val="InternetLink"/>
                <w:rFonts w:ascii="Times New Roman" w:hAnsi="Times New Roman"/>
                <w:color w:val="000000"/>
                <w:u w:val="none"/>
              </w:rPr>
            </w:pPr>
            <w:r w:rsidRPr="00CE704A">
              <w:rPr>
                <w:rFonts w:ascii="Times New Roman" w:hAnsi="Times New Roman"/>
                <w:color w:val="000000"/>
              </w:rPr>
              <w:t>3. </w:t>
            </w:r>
            <w:hyperlink r:id="rId8"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Моделирование метода секущих плоскостей в системах Фреге, оптимальные системы</w:t>
              </w:r>
            </w:hyperlink>
          </w:p>
        </w:tc>
      </w:tr>
      <w:tr w:rsidR="00196480" w:rsidRPr="00CE704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480" w:rsidRPr="00CE704A" w:rsidRDefault="00CA356A">
            <w:pPr>
              <w:pStyle w:val="TableContents"/>
              <w:rPr>
                <w:rStyle w:val="InternetLink"/>
                <w:rFonts w:ascii="Times New Roman" w:hAnsi="Times New Roman"/>
                <w:color w:val="000000"/>
                <w:u w:val="none"/>
              </w:rPr>
            </w:pPr>
            <w:r w:rsidRPr="00CE704A">
              <w:rPr>
                <w:rFonts w:ascii="Times New Roman" w:hAnsi="Times New Roman"/>
                <w:color w:val="000000"/>
              </w:rPr>
              <w:t>4. </w:t>
            </w:r>
            <w:hyperlink r:id="rId9"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Непересекающиеся NP-пары</w:t>
              </w:r>
            </w:hyperlink>
          </w:p>
        </w:tc>
      </w:tr>
      <w:tr w:rsidR="00196480" w:rsidRPr="00CE704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480" w:rsidRPr="00CE704A" w:rsidRDefault="00CA356A">
            <w:pPr>
              <w:pStyle w:val="TableContents"/>
              <w:rPr>
                <w:rFonts w:ascii="Times New Roman" w:hAnsi="Times New Roman"/>
                <w:color w:val="000000"/>
              </w:rPr>
            </w:pPr>
            <w:r w:rsidRPr="00CE704A">
              <w:rPr>
                <w:rFonts w:ascii="Times New Roman" w:hAnsi="Times New Roman"/>
                <w:color w:val="000000"/>
              </w:rPr>
              <w:t>5. </w:t>
            </w:r>
            <w:hyperlink r:id="rId10"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 xml:space="preserve">Нижняя оценка для метода секущих плоскостей. Нижняя оценка для </w:t>
              </w:r>
              <w:proofErr w:type="spellStart"/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цейтинских</w:t>
              </w:r>
              <w:proofErr w:type="spellEnd"/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 xml:space="preserve"> формул </w:t>
              </w:r>
            </w:hyperlink>
            <w:r w:rsidRPr="00CE704A">
              <w:rPr>
                <w:rFonts w:ascii="Times New Roman" w:hAnsi="Times New Roman"/>
                <w:color w:val="000000"/>
              </w:rPr>
              <w:t>методом резолюций</w:t>
            </w:r>
          </w:p>
        </w:tc>
      </w:tr>
      <w:tr w:rsidR="00196480" w:rsidRPr="00CE704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480" w:rsidRPr="00CE704A" w:rsidRDefault="00CA356A">
            <w:pPr>
              <w:pStyle w:val="TableContents"/>
              <w:rPr>
                <w:rStyle w:val="InternetLink"/>
                <w:rFonts w:ascii="Times New Roman" w:hAnsi="Times New Roman"/>
                <w:color w:val="000000"/>
                <w:u w:val="none"/>
              </w:rPr>
            </w:pPr>
            <w:r w:rsidRPr="00CE704A">
              <w:rPr>
                <w:rFonts w:ascii="Times New Roman" w:hAnsi="Times New Roman"/>
                <w:color w:val="000000"/>
              </w:rPr>
              <w:t>6. </w:t>
            </w:r>
            <w:hyperlink r:id="rId11"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Нижние оценки для принципа Дирихле и корректности метода резолюций</w:t>
              </w:r>
            </w:hyperlink>
          </w:p>
        </w:tc>
      </w:tr>
      <w:tr w:rsidR="00196480" w:rsidRPr="00CE704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480" w:rsidRPr="00CE704A" w:rsidRDefault="00CA356A">
            <w:pPr>
              <w:pStyle w:val="TableContents"/>
              <w:rPr>
                <w:rStyle w:val="InternetLink"/>
                <w:rFonts w:ascii="Times New Roman" w:hAnsi="Times New Roman"/>
                <w:color w:val="000000"/>
                <w:u w:val="none"/>
              </w:rPr>
            </w:pPr>
            <w:r w:rsidRPr="00CE704A">
              <w:rPr>
                <w:rFonts w:ascii="Times New Roman" w:hAnsi="Times New Roman"/>
                <w:color w:val="000000"/>
              </w:rPr>
              <w:t>7. </w:t>
            </w:r>
            <w:hyperlink r:id="rId12"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 xml:space="preserve">Алгебраические и </w:t>
              </w:r>
              <w:proofErr w:type="spellStart"/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полуалгебраические</w:t>
              </w:r>
              <w:proofErr w:type="spellEnd"/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 xml:space="preserve"> системы доказательств</w:t>
              </w:r>
            </w:hyperlink>
          </w:p>
        </w:tc>
      </w:tr>
      <w:tr w:rsidR="00196480" w:rsidRPr="00CE704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6480" w:rsidRPr="00CE704A" w:rsidRDefault="00CA356A">
            <w:pPr>
              <w:pStyle w:val="TableContents"/>
              <w:rPr>
                <w:rStyle w:val="InternetLink"/>
                <w:rFonts w:ascii="Times New Roman" w:hAnsi="Times New Roman"/>
                <w:color w:val="000000"/>
                <w:u w:val="none"/>
              </w:rPr>
            </w:pPr>
            <w:r w:rsidRPr="00CE704A">
              <w:rPr>
                <w:rFonts w:ascii="Times New Roman" w:hAnsi="Times New Roman"/>
                <w:color w:val="000000"/>
              </w:rPr>
              <w:t>8. </w:t>
            </w:r>
            <w:hyperlink r:id="rId13">
              <w:r w:rsidRPr="00CE704A"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Связь сложности древесных доказательств и коммуникационной сложности</w:t>
              </w:r>
            </w:hyperlink>
          </w:p>
        </w:tc>
      </w:tr>
    </w:tbl>
    <w:p w:rsidR="00196480" w:rsidRPr="00CE704A" w:rsidRDefault="00CA356A">
      <w:pPr>
        <w:pStyle w:val="TextBody"/>
        <w:rPr>
          <w:rFonts w:ascii="Times New Roman" w:hAnsi="Times New Roman"/>
        </w:rPr>
      </w:pPr>
      <w:r w:rsidRPr="00CE704A">
        <w:rPr>
          <w:rFonts w:ascii="Times New Roman" w:hAnsi="Times New Roman"/>
        </w:rPr>
        <w:br/>
      </w:r>
    </w:p>
    <w:p w:rsidR="00196480" w:rsidRPr="00CE704A" w:rsidRDefault="00196480">
      <w:pPr>
        <w:spacing w:line="276" w:lineRule="auto"/>
        <w:rPr>
          <w:rFonts w:ascii="Times New Roman" w:hAnsi="Times New Roman"/>
        </w:rPr>
      </w:pPr>
    </w:p>
    <w:p w:rsidR="00196480" w:rsidRPr="00CE704A" w:rsidRDefault="00CA356A">
      <w:pPr>
        <w:pageBreakBefore/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lastRenderedPageBreak/>
        <w:t>Раздел 3.</w:t>
      </w:r>
      <w:r w:rsidRPr="00CE704A">
        <w:rPr>
          <w:rFonts w:ascii="Times New Roman" w:hAnsi="Times New Roman"/>
          <w:b/>
        </w:rPr>
        <w:tab/>
        <w:t>Обеспечение учебных занятий</w:t>
      </w: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3.1.</w:t>
      </w:r>
      <w:r w:rsidRPr="00CE704A">
        <w:rPr>
          <w:rFonts w:ascii="Times New Roman" w:hAnsi="Times New Roman"/>
          <w:b/>
        </w:rPr>
        <w:tab/>
        <w:t>Методическое обеспечение</w:t>
      </w: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3.1.1</w:t>
      </w:r>
      <w:r w:rsidRPr="00CE704A">
        <w:rPr>
          <w:rFonts w:ascii="Times New Roman" w:hAnsi="Times New Roman"/>
          <w:b/>
        </w:rPr>
        <w:tab/>
        <w:t>Методические указания по освоению дисциплины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Посещение лекций и практических занятий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3.1.2</w:t>
      </w:r>
      <w:r w:rsidRPr="00CE704A">
        <w:rPr>
          <w:rFonts w:ascii="Times New Roman" w:hAnsi="Times New Roman"/>
          <w:b/>
        </w:rPr>
        <w:tab/>
        <w:t>Методическое обеспечение самостоятельной работы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Основная и дополнительная литература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3.1.3</w:t>
      </w:r>
      <w:r w:rsidRPr="00CE704A">
        <w:rPr>
          <w:rFonts w:ascii="Times New Roman" w:hAnsi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196480" w:rsidRPr="00CE704A" w:rsidRDefault="00196480">
      <w:pPr>
        <w:rPr>
          <w:rFonts w:ascii="Times New Roman" w:hAnsi="Times New Roman"/>
          <w:bCs/>
        </w:rPr>
      </w:pPr>
    </w:p>
    <w:p w:rsidR="00196480" w:rsidRPr="00CE704A" w:rsidRDefault="00CA356A">
      <w:pPr>
        <w:rPr>
          <w:rFonts w:ascii="Times New Roman" w:hAnsi="Times New Roman"/>
          <w:b/>
          <w:bCs/>
        </w:rPr>
      </w:pPr>
      <w:r w:rsidRPr="00CE704A">
        <w:rPr>
          <w:rFonts w:ascii="Times New Roman" w:hAnsi="Times New Roman"/>
          <w:b/>
          <w:bCs/>
        </w:rPr>
        <w:t>Методика проведения экзамена</w:t>
      </w:r>
    </w:p>
    <w:p w:rsidR="00196480" w:rsidRPr="00CE704A" w:rsidRDefault="00CA356A">
      <w:pPr>
        <w:rPr>
          <w:rFonts w:ascii="Times New Roman" w:hAnsi="Times New Roman"/>
          <w:bCs/>
        </w:rPr>
      </w:pPr>
      <w:r w:rsidRPr="00CE704A">
        <w:rPr>
          <w:rFonts w:ascii="Times New Roman" w:hAnsi="Times New Roman"/>
          <w:bCs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CE704A">
        <w:rPr>
          <w:rFonts w:ascii="Times New Roman" w:hAnsi="Times New Roman"/>
        </w:rPr>
        <w:t>акт</w:t>
      </w:r>
      <w:proofErr w:type="gramEnd"/>
      <w:r w:rsidRPr="00CE704A">
        <w:rPr>
          <w:rFonts w:ascii="Times New Roman" w:hAnsi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Критерии выставления оценок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Оценка «удовлетворительно» ставится за знание основных вопросов по каждой теме.</w:t>
      </w: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196480" w:rsidRDefault="00196480">
      <w:pPr>
        <w:rPr>
          <w:rFonts w:ascii="Times New Roman" w:hAnsi="Times New Roman"/>
        </w:rPr>
      </w:pPr>
    </w:p>
    <w:p w:rsidR="0045641E" w:rsidRDefault="0045641E" w:rsidP="0045641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45641E" w:rsidRDefault="0045641E" w:rsidP="0045641E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45641E" w:rsidTr="0045641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45641E" w:rsidTr="0045641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45641E" w:rsidTr="0045641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45641E" w:rsidTr="0045641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45641E" w:rsidTr="0045641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45641E" w:rsidTr="0045641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45641E" w:rsidTr="0045641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41E" w:rsidRDefault="0045641E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45641E" w:rsidRDefault="0045641E" w:rsidP="0045641E">
      <w:pPr>
        <w:rPr>
          <w:rFonts w:ascii="Times New Roman" w:eastAsia="Times New Roman" w:hAnsi="Times New Roman"/>
          <w:color w:val="000000"/>
        </w:rPr>
      </w:pPr>
    </w:p>
    <w:p w:rsidR="0045641E" w:rsidRPr="00CE704A" w:rsidRDefault="0045641E">
      <w:pPr>
        <w:rPr>
          <w:rFonts w:ascii="Times New Roman" w:hAnsi="Times New Roman"/>
        </w:rPr>
      </w:pPr>
      <w:bookmarkStart w:id="0" w:name="_GoBack"/>
      <w:bookmarkEnd w:id="0"/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3.1.4</w:t>
      </w:r>
      <w:r w:rsidRPr="00CE704A">
        <w:rPr>
          <w:rFonts w:ascii="Times New Roman" w:hAnsi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</w:rPr>
        <w:t>Период обучения (модуль):</w:t>
      </w:r>
      <w:r w:rsidR="00615FCD" w:rsidRPr="00CE704A">
        <w:rPr>
          <w:rFonts w:ascii="Times New Roman" w:hAnsi="Times New Roman"/>
        </w:rPr>
        <w:t xml:space="preserve"> </w:t>
      </w:r>
      <w:r w:rsidR="00CE704A">
        <w:rPr>
          <w:rFonts w:ascii="Times New Roman" w:hAnsi="Times New Roman"/>
          <w:b/>
        </w:rPr>
        <w:t>Семестр 5-8</w:t>
      </w:r>
    </w:p>
    <w:p w:rsidR="00615FCD" w:rsidRPr="00CE704A" w:rsidRDefault="00615FCD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  <w:b/>
        </w:rPr>
        <w:t>Список вопросов к экзамену</w:t>
      </w:r>
      <w:r w:rsidRPr="00CE704A">
        <w:rPr>
          <w:rFonts w:ascii="Times New Roman" w:hAnsi="Times New Roman"/>
        </w:rPr>
        <w:t>: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Моделирование систем доказательств влечёт сводимость NP-пар. 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«</w:t>
      </w:r>
      <w:proofErr w:type="spellStart"/>
      <w:r w:rsidRPr="00CE704A">
        <w:rPr>
          <w:rFonts w:ascii="Times New Roman" w:hAnsi="Times New Roman"/>
        </w:rPr>
        <w:t>Контрпример</w:t>
      </w:r>
      <w:proofErr w:type="spellEnd"/>
      <w:r w:rsidRPr="00CE704A">
        <w:rPr>
          <w:rFonts w:ascii="Times New Roman" w:hAnsi="Times New Roman"/>
        </w:rPr>
        <w:t>» к обратной импликации.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Интерполяционная NP-пара, достаточное условие эквивалентности канонической NP-паре.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Оптимальные </w:t>
      </w:r>
      <w:proofErr w:type="spellStart"/>
      <w:r w:rsidRPr="00CE704A">
        <w:rPr>
          <w:rFonts w:ascii="Times New Roman" w:hAnsi="Times New Roman"/>
        </w:rPr>
        <w:t>полуалгоритмы</w:t>
      </w:r>
      <w:proofErr w:type="spellEnd"/>
      <w:r w:rsidRPr="00CE704A">
        <w:rPr>
          <w:rFonts w:ascii="Times New Roman" w:hAnsi="Times New Roman"/>
        </w:rPr>
        <w:t xml:space="preserve"> и p-оптимальные системы (два доказательства).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Короткое доказательство принципа Дирихле в системах с правилом расширения</w:t>
      </w:r>
    </w:p>
    <w:p w:rsidR="00196480" w:rsidRPr="00CE704A" w:rsidRDefault="00CA356A">
      <w:pPr>
        <w:pStyle w:val="ListParagraph"/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и в системе секущих плоскостей.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Эквивалентность разных систем Фреге.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Моделирование секущих плоскостей в системах Фреге.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Нижняя оценка для системы секущих плоскостей.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Нижняя оценка для метода резолюций (</w:t>
      </w:r>
      <w:proofErr w:type="spellStart"/>
      <w:r w:rsidRPr="00CE704A">
        <w:rPr>
          <w:rFonts w:ascii="Times New Roman" w:hAnsi="Times New Roman"/>
        </w:rPr>
        <w:t>цейтинские</w:t>
      </w:r>
      <w:proofErr w:type="spellEnd"/>
      <w:r w:rsidRPr="00CE704A">
        <w:rPr>
          <w:rFonts w:ascii="Times New Roman" w:hAnsi="Times New Roman"/>
        </w:rPr>
        <w:t xml:space="preserve"> формулы).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Нижняя оценка для метода резолюций (принцип Дирихле).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Доказательство корректности метода резолюций и </w:t>
      </w:r>
      <w:proofErr w:type="spellStart"/>
      <w:r w:rsidRPr="00CE704A">
        <w:rPr>
          <w:rFonts w:ascii="Times New Roman" w:hAnsi="Times New Roman"/>
        </w:rPr>
        <w:t>Res</w:t>
      </w:r>
      <w:proofErr w:type="spellEnd"/>
      <w:r w:rsidRPr="00CE704A">
        <w:rPr>
          <w:rFonts w:ascii="Times New Roman" w:hAnsi="Times New Roman"/>
        </w:rPr>
        <w:t xml:space="preserve">(2) в </w:t>
      </w:r>
      <w:proofErr w:type="spellStart"/>
      <w:r w:rsidRPr="00CE704A">
        <w:rPr>
          <w:rFonts w:ascii="Times New Roman" w:hAnsi="Times New Roman"/>
        </w:rPr>
        <w:t>Res</w:t>
      </w:r>
      <w:proofErr w:type="spellEnd"/>
      <w:r w:rsidRPr="00CE704A">
        <w:rPr>
          <w:rFonts w:ascii="Times New Roman" w:hAnsi="Times New Roman"/>
        </w:rPr>
        <w:t>(2).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Нижняя оценка для корректности метода резолюций в методе резолюций        (и системы секущих плоскостей в системе секущих плоскостей).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Нижняя оценка для полиномиального исчисления.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Верхние оценки на вывод </w:t>
      </w:r>
      <w:proofErr w:type="spellStart"/>
      <w:r w:rsidRPr="00CE704A">
        <w:rPr>
          <w:rFonts w:ascii="Times New Roman" w:hAnsi="Times New Roman"/>
        </w:rPr>
        <w:t>цейтинских</w:t>
      </w:r>
      <w:proofErr w:type="spellEnd"/>
      <w:r w:rsidRPr="00CE704A">
        <w:rPr>
          <w:rFonts w:ascii="Times New Roman" w:hAnsi="Times New Roman"/>
        </w:rPr>
        <w:t xml:space="preserve"> формул в </w:t>
      </w:r>
      <w:proofErr w:type="spellStart"/>
      <w:r w:rsidRPr="00CE704A">
        <w:rPr>
          <w:rFonts w:ascii="Times New Roman" w:hAnsi="Times New Roman"/>
        </w:rPr>
        <w:t>полуалгебраических</w:t>
      </w:r>
      <w:proofErr w:type="spellEnd"/>
      <w:r w:rsidRPr="00CE704A">
        <w:rPr>
          <w:rFonts w:ascii="Times New Roman" w:hAnsi="Times New Roman"/>
        </w:rPr>
        <w:t xml:space="preserve"> системах высокой степени и R(CP). </w:t>
      </w:r>
    </w:p>
    <w:p w:rsidR="00196480" w:rsidRPr="00CE704A" w:rsidRDefault="00CA35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CE704A">
        <w:rPr>
          <w:rFonts w:ascii="Times New Roman" w:hAnsi="Times New Roman"/>
        </w:rPr>
        <w:t>Сведение нижней оценки для семантических систем, основанных на неравенствах, к оценке коммуникационной сложности.</w:t>
      </w: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3.1.5</w:t>
      </w:r>
      <w:r w:rsidRPr="00CE704A">
        <w:rPr>
          <w:rFonts w:ascii="Times New Roman" w:hAnsi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3.2.</w:t>
      </w:r>
      <w:r w:rsidRPr="00CE704A">
        <w:rPr>
          <w:rFonts w:ascii="Times New Roman" w:hAnsi="Times New Roman"/>
          <w:b/>
        </w:rPr>
        <w:tab/>
        <w:t>Кадровое обеспечение</w:t>
      </w: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3.2.1</w:t>
      </w:r>
      <w:r w:rsidRPr="00CE704A">
        <w:rPr>
          <w:rFonts w:ascii="Times New Roman" w:hAnsi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CE704A">
        <w:rPr>
          <w:rFonts w:ascii="Times New Roman" w:hAnsi="Times New Roman"/>
        </w:rPr>
        <w:t>PhD</w:t>
      </w:r>
      <w:proofErr w:type="spellEnd"/>
      <w:r w:rsidRPr="00CE704A">
        <w:rPr>
          <w:rFonts w:ascii="Times New Roman" w:hAnsi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3.2.2  Обеспечение учебно-вспомогательным и (или) иным персоналом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не требуется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3.3.</w:t>
      </w:r>
      <w:r w:rsidRPr="00CE704A">
        <w:rPr>
          <w:rFonts w:ascii="Times New Roman" w:hAnsi="Times New Roman"/>
          <w:b/>
        </w:rPr>
        <w:tab/>
        <w:t>Материально-техническое обеспечение</w:t>
      </w: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3.3.1</w:t>
      </w:r>
      <w:r w:rsidRPr="00CE704A">
        <w:rPr>
          <w:rFonts w:ascii="Times New Roman" w:hAnsi="Times New Roman"/>
          <w:b/>
        </w:rPr>
        <w:tab/>
        <w:t>Характеристики аудиторий (помещений, мест) для проведения занятий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3.3.2</w:t>
      </w:r>
      <w:r w:rsidRPr="00CE704A">
        <w:rPr>
          <w:rFonts w:ascii="Times New Roman" w:hAnsi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</w:rPr>
      </w:pPr>
      <w:r w:rsidRPr="00CE704A">
        <w:rPr>
          <w:rFonts w:ascii="Times New Roman" w:hAnsi="Times New Roman"/>
        </w:rPr>
        <w:t>доска для письма мелом или фломастером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3.3.3</w:t>
      </w:r>
      <w:r w:rsidRPr="00CE704A">
        <w:rPr>
          <w:rFonts w:ascii="Times New Roman" w:hAnsi="Times New Roman"/>
          <w:b/>
        </w:rPr>
        <w:tab/>
        <w:t>Характеристики специализированного оборудования</w:t>
      </w:r>
    </w:p>
    <w:p w:rsidR="00196480" w:rsidRPr="00CE704A" w:rsidRDefault="00196480">
      <w:pPr>
        <w:rPr>
          <w:rFonts w:ascii="Times New Roman" w:hAnsi="Times New Roman"/>
          <w:b/>
          <w:color w:val="000000"/>
        </w:rPr>
      </w:pPr>
    </w:p>
    <w:p w:rsidR="00196480" w:rsidRPr="00CE704A" w:rsidRDefault="00CA356A">
      <w:pPr>
        <w:rPr>
          <w:rFonts w:ascii="Times New Roman" w:hAnsi="Times New Roman"/>
          <w:color w:val="000000"/>
        </w:rPr>
      </w:pPr>
      <w:r w:rsidRPr="00CE704A">
        <w:rPr>
          <w:rFonts w:ascii="Times New Roman" w:hAnsi="Times New Roman"/>
          <w:color w:val="000000"/>
        </w:rPr>
        <w:t>не требуется</w:t>
      </w:r>
    </w:p>
    <w:p w:rsidR="00196480" w:rsidRPr="00CE704A" w:rsidRDefault="00196480">
      <w:pPr>
        <w:rPr>
          <w:rFonts w:ascii="Times New Roman" w:hAnsi="Times New Roman"/>
          <w:color w:val="000000"/>
        </w:rPr>
      </w:pPr>
    </w:p>
    <w:p w:rsidR="00196480" w:rsidRPr="00CE704A" w:rsidRDefault="00CA356A">
      <w:pPr>
        <w:rPr>
          <w:rFonts w:ascii="Times New Roman" w:hAnsi="Times New Roman"/>
          <w:b/>
          <w:color w:val="000000"/>
        </w:rPr>
      </w:pPr>
      <w:r w:rsidRPr="00CE704A">
        <w:rPr>
          <w:rFonts w:ascii="Times New Roman" w:hAnsi="Times New Roman"/>
          <w:b/>
          <w:color w:val="000000"/>
        </w:rPr>
        <w:t>3.3.4</w:t>
      </w:r>
      <w:r w:rsidRPr="00CE704A">
        <w:rPr>
          <w:rFonts w:ascii="Times New Roman" w:hAnsi="Times New Roman"/>
          <w:b/>
          <w:color w:val="000000"/>
        </w:rPr>
        <w:tab/>
        <w:t>Характеристики специализированного программного обеспечения</w:t>
      </w:r>
    </w:p>
    <w:p w:rsidR="00196480" w:rsidRPr="00CE704A" w:rsidRDefault="00196480">
      <w:pPr>
        <w:rPr>
          <w:rFonts w:ascii="Times New Roman" w:hAnsi="Times New Roman"/>
          <w:color w:val="000000"/>
        </w:rPr>
      </w:pPr>
    </w:p>
    <w:p w:rsidR="00196480" w:rsidRPr="00CE704A" w:rsidRDefault="00CA356A">
      <w:pPr>
        <w:rPr>
          <w:rFonts w:ascii="Times New Roman" w:hAnsi="Times New Roman"/>
          <w:color w:val="000000"/>
        </w:rPr>
      </w:pPr>
      <w:r w:rsidRPr="00CE704A">
        <w:rPr>
          <w:rFonts w:ascii="Times New Roman" w:hAnsi="Times New Roman"/>
          <w:color w:val="000000"/>
        </w:rPr>
        <w:t>не требуется</w:t>
      </w:r>
    </w:p>
    <w:p w:rsidR="00196480" w:rsidRPr="00CE704A" w:rsidRDefault="00196480">
      <w:pPr>
        <w:rPr>
          <w:rFonts w:ascii="Times New Roman" w:hAnsi="Times New Roman"/>
          <w:color w:val="000000"/>
        </w:rPr>
      </w:pPr>
    </w:p>
    <w:p w:rsidR="00196480" w:rsidRPr="00CE704A" w:rsidRDefault="00CA356A">
      <w:pPr>
        <w:rPr>
          <w:rFonts w:ascii="Times New Roman" w:hAnsi="Times New Roman"/>
          <w:b/>
          <w:color w:val="000000"/>
        </w:rPr>
      </w:pPr>
      <w:r w:rsidRPr="00CE704A">
        <w:rPr>
          <w:rFonts w:ascii="Times New Roman" w:hAnsi="Times New Roman"/>
          <w:b/>
          <w:color w:val="000000"/>
        </w:rPr>
        <w:t>3.3.5</w:t>
      </w:r>
      <w:r w:rsidRPr="00CE704A">
        <w:rPr>
          <w:rFonts w:ascii="Times New Roman" w:hAnsi="Times New Roman"/>
          <w:b/>
          <w:color w:val="000000"/>
        </w:rPr>
        <w:tab/>
        <w:t>Перечень и объёмы требуемых расходных материалов</w:t>
      </w:r>
    </w:p>
    <w:p w:rsidR="00196480" w:rsidRPr="00CE704A" w:rsidRDefault="00196480">
      <w:pPr>
        <w:rPr>
          <w:rFonts w:ascii="Times New Roman" w:hAnsi="Times New Roman"/>
          <w:b/>
          <w:color w:val="000000"/>
        </w:rPr>
      </w:pPr>
    </w:p>
    <w:p w:rsidR="00196480" w:rsidRPr="00CE704A" w:rsidRDefault="00CA356A">
      <w:pPr>
        <w:rPr>
          <w:rFonts w:ascii="Times New Roman" w:hAnsi="Times New Roman"/>
          <w:color w:val="000000"/>
        </w:rPr>
      </w:pPr>
      <w:r w:rsidRPr="00CE704A">
        <w:rPr>
          <w:rFonts w:ascii="Times New Roman" w:hAnsi="Times New Roman"/>
          <w:color w:val="000000"/>
        </w:rPr>
        <w:t>Мел — не менее 1 куска на час лекционных занятий, фломастеры для доски, губка</w:t>
      </w:r>
    </w:p>
    <w:p w:rsidR="00196480" w:rsidRPr="00CE704A" w:rsidRDefault="00196480">
      <w:pPr>
        <w:rPr>
          <w:rFonts w:ascii="Times New Roman" w:hAnsi="Times New Roman"/>
          <w:color w:val="000000"/>
        </w:rPr>
      </w:pPr>
    </w:p>
    <w:p w:rsidR="00196480" w:rsidRPr="00CE704A" w:rsidRDefault="00CA356A">
      <w:pPr>
        <w:rPr>
          <w:rFonts w:ascii="Times New Roman" w:hAnsi="Times New Roman"/>
          <w:b/>
          <w:color w:val="000000"/>
        </w:rPr>
      </w:pPr>
      <w:r w:rsidRPr="00CE704A">
        <w:rPr>
          <w:rFonts w:ascii="Times New Roman" w:hAnsi="Times New Roman"/>
          <w:b/>
          <w:color w:val="000000"/>
        </w:rPr>
        <w:t>3.4.</w:t>
      </w:r>
      <w:r w:rsidRPr="00CE704A">
        <w:rPr>
          <w:rFonts w:ascii="Times New Roman" w:hAnsi="Times New Roman"/>
          <w:b/>
          <w:color w:val="000000"/>
        </w:rPr>
        <w:tab/>
        <w:t>Информационное обеспечение</w:t>
      </w:r>
    </w:p>
    <w:p w:rsidR="00196480" w:rsidRPr="00CE704A" w:rsidRDefault="00CA356A">
      <w:pPr>
        <w:rPr>
          <w:rFonts w:ascii="Times New Roman" w:hAnsi="Times New Roman"/>
          <w:b/>
          <w:color w:val="000000"/>
        </w:rPr>
      </w:pPr>
      <w:r w:rsidRPr="00CE704A">
        <w:rPr>
          <w:rFonts w:ascii="Times New Roman" w:hAnsi="Times New Roman"/>
          <w:b/>
          <w:color w:val="000000"/>
        </w:rPr>
        <w:t>3.4.1</w:t>
      </w:r>
      <w:r w:rsidRPr="00CE704A">
        <w:rPr>
          <w:rFonts w:ascii="Times New Roman" w:hAnsi="Times New Roman"/>
          <w:b/>
          <w:color w:val="000000"/>
        </w:rPr>
        <w:tab/>
        <w:t>Список обязательной литературы</w:t>
      </w:r>
    </w:p>
    <w:p w:rsidR="00196480" w:rsidRPr="00CE704A" w:rsidRDefault="00196480">
      <w:pPr>
        <w:rPr>
          <w:rFonts w:ascii="Times New Roman" w:hAnsi="Times New Roman"/>
          <w:b/>
          <w:color w:val="000000"/>
        </w:rPr>
      </w:pPr>
    </w:p>
    <w:p w:rsidR="00196480" w:rsidRPr="00CE704A" w:rsidRDefault="00CA356A"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CE704A">
        <w:rPr>
          <w:rFonts w:ascii="Times New Roman" w:hAnsi="Times New Roman"/>
          <w:color w:val="000000"/>
          <w:lang w:val="en-US"/>
        </w:rPr>
        <w:t xml:space="preserve">A. Urquhart. The complexity of propositional proofs. </w:t>
      </w:r>
      <w:r w:rsidRPr="00CE704A">
        <w:rPr>
          <w:rFonts w:ascii="Times New Roman" w:hAnsi="Times New Roman"/>
          <w:color w:val="000000"/>
        </w:rPr>
        <w:t>Доступно с http://www.math.ucla.edu/~asl/bsl/0104/0104-003.ps</w:t>
      </w:r>
    </w:p>
    <w:p w:rsidR="00196480" w:rsidRPr="00CE704A" w:rsidRDefault="00CA356A"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CE704A">
        <w:rPr>
          <w:rFonts w:ascii="Times New Roman" w:hAnsi="Times New Roman"/>
          <w:color w:val="000000"/>
          <w:lang w:val="en-US"/>
        </w:rPr>
        <w:t xml:space="preserve">P. </w:t>
      </w:r>
      <w:proofErr w:type="spellStart"/>
      <w:r w:rsidRPr="00CE704A">
        <w:rPr>
          <w:rFonts w:ascii="Times New Roman" w:hAnsi="Times New Roman"/>
          <w:color w:val="000000"/>
          <w:lang w:val="en-US"/>
        </w:rPr>
        <w:t>Pudlak</w:t>
      </w:r>
      <w:proofErr w:type="spellEnd"/>
      <w:r w:rsidRPr="00CE704A">
        <w:rPr>
          <w:rFonts w:ascii="Times New Roman" w:hAnsi="Times New Roman"/>
          <w:color w:val="000000"/>
          <w:lang w:val="en-US"/>
        </w:rPr>
        <w:t xml:space="preserve">. On the complexity of propositional calculus. </w:t>
      </w:r>
      <w:r w:rsidRPr="00CE704A">
        <w:rPr>
          <w:rFonts w:ascii="Times New Roman" w:hAnsi="Times New Roman"/>
          <w:color w:val="000000"/>
        </w:rPr>
        <w:t>Доступно с http://www.math.cas.cz/~pudlak/oncompl.ps</w:t>
      </w:r>
    </w:p>
    <w:p w:rsidR="00196480" w:rsidRPr="00CE704A" w:rsidRDefault="00196480">
      <w:pPr>
        <w:rPr>
          <w:rFonts w:ascii="Times New Roman" w:hAnsi="Times New Roman"/>
          <w:color w:val="000000"/>
        </w:rPr>
      </w:pPr>
    </w:p>
    <w:p w:rsidR="00196480" w:rsidRPr="00CE704A" w:rsidRDefault="00196480">
      <w:pPr>
        <w:rPr>
          <w:rFonts w:ascii="Times New Roman" w:hAnsi="Times New Roman"/>
          <w:color w:val="000000"/>
        </w:rPr>
      </w:pPr>
    </w:p>
    <w:p w:rsidR="00196480" w:rsidRPr="00CE704A" w:rsidRDefault="00CA356A">
      <w:pPr>
        <w:rPr>
          <w:rFonts w:ascii="Times New Roman" w:hAnsi="Times New Roman"/>
          <w:b/>
          <w:color w:val="000000"/>
        </w:rPr>
      </w:pPr>
      <w:r w:rsidRPr="00CE704A">
        <w:rPr>
          <w:rFonts w:ascii="Times New Roman" w:hAnsi="Times New Roman"/>
          <w:b/>
          <w:color w:val="000000"/>
        </w:rPr>
        <w:t>3.4.2</w:t>
      </w:r>
      <w:r w:rsidRPr="00CE704A">
        <w:rPr>
          <w:rFonts w:ascii="Times New Roman" w:hAnsi="Times New Roman"/>
          <w:b/>
          <w:color w:val="000000"/>
        </w:rPr>
        <w:tab/>
        <w:t>Список дополнительной литературы</w:t>
      </w: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3.4.3</w:t>
      </w:r>
      <w:r w:rsidRPr="00CE704A">
        <w:rPr>
          <w:rFonts w:ascii="Times New Roman" w:hAnsi="Times New Roman"/>
          <w:b/>
        </w:rPr>
        <w:tab/>
        <w:t>Перечень иных информационных источников</w:t>
      </w:r>
    </w:p>
    <w:p w:rsidR="004510A2" w:rsidRPr="00CE704A" w:rsidRDefault="004510A2">
      <w:pPr>
        <w:rPr>
          <w:rFonts w:ascii="Times New Roman" w:hAnsi="Times New Roman"/>
          <w:b/>
        </w:rPr>
      </w:pPr>
    </w:p>
    <w:p w:rsidR="004510A2" w:rsidRPr="00CE704A" w:rsidRDefault="004510A2" w:rsidP="004510A2">
      <w:pPr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CE704A">
        <w:rPr>
          <w:rFonts w:ascii="Times New Roman" w:hAnsi="Times New Roman"/>
          <w:lang w:val="en-US"/>
        </w:rPr>
        <w:t xml:space="preserve">A. </w:t>
      </w:r>
      <w:proofErr w:type="spellStart"/>
      <w:r w:rsidRPr="00CE704A">
        <w:rPr>
          <w:rFonts w:ascii="Times New Roman" w:hAnsi="Times New Roman"/>
          <w:lang w:val="en-US"/>
        </w:rPr>
        <w:t>Atserias</w:t>
      </w:r>
      <w:proofErr w:type="spellEnd"/>
      <w:r w:rsidRPr="00CE704A">
        <w:rPr>
          <w:rFonts w:ascii="Times New Roman" w:hAnsi="Times New Roman"/>
          <w:lang w:val="en-US"/>
        </w:rPr>
        <w:t xml:space="preserve">, M. L. </w:t>
      </w:r>
      <w:proofErr w:type="spellStart"/>
      <w:r w:rsidRPr="00CE704A">
        <w:rPr>
          <w:rFonts w:ascii="Times New Roman" w:hAnsi="Times New Roman"/>
          <w:lang w:val="en-US"/>
        </w:rPr>
        <w:t>Bonet</w:t>
      </w:r>
      <w:proofErr w:type="spellEnd"/>
      <w:r w:rsidRPr="00CE704A">
        <w:rPr>
          <w:rFonts w:ascii="Times New Roman" w:hAnsi="Times New Roman"/>
          <w:lang w:val="en-US"/>
        </w:rPr>
        <w:t xml:space="preserve">. On the </w:t>
      </w:r>
      <w:proofErr w:type="spellStart"/>
      <w:r w:rsidRPr="00CE704A">
        <w:rPr>
          <w:rFonts w:ascii="Times New Roman" w:hAnsi="Times New Roman"/>
          <w:lang w:val="en-US"/>
        </w:rPr>
        <w:t>Automatizability</w:t>
      </w:r>
      <w:proofErr w:type="spellEnd"/>
      <w:r w:rsidRPr="00CE704A">
        <w:rPr>
          <w:rFonts w:ascii="Times New Roman" w:hAnsi="Times New Roman"/>
          <w:lang w:val="en-US"/>
        </w:rPr>
        <w:t xml:space="preserve"> of Resolution and Related Propositional Proof Systems, Information and Computation, 189(2), pages 182-201, 2004.</w:t>
      </w:r>
    </w:p>
    <w:p w:rsidR="004510A2" w:rsidRPr="00CE704A" w:rsidRDefault="004510A2" w:rsidP="004510A2">
      <w:pPr>
        <w:numPr>
          <w:ilvl w:val="0"/>
          <w:numId w:val="4"/>
        </w:numPr>
        <w:rPr>
          <w:rFonts w:ascii="Times New Roman" w:hAnsi="Times New Roman"/>
        </w:rPr>
      </w:pPr>
      <w:r w:rsidRPr="00CE704A">
        <w:rPr>
          <w:rFonts w:ascii="Times New Roman" w:hAnsi="Times New Roman"/>
          <w:lang w:val="en-US"/>
        </w:rPr>
        <w:t xml:space="preserve">P. </w:t>
      </w:r>
      <w:proofErr w:type="spellStart"/>
      <w:r w:rsidRPr="00CE704A">
        <w:rPr>
          <w:rFonts w:ascii="Times New Roman" w:hAnsi="Times New Roman"/>
          <w:lang w:val="en-US"/>
        </w:rPr>
        <w:t>Pudlák</w:t>
      </w:r>
      <w:proofErr w:type="spellEnd"/>
      <w:r w:rsidRPr="00CE704A">
        <w:rPr>
          <w:rFonts w:ascii="Times New Roman" w:hAnsi="Times New Roman"/>
          <w:lang w:val="en-US"/>
        </w:rPr>
        <w:t xml:space="preserve">, Lower bounds for resolution and cutting planes proofs and monotone computations, J. of </w:t>
      </w:r>
      <w:proofErr w:type="spellStart"/>
      <w:r w:rsidRPr="00CE704A">
        <w:rPr>
          <w:rFonts w:ascii="Times New Roman" w:hAnsi="Times New Roman"/>
          <w:lang w:val="en-US"/>
        </w:rPr>
        <w:t>Symb</w:t>
      </w:r>
      <w:proofErr w:type="spellEnd"/>
      <w:r w:rsidRPr="00CE704A">
        <w:rPr>
          <w:rFonts w:ascii="Times New Roman" w:hAnsi="Times New Roman"/>
          <w:lang w:val="en-US"/>
        </w:rPr>
        <w:t xml:space="preserve">. </w:t>
      </w:r>
      <w:proofErr w:type="spellStart"/>
      <w:r w:rsidRPr="00CE704A">
        <w:rPr>
          <w:rFonts w:ascii="Times New Roman" w:hAnsi="Times New Roman"/>
        </w:rPr>
        <w:t>Logic</w:t>
      </w:r>
      <w:proofErr w:type="spellEnd"/>
      <w:r w:rsidRPr="00CE704A">
        <w:rPr>
          <w:rFonts w:ascii="Times New Roman" w:hAnsi="Times New Roman"/>
        </w:rPr>
        <w:t xml:space="preserve"> 62(3), 1997, pp.981-998.</w:t>
      </w:r>
    </w:p>
    <w:p w:rsidR="004510A2" w:rsidRPr="00CE704A" w:rsidRDefault="004510A2" w:rsidP="004510A2">
      <w:pPr>
        <w:numPr>
          <w:ilvl w:val="0"/>
          <w:numId w:val="4"/>
        </w:numPr>
        <w:rPr>
          <w:rFonts w:ascii="Times New Roman" w:hAnsi="Times New Roman"/>
        </w:rPr>
      </w:pPr>
      <w:r w:rsidRPr="00CE704A">
        <w:rPr>
          <w:rFonts w:ascii="Times New Roman" w:hAnsi="Times New Roman"/>
          <w:lang w:val="en-US"/>
        </w:rPr>
        <w:t xml:space="preserve">A. </w:t>
      </w:r>
      <w:proofErr w:type="spellStart"/>
      <w:r w:rsidRPr="00CE704A">
        <w:rPr>
          <w:rFonts w:ascii="Times New Roman" w:hAnsi="Times New Roman"/>
          <w:lang w:val="en-US"/>
        </w:rPr>
        <w:t>Goerdt</w:t>
      </w:r>
      <w:proofErr w:type="spellEnd"/>
      <w:r w:rsidRPr="00CE704A">
        <w:rPr>
          <w:rFonts w:ascii="Times New Roman" w:hAnsi="Times New Roman"/>
          <w:lang w:val="en-US"/>
        </w:rPr>
        <w:t xml:space="preserve">, Cutting Plane versus </w:t>
      </w:r>
      <w:proofErr w:type="spellStart"/>
      <w:r w:rsidRPr="00CE704A">
        <w:rPr>
          <w:rFonts w:ascii="Times New Roman" w:hAnsi="Times New Roman"/>
          <w:lang w:val="en-US"/>
        </w:rPr>
        <w:t>Frege</w:t>
      </w:r>
      <w:proofErr w:type="spellEnd"/>
      <w:r w:rsidRPr="00CE704A">
        <w:rPr>
          <w:rFonts w:ascii="Times New Roman" w:hAnsi="Times New Roman"/>
          <w:lang w:val="en-US"/>
        </w:rPr>
        <w:t xml:space="preserve"> proof systems, Proc. </w:t>
      </w:r>
      <w:r w:rsidRPr="00CE704A">
        <w:rPr>
          <w:rFonts w:ascii="Times New Roman" w:hAnsi="Times New Roman"/>
        </w:rPr>
        <w:t>CSL'90, LNCS 533, 1990.</w:t>
      </w:r>
    </w:p>
    <w:p w:rsidR="004510A2" w:rsidRPr="00CE704A" w:rsidRDefault="004510A2" w:rsidP="004510A2">
      <w:pPr>
        <w:numPr>
          <w:ilvl w:val="0"/>
          <w:numId w:val="4"/>
        </w:numPr>
        <w:rPr>
          <w:rFonts w:ascii="Times New Roman" w:hAnsi="Times New Roman"/>
        </w:rPr>
      </w:pPr>
      <w:r w:rsidRPr="00CE704A">
        <w:rPr>
          <w:rFonts w:ascii="Times New Roman" w:hAnsi="Times New Roman"/>
          <w:lang w:val="en-US"/>
        </w:rPr>
        <w:t>E. Ben-</w:t>
      </w:r>
      <w:proofErr w:type="spellStart"/>
      <w:r w:rsidRPr="00CE704A">
        <w:rPr>
          <w:rFonts w:ascii="Times New Roman" w:hAnsi="Times New Roman"/>
          <w:lang w:val="en-US"/>
        </w:rPr>
        <w:t>Sasson</w:t>
      </w:r>
      <w:proofErr w:type="spellEnd"/>
      <w:r w:rsidRPr="00CE704A">
        <w:rPr>
          <w:rFonts w:ascii="Times New Roman" w:hAnsi="Times New Roman"/>
          <w:lang w:val="en-US"/>
        </w:rPr>
        <w:t xml:space="preserve">, A. </w:t>
      </w:r>
      <w:proofErr w:type="spellStart"/>
      <w:r w:rsidRPr="00CE704A">
        <w:rPr>
          <w:rFonts w:ascii="Times New Roman" w:hAnsi="Times New Roman"/>
          <w:lang w:val="en-US"/>
        </w:rPr>
        <w:t>Wigderson</w:t>
      </w:r>
      <w:proofErr w:type="spellEnd"/>
      <w:r w:rsidRPr="00CE704A">
        <w:rPr>
          <w:rFonts w:ascii="Times New Roman" w:hAnsi="Times New Roman"/>
          <w:lang w:val="en-US"/>
        </w:rPr>
        <w:t xml:space="preserve">, Short Proofs are Narrow - Resolution made Simple. </w:t>
      </w:r>
      <w:proofErr w:type="spellStart"/>
      <w:r w:rsidRPr="00CE704A">
        <w:rPr>
          <w:rFonts w:ascii="Times New Roman" w:hAnsi="Times New Roman"/>
        </w:rPr>
        <w:t>Journal</w:t>
      </w:r>
      <w:proofErr w:type="spellEnd"/>
      <w:r w:rsidRPr="00CE704A">
        <w:rPr>
          <w:rFonts w:ascii="Times New Roman" w:hAnsi="Times New Roman"/>
        </w:rPr>
        <w:t xml:space="preserve"> </w:t>
      </w:r>
      <w:proofErr w:type="spellStart"/>
      <w:r w:rsidRPr="00CE704A">
        <w:rPr>
          <w:rFonts w:ascii="Times New Roman" w:hAnsi="Times New Roman"/>
        </w:rPr>
        <w:t>of</w:t>
      </w:r>
      <w:proofErr w:type="spellEnd"/>
      <w:r w:rsidRPr="00CE704A">
        <w:rPr>
          <w:rFonts w:ascii="Times New Roman" w:hAnsi="Times New Roman"/>
        </w:rPr>
        <w:t xml:space="preserve"> </w:t>
      </w:r>
      <w:proofErr w:type="spellStart"/>
      <w:r w:rsidRPr="00CE704A">
        <w:rPr>
          <w:rFonts w:ascii="Times New Roman" w:hAnsi="Times New Roman"/>
        </w:rPr>
        <w:t>the</w:t>
      </w:r>
      <w:proofErr w:type="spellEnd"/>
      <w:r w:rsidRPr="00CE704A">
        <w:rPr>
          <w:rFonts w:ascii="Times New Roman" w:hAnsi="Times New Roman"/>
        </w:rPr>
        <w:t xml:space="preserve"> ACM 48(2), 2001.</w:t>
      </w:r>
    </w:p>
    <w:p w:rsidR="004510A2" w:rsidRPr="00CE704A" w:rsidRDefault="004510A2">
      <w:pPr>
        <w:rPr>
          <w:rFonts w:ascii="Times New Roman" w:hAnsi="Times New Roman"/>
        </w:rPr>
      </w:pPr>
    </w:p>
    <w:p w:rsidR="00196480" w:rsidRPr="00CE704A" w:rsidRDefault="00196480">
      <w:pPr>
        <w:rPr>
          <w:rFonts w:ascii="Times New Roman" w:hAnsi="Times New Roman"/>
        </w:rPr>
      </w:pPr>
    </w:p>
    <w:p w:rsidR="00196480" w:rsidRPr="00CE704A" w:rsidRDefault="00CA356A">
      <w:pPr>
        <w:rPr>
          <w:rFonts w:ascii="Times New Roman" w:hAnsi="Times New Roman"/>
          <w:b/>
        </w:rPr>
      </w:pPr>
      <w:r w:rsidRPr="00CE704A">
        <w:rPr>
          <w:rFonts w:ascii="Times New Roman" w:hAnsi="Times New Roman"/>
          <w:b/>
        </w:rPr>
        <w:t>Раздел 4. Разработчики программы</w:t>
      </w:r>
    </w:p>
    <w:p w:rsidR="00196480" w:rsidRPr="00CE704A" w:rsidRDefault="00196480">
      <w:pPr>
        <w:rPr>
          <w:rFonts w:ascii="Times New Roman" w:hAnsi="Times New Roman"/>
          <w:b/>
        </w:rPr>
      </w:pPr>
    </w:p>
    <w:p w:rsidR="00196480" w:rsidRPr="00CE704A" w:rsidRDefault="00CA356A">
      <w:pPr>
        <w:rPr>
          <w:rFonts w:ascii="Times New Roman" w:hAnsi="Times New Roman"/>
          <w:shd w:val="clear" w:color="auto" w:fill="FFFFFF"/>
        </w:rPr>
      </w:pPr>
      <w:r w:rsidRPr="00CE704A">
        <w:rPr>
          <w:rFonts w:ascii="Times New Roman" w:hAnsi="Times New Roman"/>
          <w:shd w:val="clear" w:color="auto" w:fill="FFFFFF"/>
        </w:rPr>
        <w:t xml:space="preserve">Гирш Эдуард Алексеевич, доктор физ.-мат. наук, ведущий научный сотрудник ПОМИ РАН, </w:t>
      </w:r>
      <w:proofErr w:type="spellStart"/>
      <w:r w:rsidRPr="00CE704A">
        <w:rPr>
          <w:rFonts w:ascii="Times New Roman" w:hAnsi="Times New Roman"/>
          <w:shd w:val="clear" w:color="auto" w:fill="FFFFFF"/>
          <w:lang w:val="en-US"/>
        </w:rPr>
        <w:t>edward</w:t>
      </w:r>
      <w:proofErr w:type="spellEnd"/>
      <w:r w:rsidRPr="00CE704A">
        <w:rPr>
          <w:rFonts w:ascii="Times New Roman" w:hAnsi="Times New Roman"/>
          <w:shd w:val="clear" w:color="auto" w:fill="FFFFFF"/>
        </w:rPr>
        <w:t>.</w:t>
      </w:r>
      <w:r w:rsidRPr="00CE704A">
        <w:rPr>
          <w:rFonts w:ascii="Times New Roman" w:hAnsi="Times New Roman"/>
          <w:shd w:val="clear" w:color="auto" w:fill="FFFFFF"/>
          <w:lang w:val="en-US"/>
        </w:rPr>
        <w:t>a</w:t>
      </w:r>
      <w:r w:rsidRPr="00CE704A">
        <w:rPr>
          <w:rFonts w:ascii="Times New Roman" w:hAnsi="Times New Roman"/>
          <w:shd w:val="clear" w:color="auto" w:fill="FFFFFF"/>
        </w:rPr>
        <w:t>.</w:t>
      </w:r>
      <w:proofErr w:type="spellStart"/>
      <w:r w:rsidRPr="00CE704A">
        <w:rPr>
          <w:rFonts w:ascii="Times New Roman" w:hAnsi="Times New Roman"/>
          <w:shd w:val="clear" w:color="auto" w:fill="FFFFFF"/>
          <w:lang w:val="en-US"/>
        </w:rPr>
        <w:t>hirsch</w:t>
      </w:r>
      <w:proofErr w:type="spellEnd"/>
      <w:r w:rsidRPr="00CE704A">
        <w:rPr>
          <w:rFonts w:ascii="Times New Roman" w:hAnsi="Times New Roman"/>
          <w:shd w:val="clear" w:color="auto" w:fill="FFFFFF"/>
        </w:rPr>
        <w:t>@</w:t>
      </w:r>
      <w:proofErr w:type="spellStart"/>
      <w:r w:rsidRPr="00CE704A">
        <w:rPr>
          <w:rFonts w:ascii="Times New Roman" w:hAnsi="Times New Roman"/>
          <w:shd w:val="clear" w:color="auto" w:fill="FFFFFF"/>
          <w:lang w:val="en-US"/>
        </w:rPr>
        <w:t>gmail</w:t>
      </w:r>
      <w:proofErr w:type="spellEnd"/>
      <w:r w:rsidRPr="00CE704A">
        <w:rPr>
          <w:rFonts w:ascii="Times New Roman" w:hAnsi="Times New Roman"/>
          <w:shd w:val="clear" w:color="auto" w:fill="FFFFFF"/>
        </w:rPr>
        <w:t>.</w:t>
      </w:r>
      <w:r w:rsidRPr="00CE704A">
        <w:rPr>
          <w:rFonts w:ascii="Times New Roman" w:hAnsi="Times New Roman"/>
          <w:shd w:val="clear" w:color="auto" w:fill="FFFFFF"/>
          <w:lang w:val="en-US"/>
        </w:rPr>
        <w:t>com</w:t>
      </w:r>
    </w:p>
    <w:p w:rsidR="00196480" w:rsidRPr="00CE704A" w:rsidRDefault="00196480">
      <w:pPr>
        <w:rPr>
          <w:rFonts w:ascii="Times New Roman" w:hAnsi="Times New Roman"/>
        </w:rPr>
      </w:pPr>
    </w:p>
    <w:sectPr w:rsidR="00196480" w:rsidRPr="00CE704A">
      <w:headerReference w:type="default" r:id="rId14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22E" w:rsidRDefault="009C022E">
      <w:r>
        <w:separator/>
      </w:r>
    </w:p>
  </w:endnote>
  <w:endnote w:type="continuationSeparator" w:id="0">
    <w:p w:rsidR="009C022E" w:rsidRDefault="009C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22E" w:rsidRDefault="009C022E">
      <w:r>
        <w:separator/>
      </w:r>
    </w:p>
  </w:footnote>
  <w:footnote w:type="continuationSeparator" w:id="0">
    <w:p w:rsidR="009C022E" w:rsidRDefault="009C0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480" w:rsidRDefault="001964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E5A53"/>
    <w:multiLevelType w:val="multilevel"/>
    <w:tmpl w:val="B9AC91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EE05A2"/>
    <w:multiLevelType w:val="multilevel"/>
    <w:tmpl w:val="8BF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0800040"/>
    <w:multiLevelType w:val="multilevel"/>
    <w:tmpl w:val="7B641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56ACA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D7F39"/>
    <w:multiLevelType w:val="multilevel"/>
    <w:tmpl w:val="FC4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80"/>
    <w:rsid w:val="00152587"/>
    <w:rsid w:val="00196480"/>
    <w:rsid w:val="00204F0D"/>
    <w:rsid w:val="003E491E"/>
    <w:rsid w:val="00407DC3"/>
    <w:rsid w:val="004510A2"/>
    <w:rsid w:val="0045641E"/>
    <w:rsid w:val="00615FCD"/>
    <w:rsid w:val="007B57CC"/>
    <w:rsid w:val="007F4542"/>
    <w:rsid w:val="0080244F"/>
    <w:rsid w:val="008E2087"/>
    <w:rsid w:val="009556A3"/>
    <w:rsid w:val="009C022E"/>
    <w:rsid w:val="00A70014"/>
    <w:rsid w:val="00AA619B"/>
    <w:rsid w:val="00B70AC4"/>
    <w:rsid w:val="00CA356A"/>
    <w:rsid w:val="00CE704A"/>
    <w:rsid w:val="00EF7074"/>
    <w:rsid w:val="00F62A24"/>
    <w:rsid w:val="00F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88ABB-AF16-40B3-9CEC-B581D72F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49542B"/>
    <w:rPr>
      <w:sz w:val="24"/>
      <w:szCs w:val="24"/>
    </w:rPr>
  </w:style>
  <w:style w:type="character" w:customStyle="1" w:styleId="10">
    <w:name w:val="Текст сноски Знак1"/>
    <w:link w:val="TextBody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0">
    <w:name w:val="Отступ основного текста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0059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59A2"/>
  </w:style>
  <w:style w:type="character" w:customStyle="1" w:styleId="ListLabel1">
    <w:name w:val="ListLabel 1"/>
    <w:rPr>
      <w:sz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rFonts w:cs="Symbol"/>
      <w:sz w:val="20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ListLabel4">
    <w:name w:val="ListLabel 4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uiPriority w:val="99"/>
    <w:rsid w:val="007962B2"/>
    <w:pPr>
      <w:spacing w:after="140" w:line="288" w:lineRule="auto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">
    <w:name w:val="Без интервала1"/>
    <w:uiPriority w:val="99"/>
    <w:rsid w:val="007962B2"/>
    <w:pPr>
      <w:suppressAutoHyphens/>
    </w:pPr>
    <w:rPr>
      <w:color w:val="00000A"/>
    </w:rPr>
  </w:style>
  <w:style w:type="paragraph" w:styleId="Title">
    <w:name w:val="Title"/>
    <w:basedOn w:val="Normal"/>
    <w:uiPriority w:val="99"/>
    <w:qFormat/>
    <w:rsid w:val="007962B2"/>
    <w:pPr>
      <w:jc w:val="center"/>
    </w:pPr>
    <w:rPr>
      <w:sz w:val="28"/>
      <w:szCs w:val="28"/>
    </w:rPr>
  </w:style>
  <w:style w:type="paragraph" w:customStyle="1" w:styleId="TextBodyIndent">
    <w:name w:val="Text Body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pacing w:before="120" w:after="120"/>
      <w:ind w:left="708"/>
      <w:jc w:val="both"/>
    </w:pPr>
    <w:rPr>
      <w:rFonts w:eastAsia="Calibri"/>
      <w:szCs w:val="22"/>
      <w:lang w:eastAsia="zh-CN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c.pdmi.ras.ru/csclub/node/815" TargetMode="External"/><Relationship Id="rId13" Type="http://schemas.openxmlformats.org/officeDocument/2006/relationships/hyperlink" Target="http://logic.pdmi.ras.ru/csclub/node/9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gic.pdmi.ras.ru/csclub/node/778" TargetMode="External"/><Relationship Id="rId12" Type="http://schemas.openxmlformats.org/officeDocument/2006/relationships/hyperlink" Target="http://logic.pdmi.ras.ru/csclub/node/89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gic.pdmi.ras.ru/csclub/node/83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gic.pdmi.ras.ru/csclub/node/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ic.pdmi.ras.ru/csclub/node/82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9</cp:revision>
  <dcterms:created xsi:type="dcterms:W3CDTF">2016-11-30T13:46:00Z</dcterms:created>
  <dcterms:modified xsi:type="dcterms:W3CDTF">2020-09-26T14:18:00Z</dcterms:modified>
  <dc:language>en-US</dc:language>
</cp:coreProperties>
</file>