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8AA34" w14:textId="77777777" w:rsidR="00F87038" w:rsidRDefault="00F87038">
      <w:pPr>
        <w:jc w:val="right"/>
      </w:pPr>
    </w:p>
    <w:p w14:paraId="1FE64EC1" w14:textId="77777777" w:rsidR="00F87038" w:rsidRDefault="00BA039C">
      <w:pPr>
        <w:jc w:val="right"/>
      </w:pPr>
      <w:r>
        <w:rPr>
          <w:rFonts w:ascii="Times New Roman" w:hAnsi="Times New Roman" w:cs="Times New Roman"/>
        </w:rPr>
        <w:t xml:space="preserve"> </w:t>
      </w:r>
    </w:p>
    <w:p w14:paraId="61680EFD" w14:textId="77777777" w:rsidR="00F87038" w:rsidRDefault="00BA039C">
      <w:pPr>
        <w:jc w:val="right"/>
      </w:pPr>
      <w:r>
        <w:rPr>
          <w:rFonts w:ascii="Times New Roman" w:hAnsi="Times New Roman" w:cs="Times New Roman"/>
        </w:rPr>
        <w:t xml:space="preserve"> </w:t>
      </w:r>
    </w:p>
    <w:p w14:paraId="7013E7AF" w14:textId="77777777" w:rsidR="00F87038" w:rsidRDefault="00BA039C">
      <w:pPr>
        <w:jc w:val="center"/>
      </w:pPr>
      <w:r>
        <w:rPr>
          <w:rFonts w:ascii="Times New Roman" w:hAnsi="Times New Roman" w:cs="Times New Roman"/>
          <w:b/>
          <w:spacing w:val="20"/>
        </w:rPr>
        <w:t>Санкт-Петербургский государственный университет</w:t>
      </w:r>
    </w:p>
    <w:p w14:paraId="46AC145E" w14:textId="77777777" w:rsidR="00F87038" w:rsidRDefault="00F87038">
      <w:pPr>
        <w:jc w:val="center"/>
        <w:rPr>
          <w:spacing w:val="20"/>
        </w:rPr>
      </w:pPr>
    </w:p>
    <w:p w14:paraId="52963449" w14:textId="77777777" w:rsidR="00F87038" w:rsidRDefault="00BA039C">
      <w:pPr>
        <w:jc w:val="center"/>
      </w:pPr>
      <w:r>
        <w:rPr>
          <w:rFonts w:ascii="Times New Roman" w:hAnsi="Times New Roman" w:cs="Times New Roman"/>
          <w:b/>
          <w:spacing w:val="20"/>
        </w:rPr>
        <w:t xml:space="preserve"> </w:t>
      </w:r>
    </w:p>
    <w:p w14:paraId="6760C210" w14:textId="77777777" w:rsidR="00F87038" w:rsidRDefault="00BA039C">
      <w:pPr>
        <w:jc w:val="center"/>
      </w:pPr>
      <w:r>
        <w:rPr>
          <w:rFonts w:ascii="Times New Roman" w:hAnsi="Times New Roman" w:cs="Times New Roman"/>
          <w:b/>
          <w:spacing w:val="20"/>
        </w:rPr>
        <w:br/>
      </w:r>
    </w:p>
    <w:p w14:paraId="0601CF16" w14:textId="77777777" w:rsidR="00F87038" w:rsidRDefault="00BA039C">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0E72285B" w14:textId="77777777" w:rsidR="00F87038" w:rsidRDefault="00BA039C">
      <w:pPr>
        <w:jc w:val="center"/>
      </w:pPr>
      <w:r>
        <w:rPr>
          <w:rFonts w:ascii="Times New Roman" w:hAnsi="Times New Roman" w:cs="Times New Roman"/>
          <w:b/>
          <w:spacing w:val="20"/>
        </w:rPr>
        <w:t>УЧЕБНОЙ ДИСЦИПЛИНЫ</w:t>
      </w:r>
    </w:p>
    <w:p w14:paraId="4C82E8B9" w14:textId="77777777" w:rsidR="00F87038" w:rsidRDefault="00BA039C">
      <w:pPr>
        <w:jc w:val="center"/>
      </w:pPr>
      <w:r>
        <w:rPr>
          <w:rFonts w:ascii="Times New Roman" w:hAnsi="Times New Roman" w:cs="Times New Roman"/>
          <w:spacing w:val="20"/>
        </w:rPr>
        <w:br/>
      </w:r>
    </w:p>
    <w:p w14:paraId="5526EDDA" w14:textId="77777777" w:rsidR="00F87038" w:rsidRDefault="00BA039C">
      <w:pPr>
        <w:jc w:val="center"/>
      </w:pPr>
      <w:r>
        <w:rPr>
          <w:rFonts w:ascii="Times New Roman" w:hAnsi="Times New Roman" w:cs="Times New Roman"/>
          <w:spacing w:val="20"/>
        </w:rPr>
        <w:t>Методы вычислений</w:t>
      </w:r>
    </w:p>
    <w:p w14:paraId="517FAC92" w14:textId="77777777" w:rsidR="00F87038" w:rsidRDefault="00BA039C">
      <w:pPr>
        <w:jc w:val="center"/>
      </w:pPr>
      <w:proofErr w:type="spellStart"/>
      <w:r>
        <w:rPr>
          <w:rFonts w:ascii="Times New Roman" w:hAnsi="Times New Roman" w:cs="Times New Roman"/>
          <w:spacing w:val="20"/>
        </w:rPr>
        <w:t>Methods</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of</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Computation</w:t>
      </w:r>
      <w:proofErr w:type="spellEnd"/>
    </w:p>
    <w:p w14:paraId="2A0C37DB" w14:textId="77777777" w:rsidR="00F87038" w:rsidRDefault="00BA039C">
      <w:pPr>
        <w:jc w:val="center"/>
      </w:pPr>
      <w:r>
        <w:rPr>
          <w:rFonts w:ascii="Times New Roman" w:hAnsi="Times New Roman" w:cs="Times New Roman"/>
          <w:spacing w:val="20"/>
        </w:rPr>
        <w:br/>
      </w:r>
    </w:p>
    <w:p w14:paraId="31C785BB" w14:textId="77777777" w:rsidR="00F87038" w:rsidRDefault="00BA039C">
      <w:pPr>
        <w:jc w:val="center"/>
      </w:pPr>
      <w:r>
        <w:rPr>
          <w:rFonts w:ascii="Times New Roman" w:hAnsi="Times New Roman" w:cs="Times New Roman"/>
          <w:b/>
        </w:rPr>
        <w:t>Язык(и) обучения</w:t>
      </w:r>
    </w:p>
    <w:p w14:paraId="4E62211D" w14:textId="77777777" w:rsidR="00F87038" w:rsidRDefault="00BA039C">
      <w:pPr>
        <w:jc w:val="center"/>
      </w:pPr>
      <w:r>
        <w:rPr>
          <w:rFonts w:ascii="Times New Roman" w:hAnsi="Times New Roman" w:cs="Times New Roman"/>
          <w:b/>
        </w:rPr>
        <w:t xml:space="preserve"> </w:t>
      </w:r>
    </w:p>
    <w:p w14:paraId="259D28A2" w14:textId="77777777" w:rsidR="00F87038" w:rsidRDefault="00BA039C">
      <w:pPr>
        <w:jc w:val="center"/>
      </w:pPr>
      <w:r>
        <w:rPr>
          <w:rFonts w:ascii="Times New Roman" w:hAnsi="Times New Roman" w:cs="Times New Roman"/>
        </w:rPr>
        <w:t>русский</w:t>
      </w:r>
    </w:p>
    <w:p w14:paraId="192C9330" w14:textId="77777777" w:rsidR="00F87038" w:rsidRDefault="00F87038"/>
    <w:p w14:paraId="5E176516" w14:textId="77777777" w:rsidR="00F87038" w:rsidRDefault="00F87038"/>
    <w:p w14:paraId="428DF63A" w14:textId="77777777" w:rsidR="00F87038" w:rsidRDefault="00BA039C">
      <w:pPr>
        <w:jc w:val="right"/>
      </w:pPr>
      <w:r>
        <w:rPr>
          <w:rFonts w:ascii="Times New Roman" w:hAnsi="Times New Roman" w:cs="Times New Roman"/>
        </w:rPr>
        <w:t>Трудоемкость в зачетных единицах: 5</w:t>
      </w:r>
    </w:p>
    <w:p w14:paraId="5B2BE4DD" w14:textId="77777777" w:rsidR="00F87038" w:rsidRDefault="00BA039C">
      <w:r>
        <w:rPr>
          <w:rFonts w:ascii="Times New Roman" w:hAnsi="Times New Roman" w:cs="Times New Roman"/>
        </w:rPr>
        <w:t xml:space="preserve"> </w:t>
      </w:r>
    </w:p>
    <w:p w14:paraId="3DF7CB4D" w14:textId="77777777" w:rsidR="00F87038" w:rsidRDefault="00BA039C">
      <w:pPr>
        <w:jc w:val="right"/>
      </w:pPr>
      <w:r>
        <w:rPr>
          <w:rFonts w:ascii="Times New Roman" w:hAnsi="Times New Roman" w:cs="Times New Roman"/>
        </w:rPr>
        <w:t>Регистрационный номер рабочей программы: 002236</w:t>
      </w:r>
    </w:p>
    <w:p w14:paraId="663F1AB8" w14:textId="77777777" w:rsidR="00F87038" w:rsidRDefault="00BA039C">
      <w:r>
        <w:rPr>
          <w:rFonts w:ascii="Times New Roman" w:hAnsi="Times New Roman" w:cs="Times New Roman"/>
        </w:rPr>
        <w:t xml:space="preserve"> </w:t>
      </w:r>
    </w:p>
    <w:p w14:paraId="1DF0E534" w14:textId="77777777" w:rsidR="00F87038" w:rsidRDefault="00BA039C">
      <w:pPr>
        <w:jc w:val="center"/>
      </w:pPr>
      <w:r>
        <w:rPr>
          <w:rFonts w:ascii="Times New Roman" w:hAnsi="Times New Roman" w:cs="Times New Roman"/>
        </w:rPr>
        <w:t xml:space="preserve"> </w:t>
      </w:r>
    </w:p>
    <w:p w14:paraId="3D95C5FF" w14:textId="77777777" w:rsidR="00F87038" w:rsidRDefault="00BA039C">
      <w:r>
        <w:br w:type="page"/>
      </w:r>
    </w:p>
    <w:p w14:paraId="35D993C4" w14:textId="77777777" w:rsidR="00F87038" w:rsidRDefault="00BA039C">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77068EA8" w14:textId="77777777" w:rsidR="00F87038" w:rsidRDefault="00BA039C">
      <w:r>
        <w:rPr>
          <w:rFonts w:ascii="Times New Roman" w:hAnsi="Times New Roman" w:cs="Times New Roman"/>
          <w:b/>
        </w:rPr>
        <w:t>1.1.</w:t>
      </w:r>
      <w:r>
        <w:rPr>
          <w:rFonts w:ascii="Times New Roman" w:hAnsi="Times New Roman" w:cs="Times New Roman"/>
          <w:b/>
        </w:rPr>
        <w:tab/>
        <w:t>Цели и задачи учебных занятий</w:t>
      </w:r>
    </w:p>
    <w:p w14:paraId="519BB5AC" w14:textId="77777777" w:rsidR="002A6784" w:rsidRDefault="00BA039C" w:rsidP="00DF2455">
      <w:pPr>
        <w:spacing w:before="0" w:after="0"/>
        <w:ind w:firstLine="720"/>
        <w:rPr>
          <w:rFonts w:ascii="Times New Roman" w:hAnsi="Times New Roman" w:cs="Times New Roman"/>
        </w:rPr>
      </w:pPr>
      <w:r>
        <w:rPr>
          <w:rFonts w:ascii="Times New Roman" w:hAnsi="Times New Roman" w:cs="Times New Roman"/>
        </w:rPr>
        <w:t xml:space="preserve">Дисциплина «Методы вычислений» является одной из базовых дисциплин цикла (Б2),  </w:t>
      </w:r>
      <w:r w:rsidR="00AC644F">
        <w:rPr>
          <w:rFonts w:ascii="Times New Roman" w:hAnsi="Times New Roman" w:cs="Times New Roman"/>
        </w:rPr>
        <w:t>формиру</w:t>
      </w:r>
      <w:r>
        <w:rPr>
          <w:rFonts w:ascii="Times New Roman" w:hAnsi="Times New Roman" w:cs="Times New Roman"/>
        </w:rPr>
        <w:t>ющего подготовку специалиста в области социологии  и международных отношений. Она представляет собой комплекс знаний умений и навыков, позволяющих овладеть основами вычислительных методов и квалифицированно применять теоретические основы численных методов для практических вычислений.</w:t>
      </w:r>
    </w:p>
    <w:p w14:paraId="5D955E06" w14:textId="77777777" w:rsidR="002A6784" w:rsidRDefault="00BA039C" w:rsidP="00DF2455">
      <w:pPr>
        <w:spacing w:before="0" w:after="0"/>
        <w:ind w:firstLine="720"/>
        <w:rPr>
          <w:rFonts w:ascii="Times New Roman" w:hAnsi="Times New Roman" w:cs="Times New Roman"/>
        </w:rPr>
      </w:pPr>
      <w:r>
        <w:rPr>
          <w:rFonts w:ascii="Times New Roman" w:hAnsi="Times New Roman" w:cs="Times New Roman"/>
        </w:rPr>
        <w:t>Отдельные параметры двух семестрового курса могут варьироваться по степени сложности в зависимости от начальной подготовки студентов. Курс должен быть построен на принципах компетентностного, деятельностного подхода к вычислительной математике как средству обоснованного проведения различных расчетов с применением высокопроизводительных компьютеров, что предполагает распределение содержания обучения вычислительной математике по  следующим видам деятельности: изучение теоретического материала, а также составление алгоритмов, отладка программ, численный счет в рамках вычислительного практикума.</w:t>
      </w:r>
    </w:p>
    <w:p w14:paraId="46450484" w14:textId="77777777" w:rsidR="002A6784" w:rsidRDefault="00BA039C" w:rsidP="00DF2455">
      <w:pPr>
        <w:spacing w:before="0" w:after="0"/>
        <w:ind w:firstLine="720"/>
        <w:rPr>
          <w:rFonts w:ascii="Times New Roman" w:hAnsi="Times New Roman" w:cs="Times New Roman"/>
        </w:rPr>
      </w:pPr>
      <w:r>
        <w:rPr>
          <w:rFonts w:ascii="Times New Roman" w:hAnsi="Times New Roman" w:cs="Times New Roman"/>
        </w:rPr>
        <w:t>Основным методологическим принципом построения программы курса, равно как и всей концепции обучения дисциплине методов вычислений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p>
    <w:p w14:paraId="60CB0ADA" w14:textId="520335E1" w:rsidR="00F87038" w:rsidRDefault="00BA039C" w:rsidP="00DF2455">
      <w:pPr>
        <w:spacing w:before="0" w:after="0"/>
        <w:ind w:firstLine="720"/>
      </w:pPr>
      <w:r>
        <w:rPr>
          <w:rFonts w:ascii="Times New Roman" w:hAnsi="Times New Roman" w:cs="Times New Roman"/>
        </w:rPr>
        <w:t>Цель изучения дисциплины методов вычислений: обучение студентов методам вычислительной математики; развитие у студентов доказательного, логического мышления; знакомство с различными численными методами, подготовка к самостоятельному решению различных вычислительных задач.</w:t>
      </w:r>
    </w:p>
    <w:p w14:paraId="686C314C" w14:textId="77777777" w:rsidR="00F87038" w:rsidRDefault="00BA039C">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14:paraId="66B76466" w14:textId="2493952B" w:rsidR="00DF2455" w:rsidRDefault="00BA039C" w:rsidP="00DF2455">
      <w:pPr>
        <w:spacing w:before="0" w:after="0"/>
        <w:ind w:firstLine="720"/>
        <w:rPr>
          <w:rFonts w:ascii="Times New Roman" w:hAnsi="Times New Roman" w:cs="Times New Roman"/>
        </w:rPr>
      </w:pPr>
      <w:r>
        <w:rPr>
          <w:rFonts w:ascii="Times New Roman" w:hAnsi="Times New Roman" w:cs="Times New Roman"/>
        </w:rPr>
        <w:t xml:space="preserve">Программа курса предназначена для </w:t>
      </w:r>
      <w:bookmarkStart w:id="0" w:name="_Hlk55212666"/>
      <w:r w:rsidR="00DF2455">
        <w:rPr>
          <w:rFonts w:ascii="Times New Roman" w:hAnsi="Times New Roman" w:cs="Times New Roman"/>
        </w:rPr>
        <w:t>обучающихся</w:t>
      </w:r>
      <w:bookmarkEnd w:id="0"/>
      <w:r>
        <w:rPr>
          <w:rFonts w:ascii="Times New Roman" w:hAnsi="Times New Roman" w:cs="Times New Roman"/>
        </w:rPr>
        <w:t>, изучавших математику в объеме двух курсов математико-механического факультета и владеющих базовыми навыками работы с компьютером.</w:t>
      </w:r>
    </w:p>
    <w:p w14:paraId="411F79B6" w14:textId="2FE62DFE" w:rsidR="00DF2455" w:rsidRDefault="00BA039C" w:rsidP="00DF2455">
      <w:pPr>
        <w:spacing w:before="0" w:after="0"/>
        <w:ind w:firstLine="720"/>
        <w:rPr>
          <w:rFonts w:ascii="Times New Roman" w:hAnsi="Times New Roman" w:cs="Times New Roman"/>
        </w:rPr>
      </w:pPr>
      <w:r>
        <w:rPr>
          <w:rFonts w:ascii="Times New Roman" w:hAnsi="Times New Roman" w:cs="Times New Roman"/>
        </w:rPr>
        <w:t xml:space="preserve">Максимальная эффективность Программы будет обеспечена при условии, что </w:t>
      </w:r>
      <w:r w:rsidR="00DF2455" w:rsidRPr="00DF2455">
        <w:rPr>
          <w:rFonts w:ascii="Times New Roman" w:hAnsi="Times New Roman" w:cs="Times New Roman"/>
        </w:rPr>
        <w:t>обучающи</w:t>
      </w:r>
      <w:r w:rsidR="00DF2455">
        <w:rPr>
          <w:rFonts w:ascii="Times New Roman" w:hAnsi="Times New Roman" w:cs="Times New Roman"/>
        </w:rPr>
        <w:t>й</w:t>
      </w:r>
      <w:r w:rsidR="00DF2455" w:rsidRPr="00DF2455">
        <w:rPr>
          <w:rFonts w:ascii="Times New Roman" w:hAnsi="Times New Roman" w:cs="Times New Roman"/>
        </w:rPr>
        <w:t>ся</w:t>
      </w:r>
      <w:r w:rsidR="00DF2455">
        <w:rPr>
          <w:rFonts w:ascii="Times New Roman" w:hAnsi="Times New Roman" w:cs="Times New Roman"/>
        </w:rPr>
        <w:t>:</w:t>
      </w:r>
    </w:p>
    <w:p w14:paraId="78CDB703" w14:textId="77777777" w:rsidR="00DF2455" w:rsidRDefault="00DF2455" w:rsidP="00DF2455">
      <w:pPr>
        <w:spacing w:before="0" w:after="0"/>
        <w:ind w:firstLine="720"/>
        <w:rPr>
          <w:rFonts w:ascii="Times New Roman" w:hAnsi="Times New Roman" w:cs="Times New Roman"/>
        </w:rPr>
      </w:pPr>
      <w:r>
        <w:rPr>
          <w:rFonts w:ascii="Times New Roman" w:hAnsi="Times New Roman" w:cs="Times New Roman"/>
        </w:rPr>
        <w:t>в</w:t>
      </w:r>
      <w:r w:rsidR="00BA039C">
        <w:rPr>
          <w:rFonts w:ascii="Times New Roman" w:hAnsi="Times New Roman" w:cs="Times New Roman"/>
        </w:rPr>
        <w:t>ладеет основами математического анализа, линейной алгебры, геометрии.</w:t>
      </w:r>
    </w:p>
    <w:p w14:paraId="19AC243A" w14:textId="06F2E920" w:rsidR="002A6784" w:rsidRDefault="00DF2455" w:rsidP="00DF2455">
      <w:pPr>
        <w:spacing w:before="0" w:after="0"/>
        <w:ind w:firstLine="720"/>
        <w:rPr>
          <w:rFonts w:ascii="Times New Roman" w:hAnsi="Times New Roman" w:cs="Times New Roman"/>
        </w:rPr>
      </w:pPr>
      <w:r>
        <w:rPr>
          <w:rFonts w:ascii="Times New Roman" w:hAnsi="Times New Roman" w:cs="Times New Roman"/>
        </w:rPr>
        <w:t>в</w:t>
      </w:r>
      <w:r w:rsidR="00BA039C">
        <w:rPr>
          <w:rFonts w:ascii="Times New Roman" w:hAnsi="Times New Roman" w:cs="Times New Roman"/>
        </w:rPr>
        <w:t>ладеет основами программирования, достаточными для составления простейших программ.</w:t>
      </w:r>
    </w:p>
    <w:p w14:paraId="7BF682F5" w14:textId="77777777" w:rsidR="00F87038" w:rsidRDefault="00BA039C">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14:paraId="228D1A53" w14:textId="77777777" w:rsidR="00DF2455" w:rsidRDefault="00BA039C" w:rsidP="00DF2455">
      <w:pPr>
        <w:spacing w:before="0" w:after="0"/>
        <w:ind w:firstLine="720"/>
        <w:rPr>
          <w:rFonts w:ascii="Times New Roman" w:hAnsi="Times New Roman" w:cs="Times New Roman"/>
        </w:rPr>
      </w:pPr>
      <w:r>
        <w:rPr>
          <w:rFonts w:ascii="Times New Roman" w:hAnsi="Times New Roman" w:cs="Times New Roman"/>
        </w:rPr>
        <w:t xml:space="preserve">Владение следующими разделами курса: </w:t>
      </w:r>
    </w:p>
    <w:p w14:paraId="0BB0EB16" w14:textId="77777777" w:rsidR="00DF2455" w:rsidRDefault="00BA039C" w:rsidP="00DF2455">
      <w:pPr>
        <w:spacing w:before="0" w:after="0"/>
        <w:ind w:firstLine="720"/>
        <w:rPr>
          <w:rFonts w:ascii="Times New Roman" w:hAnsi="Times New Roman" w:cs="Times New Roman"/>
        </w:rPr>
      </w:pPr>
      <w:r>
        <w:rPr>
          <w:rFonts w:ascii="Times New Roman" w:hAnsi="Times New Roman" w:cs="Times New Roman"/>
        </w:rPr>
        <w:t>Вычислительные методы линейной алгебры.</w:t>
      </w:r>
    </w:p>
    <w:p w14:paraId="3F17510A" w14:textId="77777777" w:rsidR="00DF2455" w:rsidRDefault="00BA039C" w:rsidP="00DF2455">
      <w:pPr>
        <w:spacing w:before="0" w:after="0"/>
        <w:ind w:firstLine="720"/>
        <w:rPr>
          <w:rFonts w:ascii="Times New Roman" w:hAnsi="Times New Roman" w:cs="Times New Roman"/>
        </w:rPr>
      </w:pPr>
      <w:r>
        <w:rPr>
          <w:rFonts w:ascii="Times New Roman" w:hAnsi="Times New Roman" w:cs="Times New Roman"/>
        </w:rPr>
        <w:t>Методы решения нелинейных уравнений и систем нелинейных уравнений</w:t>
      </w:r>
    </w:p>
    <w:p w14:paraId="3B0AF28E" w14:textId="72A856D0" w:rsidR="002A6784" w:rsidRDefault="00BA039C" w:rsidP="00DF2455">
      <w:pPr>
        <w:spacing w:before="0" w:after="0"/>
        <w:ind w:firstLine="720"/>
        <w:rPr>
          <w:rFonts w:ascii="Times New Roman" w:hAnsi="Times New Roman" w:cs="Times New Roman"/>
        </w:rPr>
      </w:pPr>
      <w:r>
        <w:rPr>
          <w:rFonts w:ascii="Times New Roman" w:hAnsi="Times New Roman" w:cs="Times New Roman"/>
        </w:rPr>
        <w:t>Общая теория и практика построения приближенных методов решения интегральных уравнений, и дифференциальных уравнений в частных производных.</w:t>
      </w:r>
    </w:p>
    <w:p w14:paraId="2E080DAD" w14:textId="77777777" w:rsidR="002A6784" w:rsidRDefault="002A6784" w:rsidP="00DF2455">
      <w:pPr>
        <w:spacing w:before="0" w:after="0"/>
        <w:ind w:firstLine="720"/>
        <w:rPr>
          <w:rFonts w:ascii="Times New Roman" w:hAnsi="Times New Roman" w:cs="Times New Roman"/>
        </w:rPr>
      </w:pPr>
      <w:r>
        <w:rPr>
          <w:rFonts w:ascii="Times New Roman" w:hAnsi="Times New Roman" w:cs="Times New Roman"/>
        </w:rPr>
        <w:t>Формируемые компетенции в результате освоения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42"/>
      </w:tblGrid>
      <w:tr w:rsidR="002A6784" w:rsidRPr="00173522" w14:paraId="6F0B02CF" w14:textId="77777777" w:rsidTr="00234CFE">
        <w:trPr>
          <w:cantSplit/>
        </w:trPr>
        <w:tc>
          <w:tcPr>
            <w:tcW w:w="1796" w:type="dxa"/>
          </w:tcPr>
          <w:p w14:paraId="06016265" w14:textId="77777777" w:rsidR="002A6784" w:rsidRPr="00173522" w:rsidRDefault="002A6784" w:rsidP="00C60C3F">
            <w:pPr>
              <w:jc w:val="center"/>
              <w:rPr>
                <w:rFonts w:ascii="Times New Roman" w:hAnsi="Times New Roman" w:cs="Times New Roman"/>
              </w:rPr>
            </w:pPr>
            <w:r w:rsidRPr="00173522">
              <w:rPr>
                <w:rFonts w:ascii="Times New Roman" w:hAnsi="Times New Roman" w:cs="Times New Roman"/>
              </w:rPr>
              <w:t>ОПК-1</w:t>
            </w:r>
          </w:p>
        </w:tc>
        <w:tc>
          <w:tcPr>
            <w:tcW w:w="7542" w:type="dxa"/>
          </w:tcPr>
          <w:p w14:paraId="7E28672C" w14:textId="77777777" w:rsidR="002A6784" w:rsidRPr="00173522" w:rsidRDefault="002A6784" w:rsidP="00C60C3F">
            <w:pPr>
              <w:rPr>
                <w:rFonts w:ascii="Times New Roman" w:hAnsi="Times New Roman" w:cs="Times New Roman"/>
              </w:rPr>
            </w:pPr>
            <w:r w:rsidRPr="00173522">
              <w:rPr>
                <w:rFonts w:ascii="Times New Roman" w:hAnsi="Times New Roman" w:cs="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r>
      <w:tr w:rsidR="002A6784" w:rsidRPr="00173522" w14:paraId="4883EE2D" w14:textId="77777777" w:rsidTr="00234CFE">
        <w:tc>
          <w:tcPr>
            <w:tcW w:w="1796" w:type="dxa"/>
          </w:tcPr>
          <w:p w14:paraId="1477BAE9" w14:textId="77777777" w:rsidR="002A6784" w:rsidRPr="00643110" w:rsidRDefault="002A6784" w:rsidP="00C60C3F">
            <w:pPr>
              <w:jc w:val="center"/>
              <w:rPr>
                <w:rFonts w:ascii="Times New Roman" w:hAnsi="Times New Roman"/>
              </w:rPr>
            </w:pPr>
            <w:r w:rsidRPr="00643110">
              <w:rPr>
                <w:rFonts w:ascii="Times New Roman" w:hAnsi="Times New Roman"/>
              </w:rPr>
              <w:lastRenderedPageBreak/>
              <w:t>ПКА-1</w:t>
            </w:r>
          </w:p>
        </w:tc>
        <w:tc>
          <w:tcPr>
            <w:tcW w:w="7542" w:type="dxa"/>
          </w:tcPr>
          <w:p w14:paraId="504A2BEC" w14:textId="77777777" w:rsidR="002A6784" w:rsidRPr="00643110" w:rsidRDefault="002A6784" w:rsidP="00C60C3F">
            <w:pPr>
              <w:rPr>
                <w:rFonts w:ascii="Times New Roman" w:hAnsi="Times New Roman"/>
              </w:rPr>
            </w:pPr>
            <w:r w:rsidRPr="00643110">
              <w:rPr>
                <w:rFonts w:ascii="Times New Roman" w:hAnsi="Times New Roman"/>
              </w:rPr>
              <w:t>Способен демонстрировать базовые знания математических и естественных наук, программирования и информационных технологий</w:t>
            </w:r>
          </w:p>
        </w:tc>
      </w:tr>
    </w:tbl>
    <w:p w14:paraId="7D75033D" w14:textId="77777777" w:rsidR="00234CFE" w:rsidRDefault="00234CFE" w:rsidP="00234CFE">
      <w:pPr>
        <w:spacing w:before="0" w:after="0"/>
        <w:ind w:firstLine="720"/>
        <w:rPr>
          <w:rFonts w:ascii="Times New Roman" w:hAnsi="Times New Roman" w:cs="Times New Roman"/>
        </w:rPr>
      </w:pPr>
    </w:p>
    <w:p w14:paraId="3C9857E7" w14:textId="29B63FB4" w:rsidR="00234CFE" w:rsidRPr="002A6784" w:rsidRDefault="00234CFE" w:rsidP="00234CFE">
      <w:pPr>
        <w:spacing w:before="0" w:after="0"/>
        <w:ind w:firstLine="720"/>
        <w:rPr>
          <w:rFonts w:ascii="Times New Roman" w:hAnsi="Times New Roman" w:cs="Times New Roman"/>
        </w:rPr>
      </w:pPr>
      <w:r w:rsidRPr="002A6784">
        <w:rPr>
          <w:rFonts w:ascii="Times New Roman" w:hAnsi="Times New Roman" w:cs="Times New Roman"/>
        </w:rPr>
        <w:t xml:space="preserve">К концу обучения </w:t>
      </w:r>
      <w:r>
        <w:rPr>
          <w:rFonts w:ascii="Times New Roman" w:hAnsi="Times New Roman" w:cs="Times New Roman"/>
        </w:rPr>
        <w:t>обучающийся</w:t>
      </w:r>
      <w:r w:rsidRPr="002A6784">
        <w:rPr>
          <w:rFonts w:ascii="Times New Roman" w:hAnsi="Times New Roman" w:cs="Times New Roman"/>
        </w:rPr>
        <w:t xml:space="preserve"> должен:</w:t>
      </w:r>
    </w:p>
    <w:p w14:paraId="3B70FDB4" w14:textId="2D93FCF7" w:rsidR="00234CFE" w:rsidRPr="002A6784" w:rsidRDefault="00234CFE" w:rsidP="00234CFE">
      <w:pPr>
        <w:spacing w:before="0" w:after="0"/>
        <w:ind w:firstLine="720"/>
        <w:rPr>
          <w:rFonts w:ascii="Times New Roman" w:hAnsi="Times New Roman" w:cs="Times New Roman"/>
        </w:rPr>
      </w:pPr>
      <w:r w:rsidRPr="002A6784">
        <w:rPr>
          <w:rFonts w:ascii="Times New Roman" w:hAnsi="Times New Roman" w:cs="Times New Roman"/>
        </w:rPr>
        <w:t>•</w:t>
      </w:r>
      <w:r>
        <w:rPr>
          <w:rFonts w:ascii="Times New Roman" w:hAnsi="Times New Roman" w:cs="Times New Roman"/>
        </w:rPr>
        <w:t xml:space="preserve"> </w:t>
      </w:r>
      <w:r w:rsidRPr="002A6784">
        <w:rPr>
          <w:rFonts w:ascii="Times New Roman" w:hAnsi="Times New Roman" w:cs="Times New Roman"/>
        </w:rPr>
        <w:t>справляться с вычислением собственных значений и числа обусловленности матрицы;</w:t>
      </w:r>
    </w:p>
    <w:p w14:paraId="78C1B27C" w14:textId="18D7A8EF" w:rsidR="00234CFE" w:rsidRPr="002A6784" w:rsidRDefault="00234CFE" w:rsidP="00234CFE">
      <w:pPr>
        <w:spacing w:before="0" w:after="0"/>
        <w:ind w:firstLine="720"/>
        <w:rPr>
          <w:rFonts w:ascii="Times New Roman" w:hAnsi="Times New Roman" w:cs="Times New Roman"/>
        </w:rPr>
      </w:pPr>
      <w:r w:rsidRPr="002A6784">
        <w:rPr>
          <w:rFonts w:ascii="Times New Roman" w:hAnsi="Times New Roman" w:cs="Times New Roman"/>
        </w:rPr>
        <w:t>•</w:t>
      </w:r>
      <w:r>
        <w:rPr>
          <w:rFonts w:ascii="Times New Roman" w:hAnsi="Times New Roman" w:cs="Times New Roman"/>
        </w:rPr>
        <w:t xml:space="preserve"> </w:t>
      </w:r>
      <w:r w:rsidRPr="002A6784">
        <w:rPr>
          <w:rFonts w:ascii="Times New Roman" w:hAnsi="Times New Roman" w:cs="Times New Roman"/>
        </w:rPr>
        <w:t>овладеть основами решения систем линейных алгебраических уравнений итерационными методами;</w:t>
      </w:r>
    </w:p>
    <w:p w14:paraId="39E945EB" w14:textId="24788D93" w:rsidR="00234CFE" w:rsidRPr="002A6784" w:rsidRDefault="00234CFE" w:rsidP="00234CFE">
      <w:pPr>
        <w:spacing w:before="0" w:after="0"/>
        <w:ind w:firstLine="720"/>
        <w:rPr>
          <w:rFonts w:ascii="Times New Roman" w:hAnsi="Times New Roman" w:cs="Times New Roman"/>
        </w:rPr>
      </w:pPr>
      <w:r w:rsidRPr="002A6784">
        <w:rPr>
          <w:rFonts w:ascii="Times New Roman" w:hAnsi="Times New Roman" w:cs="Times New Roman"/>
        </w:rPr>
        <w:t>•</w:t>
      </w:r>
      <w:r>
        <w:rPr>
          <w:rFonts w:ascii="Times New Roman" w:hAnsi="Times New Roman" w:cs="Times New Roman"/>
        </w:rPr>
        <w:t xml:space="preserve"> </w:t>
      </w:r>
      <w:r w:rsidRPr="002A6784">
        <w:rPr>
          <w:rFonts w:ascii="Times New Roman" w:hAnsi="Times New Roman" w:cs="Times New Roman"/>
        </w:rPr>
        <w:t>приобрести навыки решения систем линейных уравнений методом Гаусса.</w:t>
      </w:r>
    </w:p>
    <w:p w14:paraId="452C2069" w14:textId="0C3AFCFB" w:rsidR="00234CFE" w:rsidRPr="002A6784" w:rsidRDefault="00234CFE" w:rsidP="00234CFE">
      <w:pPr>
        <w:spacing w:before="0" w:after="0"/>
        <w:ind w:firstLine="720"/>
        <w:rPr>
          <w:rFonts w:ascii="Times New Roman" w:hAnsi="Times New Roman" w:cs="Times New Roman"/>
        </w:rPr>
      </w:pPr>
      <w:r w:rsidRPr="002A6784">
        <w:rPr>
          <w:rFonts w:ascii="Times New Roman" w:hAnsi="Times New Roman" w:cs="Times New Roman"/>
        </w:rPr>
        <w:t>•</w:t>
      </w:r>
      <w:r>
        <w:rPr>
          <w:rFonts w:ascii="Times New Roman" w:hAnsi="Times New Roman" w:cs="Times New Roman"/>
        </w:rPr>
        <w:t xml:space="preserve"> </w:t>
      </w:r>
      <w:r w:rsidRPr="002A6784">
        <w:rPr>
          <w:rFonts w:ascii="Times New Roman" w:hAnsi="Times New Roman" w:cs="Times New Roman"/>
        </w:rPr>
        <w:t xml:space="preserve">справляться с решением нелинейного уравнения методом Ньютона (основным и модифицированным), методом секущих. </w:t>
      </w:r>
    </w:p>
    <w:p w14:paraId="48E44665" w14:textId="1694F28A" w:rsidR="00234CFE" w:rsidRPr="002A6784" w:rsidRDefault="00234CFE" w:rsidP="00234CFE">
      <w:pPr>
        <w:spacing w:before="0" w:after="0"/>
        <w:ind w:firstLine="720"/>
        <w:rPr>
          <w:rFonts w:ascii="Times New Roman" w:hAnsi="Times New Roman" w:cs="Times New Roman"/>
        </w:rPr>
      </w:pPr>
      <w:r w:rsidRPr="002A6784">
        <w:rPr>
          <w:rFonts w:ascii="Times New Roman" w:hAnsi="Times New Roman" w:cs="Times New Roman"/>
        </w:rPr>
        <w:t>•</w:t>
      </w:r>
      <w:r>
        <w:rPr>
          <w:rFonts w:ascii="Times New Roman" w:hAnsi="Times New Roman" w:cs="Times New Roman"/>
        </w:rPr>
        <w:t xml:space="preserve"> о</w:t>
      </w:r>
      <w:r w:rsidRPr="002A6784">
        <w:rPr>
          <w:rFonts w:ascii="Times New Roman" w:hAnsi="Times New Roman" w:cs="Times New Roman"/>
        </w:rPr>
        <w:t>владеть общей теорией и практикой построения приближенных методов решения</w:t>
      </w:r>
      <w:r>
        <w:rPr>
          <w:rFonts w:ascii="Times New Roman" w:hAnsi="Times New Roman" w:cs="Times New Roman"/>
        </w:rPr>
        <w:t xml:space="preserve"> </w:t>
      </w:r>
      <w:r w:rsidRPr="002A6784">
        <w:rPr>
          <w:rFonts w:ascii="Times New Roman" w:hAnsi="Times New Roman" w:cs="Times New Roman"/>
        </w:rPr>
        <w:t>интегральных уравнений, сеточными и проекционными методами решения уравнений в</w:t>
      </w:r>
      <w:r>
        <w:rPr>
          <w:rFonts w:ascii="Times New Roman" w:hAnsi="Times New Roman" w:cs="Times New Roman"/>
        </w:rPr>
        <w:t xml:space="preserve"> </w:t>
      </w:r>
      <w:r w:rsidRPr="002A6784">
        <w:rPr>
          <w:rFonts w:ascii="Times New Roman" w:hAnsi="Times New Roman" w:cs="Times New Roman"/>
        </w:rPr>
        <w:t>частных производных.</w:t>
      </w:r>
    </w:p>
    <w:p w14:paraId="786D59E5" w14:textId="77777777" w:rsidR="00234CFE" w:rsidRPr="002A6784" w:rsidRDefault="00234CFE" w:rsidP="00234CFE">
      <w:pPr>
        <w:spacing w:before="0" w:after="0"/>
        <w:ind w:firstLine="720"/>
        <w:rPr>
          <w:rFonts w:ascii="Times New Roman" w:hAnsi="Times New Roman" w:cs="Times New Roman"/>
        </w:rPr>
      </w:pPr>
    </w:p>
    <w:p w14:paraId="08550E57" w14:textId="161E91CB" w:rsidR="002A6784" w:rsidRDefault="00234CFE" w:rsidP="00234CFE">
      <w:r w:rsidRPr="002A6784">
        <w:rPr>
          <w:rFonts w:ascii="Times New Roman" w:hAnsi="Times New Roman" w:cs="Times New Roman"/>
        </w:rPr>
        <w:br w:type="page"/>
      </w:r>
    </w:p>
    <w:p w14:paraId="4213D8DA" w14:textId="77777777" w:rsidR="00F87038" w:rsidRPr="002A6784" w:rsidRDefault="00BA039C" w:rsidP="002A6784">
      <w:pPr>
        <w:jc w:val="left"/>
        <w:rPr>
          <w:rFonts w:ascii="Times New Roman" w:hAnsi="Times New Roman" w:cs="Times New Roman"/>
        </w:rPr>
      </w:pPr>
      <w:r w:rsidRPr="002A6784">
        <w:rPr>
          <w:rFonts w:ascii="Times New Roman" w:hAnsi="Times New Roman" w:cs="Times New Roman"/>
          <w:b/>
        </w:rPr>
        <w:lastRenderedPageBreak/>
        <w:t>1.4.</w:t>
      </w:r>
      <w:r w:rsidRPr="002A6784">
        <w:rPr>
          <w:rFonts w:ascii="Times New Roman" w:hAnsi="Times New Roman" w:cs="Times New Roman"/>
          <w:b/>
        </w:rPr>
        <w:tab/>
        <w:t>Перечень и объём активных и интерактивных форм учебных занятий</w:t>
      </w:r>
    </w:p>
    <w:p w14:paraId="65E24A07" w14:textId="001BF5F4" w:rsidR="00234CFE" w:rsidRDefault="00BA039C" w:rsidP="00234CFE">
      <w:pPr>
        <w:spacing w:before="0" w:after="0"/>
        <w:ind w:firstLine="720"/>
        <w:rPr>
          <w:rFonts w:ascii="Times New Roman" w:hAnsi="Times New Roman" w:cs="Times New Roman"/>
        </w:rPr>
      </w:pPr>
      <w:r w:rsidRPr="002A6784">
        <w:rPr>
          <w:rFonts w:ascii="Times New Roman" w:hAnsi="Times New Roman" w:cs="Times New Roman"/>
        </w:rPr>
        <w:t>Аудиторная учебная работа: теоретические занятия и текущее тестирование, контрольные работы в конце изучения темы (на практике).</w:t>
      </w:r>
    </w:p>
    <w:p w14:paraId="0E72F459" w14:textId="2E975EC8" w:rsidR="00F87038" w:rsidRPr="00234CFE" w:rsidRDefault="00BA039C" w:rsidP="00234CFE">
      <w:pPr>
        <w:spacing w:before="0" w:after="0"/>
        <w:ind w:firstLine="720"/>
        <w:rPr>
          <w:rFonts w:ascii="Times New Roman" w:hAnsi="Times New Roman" w:cs="Times New Roman"/>
        </w:rPr>
      </w:pPr>
      <w:r w:rsidRPr="002A6784">
        <w:rPr>
          <w:rFonts w:ascii="Times New Roman" w:hAnsi="Times New Roman" w:cs="Times New Roman"/>
        </w:rPr>
        <w:t>Самостоятельная работа:</w:t>
      </w:r>
      <w:r w:rsidR="00234CFE">
        <w:rPr>
          <w:rFonts w:ascii="Times New Roman" w:hAnsi="Times New Roman" w:cs="Times New Roman"/>
        </w:rPr>
        <w:t xml:space="preserve"> </w:t>
      </w:r>
      <w:r w:rsidRPr="002A6784">
        <w:rPr>
          <w:rFonts w:ascii="Times New Roman" w:hAnsi="Times New Roman" w:cs="Times New Roman"/>
        </w:rPr>
        <w:t>без участия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w:t>
      </w:r>
    </w:p>
    <w:p w14:paraId="6B14A2F1" w14:textId="77777777" w:rsidR="00F87038" w:rsidRDefault="00BA039C">
      <w:r>
        <w:br w:type="page"/>
      </w:r>
    </w:p>
    <w:p w14:paraId="11BBE2A0" w14:textId="77777777" w:rsidR="00F87038" w:rsidRDefault="00BA039C">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6FF1DD54" w14:textId="77777777" w:rsidR="00F87038" w:rsidRDefault="00BA039C">
      <w:r>
        <w:rPr>
          <w:rFonts w:ascii="Times New Roman" w:hAnsi="Times New Roman" w:cs="Times New Roman"/>
          <w:b/>
        </w:rPr>
        <w:t>2.1.</w:t>
      </w:r>
      <w:r>
        <w:rPr>
          <w:rFonts w:ascii="Times New Roman" w:hAnsi="Times New Roman" w:cs="Times New Roman"/>
          <w:b/>
        </w:rPr>
        <w:tab/>
        <w:t>Организация учебных занятий</w:t>
      </w:r>
    </w:p>
    <w:p w14:paraId="2CC4CB1D" w14:textId="77777777" w:rsidR="00F87038" w:rsidRDefault="00BA039C">
      <w:r>
        <w:rPr>
          <w:rFonts w:ascii="Times New Roman" w:hAnsi="Times New Roman" w:cs="Times New Roman"/>
          <w:b/>
        </w:rPr>
        <w:t>2.1.1 Основной курс</w:t>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2A6784" w14:paraId="62374C69"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14B0EB15" w14:textId="77777777" w:rsidR="00622C8E" w:rsidRPr="002A6784" w:rsidRDefault="00BA039C">
            <w:pPr>
              <w:jc w:val="center"/>
              <w:rPr>
                <w:rFonts w:ascii="Times New Roman" w:hAnsi="Times New Roman" w:cs="Times New Roman"/>
              </w:rPr>
            </w:pPr>
            <w:r w:rsidRPr="002A6784">
              <w:rPr>
                <w:rFonts w:ascii="Times New Roman" w:hAnsi="Times New Roman" w:cs="Times New Roman"/>
              </w:rPr>
              <w:t xml:space="preserve">Трудоёмкость, объёмы учебной работы и наполняемость групп обучающихся </w:t>
            </w:r>
          </w:p>
        </w:tc>
      </w:tr>
      <w:tr w:rsidR="002B7191" w:rsidRPr="002A6784" w14:paraId="5AD6189D"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E7B326E"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 xml:space="preserve">Код модуля в составе дисциплины, </w:t>
            </w:r>
          </w:p>
          <w:p w14:paraId="574AA171"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5205313"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241FF6BE" w14:textId="77777777" w:rsidR="002B7191" w:rsidRPr="002A6784" w:rsidRDefault="00BA039C">
            <w:pPr>
              <w:rPr>
                <w:rFonts w:ascii="Times New Roman" w:hAnsi="Times New Roman" w:cs="Times New Roman"/>
                <w:sz w:val="16"/>
                <w:szCs w:val="16"/>
              </w:rPr>
            </w:pPr>
            <w:r w:rsidRPr="002A6784">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9498DA5"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 xml:space="preserve">Объём активных и интерактивных  </w:t>
            </w:r>
          </w:p>
          <w:p w14:paraId="15CBDCBE"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8E02AC8"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Трудоёмкость</w:t>
            </w:r>
          </w:p>
        </w:tc>
      </w:tr>
      <w:tr w:rsidR="002B7191" w:rsidRPr="002A6784" w14:paraId="5EA931EB"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627B36B2" w14:textId="77777777" w:rsidR="002B7191" w:rsidRPr="002A6784" w:rsidRDefault="006F368F">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2BEE2794"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6A71153B"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0F4868AE"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67E4926E"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 xml:space="preserve">практические </w:t>
            </w:r>
            <w:r w:rsidRPr="002A6784">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6D28125"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лабораторные</w:t>
            </w:r>
            <w:r w:rsidRPr="002A6784">
              <w:rPr>
                <w:rFonts w:ascii="Times New Roman" w:hAnsi="Times New Roman" w:cs="Times New Roman"/>
                <w:sz w:val="16"/>
                <w:szCs w:val="16"/>
                <w:lang w:val="en-US"/>
              </w:rPr>
              <w:t xml:space="preserve"> </w:t>
            </w:r>
            <w:r w:rsidRPr="002A6784">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14B13399"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контрольные</w:t>
            </w:r>
            <w:r w:rsidRPr="002A6784">
              <w:rPr>
                <w:rFonts w:ascii="Times New Roman" w:hAnsi="Times New Roman" w:cs="Times New Roman"/>
                <w:sz w:val="16"/>
                <w:szCs w:val="16"/>
                <w:lang w:val="en-US"/>
              </w:rPr>
              <w:t xml:space="preserve"> </w:t>
            </w:r>
            <w:r w:rsidRPr="002A6784">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6D152F2C"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0BFACD5"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34565F57"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 xml:space="preserve">промежуточная </w:t>
            </w:r>
            <w:r w:rsidRPr="002A6784">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70945F06"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070E61E5"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под руководством</w:t>
            </w:r>
            <w:r w:rsidRPr="002A6784">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4DCE3348"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 xml:space="preserve">в присутствии </w:t>
            </w:r>
            <w:r w:rsidRPr="002A6784">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7A92279F"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сам. раб. с использованием</w:t>
            </w:r>
          </w:p>
          <w:p w14:paraId="5406F021"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936F516"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текущий контроль (</w:t>
            </w:r>
            <w:proofErr w:type="spellStart"/>
            <w:r w:rsidRPr="002A6784">
              <w:rPr>
                <w:rFonts w:ascii="Times New Roman" w:hAnsi="Times New Roman" w:cs="Times New Roman"/>
                <w:sz w:val="16"/>
                <w:szCs w:val="16"/>
              </w:rPr>
              <w:t>сам.раб</w:t>
            </w:r>
            <w:proofErr w:type="spellEnd"/>
            <w:r w:rsidRPr="002A6784">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3C651154" w14:textId="77777777" w:rsidR="002B7191" w:rsidRPr="002A6784" w:rsidRDefault="00BA039C" w:rsidP="002B7191">
            <w:pPr>
              <w:jc w:val="center"/>
              <w:rPr>
                <w:rFonts w:ascii="Times New Roman" w:hAnsi="Times New Roman" w:cs="Times New Roman"/>
                <w:sz w:val="16"/>
                <w:szCs w:val="16"/>
              </w:rPr>
            </w:pPr>
            <w:r w:rsidRPr="002A6784">
              <w:rPr>
                <w:rFonts w:ascii="Times New Roman" w:hAnsi="Times New Roman" w:cs="Times New Roman"/>
                <w:sz w:val="16"/>
                <w:szCs w:val="16"/>
              </w:rPr>
              <w:t>промежуточная аттестация (</w:t>
            </w:r>
            <w:proofErr w:type="spellStart"/>
            <w:r w:rsidRPr="002A6784">
              <w:rPr>
                <w:rFonts w:ascii="Times New Roman" w:hAnsi="Times New Roman" w:cs="Times New Roman"/>
                <w:sz w:val="16"/>
                <w:szCs w:val="16"/>
              </w:rPr>
              <w:t>сам.раб</w:t>
            </w:r>
            <w:proofErr w:type="spellEnd"/>
            <w:r w:rsidRPr="002A6784">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0C56902C" w14:textId="77777777" w:rsidR="00C34FCC" w:rsidRPr="002A6784" w:rsidRDefault="00BA039C" w:rsidP="00C34FCC">
            <w:pPr>
              <w:jc w:val="center"/>
              <w:rPr>
                <w:rFonts w:ascii="Times New Roman" w:hAnsi="Times New Roman" w:cs="Times New Roman"/>
                <w:sz w:val="16"/>
                <w:szCs w:val="16"/>
              </w:rPr>
            </w:pPr>
            <w:r w:rsidRPr="002A6784">
              <w:rPr>
                <w:rFonts w:ascii="Times New Roman" w:hAnsi="Times New Roman" w:cs="Times New Roman"/>
                <w:sz w:val="16"/>
                <w:szCs w:val="16"/>
              </w:rPr>
              <w:t xml:space="preserve">итоговая  аттестация </w:t>
            </w:r>
          </w:p>
          <w:p w14:paraId="6FE5947D" w14:textId="77777777" w:rsidR="002B7191" w:rsidRPr="002A6784" w:rsidRDefault="00BA039C" w:rsidP="00C34FCC">
            <w:pPr>
              <w:jc w:val="center"/>
              <w:rPr>
                <w:rFonts w:ascii="Times New Roman" w:hAnsi="Times New Roman" w:cs="Times New Roman"/>
                <w:sz w:val="16"/>
                <w:szCs w:val="16"/>
              </w:rPr>
            </w:pPr>
            <w:r w:rsidRPr="002A6784">
              <w:rPr>
                <w:rFonts w:ascii="Times New Roman" w:hAnsi="Times New Roman" w:cs="Times New Roman"/>
                <w:sz w:val="16"/>
                <w:szCs w:val="16"/>
              </w:rPr>
              <w:t>(</w:t>
            </w:r>
            <w:proofErr w:type="spellStart"/>
            <w:r w:rsidRPr="002A6784">
              <w:rPr>
                <w:rFonts w:ascii="Times New Roman" w:hAnsi="Times New Roman" w:cs="Times New Roman"/>
                <w:sz w:val="16"/>
                <w:szCs w:val="16"/>
              </w:rPr>
              <w:t>сам.раб</w:t>
            </w:r>
            <w:proofErr w:type="spellEnd"/>
            <w:r w:rsidRPr="002A6784">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557E7B91" w14:textId="77777777" w:rsidR="002B7191" w:rsidRPr="002A6784" w:rsidRDefault="006F368F">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705742C3" w14:textId="77777777" w:rsidR="002B7191" w:rsidRPr="002A6784" w:rsidRDefault="006F368F">
            <w:pPr>
              <w:rPr>
                <w:rFonts w:ascii="Times New Roman" w:hAnsi="Times New Roman" w:cs="Times New Roman"/>
                <w:sz w:val="16"/>
                <w:szCs w:val="16"/>
              </w:rPr>
            </w:pPr>
          </w:p>
        </w:tc>
      </w:tr>
      <w:tr w:rsidR="00F87038" w:rsidRPr="002A6784" w14:paraId="69718B2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BECE09C" w14:textId="77777777" w:rsidR="003A1C88" w:rsidRPr="002A6784" w:rsidRDefault="00BA039C">
            <w:pPr>
              <w:jc w:val="center"/>
              <w:rPr>
                <w:rFonts w:ascii="Times New Roman" w:hAnsi="Times New Roman" w:cs="Times New Roman"/>
                <w:sz w:val="16"/>
                <w:szCs w:val="16"/>
              </w:rPr>
            </w:pPr>
            <w:r w:rsidRPr="002A6784">
              <w:rPr>
                <w:rFonts w:ascii="Times New Roman" w:hAnsi="Times New Roman" w:cs="Times New Roman"/>
              </w:rPr>
              <w:t>ОСНОВНАЯ ТРАЕКТОРИЯ</w:t>
            </w:r>
          </w:p>
        </w:tc>
      </w:tr>
      <w:tr w:rsidR="00F87038" w:rsidRPr="002A6784" w14:paraId="0773C92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3F41FC6" w14:textId="77777777" w:rsidR="003A1C88" w:rsidRPr="002A6784" w:rsidRDefault="00BA039C">
            <w:pPr>
              <w:jc w:val="center"/>
              <w:rPr>
                <w:rFonts w:ascii="Times New Roman" w:hAnsi="Times New Roman" w:cs="Times New Roman"/>
                <w:sz w:val="16"/>
                <w:szCs w:val="16"/>
              </w:rPr>
            </w:pPr>
            <w:r w:rsidRPr="002A6784">
              <w:rPr>
                <w:rFonts w:ascii="Times New Roman" w:hAnsi="Times New Roman" w:cs="Times New Roman"/>
              </w:rPr>
              <w:t>Форма обучения: очная</w:t>
            </w:r>
          </w:p>
        </w:tc>
      </w:tr>
      <w:tr w:rsidR="00F87038" w:rsidRPr="002A6784" w14:paraId="21901DEA" w14:textId="77777777">
        <w:tc>
          <w:tcPr>
            <w:tcW w:w="993" w:type="dxa"/>
            <w:tcBorders>
              <w:top w:val="single" w:sz="4" w:space="0" w:color="auto"/>
              <w:left w:val="single" w:sz="4" w:space="0" w:color="auto"/>
              <w:bottom w:val="single" w:sz="4" w:space="0" w:color="auto"/>
              <w:right w:val="single" w:sz="4" w:space="0" w:color="auto"/>
            </w:tcBorders>
            <w:vAlign w:val="center"/>
          </w:tcPr>
          <w:p w14:paraId="7FF85E97" w14:textId="77777777" w:rsidR="002B7191" w:rsidRPr="002A6784" w:rsidRDefault="00BA039C">
            <w:pPr>
              <w:rPr>
                <w:rFonts w:ascii="Times New Roman" w:hAnsi="Times New Roman" w:cs="Times New Roman"/>
                <w:sz w:val="16"/>
                <w:szCs w:val="16"/>
              </w:rPr>
            </w:pPr>
            <w:r w:rsidRPr="002A6784">
              <w:rPr>
                <w:rFonts w:ascii="Times New Roman" w:hAnsi="Times New Roman" w:cs="Times New Roman"/>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7651B200"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60</w:t>
            </w:r>
          </w:p>
        </w:tc>
        <w:tc>
          <w:tcPr>
            <w:tcW w:w="478" w:type="dxa"/>
            <w:tcBorders>
              <w:top w:val="single" w:sz="4" w:space="0" w:color="auto"/>
              <w:left w:val="nil"/>
              <w:bottom w:val="single" w:sz="4" w:space="0" w:color="auto"/>
              <w:right w:val="single" w:sz="4" w:space="0" w:color="auto"/>
            </w:tcBorders>
            <w:vAlign w:val="center"/>
          </w:tcPr>
          <w:p w14:paraId="3726A09D" w14:textId="77777777" w:rsidR="002B7191" w:rsidRPr="002A6784" w:rsidRDefault="006F368F">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FEC6F31"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0C728192" w14:textId="77777777" w:rsidR="002B7191" w:rsidRPr="002A6784" w:rsidRDefault="006F368F">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FE17E8E" w14:textId="77777777" w:rsidR="002B7191" w:rsidRPr="002A6784" w:rsidRDefault="006F368F">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8C0D020"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7FD1A7E"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3EE1676"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E079AC"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51A875ED" w14:textId="77777777" w:rsidR="002B7191" w:rsidRPr="002A6784" w:rsidRDefault="006F368F">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6C0F903" w14:textId="77777777" w:rsidR="002B7191" w:rsidRPr="002A6784" w:rsidRDefault="006F368F">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41DC1DA" w14:textId="77777777" w:rsidR="002B7191" w:rsidRPr="002A6784" w:rsidRDefault="006F368F">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4A2B943"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88</w:t>
            </w:r>
          </w:p>
        </w:tc>
        <w:tc>
          <w:tcPr>
            <w:tcW w:w="504" w:type="dxa"/>
            <w:tcBorders>
              <w:top w:val="single" w:sz="4" w:space="0" w:color="auto"/>
              <w:left w:val="nil"/>
              <w:bottom w:val="single" w:sz="4" w:space="0" w:color="auto"/>
              <w:right w:val="single" w:sz="4" w:space="0" w:color="auto"/>
            </w:tcBorders>
            <w:vAlign w:val="center"/>
          </w:tcPr>
          <w:p w14:paraId="61AA1CEC" w14:textId="77777777" w:rsidR="002B7191" w:rsidRPr="002A6784" w:rsidRDefault="006F368F">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62484EA"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520BF686" w14:textId="77777777" w:rsidR="002B7191" w:rsidRPr="002A6784" w:rsidRDefault="006F368F">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FFD53A3"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247E6FB4"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5</w:t>
            </w:r>
          </w:p>
        </w:tc>
      </w:tr>
      <w:tr w:rsidR="00F87038" w:rsidRPr="002A6784" w14:paraId="170537EF" w14:textId="77777777">
        <w:tc>
          <w:tcPr>
            <w:tcW w:w="993" w:type="dxa"/>
            <w:tcBorders>
              <w:top w:val="single" w:sz="4" w:space="0" w:color="auto"/>
              <w:left w:val="single" w:sz="4" w:space="0" w:color="auto"/>
              <w:bottom w:val="single" w:sz="4" w:space="0" w:color="auto"/>
              <w:right w:val="single" w:sz="4" w:space="0" w:color="auto"/>
            </w:tcBorders>
            <w:vAlign w:val="center"/>
          </w:tcPr>
          <w:p w14:paraId="30D86576" w14:textId="77777777" w:rsidR="002B7191" w:rsidRPr="002A6784" w:rsidRDefault="006F368F">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8B93655"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74664C3E" w14:textId="77777777" w:rsidR="002B7191" w:rsidRPr="002A6784" w:rsidRDefault="006F368F">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387DFFC"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5EA88AF4" w14:textId="77777777" w:rsidR="002B7191" w:rsidRPr="002A6784" w:rsidRDefault="006F368F">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2E7ACA1" w14:textId="77777777" w:rsidR="002B7191" w:rsidRPr="002A6784" w:rsidRDefault="006F368F">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CD644E1"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31D1B8C"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EB68FFB"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CBE81BD"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2-100</w:t>
            </w:r>
          </w:p>
        </w:tc>
        <w:tc>
          <w:tcPr>
            <w:tcW w:w="550" w:type="dxa"/>
            <w:tcBorders>
              <w:top w:val="single" w:sz="4" w:space="0" w:color="auto"/>
              <w:left w:val="nil"/>
              <w:bottom w:val="single" w:sz="4" w:space="0" w:color="auto"/>
              <w:right w:val="single" w:sz="4" w:space="0" w:color="auto"/>
            </w:tcBorders>
            <w:vAlign w:val="center"/>
          </w:tcPr>
          <w:p w14:paraId="538400E2" w14:textId="77777777" w:rsidR="002B7191" w:rsidRPr="002A6784" w:rsidRDefault="006F368F">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0A22B40C" w14:textId="77777777" w:rsidR="002B7191" w:rsidRPr="002A6784" w:rsidRDefault="006F368F">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061F0F2" w14:textId="77777777" w:rsidR="002B7191" w:rsidRPr="002A6784" w:rsidRDefault="006F368F">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86563C7"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4B1D0D6" w14:textId="77777777" w:rsidR="002B7191" w:rsidRPr="002A6784" w:rsidRDefault="006F368F">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4A59236"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2EE6EDBF" w14:textId="77777777" w:rsidR="002B7191" w:rsidRPr="002A6784" w:rsidRDefault="006F368F">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C3B80D7" w14:textId="77777777" w:rsidR="002B7191" w:rsidRPr="002A6784" w:rsidRDefault="006F368F">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1CAAABF" w14:textId="77777777" w:rsidR="002B7191" w:rsidRPr="002A6784" w:rsidRDefault="006F368F">
            <w:pPr>
              <w:jc w:val="center"/>
              <w:rPr>
                <w:rFonts w:ascii="Times New Roman" w:hAnsi="Times New Roman" w:cs="Times New Roman"/>
                <w:sz w:val="16"/>
                <w:szCs w:val="16"/>
              </w:rPr>
            </w:pPr>
          </w:p>
        </w:tc>
      </w:tr>
      <w:tr w:rsidR="00F87038" w:rsidRPr="002A6784" w14:paraId="75406E63" w14:textId="77777777">
        <w:tc>
          <w:tcPr>
            <w:tcW w:w="993" w:type="dxa"/>
            <w:tcBorders>
              <w:top w:val="single" w:sz="4" w:space="0" w:color="auto"/>
              <w:left w:val="single" w:sz="4" w:space="0" w:color="auto"/>
              <w:bottom w:val="single" w:sz="4" w:space="0" w:color="auto"/>
              <w:right w:val="single" w:sz="4" w:space="0" w:color="auto"/>
            </w:tcBorders>
            <w:vAlign w:val="center"/>
          </w:tcPr>
          <w:p w14:paraId="3E3F776F" w14:textId="77777777" w:rsidR="002B7191" w:rsidRPr="002A6784" w:rsidRDefault="00BA039C">
            <w:pPr>
              <w:rPr>
                <w:rFonts w:ascii="Times New Roman" w:hAnsi="Times New Roman" w:cs="Times New Roman"/>
                <w:sz w:val="16"/>
                <w:szCs w:val="16"/>
              </w:rPr>
            </w:pPr>
            <w:r w:rsidRPr="002A6784">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23D5AC3A"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60</w:t>
            </w:r>
          </w:p>
        </w:tc>
        <w:tc>
          <w:tcPr>
            <w:tcW w:w="478" w:type="dxa"/>
            <w:tcBorders>
              <w:top w:val="single" w:sz="4" w:space="0" w:color="auto"/>
              <w:left w:val="nil"/>
              <w:bottom w:val="single" w:sz="4" w:space="0" w:color="auto"/>
              <w:right w:val="single" w:sz="4" w:space="0" w:color="auto"/>
            </w:tcBorders>
            <w:vAlign w:val="center"/>
          </w:tcPr>
          <w:p w14:paraId="573CEACF" w14:textId="77777777" w:rsidR="002B7191" w:rsidRPr="002A6784" w:rsidRDefault="006F368F">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708FAD0"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0E8AE1D2" w14:textId="77777777" w:rsidR="002B7191" w:rsidRPr="002A6784" w:rsidRDefault="006F368F">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105EA1E" w14:textId="77777777" w:rsidR="002B7191" w:rsidRPr="002A6784" w:rsidRDefault="006F368F">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AF3368C"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F8074CC"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E0D968B" w14:textId="77777777" w:rsidR="002B7191" w:rsidRPr="002A6784" w:rsidRDefault="006F368F">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A552392"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1F42600C" w14:textId="77777777" w:rsidR="002B7191" w:rsidRPr="002A6784" w:rsidRDefault="006F368F">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506B7530" w14:textId="77777777" w:rsidR="002B7191" w:rsidRPr="002A6784" w:rsidRDefault="006F368F">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57BA18E" w14:textId="77777777" w:rsidR="002B7191" w:rsidRPr="002A6784" w:rsidRDefault="006F368F">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2F1ACBD"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88</w:t>
            </w:r>
          </w:p>
        </w:tc>
        <w:tc>
          <w:tcPr>
            <w:tcW w:w="504" w:type="dxa"/>
            <w:tcBorders>
              <w:top w:val="single" w:sz="4" w:space="0" w:color="auto"/>
              <w:left w:val="nil"/>
              <w:bottom w:val="single" w:sz="4" w:space="0" w:color="auto"/>
              <w:right w:val="single" w:sz="4" w:space="0" w:color="auto"/>
            </w:tcBorders>
            <w:vAlign w:val="center"/>
          </w:tcPr>
          <w:p w14:paraId="7C7C9491" w14:textId="77777777" w:rsidR="002B7191" w:rsidRPr="002A6784" w:rsidRDefault="006F368F">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5C6A92"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3E715275" w14:textId="77777777" w:rsidR="002B7191" w:rsidRPr="002A6784" w:rsidRDefault="006F368F">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C75302B" w14:textId="77777777" w:rsidR="002B7191" w:rsidRPr="002A6784" w:rsidRDefault="006F368F">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6C5970B" w14:textId="77777777" w:rsidR="002B7191" w:rsidRPr="002A6784" w:rsidRDefault="00BA039C">
            <w:pPr>
              <w:jc w:val="center"/>
              <w:rPr>
                <w:rFonts w:ascii="Times New Roman" w:hAnsi="Times New Roman" w:cs="Times New Roman"/>
                <w:sz w:val="16"/>
                <w:szCs w:val="16"/>
              </w:rPr>
            </w:pPr>
            <w:r w:rsidRPr="002A6784">
              <w:rPr>
                <w:rFonts w:ascii="Times New Roman" w:hAnsi="Times New Roman" w:cs="Times New Roman"/>
                <w:sz w:val="16"/>
                <w:szCs w:val="16"/>
              </w:rPr>
              <w:t>5</w:t>
            </w:r>
          </w:p>
        </w:tc>
      </w:tr>
    </w:tbl>
    <w:p w14:paraId="43D7D3A9" w14:textId="77777777" w:rsidR="00622C8E" w:rsidRPr="002A6784" w:rsidRDefault="006F368F">
      <w:pPr>
        <w:rPr>
          <w:rFonts w:ascii="Times New Roman" w:hAnsi="Times New Roman" w:cs="Times New Roman"/>
          <w:lang w:val="en-US"/>
        </w:rPr>
      </w:pPr>
    </w:p>
    <w:p w14:paraId="49DFD26F" w14:textId="77777777" w:rsidR="00F87038" w:rsidRPr="002A6784" w:rsidRDefault="00F87038">
      <w:pPr>
        <w:rPr>
          <w:rFonts w:ascii="Times New Roman" w:hAnsi="Times New Roman" w:cs="Times New Roman"/>
        </w:rPr>
      </w:pPr>
    </w:p>
    <w:p w14:paraId="2A98D693" w14:textId="77777777" w:rsidR="00F87038" w:rsidRPr="002A6784" w:rsidRDefault="00F87038">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154"/>
        <w:gridCol w:w="1134"/>
        <w:gridCol w:w="1559"/>
        <w:gridCol w:w="1701"/>
        <w:gridCol w:w="1088"/>
        <w:gridCol w:w="1293"/>
      </w:tblGrid>
      <w:tr w:rsidR="00853E25" w:rsidRPr="002A6784" w14:paraId="13A7BBE9"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446C8E9B" w14:textId="77777777" w:rsidR="00853E25" w:rsidRPr="002A6784" w:rsidRDefault="00BA039C">
            <w:pPr>
              <w:jc w:val="center"/>
              <w:rPr>
                <w:rFonts w:ascii="Times New Roman" w:hAnsi="Times New Roman" w:cs="Times New Roman"/>
                <w:bCs/>
                <w:sz w:val="20"/>
                <w:szCs w:val="20"/>
              </w:rPr>
            </w:pPr>
            <w:r w:rsidRPr="002A6784">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2A6784" w14:paraId="71656A8F" w14:textId="77777777" w:rsidTr="004F27EC">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24E086D4" w14:textId="77777777" w:rsidR="00853E25" w:rsidRPr="002A6784" w:rsidRDefault="00BA039C">
            <w:pPr>
              <w:jc w:val="center"/>
              <w:rPr>
                <w:rFonts w:ascii="Times New Roman" w:hAnsi="Times New Roman" w:cs="Times New Roman"/>
                <w:sz w:val="20"/>
                <w:szCs w:val="20"/>
              </w:rPr>
            </w:pPr>
            <w:r w:rsidRPr="002A6784">
              <w:rPr>
                <w:rFonts w:ascii="Times New Roman" w:hAnsi="Times New Roman" w:cs="Times New Roman"/>
                <w:sz w:val="20"/>
                <w:szCs w:val="20"/>
              </w:rPr>
              <w:t xml:space="preserve">Код </w:t>
            </w:r>
            <w:proofErr w:type="gramStart"/>
            <w:r w:rsidRPr="002A6784">
              <w:rPr>
                <w:rFonts w:ascii="Times New Roman" w:hAnsi="Times New Roman" w:cs="Times New Roman"/>
                <w:sz w:val="20"/>
                <w:szCs w:val="20"/>
              </w:rPr>
              <w:t>модуля  в</w:t>
            </w:r>
            <w:proofErr w:type="gramEnd"/>
            <w:r w:rsidRPr="002A6784">
              <w:rPr>
                <w:rFonts w:ascii="Times New Roman" w:hAnsi="Times New Roman" w:cs="Times New Roman"/>
                <w:sz w:val="20"/>
                <w:szCs w:val="20"/>
              </w:rPr>
              <w:t xml:space="preserve"> составе дисциплины, практики и т.п.</w:t>
            </w:r>
          </w:p>
        </w:tc>
        <w:tc>
          <w:tcPr>
            <w:tcW w:w="2288" w:type="dxa"/>
            <w:gridSpan w:val="2"/>
            <w:tcBorders>
              <w:top w:val="single" w:sz="4" w:space="0" w:color="auto"/>
              <w:left w:val="nil"/>
              <w:bottom w:val="single" w:sz="4" w:space="0" w:color="auto"/>
              <w:right w:val="single" w:sz="4" w:space="0" w:color="000000"/>
            </w:tcBorders>
            <w:noWrap/>
            <w:vAlign w:val="center"/>
          </w:tcPr>
          <w:p w14:paraId="54A13ACC" w14:textId="77777777" w:rsidR="00853E25" w:rsidRPr="002A6784" w:rsidRDefault="00BA039C" w:rsidP="00853E25">
            <w:pPr>
              <w:jc w:val="center"/>
              <w:rPr>
                <w:rFonts w:ascii="Times New Roman" w:hAnsi="Times New Roman" w:cs="Times New Roman"/>
                <w:sz w:val="20"/>
                <w:szCs w:val="20"/>
              </w:rPr>
            </w:pPr>
            <w:r w:rsidRPr="002A6784">
              <w:rPr>
                <w:rFonts w:ascii="Times New Roman" w:hAnsi="Times New Roman" w:cs="Times New Roman"/>
                <w:sz w:val="20"/>
                <w:szCs w:val="20"/>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48597E66" w14:textId="77777777" w:rsidR="00853E25" w:rsidRPr="002A6784" w:rsidRDefault="00BA039C" w:rsidP="00853E25">
            <w:pPr>
              <w:jc w:val="center"/>
              <w:rPr>
                <w:rFonts w:ascii="Times New Roman" w:hAnsi="Times New Roman" w:cs="Times New Roman"/>
                <w:sz w:val="20"/>
                <w:szCs w:val="20"/>
              </w:rPr>
            </w:pPr>
            <w:r w:rsidRPr="002A6784">
              <w:rPr>
                <w:rFonts w:ascii="Times New Roman" w:hAnsi="Times New Roman" w:cs="Times New Roman"/>
                <w:sz w:val="20"/>
                <w:szCs w:val="20"/>
              </w:rPr>
              <w:t>Виды промежуточной аттестации</w:t>
            </w:r>
          </w:p>
        </w:tc>
        <w:tc>
          <w:tcPr>
            <w:tcW w:w="2381" w:type="dxa"/>
            <w:gridSpan w:val="2"/>
            <w:tcBorders>
              <w:top w:val="single" w:sz="4" w:space="0" w:color="auto"/>
              <w:left w:val="nil"/>
              <w:bottom w:val="single" w:sz="4" w:space="0" w:color="auto"/>
              <w:right w:val="single" w:sz="4" w:space="0" w:color="000000"/>
            </w:tcBorders>
          </w:tcPr>
          <w:p w14:paraId="2C52E42D" w14:textId="77777777" w:rsidR="00853E25" w:rsidRPr="002A6784" w:rsidRDefault="00BA039C" w:rsidP="00853E25">
            <w:pPr>
              <w:jc w:val="center"/>
              <w:rPr>
                <w:rFonts w:ascii="Times New Roman" w:hAnsi="Times New Roman" w:cs="Times New Roman"/>
                <w:sz w:val="20"/>
                <w:szCs w:val="20"/>
              </w:rPr>
            </w:pPr>
            <w:r w:rsidRPr="002A6784">
              <w:rPr>
                <w:rFonts w:ascii="Times New Roman" w:hAnsi="Times New Roman" w:cs="Times New Roman"/>
                <w:sz w:val="20"/>
                <w:szCs w:val="20"/>
              </w:rPr>
              <w:t>Виды итоговой аттестации</w:t>
            </w:r>
          </w:p>
          <w:p w14:paraId="03085304" w14:textId="77777777" w:rsidR="00853E25" w:rsidRPr="002A6784" w:rsidRDefault="00BA039C" w:rsidP="00853E25">
            <w:pPr>
              <w:jc w:val="center"/>
              <w:rPr>
                <w:rFonts w:ascii="Times New Roman" w:hAnsi="Times New Roman" w:cs="Times New Roman"/>
                <w:sz w:val="20"/>
                <w:szCs w:val="20"/>
              </w:rPr>
            </w:pPr>
            <w:r w:rsidRPr="002A6784">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2A6784" w14:paraId="303A07FF" w14:textId="77777777" w:rsidTr="004F27EC">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5AB5F34D" w14:textId="77777777" w:rsidR="009353FE" w:rsidRPr="002A6784" w:rsidRDefault="006F368F">
            <w:pPr>
              <w:rPr>
                <w:rFonts w:ascii="Times New Roman" w:hAnsi="Times New Roman" w:cs="Times New Roman"/>
                <w:sz w:val="20"/>
                <w:szCs w:val="20"/>
              </w:rPr>
            </w:pPr>
          </w:p>
        </w:tc>
        <w:tc>
          <w:tcPr>
            <w:tcW w:w="1154" w:type="dxa"/>
            <w:tcBorders>
              <w:top w:val="single" w:sz="4" w:space="0" w:color="auto"/>
              <w:left w:val="nil"/>
              <w:bottom w:val="single" w:sz="4" w:space="0" w:color="auto"/>
              <w:right w:val="single" w:sz="4" w:space="0" w:color="000000"/>
            </w:tcBorders>
            <w:noWrap/>
          </w:tcPr>
          <w:p w14:paraId="1143AB6A" w14:textId="77777777" w:rsidR="009353FE" w:rsidRPr="002A6784" w:rsidRDefault="00BA039C" w:rsidP="009353FE">
            <w:pPr>
              <w:jc w:val="center"/>
              <w:rPr>
                <w:rFonts w:ascii="Times New Roman" w:hAnsi="Times New Roman" w:cs="Times New Roman"/>
                <w:sz w:val="20"/>
                <w:szCs w:val="20"/>
              </w:rPr>
            </w:pPr>
            <w:r w:rsidRPr="002A6784">
              <w:rPr>
                <w:rFonts w:ascii="Times New Roman" w:hAnsi="Times New Roman" w:cs="Times New Roman"/>
                <w:sz w:val="20"/>
                <w:szCs w:val="20"/>
              </w:rPr>
              <w:t xml:space="preserve">Формы </w:t>
            </w:r>
          </w:p>
        </w:tc>
        <w:tc>
          <w:tcPr>
            <w:tcW w:w="1134" w:type="dxa"/>
            <w:tcBorders>
              <w:top w:val="single" w:sz="4" w:space="0" w:color="auto"/>
              <w:left w:val="nil"/>
              <w:bottom w:val="single" w:sz="4" w:space="0" w:color="auto"/>
              <w:right w:val="single" w:sz="4" w:space="0" w:color="000000"/>
            </w:tcBorders>
            <w:noWrap/>
          </w:tcPr>
          <w:p w14:paraId="6C13BE33" w14:textId="77777777" w:rsidR="009353FE" w:rsidRPr="002A6784" w:rsidRDefault="00BA039C">
            <w:pPr>
              <w:jc w:val="center"/>
              <w:rPr>
                <w:rFonts w:ascii="Times New Roman" w:hAnsi="Times New Roman" w:cs="Times New Roman"/>
                <w:sz w:val="20"/>
                <w:szCs w:val="20"/>
              </w:rPr>
            </w:pPr>
            <w:r w:rsidRPr="002A6784">
              <w:rPr>
                <w:rFonts w:ascii="Times New Roman" w:hAnsi="Times New Roman" w:cs="Times New Roman"/>
                <w:sz w:val="20"/>
                <w:szCs w:val="20"/>
              </w:rPr>
              <w:t>Сроки</w:t>
            </w:r>
          </w:p>
        </w:tc>
        <w:tc>
          <w:tcPr>
            <w:tcW w:w="1559" w:type="dxa"/>
            <w:tcBorders>
              <w:top w:val="single" w:sz="4" w:space="0" w:color="auto"/>
              <w:left w:val="nil"/>
              <w:bottom w:val="single" w:sz="4" w:space="0" w:color="auto"/>
              <w:right w:val="single" w:sz="4" w:space="0" w:color="000000"/>
            </w:tcBorders>
            <w:noWrap/>
          </w:tcPr>
          <w:p w14:paraId="4C748950" w14:textId="77777777" w:rsidR="009353FE" w:rsidRPr="002A6784" w:rsidRDefault="00BA039C">
            <w:pPr>
              <w:jc w:val="center"/>
              <w:rPr>
                <w:rFonts w:ascii="Times New Roman" w:hAnsi="Times New Roman" w:cs="Times New Roman"/>
                <w:sz w:val="20"/>
                <w:szCs w:val="20"/>
              </w:rPr>
            </w:pPr>
            <w:r w:rsidRPr="002A6784">
              <w:rPr>
                <w:rFonts w:ascii="Times New Roman" w:hAnsi="Times New Roman" w:cs="Times New Roman"/>
                <w:sz w:val="20"/>
                <w:szCs w:val="20"/>
              </w:rPr>
              <w:t>Виды</w:t>
            </w:r>
          </w:p>
        </w:tc>
        <w:tc>
          <w:tcPr>
            <w:tcW w:w="1701" w:type="dxa"/>
            <w:tcBorders>
              <w:top w:val="single" w:sz="4" w:space="0" w:color="auto"/>
              <w:left w:val="nil"/>
              <w:bottom w:val="single" w:sz="4" w:space="0" w:color="auto"/>
              <w:right w:val="single" w:sz="4" w:space="0" w:color="000000"/>
            </w:tcBorders>
            <w:noWrap/>
          </w:tcPr>
          <w:p w14:paraId="2DC4935C" w14:textId="77777777" w:rsidR="009353FE" w:rsidRPr="002A6784" w:rsidRDefault="00BA039C">
            <w:pPr>
              <w:jc w:val="center"/>
              <w:rPr>
                <w:rFonts w:ascii="Times New Roman" w:hAnsi="Times New Roman" w:cs="Times New Roman"/>
                <w:sz w:val="20"/>
                <w:szCs w:val="20"/>
              </w:rPr>
            </w:pPr>
            <w:r w:rsidRPr="002A6784">
              <w:rPr>
                <w:rFonts w:ascii="Times New Roman" w:hAnsi="Times New Roman" w:cs="Times New Roman"/>
                <w:sz w:val="20"/>
                <w:szCs w:val="20"/>
              </w:rPr>
              <w:t>Сроки</w:t>
            </w:r>
          </w:p>
        </w:tc>
        <w:tc>
          <w:tcPr>
            <w:tcW w:w="1088" w:type="dxa"/>
            <w:tcBorders>
              <w:top w:val="single" w:sz="4" w:space="0" w:color="auto"/>
              <w:left w:val="nil"/>
              <w:bottom w:val="single" w:sz="4" w:space="0" w:color="auto"/>
              <w:right w:val="single" w:sz="4" w:space="0" w:color="000000"/>
            </w:tcBorders>
          </w:tcPr>
          <w:p w14:paraId="69560D55" w14:textId="77777777" w:rsidR="009353FE" w:rsidRPr="002A6784" w:rsidRDefault="00BA039C" w:rsidP="00B9150E">
            <w:pPr>
              <w:jc w:val="center"/>
              <w:rPr>
                <w:rFonts w:ascii="Times New Roman" w:hAnsi="Times New Roman" w:cs="Times New Roman"/>
                <w:sz w:val="20"/>
                <w:szCs w:val="20"/>
              </w:rPr>
            </w:pPr>
            <w:r w:rsidRPr="002A6784">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254A58B6" w14:textId="77777777" w:rsidR="009353FE" w:rsidRPr="002A6784" w:rsidRDefault="00BA039C" w:rsidP="00B9150E">
            <w:pPr>
              <w:jc w:val="center"/>
              <w:rPr>
                <w:rFonts w:ascii="Times New Roman" w:hAnsi="Times New Roman" w:cs="Times New Roman"/>
                <w:sz w:val="20"/>
                <w:szCs w:val="20"/>
              </w:rPr>
            </w:pPr>
            <w:r w:rsidRPr="002A6784">
              <w:rPr>
                <w:rFonts w:ascii="Times New Roman" w:hAnsi="Times New Roman" w:cs="Times New Roman"/>
                <w:sz w:val="20"/>
                <w:szCs w:val="20"/>
              </w:rPr>
              <w:t>Сроки</w:t>
            </w:r>
          </w:p>
        </w:tc>
      </w:tr>
      <w:tr w:rsidR="00F87038" w:rsidRPr="002A6784" w14:paraId="7F562286"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D519F39" w14:textId="77777777" w:rsidR="00D76C4A" w:rsidRPr="002A6784" w:rsidRDefault="00BA039C">
            <w:pPr>
              <w:jc w:val="center"/>
              <w:rPr>
                <w:rFonts w:ascii="Times New Roman" w:hAnsi="Times New Roman" w:cs="Times New Roman"/>
                <w:sz w:val="20"/>
                <w:szCs w:val="20"/>
              </w:rPr>
            </w:pPr>
            <w:r w:rsidRPr="002A6784">
              <w:rPr>
                <w:rFonts w:ascii="Times New Roman" w:hAnsi="Times New Roman" w:cs="Times New Roman"/>
              </w:rPr>
              <w:t>ОСНОВНАЯ ТРАЕКТОРИЯ</w:t>
            </w:r>
          </w:p>
        </w:tc>
      </w:tr>
      <w:tr w:rsidR="00F87038" w:rsidRPr="002A6784" w14:paraId="4CB23F32"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6776033" w14:textId="77777777" w:rsidR="00D76C4A" w:rsidRPr="002A6784" w:rsidRDefault="00BA039C">
            <w:pPr>
              <w:jc w:val="center"/>
              <w:rPr>
                <w:rFonts w:ascii="Times New Roman" w:hAnsi="Times New Roman" w:cs="Times New Roman"/>
                <w:sz w:val="20"/>
                <w:szCs w:val="20"/>
              </w:rPr>
            </w:pPr>
            <w:r w:rsidRPr="002A6784">
              <w:rPr>
                <w:rFonts w:ascii="Times New Roman" w:hAnsi="Times New Roman" w:cs="Times New Roman"/>
              </w:rPr>
              <w:t>Форма обучения: очная</w:t>
            </w:r>
          </w:p>
        </w:tc>
      </w:tr>
      <w:tr w:rsidR="00F87038" w:rsidRPr="002A6784" w14:paraId="3C9ECFBC" w14:textId="77777777" w:rsidTr="004F27EC">
        <w:tc>
          <w:tcPr>
            <w:tcW w:w="1683" w:type="dxa"/>
            <w:tcBorders>
              <w:top w:val="single" w:sz="4" w:space="0" w:color="auto"/>
              <w:left w:val="single" w:sz="4" w:space="0" w:color="auto"/>
              <w:bottom w:val="single" w:sz="4" w:space="0" w:color="auto"/>
              <w:right w:val="single" w:sz="4" w:space="0" w:color="000000"/>
            </w:tcBorders>
            <w:vAlign w:val="center"/>
          </w:tcPr>
          <w:p w14:paraId="6D2F439E" w14:textId="77777777" w:rsidR="00853E25" w:rsidRPr="002A6784" w:rsidRDefault="00BA039C">
            <w:pPr>
              <w:rPr>
                <w:rFonts w:ascii="Times New Roman" w:hAnsi="Times New Roman" w:cs="Times New Roman"/>
                <w:sz w:val="20"/>
                <w:szCs w:val="20"/>
              </w:rPr>
            </w:pPr>
            <w:r w:rsidRPr="002A6784">
              <w:rPr>
                <w:rFonts w:ascii="Times New Roman" w:hAnsi="Times New Roman" w:cs="Times New Roman"/>
                <w:sz w:val="20"/>
                <w:szCs w:val="20"/>
              </w:rPr>
              <w:t>Семестр 6</w:t>
            </w:r>
          </w:p>
        </w:tc>
        <w:tc>
          <w:tcPr>
            <w:tcW w:w="1154" w:type="dxa"/>
            <w:tcBorders>
              <w:top w:val="single" w:sz="4" w:space="0" w:color="auto"/>
              <w:left w:val="nil"/>
              <w:bottom w:val="single" w:sz="4" w:space="0" w:color="auto"/>
              <w:right w:val="single" w:sz="4" w:space="0" w:color="000000"/>
            </w:tcBorders>
            <w:noWrap/>
          </w:tcPr>
          <w:p w14:paraId="4941F82A" w14:textId="77777777" w:rsidR="00853E25" w:rsidRPr="002A6784" w:rsidRDefault="006F368F">
            <w:pPr>
              <w:jc w:val="center"/>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000000"/>
            </w:tcBorders>
            <w:noWrap/>
          </w:tcPr>
          <w:p w14:paraId="02DA2F2A" w14:textId="77777777" w:rsidR="00853E25" w:rsidRPr="002A6784" w:rsidRDefault="006F368F">
            <w:pPr>
              <w:jc w:val="center"/>
              <w:rPr>
                <w:rFonts w:ascii="Times New Roman" w:hAnsi="Times New Roman" w:cs="Times New Roman"/>
                <w:sz w:val="20"/>
                <w:szCs w:val="20"/>
              </w:rPr>
            </w:pPr>
          </w:p>
        </w:tc>
        <w:tc>
          <w:tcPr>
            <w:tcW w:w="1559" w:type="dxa"/>
            <w:tcBorders>
              <w:top w:val="single" w:sz="4" w:space="0" w:color="auto"/>
              <w:left w:val="nil"/>
              <w:bottom w:val="single" w:sz="4" w:space="0" w:color="auto"/>
              <w:right w:val="single" w:sz="4" w:space="0" w:color="000000"/>
            </w:tcBorders>
            <w:noWrap/>
          </w:tcPr>
          <w:p w14:paraId="075011D0" w14:textId="77777777" w:rsidR="00853E25" w:rsidRPr="002A6784" w:rsidRDefault="00BA039C">
            <w:pPr>
              <w:jc w:val="center"/>
              <w:rPr>
                <w:rFonts w:ascii="Times New Roman" w:hAnsi="Times New Roman" w:cs="Times New Roman"/>
                <w:sz w:val="20"/>
                <w:szCs w:val="20"/>
              </w:rPr>
            </w:pPr>
            <w:r w:rsidRPr="002A6784">
              <w:rPr>
                <w:rFonts w:ascii="Times New Roman" w:hAnsi="Times New Roman" w:cs="Times New Roman"/>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25C80AD8" w14:textId="77777777" w:rsidR="00853E25" w:rsidRPr="002A6784" w:rsidRDefault="00BA039C">
            <w:pPr>
              <w:jc w:val="center"/>
              <w:rPr>
                <w:rFonts w:ascii="Times New Roman" w:hAnsi="Times New Roman" w:cs="Times New Roman"/>
                <w:sz w:val="20"/>
                <w:szCs w:val="20"/>
              </w:rPr>
            </w:pPr>
            <w:r w:rsidRPr="002A6784">
              <w:rPr>
                <w:rFonts w:ascii="Times New Roman" w:hAnsi="Times New Roman" w:cs="Times New Roman"/>
                <w:sz w:val="20"/>
                <w:szCs w:val="20"/>
              </w:rPr>
              <w:t>по графику промежуточной аттестации</w:t>
            </w:r>
          </w:p>
        </w:tc>
        <w:tc>
          <w:tcPr>
            <w:tcW w:w="1088" w:type="dxa"/>
            <w:tcBorders>
              <w:top w:val="single" w:sz="4" w:space="0" w:color="auto"/>
              <w:left w:val="nil"/>
              <w:bottom w:val="single" w:sz="4" w:space="0" w:color="auto"/>
              <w:right w:val="single" w:sz="4" w:space="0" w:color="000000"/>
            </w:tcBorders>
          </w:tcPr>
          <w:p w14:paraId="0654C65F" w14:textId="77777777" w:rsidR="00853E25" w:rsidRPr="002A6784" w:rsidRDefault="006F368F">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7D4AE0CB" w14:textId="77777777" w:rsidR="00853E25" w:rsidRPr="002A6784" w:rsidRDefault="006F368F">
            <w:pPr>
              <w:jc w:val="center"/>
              <w:rPr>
                <w:rFonts w:ascii="Times New Roman" w:hAnsi="Times New Roman" w:cs="Times New Roman"/>
                <w:sz w:val="20"/>
                <w:szCs w:val="20"/>
              </w:rPr>
            </w:pPr>
          </w:p>
        </w:tc>
      </w:tr>
    </w:tbl>
    <w:p w14:paraId="33942475" w14:textId="77777777" w:rsidR="002E4225" w:rsidRPr="002A6784" w:rsidRDefault="006F368F">
      <w:pPr>
        <w:rPr>
          <w:rFonts w:ascii="Times New Roman" w:hAnsi="Times New Roman" w:cs="Times New Roman"/>
          <w:lang w:val="en-US"/>
        </w:rPr>
      </w:pPr>
    </w:p>
    <w:p w14:paraId="55476914" w14:textId="77777777" w:rsidR="00F87038" w:rsidRPr="002A6784" w:rsidRDefault="00F87038">
      <w:pPr>
        <w:rPr>
          <w:rFonts w:ascii="Times New Roman" w:hAnsi="Times New Roman" w:cs="Times New Roman"/>
        </w:rPr>
      </w:pPr>
    </w:p>
    <w:p w14:paraId="2F971688" w14:textId="77777777" w:rsidR="00F87038" w:rsidRPr="002A6784" w:rsidRDefault="00BA039C">
      <w:pPr>
        <w:rPr>
          <w:rFonts w:ascii="Times New Roman" w:hAnsi="Times New Roman" w:cs="Times New Roman"/>
        </w:rPr>
      </w:pPr>
      <w:r w:rsidRPr="002A6784">
        <w:rPr>
          <w:rFonts w:ascii="Times New Roman" w:hAnsi="Times New Roman" w:cs="Times New Roman"/>
        </w:rPr>
        <w:br w:type="page"/>
      </w:r>
    </w:p>
    <w:p w14:paraId="52483952" w14:textId="77777777" w:rsidR="00F87038" w:rsidRPr="002A6784" w:rsidRDefault="00BA039C">
      <w:pPr>
        <w:rPr>
          <w:rFonts w:ascii="Times New Roman" w:hAnsi="Times New Roman" w:cs="Times New Roman"/>
        </w:rPr>
      </w:pPr>
      <w:r w:rsidRPr="002A6784">
        <w:rPr>
          <w:rFonts w:ascii="Times New Roman" w:hAnsi="Times New Roman" w:cs="Times New Roman"/>
          <w:b/>
        </w:rPr>
        <w:lastRenderedPageBreak/>
        <w:t>2.2.   Структура и содержание учебных занятий</w:t>
      </w:r>
    </w:p>
    <w:p w14:paraId="37CBD76E" w14:textId="56EB1E54"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Курс обучения состоит из разделов:</w:t>
      </w:r>
    </w:p>
    <w:p w14:paraId="22146C3B"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lang w:val="en-US"/>
        </w:rPr>
        <w:t>I</w:t>
      </w:r>
      <w:r w:rsidRPr="002A6784">
        <w:rPr>
          <w:rFonts w:ascii="Times New Roman" w:hAnsi="Times New Roman" w:cs="Times New Roman"/>
        </w:rPr>
        <w:t>.   Решение задач линейной алгебры</w:t>
      </w:r>
    </w:p>
    <w:p w14:paraId="0488E20A"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lang w:val="en-US"/>
        </w:rPr>
        <w:t>II</w:t>
      </w:r>
      <w:r w:rsidRPr="002A6784">
        <w:rPr>
          <w:rFonts w:ascii="Times New Roman" w:hAnsi="Times New Roman" w:cs="Times New Roman"/>
        </w:rPr>
        <w:t>. Приближенное решение нелинейных уравнений и систем</w:t>
      </w:r>
    </w:p>
    <w:p w14:paraId="12543B81"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lang w:val="en-US"/>
        </w:rPr>
        <w:t>I</w:t>
      </w:r>
      <w:r w:rsidRPr="002A6784">
        <w:rPr>
          <w:rFonts w:ascii="Times New Roman" w:hAnsi="Times New Roman" w:cs="Times New Roman"/>
        </w:rPr>
        <w:t>II. Общая теория приближенных методов</w:t>
      </w:r>
    </w:p>
    <w:p w14:paraId="447B7B3C"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I</w:t>
      </w:r>
      <w:r w:rsidRPr="002A6784">
        <w:rPr>
          <w:rFonts w:ascii="Times New Roman" w:hAnsi="Times New Roman" w:cs="Times New Roman"/>
          <w:lang w:val="en-US"/>
        </w:rPr>
        <w:t>V</w:t>
      </w:r>
      <w:r w:rsidRPr="002A6784">
        <w:rPr>
          <w:rFonts w:ascii="Times New Roman" w:hAnsi="Times New Roman" w:cs="Times New Roman"/>
        </w:rPr>
        <w:t>. Приближенное решение интегральных уравнений</w:t>
      </w:r>
    </w:p>
    <w:p w14:paraId="50338F8D"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lang w:val="en-US"/>
        </w:rPr>
        <w:t>V</w:t>
      </w:r>
      <w:r w:rsidRPr="002A6784">
        <w:rPr>
          <w:rFonts w:ascii="Times New Roman" w:hAnsi="Times New Roman" w:cs="Times New Roman"/>
        </w:rPr>
        <w:t>. Проекционные методы</w:t>
      </w:r>
    </w:p>
    <w:p w14:paraId="6516FD7F"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lang w:val="en-US"/>
        </w:rPr>
        <w:t>VI</w:t>
      </w:r>
      <w:r w:rsidRPr="002A6784">
        <w:rPr>
          <w:rFonts w:ascii="Times New Roman" w:hAnsi="Times New Roman" w:cs="Times New Roman"/>
        </w:rPr>
        <w:t xml:space="preserve">. Метод сеток  </w:t>
      </w:r>
    </w:p>
    <w:p w14:paraId="3E07D2D8"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 xml:space="preserve">  </w:t>
      </w:r>
      <w:r w:rsidRPr="002A6784">
        <w:rPr>
          <w:rFonts w:ascii="Times New Roman" w:hAnsi="Times New Roman" w:cs="Times New Roman"/>
        </w:rPr>
        <w:br/>
        <w:t xml:space="preserve">РАЗДЕЛ 1. РЕШЕНИЕ ЗАДАЧ ЛИНЕЙНОЙ АЛГЕБРЫ </w:t>
      </w:r>
    </w:p>
    <w:p w14:paraId="4D307CEA"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 xml:space="preserve"> Нормы векторов и матриц. Матричная геометрическая прогрессия. Обратимость матрицы, близкой к обратимой. Теорема о кругах </w:t>
      </w:r>
      <w:proofErr w:type="spellStart"/>
      <w:r w:rsidRPr="002A6784">
        <w:rPr>
          <w:rFonts w:ascii="Times New Roman" w:hAnsi="Times New Roman" w:cs="Times New Roman"/>
        </w:rPr>
        <w:t>Гершгорина</w:t>
      </w:r>
      <w:proofErr w:type="spellEnd"/>
      <w:r w:rsidRPr="002A6784">
        <w:rPr>
          <w:rFonts w:ascii="Times New Roman" w:hAnsi="Times New Roman" w:cs="Times New Roman"/>
        </w:rPr>
        <w:t xml:space="preserve">. Оценка неустранимой погрешности при решении систем линейных уравнений. Вопросы устойчивости в задачах о собственных числах. Метод Гаусса решения систем линейных уравнений. Методы простой итерации и Зейделя и условия их сходимости. Обращение матриц, итеративный метод уточнения обратной матрицы. Степенной метод нахождения наибольшего собственного числа матрицы. Полная проблема собственных чисел: метод Крылова, метод Якоби для симметричных матриц. Некоторые методы ускорения сходимости: метод Люстерника, метод </w:t>
      </w:r>
      <w:proofErr w:type="spellStart"/>
      <w:r w:rsidRPr="002A6784">
        <w:rPr>
          <w:rFonts w:ascii="Times New Roman" w:hAnsi="Times New Roman" w:cs="Times New Roman"/>
        </w:rPr>
        <w:t>Эйткена</w:t>
      </w:r>
      <w:proofErr w:type="spellEnd"/>
      <w:r w:rsidRPr="002A6784">
        <w:rPr>
          <w:rFonts w:ascii="Times New Roman" w:hAnsi="Times New Roman" w:cs="Times New Roman"/>
        </w:rPr>
        <w:t>.</w:t>
      </w:r>
    </w:p>
    <w:p w14:paraId="5834EBAE"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 xml:space="preserve">РАЗДЕЛ 2. ПРИБЛИЖЕННОЕ РЕШЕНИЕ НЕЛИНЕЙНЫХ УРАВНЕНИЙ И СИСТЕМ </w:t>
      </w:r>
    </w:p>
    <w:p w14:paraId="014267C7"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Метод итерации. Принцип сжатых отображений. Понятие порядка сходимости итеративного процесса и признак квадратичной сходимости. Метод Ньютона: алгоритм, квадратичная сходимость. Теорема о сходимости модифицированного метода Ньютона.</w:t>
      </w:r>
    </w:p>
    <w:p w14:paraId="6B93F08B"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РАЗДЕЛ 3. Общая теория приближенных методов</w:t>
      </w:r>
    </w:p>
    <w:p w14:paraId="257FE7A1"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Теоремы о близких уравнениях. Общая схема приближенных методов.  Мера аппроксимации. Теоремы о сходимости каркасов приближенных решений и самих приближенных решений. Определение устойчивости и теоремы о признаках устойчивости.</w:t>
      </w:r>
    </w:p>
    <w:p w14:paraId="36E5D67E"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РАЗДЕЛ 4. Приближенное решение интегральных уравнений</w:t>
      </w:r>
    </w:p>
    <w:p w14:paraId="2A6272CC"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 xml:space="preserve">Метод замены ядра на вырожденное: оценка погрешности, сходимость. Принцип компактной аппроксимации в простейшей форме. Метод механических квадратур. Теорема  </w:t>
      </w:r>
      <w:proofErr w:type="spellStart"/>
      <w:r w:rsidRPr="002A6784">
        <w:rPr>
          <w:rFonts w:ascii="Times New Roman" w:hAnsi="Times New Roman" w:cs="Times New Roman"/>
        </w:rPr>
        <w:t>Мысовских</w:t>
      </w:r>
      <w:proofErr w:type="spellEnd"/>
      <w:r w:rsidRPr="002A6784">
        <w:rPr>
          <w:rFonts w:ascii="Times New Roman" w:hAnsi="Times New Roman" w:cs="Times New Roman"/>
        </w:rPr>
        <w:t xml:space="preserve"> о сходимости и устойчивости метода.</w:t>
      </w:r>
    </w:p>
    <w:p w14:paraId="1DDAB97A"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РАЗДЕЛ 5. Проекционные методы</w:t>
      </w:r>
    </w:p>
    <w:p w14:paraId="6B0A4E17"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 xml:space="preserve">Алгоритм методов. Полные системы элементов </w:t>
      </w:r>
      <w:proofErr w:type="spellStart"/>
      <w:r w:rsidRPr="002A6784">
        <w:rPr>
          <w:rFonts w:ascii="Times New Roman" w:hAnsi="Times New Roman" w:cs="Times New Roman"/>
        </w:rPr>
        <w:t>банахова</w:t>
      </w:r>
      <w:proofErr w:type="spellEnd"/>
      <w:r w:rsidRPr="002A6784">
        <w:rPr>
          <w:rFonts w:ascii="Times New Roman" w:hAnsi="Times New Roman" w:cs="Times New Roman"/>
        </w:rPr>
        <w:t xml:space="preserve"> пространства и проекционные операторы. Теорема Канторовича о сходимости проекционных методов. Метод </w:t>
      </w:r>
      <w:proofErr w:type="spellStart"/>
      <w:r w:rsidRPr="002A6784">
        <w:rPr>
          <w:rFonts w:ascii="Times New Roman" w:hAnsi="Times New Roman" w:cs="Times New Roman"/>
        </w:rPr>
        <w:t>Галёркина</w:t>
      </w:r>
      <w:proofErr w:type="spellEnd"/>
      <w:r w:rsidRPr="002A6784">
        <w:rPr>
          <w:rFonts w:ascii="Times New Roman" w:hAnsi="Times New Roman" w:cs="Times New Roman"/>
        </w:rPr>
        <w:t xml:space="preserve"> для уравнений второго рода: сходимость и устойчивость. Энергетическое пространство положительно определенного оператора и метод Ритца. Сходимость и устойчивость метода Ритца. Применение метода Ритца к обыкновенным дифференциальным уравнениям. Метод </w:t>
      </w:r>
      <w:proofErr w:type="spellStart"/>
      <w:r w:rsidRPr="002A6784">
        <w:rPr>
          <w:rFonts w:ascii="Times New Roman" w:hAnsi="Times New Roman" w:cs="Times New Roman"/>
        </w:rPr>
        <w:t>Галёркина</w:t>
      </w:r>
      <w:proofErr w:type="spellEnd"/>
      <w:r w:rsidRPr="002A6784">
        <w:rPr>
          <w:rFonts w:ascii="Times New Roman" w:hAnsi="Times New Roman" w:cs="Times New Roman"/>
        </w:rPr>
        <w:t xml:space="preserve"> для уравнений с положительно определённой главной частью: теорема </w:t>
      </w:r>
      <w:proofErr w:type="spellStart"/>
      <w:r w:rsidRPr="002A6784">
        <w:rPr>
          <w:rFonts w:ascii="Times New Roman" w:hAnsi="Times New Roman" w:cs="Times New Roman"/>
        </w:rPr>
        <w:t>Михлина</w:t>
      </w:r>
      <w:proofErr w:type="spellEnd"/>
      <w:r w:rsidRPr="002A6784">
        <w:rPr>
          <w:rFonts w:ascii="Times New Roman" w:hAnsi="Times New Roman" w:cs="Times New Roman"/>
        </w:rPr>
        <w:t xml:space="preserve"> о сходимости, вопросы устойчивости.</w:t>
      </w:r>
    </w:p>
    <w:p w14:paraId="0562C138"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 xml:space="preserve">РАЗДЕЛ 6. Метод сеток  </w:t>
      </w:r>
    </w:p>
    <w:p w14:paraId="389B345F" w14:textId="77777777" w:rsidR="006A50C6" w:rsidRPr="002A6784" w:rsidRDefault="00BA039C" w:rsidP="00234CFE">
      <w:pPr>
        <w:spacing w:before="0" w:after="0"/>
        <w:ind w:firstLine="720"/>
        <w:rPr>
          <w:rFonts w:ascii="Times New Roman" w:hAnsi="Times New Roman" w:cs="Times New Roman"/>
        </w:rPr>
      </w:pPr>
      <w:r w:rsidRPr="002A6784">
        <w:rPr>
          <w:rFonts w:ascii="Times New Roman" w:hAnsi="Times New Roman" w:cs="Times New Roman"/>
        </w:rPr>
        <w:t xml:space="preserve"> Алгоритмы метода сеток. Аппроксимация дифференциальных выражений разностными. Метод конечных элементов. Понятие явных и неявных разностных схем. Исследование метода конечных элементов для обыкновенных дифференциальных уравнений. Исследование конкретных разностных схем: метод сеток для эллиптических уравнений, явная и неявная разностные схемы для уравнения теплопроводности. Вопросы решения систем разностных уравнений, метод прогонки. </w:t>
      </w:r>
    </w:p>
    <w:p w14:paraId="3F5177D7" w14:textId="37F008B4" w:rsidR="00F87038" w:rsidRDefault="00F87038" w:rsidP="00234CFE">
      <w:pPr>
        <w:spacing w:before="0" w:after="0"/>
        <w:ind w:firstLine="720"/>
        <w:rPr>
          <w:rFonts w:ascii="Times New Roman" w:hAnsi="Times New Roman" w:cs="Times New Roman"/>
        </w:rPr>
      </w:pPr>
    </w:p>
    <w:p w14:paraId="0E8AC161" w14:textId="7C294D7F" w:rsidR="00234CFE" w:rsidRDefault="00234CFE" w:rsidP="00234CFE">
      <w:pPr>
        <w:spacing w:before="0" w:after="0"/>
        <w:ind w:firstLine="720"/>
        <w:rPr>
          <w:rFonts w:ascii="Times New Roman" w:hAnsi="Times New Roman" w:cs="Times New Roman"/>
        </w:rPr>
      </w:pPr>
    </w:p>
    <w:p w14:paraId="578F083B" w14:textId="253BAC75" w:rsidR="00234CFE" w:rsidRDefault="00234CFE" w:rsidP="00234CFE">
      <w:pPr>
        <w:spacing w:before="0" w:after="0"/>
        <w:ind w:firstLine="720"/>
        <w:rPr>
          <w:rFonts w:ascii="Times New Roman" w:hAnsi="Times New Roman" w:cs="Times New Roman"/>
        </w:rPr>
      </w:pPr>
    </w:p>
    <w:p w14:paraId="7D53C2FE" w14:textId="77777777" w:rsidR="00234CFE" w:rsidRPr="002A6784" w:rsidRDefault="00234CFE" w:rsidP="00234CFE">
      <w:pPr>
        <w:spacing w:before="0" w:after="0"/>
        <w:ind w:firstLine="720"/>
        <w:rPr>
          <w:rFonts w:ascii="Times New Roman" w:hAnsi="Times New Roman" w:cs="Times New Roman"/>
        </w:rPr>
      </w:pPr>
    </w:p>
    <w:p w14:paraId="336F43F4" w14:textId="77777777" w:rsidR="00F87038" w:rsidRPr="002A6784" w:rsidRDefault="00BA039C">
      <w:pPr>
        <w:rPr>
          <w:rFonts w:ascii="Times New Roman" w:hAnsi="Times New Roman" w:cs="Times New Roman"/>
        </w:rPr>
      </w:pPr>
      <w:r w:rsidRPr="002A6784">
        <w:rPr>
          <w:rFonts w:ascii="Times New Roman" w:hAnsi="Times New Roman" w:cs="Times New Roman"/>
          <w:b/>
        </w:rPr>
        <w:lastRenderedPageBreak/>
        <w:t>Раздел 3.</w:t>
      </w:r>
      <w:r w:rsidRPr="002A6784">
        <w:rPr>
          <w:rFonts w:ascii="Times New Roman" w:hAnsi="Times New Roman" w:cs="Times New Roman"/>
          <w:b/>
        </w:rPr>
        <w:tab/>
        <w:t>Обеспечение учебных занятий</w:t>
      </w:r>
    </w:p>
    <w:p w14:paraId="4E8EC11B" w14:textId="77777777" w:rsidR="00F87038" w:rsidRPr="002A6784" w:rsidRDefault="00BA039C">
      <w:pPr>
        <w:rPr>
          <w:rFonts w:ascii="Times New Roman" w:hAnsi="Times New Roman" w:cs="Times New Roman"/>
        </w:rPr>
      </w:pPr>
      <w:r w:rsidRPr="002A6784">
        <w:rPr>
          <w:rFonts w:ascii="Times New Roman" w:hAnsi="Times New Roman" w:cs="Times New Roman"/>
          <w:b/>
        </w:rPr>
        <w:t>3.1.</w:t>
      </w:r>
      <w:r w:rsidRPr="002A6784">
        <w:rPr>
          <w:rFonts w:ascii="Times New Roman" w:hAnsi="Times New Roman" w:cs="Times New Roman"/>
          <w:b/>
        </w:rPr>
        <w:tab/>
        <w:t>Методическое обеспечение</w:t>
      </w:r>
    </w:p>
    <w:p w14:paraId="5592FE00" w14:textId="77777777" w:rsidR="00F87038" w:rsidRPr="002A6784" w:rsidRDefault="00BA039C">
      <w:pPr>
        <w:rPr>
          <w:rFonts w:ascii="Times New Roman" w:hAnsi="Times New Roman" w:cs="Times New Roman"/>
        </w:rPr>
      </w:pPr>
      <w:r w:rsidRPr="002A6784">
        <w:rPr>
          <w:rFonts w:ascii="Times New Roman" w:hAnsi="Times New Roman" w:cs="Times New Roman"/>
          <w:b/>
        </w:rPr>
        <w:t>3.1.1</w:t>
      </w:r>
      <w:r w:rsidRPr="002A6784">
        <w:rPr>
          <w:rFonts w:ascii="Times New Roman" w:hAnsi="Times New Roman" w:cs="Times New Roman"/>
          <w:b/>
        </w:rPr>
        <w:tab/>
        <w:t>Методические указания по освоению дисциплины</w:t>
      </w:r>
    </w:p>
    <w:p w14:paraId="03273400" w14:textId="77777777" w:rsidR="00F87038" w:rsidRPr="002A6784" w:rsidRDefault="00BA039C" w:rsidP="004F27EC">
      <w:pPr>
        <w:ind w:firstLine="720"/>
        <w:rPr>
          <w:rFonts w:ascii="Times New Roman" w:hAnsi="Times New Roman" w:cs="Times New Roman"/>
        </w:rPr>
      </w:pPr>
      <w:r w:rsidRPr="002A6784">
        <w:rPr>
          <w:rFonts w:ascii="Times New Roman" w:hAnsi="Times New Roman" w:cs="Times New Roman"/>
        </w:rPr>
        <w:t>Методические материалы включают в себя следующие типы материалов — учебники, учебные пособия, методические указания для студентов, Интернет-ресурсы, электронные учебные пособия, с опорой на которые проводится аудиторная работа.</w:t>
      </w:r>
    </w:p>
    <w:p w14:paraId="120289FE" w14:textId="77777777" w:rsidR="00F87038" w:rsidRPr="002A6784" w:rsidRDefault="00BA039C">
      <w:pPr>
        <w:rPr>
          <w:rFonts w:ascii="Times New Roman" w:hAnsi="Times New Roman" w:cs="Times New Roman"/>
        </w:rPr>
      </w:pPr>
      <w:r w:rsidRPr="002A6784">
        <w:rPr>
          <w:rFonts w:ascii="Times New Roman" w:hAnsi="Times New Roman" w:cs="Times New Roman"/>
          <w:b/>
        </w:rPr>
        <w:t>3.1.2</w:t>
      </w:r>
      <w:r w:rsidRPr="002A6784">
        <w:rPr>
          <w:rFonts w:ascii="Times New Roman" w:hAnsi="Times New Roman" w:cs="Times New Roman"/>
          <w:b/>
        </w:rPr>
        <w:tab/>
        <w:t>Методическое обеспечение самостоятельной работы</w:t>
      </w:r>
    </w:p>
    <w:p w14:paraId="06748C47" w14:textId="761DA73B" w:rsidR="002A6784" w:rsidRDefault="00BA039C" w:rsidP="004F27EC">
      <w:pPr>
        <w:spacing w:before="0" w:after="0"/>
        <w:ind w:firstLine="720"/>
        <w:rPr>
          <w:rFonts w:ascii="Times New Roman" w:hAnsi="Times New Roman" w:cs="Times New Roman"/>
        </w:rPr>
      </w:pPr>
      <w:r w:rsidRPr="002A6784">
        <w:rPr>
          <w:rFonts w:ascii="Times New Roman" w:hAnsi="Times New Roman" w:cs="Times New Roman"/>
        </w:rPr>
        <w:t xml:space="preserve">Самостоятельная работа </w:t>
      </w:r>
      <w:r w:rsidR="004F27EC">
        <w:rPr>
          <w:rFonts w:ascii="Times New Roman" w:hAnsi="Times New Roman" w:cs="Times New Roman"/>
        </w:rPr>
        <w:t>обучающегося</w:t>
      </w:r>
      <w:r w:rsidRPr="002A6784">
        <w:rPr>
          <w:rFonts w:ascii="Times New Roman" w:hAnsi="Times New Roman" w:cs="Times New Roman"/>
        </w:rPr>
        <w:t>,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40363059" w14:textId="77777777" w:rsidR="002A6784" w:rsidRDefault="00BA039C" w:rsidP="004F27EC">
      <w:pPr>
        <w:spacing w:before="0" w:after="0"/>
        <w:ind w:firstLine="720"/>
        <w:rPr>
          <w:rFonts w:ascii="Times New Roman" w:hAnsi="Times New Roman" w:cs="Times New Roman"/>
        </w:rPr>
      </w:pPr>
      <w:r w:rsidRPr="002A6784">
        <w:rPr>
          <w:rFonts w:ascii="Times New Roman" w:hAnsi="Times New Roman" w:cs="Times New Roman"/>
        </w:rPr>
        <w:t>К числу методических пособий относятся:</w:t>
      </w:r>
    </w:p>
    <w:p w14:paraId="427CF7B5" w14:textId="77777777" w:rsidR="004F27EC" w:rsidRDefault="00BA039C" w:rsidP="004F27EC">
      <w:pPr>
        <w:spacing w:before="0" w:after="0"/>
        <w:ind w:firstLine="720"/>
        <w:rPr>
          <w:rFonts w:ascii="Times New Roman" w:hAnsi="Times New Roman" w:cs="Times New Roman"/>
        </w:rPr>
      </w:pPr>
      <w:r w:rsidRPr="002A6784">
        <w:rPr>
          <w:rFonts w:ascii="Times New Roman" w:hAnsi="Times New Roman" w:cs="Times New Roman"/>
        </w:rPr>
        <w:t>•</w:t>
      </w:r>
      <w:r w:rsidR="004F27EC">
        <w:rPr>
          <w:rFonts w:ascii="Times New Roman" w:hAnsi="Times New Roman" w:cs="Times New Roman"/>
        </w:rPr>
        <w:t xml:space="preserve"> </w:t>
      </w:r>
      <w:r w:rsidRPr="002A6784">
        <w:rPr>
          <w:rFonts w:ascii="Times New Roman" w:hAnsi="Times New Roman" w:cs="Times New Roman"/>
        </w:rPr>
        <w:t>учебно-тематический план работы, в котором определена тематика и виды самостоятельной работы и указан рекомендуемый объем материала и время его освоения;</w:t>
      </w:r>
    </w:p>
    <w:p w14:paraId="2D0DB320" w14:textId="1E92E34B" w:rsidR="004F27EC" w:rsidRDefault="00BA039C" w:rsidP="004F27EC">
      <w:pPr>
        <w:spacing w:before="0" w:after="0"/>
        <w:ind w:firstLine="720"/>
        <w:rPr>
          <w:rFonts w:ascii="Times New Roman" w:hAnsi="Times New Roman" w:cs="Times New Roman"/>
        </w:rPr>
      </w:pPr>
      <w:r w:rsidRPr="002A6784">
        <w:rPr>
          <w:rFonts w:ascii="Times New Roman" w:hAnsi="Times New Roman" w:cs="Times New Roman"/>
        </w:rPr>
        <w:t>•</w:t>
      </w:r>
      <w:r w:rsidR="004F27EC">
        <w:rPr>
          <w:rFonts w:ascii="Times New Roman" w:hAnsi="Times New Roman" w:cs="Times New Roman"/>
        </w:rPr>
        <w:t xml:space="preserve"> </w:t>
      </w:r>
      <w:r w:rsidRPr="002A6784">
        <w:rPr>
          <w:rFonts w:ascii="Times New Roman" w:hAnsi="Times New Roman" w:cs="Times New Roman"/>
        </w:rPr>
        <w:t>общие методические рекомендации и указания по самостоятельной работе;</w:t>
      </w:r>
    </w:p>
    <w:p w14:paraId="47DC62CA" w14:textId="1F5782C0" w:rsidR="004F27EC" w:rsidRDefault="00BA039C" w:rsidP="004F27EC">
      <w:pPr>
        <w:spacing w:before="0" w:after="0"/>
        <w:ind w:firstLine="720"/>
        <w:rPr>
          <w:rFonts w:ascii="Times New Roman" w:hAnsi="Times New Roman" w:cs="Times New Roman"/>
        </w:rPr>
      </w:pPr>
      <w:r w:rsidRPr="002A6784">
        <w:rPr>
          <w:rFonts w:ascii="Times New Roman" w:hAnsi="Times New Roman" w:cs="Times New Roman"/>
        </w:rPr>
        <w:t>•</w:t>
      </w:r>
      <w:r w:rsidR="004F27EC">
        <w:rPr>
          <w:rFonts w:ascii="Times New Roman" w:hAnsi="Times New Roman" w:cs="Times New Roman"/>
        </w:rPr>
        <w:t xml:space="preserve"> </w:t>
      </w:r>
      <w:r w:rsidRPr="002A6784">
        <w:rPr>
          <w:rFonts w:ascii="Times New Roman" w:hAnsi="Times New Roman" w:cs="Times New Roman"/>
        </w:rPr>
        <w:t xml:space="preserve">обучающие программы, в том числе сетевые и интерактивные, которые могут быть использованы </w:t>
      </w:r>
      <w:r w:rsidR="004F27EC">
        <w:rPr>
          <w:rFonts w:ascii="Times New Roman" w:hAnsi="Times New Roman" w:cs="Times New Roman"/>
        </w:rPr>
        <w:t>обучающимся</w:t>
      </w:r>
      <w:r w:rsidRPr="002A6784">
        <w:rPr>
          <w:rFonts w:ascii="Times New Roman" w:hAnsi="Times New Roman" w:cs="Times New Roman"/>
        </w:rPr>
        <w:t xml:space="preserve"> самостоятельно. К этой категории можно отнести дополнительные ресурсы, предлагаемые авторами и издателями УМК на различных носителях, включая CD-ROM</w:t>
      </w:r>
    </w:p>
    <w:p w14:paraId="2557F6AF" w14:textId="77777777" w:rsidR="004F27EC" w:rsidRDefault="00BA039C" w:rsidP="004F27EC">
      <w:pPr>
        <w:spacing w:before="0" w:after="0"/>
        <w:ind w:firstLine="720"/>
        <w:rPr>
          <w:rFonts w:ascii="Times New Roman" w:hAnsi="Times New Roman" w:cs="Times New Roman"/>
        </w:rPr>
      </w:pPr>
      <w:r w:rsidRPr="002A6784">
        <w:rPr>
          <w:rFonts w:ascii="Times New Roman" w:hAnsi="Times New Roman" w:cs="Times New Roman"/>
        </w:rPr>
        <w:t>•</w:t>
      </w:r>
      <w:r w:rsidR="004F27EC">
        <w:rPr>
          <w:rFonts w:ascii="Times New Roman" w:hAnsi="Times New Roman" w:cs="Times New Roman"/>
        </w:rPr>
        <w:t xml:space="preserve"> </w:t>
      </w:r>
      <w:r w:rsidRPr="002A6784">
        <w:rPr>
          <w:rFonts w:ascii="Times New Roman" w:hAnsi="Times New Roman" w:cs="Times New Roman"/>
        </w:rPr>
        <w:t>фонд контрольных заданий и тестов для самоконтроля, которые позволяют оценить уровень знаний, навыков и умений студентов согласно требованиям курса, государственным стандартам и европейским компетенциям.</w:t>
      </w:r>
    </w:p>
    <w:p w14:paraId="79E994C7" w14:textId="3F4A6D82" w:rsidR="002A6784" w:rsidRDefault="00BA039C" w:rsidP="004F27EC">
      <w:pPr>
        <w:spacing w:before="0" w:after="0"/>
        <w:ind w:firstLine="720"/>
        <w:rPr>
          <w:rFonts w:ascii="Times New Roman" w:hAnsi="Times New Roman" w:cs="Times New Roman"/>
        </w:rPr>
      </w:pPr>
      <w:r w:rsidRPr="002A6784">
        <w:rPr>
          <w:rFonts w:ascii="Times New Roman" w:hAnsi="Times New Roman" w:cs="Times New Roman"/>
        </w:rPr>
        <w:t>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студентом осуществляется в форме консультаций. Преподаватели также оказывают помощь студентам по планированию и организации самостоятельной работы.</w:t>
      </w:r>
    </w:p>
    <w:p w14:paraId="10FD9D51" w14:textId="77777777" w:rsidR="00F87038" w:rsidRPr="002A6784" w:rsidRDefault="00BA039C" w:rsidP="004F27EC">
      <w:pPr>
        <w:spacing w:before="0" w:after="0"/>
        <w:ind w:firstLine="720"/>
        <w:rPr>
          <w:rFonts w:ascii="Times New Roman" w:hAnsi="Times New Roman" w:cs="Times New Roman"/>
        </w:rPr>
      </w:pPr>
      <w:r w:rsidRPr="002A6784">
        <w:rPr>
          <w:rFonts w:ascii="Times New Roman" w:hAnsi="Times New Roman" w:cs="Times New Roman"/>
        </w:rPr>
        <w:t xml:space="preserve">Контроль за самостоятельной работой может осуществляться в форме коротких опросов и тестов, рефератов, бесед по прочитанному, углубленных вопросов по темам занятий, дополнительных вопросов, и т.д. </w:t>
      </w:r>
    </w:p>
    <w:p w14:paraId="6C88EC30" w14:textId="77777777" w:rsidR="00F87038" w:rsidRPr="002A6784" w:rsidRDefault="00F87038">
      <w:pPr>
        <w:rPr>
          <w:rFonts w:ascii="Times New Roman" w:hAnsi="Times New Roman" w:cs="Times New Roman"/>
        </w:rPr>
      </w:pPr>
    </w:p>
    <w:p w14:paraId="5BD9DD61" w14:textId="77777777" w:rsidR="00F87038" w:rsidRPr="002A6784" w:rsidRDefault="00BA039C">
      <w:pPr>
        <w:rPr>
          <w:rFonts w:ascii="Times New Roman" w:hAnsi="Times New Roman" w:cs="Times New Roman"/>
        </w:rPr>
      </w:pPr>
      <w:r w:rsidRPr="002A6784">
        <w:rPr>
          <w:rFonts w:ascii="Times New Roman" w:hAnsi="Times New Roman" w:cs="Times New Roman"/>
          <w:b/>
        </w:rPr>
        <w:t>3.1.3</w:t>
      </w:r>
      <w:r w:rsidRPr="002A6784">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500EBA76" w14:textId="77777777" w:rsidR="00A92169" w:rsidRDefault="00BA039C" w:rsidP="004F27EC">
      <w:pPr>
        <w:spacing w:before="0" w:after="0"/>
        <w:ind w:firstLine="720"/>
        <w:rPr>
          <w:rFonts w:ascii="Times New Roman" w:hAnsi="Times New Roman" w:cs="Times New Roman"/>
          <w:color w:val="000000" w:themeColor="text1"/>
        </w:rPr>
      </w:pPr>
      <w:r w:rsidRPr="002A6784">
        <w:rPr>
          <w:rFonts w:ascii="Times New Roman" w:hAnsi="Times New Roman" w:cs="Times New Roman"/>
        </w:rPr>
        <w:t>Экзамен проводится в устно-письменной форме по билетам, содержащим два вопроса.</w:t>
      </w:r>
      <w:r w:rsidR="00A92169">
        <w:rPr>
          <w:rFonts w:ascii="Times New Roman" w:hAnsi="Times New Roman" w:cs="Times New Roman"/>
        </w:rPr>
        <w:t xml:space="preserve"> </w:t>
      </w:r>
      <w:r w:rsidR="00A92169" w:rsidRPr="00F51585">
        <w:rPr>
          <w:rFonts w:ascii="Times New Roman" w:hAnsi="Times New Roman" w:cs="Times New Roman"/>
          <w:color w:val="000000" w:themeColor="text1"/>
        </w:rPr>
        <w:t>Ответы на эти вопросы должны быть написаны четко и разборчиво на бумаге во время подготовки, на которую отводится не более одного академического часа.</w:t>
      </w:r>
    </w:p>
    <w:p w14:paraId="6014341B" w14:textId="30F1BF8C" w:rsidR="00E9707D" w:rsidRPr="00A92169" w:rsidRDefault="00BA039C" w:rsidP="004F27EC">
      <w:pPr>
        <w:spacing w:before="0" w:after="0"/>
        <w:ind w:firstLine="720"/>
        <w:jc w:val="center"/>
        <w:rPr>
          <w:rFonts w:ascii="Times New Roman" w:hAnsi="Times New Roman" w:cs="Times New Roman"/>
          <w:b/>
        </w:rPr>
      </w:pPr>
      <w:bookmarkStart w:id="1" w:name="_Hlk55040782"/>
      <w:r w:rsidRPr="00A92169">
        <w:rPr>
          <w:rFonts w:ascii="Times New Roman" w:hAnsi="Times New Roman" w:cs="Times New Roman"/>
          <w:b/>
        </w:rPr>
        <w:t>Критерии оценивания экзамена:</w:t>
      </w:r>
    </w:p>
    <w:p w14:paraId="36E23B01" w14:textId="77777777" w:rsidR="004F27EC" w:rsidRDefault="00E9707D" w:rsidP="004F27EC">
      <w:pPr>
        <w:spacing w:before="0" w:after="0"/>
        <w:ind w:firstLine="720"/>
        <w:rPr>
          <w:rFonts w:ascii="Times New Roman" w:hAnsi="Times New Roman" w:cs="Times New Roman"/>
        </w:rPr>
      </w:pPr>
      <w:r>
        <w:rPr>
          <w:rFonts w:ascii="Times New Roman" w:hAnsi="Times New Roman" w:cs="Times New Roman"/>
        </w:rPr>
        <w:t>•</w:t>
      </w:r>
      <w:r w:rsidRPr="00E9707D">
        <w:rPr>
          <w:rFonts w:ascii="Times New Roman" w:hAnsi="Times New Roman" w:cs="Times New Roman"/>
        </w:rPr>
        <w:t xml:space="preserve">  </w:t>
      </w:r>
      <w:r w:rsidR="00BA039C" w:rsidRPr="002A6784">
        <w:rPr>
          <w:rFonts w:ascii="Times New Roman" w:hAnsi="Times New Roman" w:cs="Times New Roman"/>
        </w:rPr>
        <w:t>знание определений, формулировок и доказательств утверждений</w:t>
      </w:r>
    </w:p>
    <w:p w14:paraId="4C4D08D4" w14:textId="77777777" w:rsidR="004F27EC" w:rsidRDefault="00E9707D" w:rsidP="004F27EC">
      <w:pPr>
        <w:spacing w:before="0" w:after="0"/>
        <w:ind w:firstLine="720"/>
        <w:rPr>
          <w:rFonts w:ascii="Times New Roman" w:hAnsi="Times New Roman" w:cs="Times New Roman"/>
        </w:rPr>
      </w:pPr>
      <w:r>
        <w:rPr>
          <w:rFonts w:ascii="Times New Roman" w:hAnsi="Times New Roman" w:cs="Times New Roman"/>
        </w:rPr>
        <w:t xml:space="preserve">•  </w:t>
      </w:r>
      <w:r w:rsidR="00BA039C" w:rsidRPr="002A6784">
        <w:rPr>
          <w:rFonts w:ascii="Times New Roman" w:hAnsi="Times New Roman" w:cs="Times New Roman"/>
        </w:rPr>
        <w:t>знание фактического материала</w:t>
      </w:r>
    </w:p>
    <w:p w14:paraId="69F4534C" w14:textId="77777777" w:rsidR="004F27EC" w:rsidRDefault="00E9707D" w:rsidP="004F27EC">
      <w:pPr>
        <w:spacing w:before="0" w:after="0"/>
        <w:ind w:firstLine="720"/>
        <w:rPr>
          <w:rFonts w:ascii="Times New Roman" w:hAnsi="Times New Roman" w:cs="Times New Roman"/>
        </w:rPr>
      </w:pPr>
      <w:r>
        <w:rPr>
          <w:rFonts w:ascii="Times New Roman" w:hAnsi="Times New Roman" w:cs="Times New Roman"/>
        </w:rPr>
        <w:t>•</w:t>
      </w:r>
      <w:r w:rsidRPr="00E9707D">
        <w:rPr>
          <w:rFonts w:ascii="Times New Roman" w:hAnsi="Times New Roman" w:cs="Times New Roman"/>
        </w:rPr>
        <w:t xml:space="preserve">  </w:t>
      </w:r>
      <w:r w:rsidR="00BA039C" w:rsidRPr="002A6784">
        <w:rPr>
          <w:rFonts w:ascii="Times New Roman" w:hAnsi="Times New Roman" w:cs="Times New Roman"/>
        </w:rPr>
        <w:t>владение необходимым математическим аппаратом</w:t>
      </w:r>
    </w:p>
    <w:p w14:paraId="527D787A" w14:textId="77777777" w:rsidR="004F27EC" w:rsidRDefault="00E9707D" w:rsidP="004F27EC">
      <w:pPr>
        <w:spacing w:before="0" w:after="0"/>
        <w:ind w:firstLine="720"/>
        <w:rPr>
          <w:rFonts w:ascii="Times New Roman" w:hAnsi="Times New Roman" w:cs="Times New Roman"/>
        </w:rPr>
      </w:pPr>
      <w:r>
        <w:rPr>
          <w:rFonts w:ascii="Times New Roman" w:hAnsi="Times New Roman" w:cs="Times New Roman"/>
        </w:rPr>
        <w:lastRenderedPageBreak/>
        <w:t>•</w:t>
      </w:r>
      <w:r w:rsidRPr="00E9707D">
        <w:rPr>
          <w:rFonts w:ascii="Times New Roman" w:hAnsi="Times New Roman" w:cs="Times New Roman"/>
        </w:rPr>
        <w:t xml:space="preserve">  </w:t>
      </w:r>
      <w:r w:rsidR="00BA039C" w:rsidRPr="002A6784">
        <w:rPr>
          <w:rFonts w:ascii="Times New Roman" w:hAnsi="Times New Roman" w:cs="Times New Roman"/>
        </w:rPr>
        <w:t>умение применять имеющиеся теоретические знания при решении задач</w:t>
      </w:r>
    </w:p>
    <w:p w14:paraId="5B644682" w14:textId="77777777" w:rsidR="004F27EC" w:rsidRDefault="00E9707D" w:rsidP="004F27EC">
      <w:pPr>
        <w:spacing w:before="0" w:after="0"/>
        <w:ind w:firstLine="720"/>
        <w:rPr>
          <w:rFonts w:ascii="Times New Roman" w:hAnsi="Times New Roman" w:cs="Times New Roman"/>
        </w:rPr>
      </w:pPr>
      <w:r>
        <w:rPr>
          <w:rFonts w:ascii="Times New Roman" w:hAnsi="Times New Roman" w:cs="Times New Roman"/>
        </w:rPr>
        <w:t>•</w:t>
      </w:r>
      <w:r w:rsidRPr="00E9707D">
        <w:rPr>
          <w:rFonts w:ascii="Times New Roman" w:hAnsi="Times New Roman" w:cs="Times New Roman"/>
        </w:rPr>
        <w:t xml:space="preserve">  </w:t>
      </w:r>
      <w:r w:rsidR="00BA039C" w:rsidRPr="002A6784">
        <w:rPr>
          <w:rFonts w:ascii="Times New Roman" w:hAnsi="Times New Roman" w:cs="Times New Roman"/>
        </w:rPr>
        <w:t>критическое и самостоятельное изложение материала</w:t>
      </w:r>
    </w:p>
    <w:p w14:paraId="021FD797" w14:textId="03EDF889" w:rsidR="006A50C6" w:rsidRPr="002A6784" w:rsidRDefault="00E9707D" w:rsidP="004F27EC">
      <w:pPr>
        <w:spacing w:before="0" w:after="0"/>
        <w:ind w:firstLine="720"/>
        <w:rPr>
          <w:rFonts w:ascii="Times New Roman" w:hAnsi="Times New Roman" w:cs="Times New Roman"/>
        </w:rPr>
      </w:pPr>
      <w:r>
        <w:rPr>
          <w:rFonts w:ascii="Times New Roman" w:hAnsi="Times New Roman" w:cs="Times New Roman"/>
        </w:rPr>
        <w:t>•</w:t>
      </w:r>
      <w:r w:rsidRPr="00E9707D">
        <w:rPr>
          <w:rFonts w:ascii="Times New Roman" w:hAnsi="Times New Roman" w:cs="Times New Roman"/>
        </w:rPr>
        <w:t xml:space="preserve"> </w:t>
      </w:r>
      <w:r w:rsidR="00BA039C" w:rsidRPr="002A6784">
        <w:rPr>
          <w:rFonts w:ascii="Times New Roman" w:hAnsi="Times New Roman" w:cs="Times New Roman"/>
        </w:rPr>
        <w:t xml:space="preserve">способность отвечать на дополнительные вопросы по программе </w:t>
      </w:r>
      <w:bookmarkEnd w:id="1"/>
      <w:r w:rsidR="00BA039C" w:rsidRPr="002A6784">
        <w:rPr>
          <w:rFonts w:ascii="Times New Roman" w:hAnsi="Times New Roman" w:cs="Times New Roman"/>
        </w:rPr>
        <w:t>экзамена.</w:t>
      </w:r>
    </w:p>
    <w:p w14:paraId="1A9E5EED" w14:textId="77777777" w:rsidR="006A50C6" w:rsidRPr="00A92169" w:rsidRDefault="00BA039C" w:rsidP="004F27EC">
      <w:pPr>
        <w:spacing w:before="0" w:after="0"/>
        <w:ind w:firstLine="720"/>
        <w:jc w:val="center"/>
        <w:rPr>
          <w:rFonts w:ascii="Times New Roman" w:hAnsi="Times New Roman" w:cs="Times New Roman"/>
          <w:b/>
        </w:rPr>
      </w:pPr>
      <w:r w:rsidRPr="00A92169">
        <w:rPr>
          <w:rFonts w:ascii="Times New Roman" w:hAnsi="Times New Roman" w:cs="Times New Roman"/>
          <w:b/>
        </w:rPr>
        <w:t>Система оценивания экзамена</w:t>
      </w:r>
    </w:p>
    <w:p w14:paraId="48AC5DE0" w14:textId="77777777" w:rsidR="006A50C6" w:rsidRPr="002A6784" w:rsidRDefault="00BA039C" w:rsidP="004F27EC">
      <w:pPr>
        <w:spacing w:before="0" w:after="0"/>
        <w:ind w:firstLine="720"/>
        <w:rPr>
          <w:rFonts w:ascii="Times New Roman" w:hAnsi="Times New Roman" w:cs="Times New Roman"/>
        </w:rPr>
      </w:pPr>
      <w:r w:rsidRPr="002A6784">
        <w:rPr>
          <w:rFonts w:ascii="Times New Roman" w:hAnsi="Times New Roman" w:cs="Times New Roman"/>
        </w:rPr>
        <w:t xml:space="preserve">Оценка «отлично» </w:t>
      </w:r>
      <w:r w:rsidR="009E20AC" w:rsidRPr="002A6784">
        <w:rPr>
          <w:rFonts w:ascii="Times New Roman" w:hAnsi="Times New Roman" w:cs="Times New Roman"/>
        </w:rPr>
        <w:t>(</w:t>
      </w:r>
      <w:r w:rsidR="009E20AC" w:rsidRPr="002A6784">
        <w:rPr>
          <w:rFonts w:ascii="Times New Roman" w:hAnsi="Times New Roman" w:cs="Times New Roman"/>
          <w:lang w:val="en-US"/>
        </w:rPr>
        <w:t>A</w:t>
      </w:r>
      <w:r w:rsidR="009E20AC" w:rsidRPr="002A6784">
        <w:rPr>
          <w:rFonts w:ascii="Times New Roman" w:hAnsi="Times New Roman" w:cs="Times New Roman"/>
        </w:rPr>
        <w:t xml:space="preserve">) </w:t>
      </w:r>
      <w:r w:rsidRPr="002A6784">
        <w:rPr>
          <w:rFonts w:ascii="Times New Roman" w:hAnsi="Times New Roman" w:cs="Times New Roman"/>
        </w:rPr>
        <w:t>выставляется в том случае, если:</w:t>
      </w:r>
    </w:p>
    <w:p w14:paraId="234B9967" w14:textId="77777777" w:rsidR="004F27EC" w:rsidRDefault="00E9707D"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002E4F17" w:rsidRPr="002E4F17">
        <w:rPr>
          <w:rFonts w:ascii="Times New Roman" w:hAnsi="Times New Roman" w:cs="Times New Roman"/>
        </w:rPr>
        <w:t xml:space="preserve"> </w:t>
      </w:r>
      <w:r w:rsidR="00BA039C" w:rsidRPr="002A6784">
        <w:rPr>
          <w:rFonts w:ascii="Times New Roman" w:hAnsi="Times New Roman" w:cs="Times New Roman"/>
        </w:rPr>
        <w:t xml:space="preserve">дан исчерпывающий ответ на поставленные вопросы билета </w:t>
      </w:r>
    </w:p>
    <w:p w14:paraId="2CF29DA6" w14:textId="77777777" w:rsidR="004F27EC"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00BA039C" w:rsidRPr="002A6784">
        <w:rPr>
          <w:rFonts w:ascii="Times New Roman" w:hAnsi="Times New Roman" w:cs="Times New Roman"/>
        </w:rPr>
        <w:t>даны ответы на дополнительные вопросы</w:t>
      </w:r>
    </w:p>
    <w:p w14:paraId="021D21A3" w14:textId="77777777" w:rsidR="004F27EC"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00BA039C" w:rsidRPr="002A6784">
        <w:rPr>
          <w:rFonts w:ascii="Times New Roman" w:hAnsi="Times New Roman" w:cs="Times New Roman"/>
        </w:rPr>
        <w:t xml:space="preserve">продемонстрировано наличие глубоких знаний в рамках программы экзамена </w:t>
      </w:r>
    </w:p>
    <w:p w14:paraId="2E8C1665" w14:textId="77777777" w:rsidR="004F27EC"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00BA039C" w:rsidRPr="002A6784">
        <w:rPr>
          <w:rFonts w:ascii="Times New Roman" w:hAnsi="Times New Roman" w:cs="Times New Roman"/>
        </w:rPr>
        <w:t>безошибочно использован математический аппарат</w:t>
      </w:r>
    </w:p>
    <w:p w14:paraId="179A3890" w14:textId="42D989E6" w:rsidR="006A50C6" w:rsidRPr="002A6784"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00BA039C" w:rsidRPr="002A6784">
        <w:rPr>
          <w:rFonts w:ascii="Times New Roman" w:hAnsi="Times New Roman" w:cs="Times New Roman"/>
        </w:rPr>
        <w:t>решены поставленные задачи.</w:t>
      </w:r>
    </w:p>
    <w:p w14:paraId="1278AC28" w14:textId="77777777" w:rsidR="006A50C6" w:rsidRPr="002E4F17" w:rsidRDefault="00BA039C" w:rsidP="004F27EC">
      <w:pPr>
        <w:spacing w:before="0" w:after="0"/>
        <w:ind w:firstLine="720"/>
        <w:rPr>
          <w:rFonts w:ascii="Times New Roman" w:hAnsi="Times New Roman" w:cs="Times New Roman"/>
        </w:rPr>
      </w:pPr>
      <w:r w:rsidRPr="002A6784">
        <w:rPr>
          <w:rFonts w:ascii="Times New Roman" w:hAnsi="Times New Roman" w:cs="Times New Roman"/>
        </w:rPr>
        <w:t xml:space="preserve">Оценка </w:t>
      </w:r>
      <w:r w:rsidR="009E20AC" w:rsidRPr="002A6784">
        <w:rPr>
          <w:rFonts w:ascii="Times New Roman" w:hAnsi="Times New Roman" w:cs="Times New Roman"/>
        </w:rPr>
        <w:t>«хорошо»</w:t>
      </w:r>
      <w:r w:rsidR="009E20AC" w:rsidRPr="002E4F17">
        <w:rPr>
          <w:rFonts w:ascii="Times New Roman" w:hAnsi="Times New Roman" w:cs="Times New Roman"/>
        </w:rPr>
        <w:t xml:space="preserve"> (</w:t>
      </w:r>
      <w:r w:rsidR="009E20AC" w:rsidRPr="002A6784">
        <w:rPr>
          <w:rFonts w:ascii="Times New Roman" w:hAnsi="Times New Roman" w:cs="Times New Roman"/>
          <w:lang w:val="en-US"/>
        </w:rPr>
        <w:t>B</w:t>
      </w:r>
      <w:r w:rsidR="009E20AC" w:rsidRPr="002E4F17">
        <w:rPr>
          <w:rFonts w:ascii="Times New Roman" w:hAnsi="Times New Roman" w:cs="Times New Roman"/>
        </w:rPr>
        <w:t>)</w:t>
      </w:r>
    </w:p>
    <w:p w14:paraId="61A79392" w14:textId="77777777" w:rsidR="004F27EC"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00BA039C" w:rsidRPr="002A6784">
        <w:rPr>
          <w:rFonts w:ascii="Times New Roman" w:hAnsi="Times New Roman" w:cs="Times New Roman"/>
        </w:rPr>
        <w:t xml:space="preserve">дан </w:t>
      </w:r>
      <w:r w:rsidR="00F071B8">
        <w:rPr>
          <w:rFonts w:ascii="Times New Roman" w:hAnsi="Times New Roman" w:cs="Times New Roman"/>
        </w:rPr>
        <w:t>п</w:t>
      </w:r>
      <w:r w:rsidR="00BA039C" w:rsidRPr="002A6784">
        <w:rPr>
          <w:rFonts w:ascii="Times New Roman" w:hAnsi="Times New Roman" w:cs="Times New Roman"/>
        </w:rPr>
        <w:t>олный ответ на поставленные вопросы билета</w:t>
      </w:r>
    </w:p>
    <w:p w14:paraId="282C4843" w14:textId="77777777" w:rsidR="004F27EC"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00F071B8" w:rsidRPr="002A6784">
        <w:rPr>
          <w:rFonts w:ascii="Times New Roman" w:hAnsi="Times New Roman" w:cs="Times New Roman"/>
        </w:rPr>
        <w:t>даны ответы на дополнительные вопросы</w:t>
      </w:r>
    </w:p>
    <w:p w14:paraId="5B80DC65" w14:textId="77777777" w:rsidR="004F27EC"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00F071B8" w:rsidRPr="002A6784">
        <w:rPr>
          <w:rFonts w:ascii="Times New Roman" w:hAnsi="Times New Roman" w:cs="Times New Roman"/>
        </w:rPr>
        <w:t xml:space="preserve">продемонстрировано наличие </w:t>
      </w:r>
      <w:r w:rsidR="00F071B8">
        <w:rPr>
          <w:rFonts w:ascii="Times New Roman" w:hAnsi="Times New Roman" w:cs="Times New Roman"/>
        </w:rPr>
        <w:t>хороших</w:t>
      </w:r>
      <w:r w:rsidR="00F071B8" w:rsidRPr="002A6784">
        <w:rPr>
          <w:rFonts w:ascii="Times New Roman" w:hAnsi="Times New Roman" w:cs="Times New Roman"/>
        </w:rPr>
        <w:t xml:space="preserve"> знаний в рамках программы экзамена </w:t>
      </w:r>
    </w:p>
    <w:p w14:paraId="0EA041E3" w14:textId="77777777" w:rsidR="004F27EC" w:rsidRDefault="00F071B8"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Pr="002A6784">
        <w:rPr>
          <w:rFonts w:ascii="Times New Roman" w:hAnsi="Times New Roman" w:cs="Times New Roman"/>
        </w:rPr>
        <w:t>безошибочно использован математический аппарат</w:t>
      </w:r>
    </w:p>
    <w:p w14:paraId="3A7124B7" w14:textId="3F03C4C3" w:rsidR="006A50C6" w:rsidRDefault="002E4F17"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00BA039C" w:rsidRPr="002A6784">
        <w:rPr>
          <w:rFonts w:ascii="Times New Roman" w:hAnsi="Times New Roman" w:cs="Times New Roman"/>
        </w:rPr>
        <w:t>поставленные задачи решены частично.</w:t>
      </w:r>
    </w:p>
    <w:p w14:paraId="219A6470" w14:textId="77777777" w:rsidR="009B399B" w:rsidRPr="002E4F17" w:rsidRDefault="009B399B" w:rsidP="004F27EC">
      <w:pPr>
        <w:spacing w:before="0" w:after="0"/>
        <w:ind w:firstLine="720"/>
        <w:rPr>
          <w:rFonts w:ascii="Times New Roman" w:hAnsi="Times New Roman" w:cs="Times New Roman"/>
        </w:rPr>
      </w:pPr>
      <w:r w:rsidRPr="002A6784">
        <w:rPr>
          <w:rFonts w:ascii="Times New Roman" w:hAnsi="Times New Roman" w:cs="Times New Roman"/>
        </w:rPr>
        <w:t>Оценка «хорошо»</w:t>
      </w:r>
      <w:r w:rsidRPr="002E4F17">
        <w:rPr>
          <w:rFonts w:ascii="Times New Roman" w:hAnsi="Times New Roman" w:cs="Times New Roman"/>
        </w:rPr>
        <w:t xml:space="preserve"> (</w:t>
      </w:r>
      <w:r w:rsidRPr="002A6784">
        <w:rPr>
          <w:rFonts w:ascii="Times New Roman" w:hAnsi="Times New Roman" w:cs="Times New Roman"/>
          <w:lang w:val="en-US"/>
        </w:rPr>
        <w:t>C</w:t>
      </w:r>
      <w:r w:rsidRPr="002E4F17">
        <w:rPr>
          <w:rFonts w:ascii="Times New Roman" w:hAnsi="Times New Roman" w:cs="Times New Roman"/>
        </w:rPr>
        <w:t>)</w:t>
      </w:r>
    </w:p>
    <w:p w14:paraId="6CDC8005" w14:textId="77777777" w:rsidR="004F27EC" w:rsidRDefault="009B399B"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Pr="002A6784">
        <w:rPr>
          <w:rFonts w:ascii="Times New Roman" w:hAnsi="Times New Roman" w:cs="Times New Roman"/>
        </w:rPr>
        <w:t>дан достаточно полный ответ на поставленные вопросы билета</w:t>
      </w:r>
    </w:p>
    <w:p w14:paraId="6E202538" w14:textId="77777777" w:rsidR="004F27EC" w:rsidRDefault="009B399B"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Pr="002A6784">
        <w:rPr>
          <w:rFonts w:ascii="Times New Roman" w:hAnsi="Times New Roman" w:cs="Times New Roman"/>
        </w:rPr>
        <w:t>даны ответы на большую часть дополнительных вопросов</w:t>
      </w:r>
    </w:p>
    <w:p w14:paraId="5602C073" w14:textId="77777777" w:rsidR="004F27EC" w:rsidRDefault="009B399B"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Pr="002A6784">
        <w:rPr>
          <w:rFonts w:ascii="Times New Roman" w:hAnsi="Times New Roman" w:cs="Times New Roman"/>
        </w:rPr>
        <w:t xml:space="preserve">продемонстрировано наличие </w:t>
      </w:r>
      <w:r w:rsidR="00F071B8">
        <w:rPr>
          <w:rFonts w:ascii="Times New Roman" w:hAnsi="Times New Roman" w:cs="Times New Roman"/>
        </w:rPr>
        <w:t>хороших</w:t>
      </w:r>
      <w:r w:rsidRPr="002A6784">
        <w:rPr>
          <w:rFonts w:ascii="Times New Roman" w:hAnsi="Times New Roman" w:cs="Times New Roman"/>
        </w:rPr>
        <w:t xml:space="preserve"> знаний в рамках программы экзамена</w:t>
      </w:r>
    </w:p>
    <w:p w14:paraId="525A8ECF" w14:textId="77777777" w:rsidR="004F27EC" w:rsidRDefault="009B399B"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2E4F17">
        <w:rPr>
          <w:rFonts w:ascii="Times New Roman" w:hAnsi="Times New Roman" w:cs="Times New Roman"/>
        </w:rPr>
        <w:t xml:space="preserve"> </w:t>
      </w:r>
      <w:r w:rsidRPr="002A6784">
        <w:rPr>
          <w:rFonts w:ascii="Times New Roman" w:hAnsi="Times New Roman" w:cs="Times New Roman"/>
        </w:rPr>
        <w:t xml:space="preserve">в </w:t>
      </w:r>
      <w:proofErr w:type="gramStart"/>
      <w:r w:rsidRPr="002A6784">
        <w:rPr>
          <w:rFonts w:ascii="Times New Roman" w:hAnsi="Times New Roman" w:cs="Times New Roman"/>
        </w:rPr>
        <w:t>целом верно</w:t>
      </w:r>
      <w:proofErr w:type="gramEnd"/>
      <w:r w:rsidRPr="002A6784">
        <w:rPr>
          <w:rFonts w:ascii="Times New Roman" w:hAnsi="Times New Roman" w:cs="Times New Roman"/>
        </w:rPr>
        <w:t xml:space="preserve"> использован математический аппарат</w:t>
      </w:r>
    </w:p>
    <w:p w14:paraId="3B0BDC01" w14:textId="3D71D08D" w:rsidR="009B399B" w:rsidRPr="002A6784" w:rsidRDefault="009B399B"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Pr="002A6784">
        <w:rPr>
          <w:rFonts w:ascii="Times New Roman" w:hAnsi="Times New Roman" w:cs="Times New Roman"/>
        </w:rPr>
        <w:t>поставленные задачи решены частично.</w:t>
      </w:r>
    </w:p>
    <w:p w14:paraId="5103D87F" w14:textId="77777777" w:rsidR="006A50C6" w:rsidRPr="002E4F17" w:rsidRDefault="009E20AC" w:rsidP="004F27EC">
      <w:pPr>
        <w:spacing w:before="0" w:after="0"/>
        <w:ind w:firstLine="720"/>
        <w:rPr>
          <w:rFonts w:ascii="Times New Roman" w:hAnsi="Times New Roman" w:cs="Times New Roman"/>
        </w:rPr>
      </w:pPr>
      <w:r w:rsidRPr="002A6784">
        <w:rPr>
          <w:rFonts w:ascii="Times New Roman" w:hAnsi="Times New Roman" w:cs="Times New Roman"/>
        </w:rPr>
        <w:t>Оценка «удовлетворительно»</w:t>
      </w:r>
      <w:r w:rsidRPr="002E4F17">
        <w:rPr>
          <w:rFonts w:ascii="Times New Roman" w:hAnsi="Times New Roman" w:cs="Times New Roman"/>
        </w:rPr>
        <w:t xml:space="preserve"> (</w:t>
      </w:r>
      <w:r w:rsidRPr="002A6784">
        <w:rPr>
          <w:rFonts w:ascii="Times New Roman" w:hAnsi="Times New Roman" w:cs="Times New Roman"/>
          <w:lang w:val="en-US"/>
        </w:rPr>
        <w:t>D</w:t>
      </w:r>
      <w:r w:rsidRPr="002E4F17">
        <w:rPr>
          <w:rFonts w:ascii="Times New Roman" w:hAnsi="Times New Roman" w:cs="Times New Roman"/>
        </w:rPr>
        <w:t>)</w:t>
      </w:r>
    </w:p>
    <w:p w14:paraId="31AE1D21"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00BA039C" w:rsidRPr="002A6784">
        <w:rPr>
          <w:rFonts w:ascii="Times New Roman" w:hAnsi="Times New Roman" w:cs="Times New Roman"/>
        </w:rPr>
        <w:t xml:space="preserve">дан ответ на поставленные вопросы билета </w:t>
      </w:r>
    </w:p>
    <w:p w14:paraId="4297DEC6"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00BA039C" w:rsidRPr="002A6784">
        <w:rPr>
          <w:rFonts w:ascii="Times New Roman" w:hAnsi="Times New Roman" w:cs="Times New Roman"/>
        </w:rPr>
        <w:t>даны ответы на отдельные дополнительные вопросы</w:t>
      </w:r>
    </w:p>
    <w:p w14:paraId="47974EBA"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00BA039C" w:rsidRPr="002A6784">
        <w:rPr>
          <w:rFonts w:ascii="Times New Roman" w:hAnsi="Times New Roman" w:cs="Times New Roman"/>
        </w:rPr>
        <w:t>продемонстрировано наличие знаний в рамках программы экзамена</w:t>
      </w:r>
    </w:p>
    <w:p w14:paraId="699D061E"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00BA039C" w:rsidRPr="002A6784">
        <w:rPr>
          <w:rFonts w:ascii="Times New Roman" w:hAnsi="Times New Roman" w:cs="Times New Roman"/>
        </w:rPr>
        <w:t>использование математического аппарата содержит неточности</w:t>
      </w:r>
    </w:p>
    <w:p w14:paraId="1B955A94" w14:textId="1ED19710" w:rsidR="006A50C6"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00BA039C" w:rsidRPr="002A6784">
        <w:rPr>
          <w:rFonts w:ascii="Times New Roman" w:hAnsi="Times New Roman" w:cs="Times New Roman"/>
        </w:rPr>
        <w:t>поставленные задачи решены лишь в целом.</w:t>
      </w:r>
    </w:p>
    <w:p w14:paraId="4BC09C75" w14:textId="77777777" w:rsidR="00F071B8" w:rsidRPr="002E4F17" w:rsidRDefault="00F071B8" w:rsidP="004F27EC">
      <w:pPr>
        <w:spacing w:before="0" w:after="0"/>
        <w:ind w:firstLine="720"/>
        <w:rPr>
          <w:rFonts w:ascii="Times New Roman" w:hAnsi="Times New Roman" w:cs="Times New Roman"/>
        </w:rPr>
      </w:pPr>
      <w:r w:rsidRPr="002A6784">
        <w:rPr>
          <w:rFonts w:ascii="Times New Roman" w:hAnsi="Times New Roman" w:cs="Times New Roman"/>
        </w:rPr>
        <w:t>Оценка «удовлетворительно»</w:t>
      </w:r>
      <w:r w:rsidRPr="002E4F17">
        <w:rPr>
          <w:rFonts w:ascii="Times New Roman" w:hAnsi="Times New Roman" w:cs="Times New Roman"/>
        </w:rPr>
        <w:t xml:space="preserve"> (</w:t>
      </w:r>
      <w:r>
        <w:rPr>
          <w:rFonts w:ascii="Times New Roman" w:hAnsi="Times New Roman" w:cs="Times New Roman"/>
          <w:lang w:val="en-US"/>
        </w:rPr>
        <w:t>E</w:t>
      </w:r>
      <w:r w:rsidRPr="002E4F17">
        <w:rPr>
          <w:rFonts w:ascii="Times New Roman" w:hAnsi="Times New Roman" w:cs="Times New Roman"/>
        </w:rPr>
        <w:t>)</w:t>
      </w:r>
    </w:p>
    <w:p w14:paraId="6708614D" w14:textId="77777777" w:rsidR="004F27EC" w:rsidRDefault="00F071B8"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Pr="002A6784">
        <w:rPr>
          <w:rFonts w:ascii="Times New Roman" w:hAnsi="Times New Roman" w:cs="Times New Roman"/>
        </w:rPr>
        <w:t xml:space="preserve">дан ответ на </w:t>
      </w:r>
      <w:r>
        <w:rPr>
          <w:rFonts w:ascii="Times New Roman" w:hAnsi="Times New Roman" w:cs="Times New Roman"/>
        </w:rPr>
        <w:t>один из двух</w:t>
      </w:r>
      <w:r w:rsidRPr="002A6784">
        <w:rPr>
          <w:rFonts w:ascii="Times New Roman" w:hAnsi="Times New Roman" w:cs="Times New Roman"/>
        </w:rPr>
        <w:t xml:space="preserve"> вопрос</w:t>
      </w:r>
      <w:r>
        <w:rPr>
          <w:rFonts w:ascii="Times New Roman" w:hAnsi="Times New Roman" w:cs="Times New Roman"/>
        </w:rPr>
        <w:t>ов</w:t>
      </w:r>
      <w:r w:rsidRPr="002A6784">
        <w:rPr>
          <w:rFonts w:ascii="Times New Roman" w:hAnsi="Times New Roman" w:cs="Times New Roman"/>
        </w:rPr>
        <w:t xml:space="preserve"> билета </w:t>
      </w:r>
    </w:p>
    <w:p w14:paraId="525FA83B" w14:textId="77777777" w:rsidR="004F27EC" w:rsidRDefault="00F071B8"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Pr="002A6784">
        <w:rPr>
          <w:rFonts w:ascii="Times New Roman" w:hAnsi="Times New Roman" w:cs="Times New Roman"/>
        </w:rPr>
        <w:t>даны ответы на отдельные дополнительные вопросы</w:t>
      </w:r>
    </w:p>
    <w:p w14:paraId="77D3A5F4" w14:textId="77777777" w:rsidR="004F27EC" w:rsidRDefault="00F071B8"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Pr="002A6784">
        <w:rPr>
          <w:rFonts w:ascii="Times New Roman" w:hAnsi="Times New Roman" w:cs="Times New Roman"/>
        </w:rPr>
        <w:t>продемонстрировано наличие знаний в рамках программы экзамена</w:t>
      </w:r>
    </w:p>
    <w:p w14:paraId="657C21D5" w14:textId="77777777" w:rsidR="004F27EC" w:rsidRDefault="00F071B8"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Pr="002A6784">
        <w:rPr>
          <w:rFonts w:ascii="Times New Roman" w:hAnsi="Times New Roman" w:cs="Times New Roman"/>
        </w:rPr>
        <w:t>использование математического аппарата содержит неточности</w:t>
      </w:r>
    </w:p>
    <w:p w14:paraId="373F134A" w14:textId="477819A1" w:rsidR="00F071B8" w:rsidRPr="002A6784" w:rsidRDefault="00F071B8"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Pr="00FE2F99">
        <w:rPr>
          <w:rFonts w:ascii="Times New Roman" w:hAnsi="Times New Roman" w:cs="Times New Roman"/>
        </w:rPr>
        <w:t xml:space="preserve"> </w:t>
      </w:r>
      <w:r w:rsidRPr="002A6784">
        <w:rPr>
          <w:rFonts w:ascii="Times New Roman" w:hAnsi="Times New Roman" w:cs="Times New Roman"/>
        </w:rPr>
        <w:t>поставленные задачи решены лишь в целом.</w:t>
      </w:r>
    </w:p>
    <w:p w14:paraId="09D3CF1C" w14:textId="77777777" w:rsidR="006A50C6" w:rsidRPr="00FE2F99" w:rsidRDefault="009E20AC" w:rsidP="004F27EC">
      <w:pPr>
        <w:spacing w:before="0" w:after="0"/>
        <w:ind w:firstLine="720"/>
        <w:rPr>
          <w:rFonts w:ascii="Times New Roman" w:hAnsi="Times New Roman" w:cs="Times New Roman"/>
        </w:rPr>
      </w:pPr>
      <w:r w:rsidRPr="002A6784">
        <w:rPr>
          <w:rFonts w:ascii="Times New Roman" w:hAnsi="Times New Roman" w:cs="Times New Roman"/>
        </w:rPr>
        <w:t>Оценка «неудовлетворительно»</w:t>
      </w:r>
      <w:r w:rsidRPr="00FE2F99">
        <w:rPr>
          <w:rFonts w:ascii="Times New Roman" w:hAnsi="Times New Roman" w:cs="Times New Roman"/>
        </w:rPr>
        <w:t xml:space="preserve"> (</w:t>
      </w:r>
      <w:r w:rsidRPr="002A6784">
        <w:rPr>
          <w:rFonts w:ascii="Times New Roman" w:hAnsi="Times New Roman" w:cs="Times New Roman"/>
          <w:lang w:val="en-US"/>
        </w:rPr>
        <w:t>F</w:t>
      </w:r>
      <w:r w:rsidRPr="00FE2F99">
        <w:rPr>
          <w:rFonts w:ascii="Times New Roman" w:hAnsi="Times New Roman" w:cs="Times New Roman"/>
        </w:rPr>
        <w:t>)</w:t>
      </w:r>
    </w:p>
    <w:p w14:paraId="7E708A52"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005B03F5" w:rsidRPr="005B03F5">
        <w:rPr>
          <w:rFonts w:ascii="Times New Roman" w:hAnsi="Times New Roman" w:cs="Times New Roman"/>
        </w:rPr>
        <w:t xml:space="preserve"> </w:t>
      </w:r>
      <w:r w:rsidR="00BA039C" w:rsidRPr="002A6784">
        <w:rPr>
          <w:rFonts w:ascii="Times New Roman" w:hAnsi="Times New Roman" w:cs="Times New Roman"/>
        </w:rPr>
        <w:t xml:space="preserve">не дан ответ на поставленные вопросы билета </w:t>
      </w:r>
    </w:p>
    <w:p w14:paraId="0913ED58"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005B03F5" w:rsidRPr="005B03F5">
        <w:rPr>
          <w:rFonts w:ascii="Times New Roman" w:hAnsi="Times New Roman" w:cs="Times New Roman"/>
        </w:rPr>
        <w:t xml:space="preserve"> </w:t>
      </w:r>
      <w:r w:rsidR="00BA039C" w:rsidRPr="002A6784">
        <w:rPr>
          <w:rFonts w:ascii="Times New Roman" w:hAnsi="Times New Roman" w:cs="Times New Roman"/>
        </w:rPr>
        <w:t>не даны ответы ни на один дополнительный вопрос</w:t>
      </w:r>
    </w:p>
    <w:p w14:paraId="66BBA8DB"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005B03F5" w:rsidRPr="005B03F5">
        <w:rPr>
          <w:rFonts w:ascii="Times New Roman" w:hAnsi="Times New Roman" w:cs="Times New Roman"/>
        </w:rPr>
        <w:t xml:space="preserve"> </w:t>
      </w:r>
      <w:r w:rsidR="00BA039C" w:rsidRPr="002A6784">
        <w:rPr>
          <w:rFonts w:ascii="Times New Roman" w:hAnsi="Times New Roman" w:cs="Times New Roman"/>
        </w:rPr>
        <w:t>продемонстрирована недостаточность знаний в рамках программы экзамена</w:t>
      </w:r>
    </w:p>
    <w:p w14:paraId="4C58E926" w14:textId="77777777" w:rsidR="004F27EC"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005B03F5" w:rsidRPr="005B03F5">
        <w:rPr>
          <w:rFonts w:ascii="Times New Roman" w:hAnsi="Times New Roman" w:cs="Times New Roman"/>
        </w:rPr>
        <w:t xml:space="preserve"> </w:t>
      </w:r>
      <w:r w:rsidR="00BA039C" w:rsidRPr="002A6784">
        <w:rPr>
          <w:rFonts w:ascii="Times New Roman" w:hAnsi="Times New Roman" w:cs="Times New Roman"/>
        </w:rPr>
        <w:t>использование математического аппарата содержит грубые ошибки</w:t>
      </w:r>
    </w:p>
    <w:p w14:paraId="1DBD14C1" w14:textId="4EF29C09" w:rsidR="006A50C6" w:rsidRPr="002A6784" w:rsidRDefault="00FE2F99" w:rsidP="004F27E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rPr>
      </w:pPr>
      <w:r>
        <w:rPr>
          <w:rFonts w:ascii="Times New Roman" w:hAnsi="Times New Roman" w:cs="Times New Roman"/>
        </w:rPr>
        <w:t>•</w:t>
      </w:r>
      <w:r w:rsidR="005B03F5" w:rsidRPr="007550E7">
        <w:rPr>
          <w:rFonts w:ascii="Times New Roman" w:hAnsi="Times New Roman" w:cs="Times New Roman"/>
        </w:rPr>
        <w:t xml:space="preserve"> </w:t>
      </w:r>
      <w:r w:rsidR="00BA039C" w:rsidRPr="002A6784">
        <w:rPr>
          <w:rFonts w:ascii="Times New Roman" w:hAnsi="Times New Roman" w:cs="Times New Roman"/>
        </w:rPr>
        <w:t>поставленные задачи не решены.</w:t>
      </w:r>
    </w:p>
    <w:p w14:paraId="79D1F0B3" w14:textId="77777777" w:rsidR="00F87038" w:rsidRPr="002A6784" w:rsidRDefault="00BA039C">
      <w:pPr>
        <w:rPr>
          <w:rFonts w:ascii="Times New Roman" w:hAnsi="Times New Roman" w:cs="Times New Roman"/>
        </w:rPr>
      </w:pPr>
      <w:r w:rsidRPr="002A6784">
        <w:rPr>
          <w:rFonts w:ascii="Times New Roman" w:hAnsi="Times New Roman" w:cs="Times New Roman"/>
          <w:b/>
        </w:rPr>
        <w:t>3.1.4</w:t>
      </w:r>
      <w:r w:rsidRPr="002A6784">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60BF2E6" w14:textId="77777777" w:rsidR="006A50C6" w:rsidRPr="004F27EC" w:rsidRDefault="00BA039C" w:rsidP="004F27EC">
      <w:pPr>
        <w:spacing w:before="0" w:after="0"/>
        <w:ind w:firstLine="720"/>
        <w:rPr>
          <w:rFonts w:ascii="Times New Roman" w:hAnsi="Times New Roman" w:cs="Times New Roman"/>
        </w:rPr>
      </w:pPr>
      <w:r w:rsidRPr="002A6784">
        <w:rPr>
          <w:rFonts w:ascii="Times New Roman" w:hAnsi="Times New Roman" w:cs="Times New Roman"/>
        </w:rPr>
        <w:t xml:space="preserve">Аппарат контроля  усвоения материала включает в себя задания, тесты, контрольные работы, необходимые для эффективного контроля  усвоения учебного материала. Этот раздел состоит </w:t>
      </w:r>
      <w:r w:rsidRPr="004F27EC">
        <w:rPr>
          <w:rFonts w:ascii="Times New Roman" w:hAnsi="Times New Roman" w:cs="Times New Roman"/>
        </w:rPr>
        <w:t>из тестов, завершающих каждую тему, тестов для самопроверки и итогового теста.</w:t>
      </w:r>
    </w:p>
    <w:p w14:paraId="13721C60" w14:textId="5E48A279" w:rsidR="006A50C6" w:rsidRPr="004F27EC" w:rsidRDefault="00BA039C" w:rsidP="004F27EC">
      <w:pPr>
        <w:spacing w:before="0" w:after="0"/>
        <w:ind w:firstLine="720"/>
        <w:jc w:val="center"/>
        <w:rPr>
          <w:rFonts w:ascii="Times New Roman" w:hAnsi="Times New Roman" w:cs="Times New Roman"/>
        </w:rPr>
      </w:pPr>
      <w:r w:rsidRPr="004F27EC">
        <w:rPr>
          <w:rFonts w:ascii="Times New Roman" w:hAnsi="Times New Roman" w:cs="Times New Roman"/>
        </w:rPr>
        <w:t xml:space="preserve">Список вопросов (экзамен </w:t>
      </w:r>
      <w:r w:rsidRPr="004F27EC">
        <w:rPr>
          <w:rFonts w:ascii="Times New Roman" w:hAnsi="Times New Roman" w:cs="Times New Roman"/>
          <w:lang w:val="en-US"/>
        </w:rPr>
        <w:t>VI</w:t>
      </w:r>
      <w:r w:rsidRPr="004F27EC">
        <w:rPr>
          <w:rFonts w:ascii="Times New Roman" w:hAnsi="Times New Roman" w:cs="Times New Roman"/>
        </w:rPr>
        <w:t xml:space="preserve"> семестр)</w:t>
      </w:r>
    </w:p>
    <w:p w14:paraId="1BB758E8" w14:textId="238DDDE4" w:rsidR="006A50C6" w:rsidRPr="004F27EC" w:rsidRDefault="00BA039C" w:rsidP="004F27EC">
      <w:pPr>
        <w:pStyle w:val="a5"/>
        <w:ind w:firstLine="720"/>
        <w:jc w:val="both"/>
        <w:rPr>
          <w:rFonts w:ascii="Times New Roman" w:hAnsi="Times New Roman"/>
          <w:sz w:val="24"/>
          <w:szCs w:val="24"/>
          <w:vertAlign w:val="subscript"/>
        </w:rPr>
      </w:pPr>
      <w:r w:rsidRPr="004F27EC">
        <w:rPr>
          <w:rFonts w:ascii="Times New Roman" w:hAnsi="Times New Roman"/>
          <w:sz w:val="24"/>
          <w:szCs w:val="24"/>
        </w:rPr>
        <w:t xml:space="preserve">  1. Нормы векторов и матриц. Согласованные и подчиненные </w:t>
      </w:r>
      <w:r w:rsidRPr="004F27EC">
        <w:rPr>
          <w:rFonts w:ascii="Times New Roman" w:hAnsi="Times New Roman"/>
          <w:sz w:val="24"/>
          <w:szCs w:val="24"/>
        </w:rPr>
        <w:br/>
        <w:t xml:space="preserve">матричные нормы. Норма Фробениуса матриц. Вычисление норм </w:t>
      </w:r>
      <w:r w:rsidRPr="004F27EC">
        <w:rPr>
          <w:rFonts w:ascii="Times New Roman" w:hAnsi="Times New Roman"/>
          <w:position w:val="-14"/>
          <w:sz w:val="24"/>
          <w:szCs w:val="24"/>
        </w:rPr>
        <w:object w:dxaOrig="918" w:dyaOrig="376" w14:anchorId="19FED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8.5pt" o:ole="">
            <v:imagedata r:id="rId7" o:title=""/>
          </v:shape>
          <o:OLEObject Type="Embed" ProgID="Equation.DSMT4" ShapeID="_x0000_i1025" DrawAspect="Content" ObjectID="_1665828116" r:id="rId8"/>
        </w:object>
      </w:r>
    </w:p>
    <w:p w14:paraId="63DA8170"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lastRenderedPageBreak/>
        <w:t xml:space="preserve"> 2. Локализация собственных чисел матрицы. Круги </w:t>
      </w:r>
      <w:proofErr w:type="spellStart"/>
      <w:r w:rsidRPr="004F27EC">
        <w:rPr>
          <w:rFonts w:ascii="Times New Roman" w:hAnsi="Times New Roman"/>
          <w:sz w:val="24"/>
          <w:szCs w:val="24"/>
        </w:rPr>
        <w:t>Гершгорина</w:t>
      </w:r>
      <w:proofErr w:type="spellEnd"/>
      <w:r w:rsidRPr="004F27EC">
        <w:rPr>
          <w:rFonts w:ascii="Times New Roman" w:hAnsi="Times New Roman"/>
          <w:sz w:val="24"/>
          <w:szCs w:val="24"/>
        </w:rPr>
        <w:t>.</w:t>
      </w:r>
    </w:p>
    <w:p w14:paraId="50A498A0"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 3. </w:t>
      </w:r>
      <w:r w:rsidRPr="004F27EC">
        <w:rPr>
          <w:rFonts w:ascii="Times New Roman" w:hAnsi="Times New Roman"/>
          <w:sz w:val="24"/>
          <w:szCs w:val="24"/>
          <w:lang w:val="en-US"/>
        </w:rPr>
        <w:t>SVD</w:t>
      </w:r>
      <w:r w:rsidRPr="004F27EC">
        <w:rPr>
          <w:rFonts w:ascii="Times New Roman" w:hAnsi="Times New Roman"/>
          <w:sz w:val="24"/>
          <w:szCs w:val="24"/>
        </w:rPr>
        <w:t xml:space="preserve"> разложение. Сингулярные числа матрицы.</w:t>
      </w:r>
    </w:p>
    <w:p w14:paraId="55802464"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 4. Обусловленность СЛАУ. Примеры. </w:t>
      </w:r>
    </w:p>
    <w:p w14:paraId="3000EA3E"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 5. Абсолютная и относительная ошибки решения возмущенной </w:t>
      </w:r>
    </w:p>
    <w:p w14:paraId="2E27252A"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    системы линейных алгебраических уравнений.</w:t>
      </w:r>
    </w:p>
    <w:p w14:paraId="2EC99187"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 6. Оценки возмущений собственных чисел симметричной матрицы.</w:t>
      </w:r>
    </w:p>
    <w:p w14:paraId="18CBA02D" w14:textId="1878ECC4"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 7. Оценки возмущений собственных чисел и собственных векторов произвольной матрицы простой структуры.</w:t>
      </w:r>
    </w:p>
    <w:p w14:paraId="56CC95B8"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 8. Метод исключения Гаусса и его трактовка как </w:t>
      </w:r>
      <w:r w:rsidRPr="004F27EC">
        <w:rPr>
          <w:rFonts w:ascii="Times New Roman" w:hAnsi="Times New Roman"/>
          <w:sz w:val="24"/>
          <w:szCs w:val="24"/>
          <w:lang w:val="en-US"/>
        </w:rPr>
        <w:t>LU</w:t>
      </w:r>
      <w:r w:rsidRPr="004F27EC">
        <w:rPr>
          <w:rFonts w:ascii="Times New Roman" w:hAnsi="Times New Roman"/>
          <w:sz w:val="24"/>
          <w:szCs w:val="24"/>
        </w:rPr>
        <w:t>-разложения.</w:t>
      </w:r>
    </w:p>
    <w:p w14:paraId="0198969A"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9. Метод </w:t>
      </w:r>
      <w:proofErr w:type="spellStart"/>
      <w:r w:rsidRPr="004F27EC">
        <w:rPr>
          <w:rFonts w:ascii="Times New Roman" w:hAnsi="Times New Roman"/>
          <w:sz w:val="24"/>
          <w:szCs w:val="24"/>
        </w:rPr>
        <w:t>А.Н.Крылова</w:t>
      </w:r>
      <w:proofErr w:type="spellEnd"/>
      <w:r w:rsidRPr="004F27EC">
        <w:rPr>
          <w:rFonts w:ascii="Times New Roman" w:hAnsi="Times New Roman"/>
          <w:sz w:val="24"/>
          <w:szCs w:val="24"/>
        </w:rPr>
        <w:t xml:space="preserve"> нахождения собственных чисел и векторов.</w:t>
      </w:r>
    </w:p>
    <w:p w14:paraId="55D654DB"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10. Степенной метод нахождения наибольшего собственного числа.</w:t>
      </w:r>
    </w:p>
    <w:p w14:paraId="1A823745"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11. Метод скалярных произведений.</w:t>
      </w:r>
    </w:p>
    <w:p w14:paraId="108F0B9D"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12. Метод сдвига и метод обратных итераций.</w:t>
      </w:r>
    </w:p>
    <w:p w14:paraId="5ABD4CB1"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13. Метод вращений (Якоби).</w:t>
      </w:r>
    </w:p>
    <w:p w14:paraId="2B340728"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14. Метод простой итерации решения линейных систем.</w:t>
      </w:r>
    </w:p>
    <w:p w14:paraId="06034FBE"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15. Метод Зейделя и его сравнение с методом простой итерации.</w:t>
      </w:r>
    </w:p>
    <w:p w14:paraId="4816E711"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16. Уточнение (вычисление) элементов обратной матрицы.</w:t>
      </w:r>
    </w:p>
    <w:p w14:paraId="31AB561C"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17. Метод Ричардсона решения линейных систем.</w:t>
      </w:r>
    </w:p>
    <w:p w14:paraId="15134F55"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18. Метод итерации решения нелинейных уравнений и его порядок.</w:t>
      </w:r>
    </w:p>
    <w:p w14:paraId="20D73D95"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19. Метод Ньютона решения уравнений. Примеры.</w:t>
      </w:r>
    </w:p>
    <w:p w14:paraId="7C623E77"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20. Методы решения систем нелинейных уравнений.</w:t>
      </w:r>
    </w:p>
    <w:p w14:paraId="7856AB6B" w14:textId="4B562AC0"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21. Оценка абсолютной погрешности решения при замене уравнения близким.</w:t>
      </w:r>
    </w:p>
    <w:p w14:paraId="4F6E678B" w14:textId="34875826"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22. Число обусловленности оператора. Оценка относительной погрешности при замене уравнения близким.</w:t>
      </w:r>
    </w:p>
    <w:p w14:paraId="329B3F1C" w14:textId="2610F9DF"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23. Мера   аппроксимации. Теорема о сходимости каркасов приближенных решений.</w:t>
      </w:r>
    </w:p>
    <w:p w14:paraId="08D0D936"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 xml:space="preserve">24. Теорема о сходимости приближенных решений.   </w:t>
      </w:r>
    </w:p>
    <w:p w14:paraId="0A880F0D" w14:textId="413B492F"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25. Теорема об устойчивости процесса отыскания каркасов приближенных решений.</w:t>
      </w:r>
    </w:p>
    <w:p w14:paraId="041CD4C6" w14:textId="10CE9110"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26. Теорема об устойчивости процесса построения   приближенных решений.</w:t>
      </w:r>
    </w:p>
    <w:p w14:paraId="72656297" w14:textId="00E25C16"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27. Интегральные уравнения с вырожденным ядром.  Построение решения и резольвенты.</w:t>
      </w:r>
    </w:p>
    <w:p w14:paraId="36842508" w14:textId="30B220EC"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28. Оценк</w:t>
      </w:r>
      <w:r w:rsidR="004F27EC">
        <w:rPr>
          <w:rFonts w:ascii="Times New Roman" w:hAnsi="Times New Roman"/>
          <w:sz w:val="24"/>
          <w:szCs w:val="24"/>
        </w:rPr>
        <w:t>а</w:t>
      </w:r>
      <w:r w:rsidRPr="004F27EC">
        <w:rPr>
          <w:rFonts w:ascii="Times New Roman" w:hAnsi="Times New Roman"/>
          <w:sz w:val="24"/>
          <w:szCs w:val="24"/>
        </w:rPr>
        <w:t xml:space="preserve"> погрешности метода замены ядра на вырожденное.</w:t>
      </w:r>
    </w:p>
    <w:p w14:paraId="068D6639"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29. Алгоритм метода механических квадратур и его сходимость.</w:t>
      </w:r>
    </w:p>
    <w:p w14:paraId="799742AA"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30. Сущность проекционных методов. Две схемы исследования.</w:t>
      </w:r>
    </w:p>
    <w:p w14:paraId="3AE5692C" w14:textId="10B5FCDB"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31. Признак сходимости последовательности проекционных операторов.</w:t>
      </w:r>
    </w:p>
    <w:p w14:paraId="0E0088BE"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32. Теорема о сходимости проекционных методов.</w:t>
      </w:r>
    </w:p>
    <w:p w14:paraId="458A86A3"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33. Метод Галеркина для уравнений второго рода.</w:t>
      </w:r>
    </w:p>
    <w:p w14:paraId="6E5BFC18" w14:textId="3CA5BC86"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34. Энергетическое пространство положительно определенного оператора.</w:t>
      </w:r>
    </w:p>
    <w:p w14:paraId="59E31F9A"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35. Теорема о функционале энергии.</w:t>
      </w:r>
    </w:p>
    <w:p w14:paraId="79402C96"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36. Сущность метода Ритца. Теорема о сходимости.</w:t>
      </w:r>
    </w:p>
    <w:p w14:paraId="20CF15F7" w14:textId="0DEA22E0"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37. Теорема о признаке полноты системы в энергетическом пространстве.</w:t>
      </w:r>
    </w:p>
    <w:p w14:paraId="305AB8EA" w14:textId="18F90EE5"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38. Энергетическое пространство обыкновенного дифференциального оператора второго порядка при различных граничных условиях.</w:t>
      </w:r>
    </w:p>
    <w:p w14:paraId="2374B8BC" w14:textId="6CDF0ED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39. Полнота полиномиальной и тригонометрической систем в энергетическом пространстве обыкновенного дифференциального оператора.</w:t>
      </w:r>
    </w:p>
    <w:p w14:paraId="4FDFC1F6" w14:textId="4E409ADD"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40. Построение конечно-разностных уравнений для эллиптического дифференциального уравнения.</w:t>
      </w:r>
    </w:p>
    <w:p w14:paraId="474B4677" w14:textId="62A4258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41. Построение конечно-разностных схем для уравнений теплопроводности. Понятие явной и неявной разностной схемы.</w:t>
      </w:r>
    </w:p>
    <w:p w14:paraId="4A1C6B88" w14:textId="160B198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42. Матрицы монотонного типа. Оценки решения системы с матрицей монотонного типа.</w:t>
      </w:r>
    </w:p>
    <w:p w14:paraId="62E0EF96" w14:textId="24C2FEF4"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43. Теорема об ограниченности обратных матриц метода сеток для эллиптического дифференциального уравнения.</w:t>
      </w:r>
    </w:p>
    <w:p w14:paraId="3BFC7C74" w14:textId="691C79CC"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lastRenderedPageBreak/>
        <w:t>44. Мера аппроксимации и теорема о сходимости метода сеток для эллиптического дифференциального уравнения.</w:t>
      </w:r>
    </w:p>
    <w:p w14:paraId="603F4102" w14:textId="77777777"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45. Метод итерации решения сеточных эллиптических уравнений.</w:t>
      </w:r>
    </w:p>
    <w:p w14:paraId="2B58E81E" w14:textId="4CF25B42"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46. Теорема об ограниченности обратных матриц метода сеток для явной разностной схемы для уравнения теплопроводности.</w:t>
      </w:r>
    </w:p>
    <w:p w14:paraId="4665D24D" w14:textId="3168FE88" w:rsidR="006A50C6" w:rsidRPr="004F27EC" w:rsidRDefault="00BA039C" w:rsidP="004F27EC">
      <w:pPr>
        <w:pStyle w:val="a5"/>
        <w:ind w:firstLine="720"/>
        <w:jc w:val="both"/>
        <w:rPr>
          <w:rFonts w:ascii="Times New Roman" w:hAnsi="Times New Roman"/>
          <w:sz w:val="24"/>
          <w:szCs w:val="24"/>
        </w:rPr>
      </w:pPr>
      <w:r w:rsidRPr="004F27EC">
        <w:rPr>
          <w:rFonts w:ascii="Times New Roman" w:hAnsi="Times New Roman"/>
          <w:sz w:val="24"/>
          <w:szCs w:val="24"/>
        </w:rPr>
        <w:t>47. Мера аппроксимации и теорема о сходимости явной разностной схемы для уравнения теплопроводности.</w:t>
      </w:r>
    </w:p>
    <w:p w14:paraId="2F5A3165" w14:textId="50B55E57" w:rsidR="00F87038" w:rsidRPr="00F13C3B" w:rsidRDefault="00BA039C" w:rsidP="00F13C3B">
      <w:pPr>
        <w:pStyle w:val="a5"/>
        <w:ind w:firstLine="720"/>
        <w:jc w:val="both"/>
        <w:rPr>
          <w:rFonts w:ascii="Times New Roman" w:hAnsi="Times New Roman"/>
          <w:sz w:val="24"/>
          <w:szCs w:val="24"/>
        </w:rPr>
      </w:pPr>
      <w:r w:rsidRPr="004F27EC">
        <w:rPr>
          <w:rFonts w:ascii="Times New Roman" w:hAnsi="Times New Roman"/>
          <w:sz w:val="24"/>
          <w:szCs w:val="24"/>
        </w:rPr>
        <w:t>48. Теорема о показательной неустойчивости</w:t>
      </w:r>
      <w:r w:rsidRPr="002A6784">
        <w:rPr>
          <w:rFonts w:ascii="Times New Roman" w:hAnsi="Times New Roman"/>
          <w:sz w:val="24"/>
          <w:szCs w:val="24"/>
        </w:rPr>
        <w:t xml:space="preserve"> явной разностной </w:t>
      </w:r>
    </w:p>
    <w:p w14:paraId="3225B826" w14:textId="77777777" w:rsidR="00F87038" w:rsidRDefault="00BA039C">
      <w:pPr>
        <w:rPr>
          <w:rFonts w:ascii="Times New Roman" w:hAnsi="Times New Roman" w:cs="Times New Roman"/>
          <w:b/>
        </w:rPr>
      </w:pPr>
      <w:r w:rsidRPr="002A6784">
        <w:rPr>
          <w:rFonts w:ascii="Times New Roman" w:hAnsi="Times New Roman" w:cs="Times New Roman"/>
          <w:b/>
        </w:rPr>
        <w:t>3.1.5</w:t>
      </w:r>
      <w:r w:rsidRPr="002A6784">
        <w:rPr>
          <w:rFonts w:ascii="Times New Roman" w:hAnsi="Times New Roman" w:cs="Times New Roman"/>
          <w:b/>
        </w:rPr>
        <w:tab/>
        <w:t>Методические материалы для оценки обучающимися содержания и качества учебного процесса</w:t>
      </w:r>
    </w:p>
    <w:p w14:paraId="6C165614" w14:textId="77777777" w:rsidR="002A6784" w:rsidRPr="00676EEA" w:rsidRDefault="002A6784" w:rsidP="00F13C3B">
      <w:pPr>
        <w:ind w:firstLine="720"/>
        <w:rPr>
          <w:rFonts w:ascii="Times New Roman" w:hAnsi="Times New Roman" w:cs="Times New Roman"/>
          <w:u w:val="single"/>
        </w:rPr>
      </w:pPr>
      <w:r w:rsidRPr="00676EEA">
        <w:rPr>
          <w:rFonts w:ascii="Times New Roman" w:hAnsi="Times New Roman" w:cs="Times New Roman"/>
          <w:shd w:val="clear" w:color="auto" w:fill="FFFFFF"/>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2FF13A06" w14:textId="77777777" w:rsidR="00F87038" w:rsidRPr="002A6784" w:rsidRDefault="00BA039C">
      <w:pPr>
        <w:rPr>
          <w:rFonts w:ascii="Times New Roman" w:hAnsi="Times New Roman" w:cs="Times New Roman"/>
        </w:rPr>
      </w:pPr>
      <w:r w:rsidRPr="002A6784">
        <w:rPr>
          <w:rFonts w:ascii="Times New Roman" w:hAnsi="Times New Roman" w:cs="Times New Roman"/>
          <w:b/>
        </w:rPr>
        <w:t>3.2.</w:t>
      </w:r>
      <w:r w:rsidRPr="002A6784">
        <w:rPr>
          <w:rFonts w:ascii="Times New Roman" w:hAnsi="Times New Roman" w:cs="Times New Roman"/>
          <w:b/>
        </w:rPr>
        <w:tab/>
        <w:t>Кадровое обеспечение</w:t>
      </w:r>
    </w:p>
    <w:p w14:paraId="544BBC4A" w14:textId="77777777" w:rsidR="00F87038" w:rsidRPr="002A6784" w:rsidRDefault="00BA039C">
      <w:pPr>
        <w:rPr>
          <w:rFonts w:ascii="Times New Roman" w:hAnsi="Times New Roman" w:cs="Times New Roman"/>
        </w:rPr>
      </w:pPr>
      <w:r w:rsidRPr="002A6784">
        <w:rPr>
          <w:rFonts w:ascii="Times New Roman" w:hAnsi="Times New Roman" w:cs="Times New Roman"/>
          <w:b/>
        </w:rPr>
        <w:t>3.2.1</w:t>
      </w:r>
      <w:r w:rsidRPr="002A6784">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8340FD" w14:textId="77777777" w:rsidR="00F87038" w:rsidRPr="002A6784" w:rsidRDefault="00BA039C" w:rsidP="00F13C3B">
      <w:pPr>
        <w:ind w:firstLine="720"/>
        <w:rPr>
          <w:rFonts w:ascii="Times New Roman" w:hAnsi="Times New Roman" w:cs="Times New Roman"/>
        </w:rPr>
      </w:pPr>
      <w:r w:rsidRPr="002A6784">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5E612F81" w14:textId="77777777" w:rsidR="00F87038" w:rsidRPr="002A6784" w:rsidRDefault="00BA039C">
      <w:pPr>
        <w:rPr>
          <w:rFonts w:ascii="Times New Roman" w:hAnsi="Times New Roman" w:cs="Times New Roman"/>
        </w:rPr>
      </w:pPr>
      <w:r w:rsidRPr="002A6784">
        <w:rPr>
          <w:rFonts w:ascii="Times New Roman" w:hAnsi="Times New Roman" w:cs="Times New Roman"/>
          <w:b/>
        </w:rPr>
        <w:t>3.2.2  Обеспечение учебно-вспомогательным и (или) иным персоналом</w:t>
      </w:r>
    </w:p>
    <w:p w14:paraId="516862F8" w14:textId="77777777" w:rsidR="00F87038" w:rsidRPr="002A6784" w:rsidRDefault="00A92169" w:rsidP="00F13C3B">
      <w:pPr>
        <w:ind w:firstLine="720"/>
        <w:rPr>
          <w:rFonts w:ascii="Times New Roman" w:hAnsi="Times New Roman" w:cs="Times New Roman"/>
        </w:rPr>
      </w:pPr>
      <w:r>
        <w:rPr>
          <w:rFonts w:ascii="Times New Roman" w:hAnsi="Times New Roman" w:cs="Times New Roman"/>
        </w:rPr>
        <w:t>С</w:t>
      </w:r>
      <w:r w:rsidR="00BA039C" w:rsidRPr="002A6784">
        <w:rPr>
          <w:rFonts w:ascii="Times New Roman" w:hAnsi="Times New Roman" w:cs="Times New Roman"/>
        </w:rPr>
        <w:t>пециальных требований нет</w:t>
      </w:r>
      <w:r>
        <w:rPr>
          <w:rFonts w:ascii="Times New Roman" w:hAnsi="Times New Roman" w:cs="Times New Roman"/>
        </w:rPr>
        <w:t>.</w:t>
      </w:r>
    </w:p>
    <w:p w14:paraId="2CA9AEA5" w14:textId="77777777" w:rsidR="00F87038" w:rsidRPr="002A6784" w:rsidRDefault="00BA039C">
      <w:pPr>
        <w:rPr>
          <w:rFonts w:ascii="Times New Roman" w:hAnsi="Times New Roman" w:cs="Times New Roman"/>
        </w:rPr>
      </w:pPr>
      <w:r w:rsidRPr="002A6784">
        <w:rPr>
          <w:rFonts w:ascii="Times New Roman" w:hAnsi="Times New Roman" w:cs="Times New Roman"/>
          <w:b/>
        </w:rPr>
        <w:t>3.3.</w:t>
      </w:r>
      <w:r w:rsidRPr="002A6784">
        <w:rPr>
          <w:rFonts w:ascii="Times New Roman" w:hAnsi="Times New Roman" w:cs="Times New Roman"/>
          <w:b/>
        </w:rPr>
        <w:tab/>
        <w:t>Материально-техническое обеспечение</w:t>
      </w:r>
    </w:p>
    <w:p w14:paraId="049DAEA9" w14:textId="77777777" w:rsidR="00F87038" w:rsidRPr="002A6784" w:rsidRDefault="00BA039C">
      <w:pPr>
        <w:rPr>
          <w:rFonts w:ascii="Times New Roman" w:hAnsi="Times New Roman" w:cs="Times New Roman"/>
        </w:rPr>
      </w:pPr>
      <w:r w:rsidRPr="002A6784">
        <w:rPr>
          <w:rFonts w:ascii="Times New Roman" w:hAnsi="Times New Roman" w:cs="Times New Roman"/>
          <w:b/>
        </w:rPr>
        <w:t>3.3.1</w:t>
      </w:r>
      <w:r w:rsidRPr="002A6784">
        <w:rPr>
          <w:rFonts w:ascii="Times New Roman" w:hAnsi="Times New Roman" w:cs="Times New Roman"/>
          <w:b/>
        </w:rPr>
        <w:tab/>
        <w:t>Характеристики аудиторий (помещений, мест) для проведения занятий</w:t>
      </w:r>
    </w:p>
    <w:p w14:paraId="30423E25" w14:textId="0BC3BF03" w:rsidR="00F87038" w:rsidRPr="002A6784" w:rsidRDefault="00BA039C" w:rsidP="00F13C3B">
      <w:pPr>
        <w:ind w:firstLine="720"/>
        <w:rPr>
          <w:rFonts w:ascii="Times New Roman" w:hAnsi="Times New Roman" w:cs="Times New Roman"/>
        </w:rPr>
      </w:pPr>
      <w:r w:rsidRPr="002A6784">
        <w:rPr>
          <w:rFonts w:ascii="Times New Roman" w:hAnsi="Times New Roman" w:cs="Times New Roman"/>
        </w:rPr>
        <w:t xml:space="preserve">В аудиториях, где проводятся занятия, необходимо наличие досок и средств письма на них. </w:t>
      </w:r>
    </w:p>
    <w:p w14:paraId="7856E67B" w14:textId="77777777" w:rsidR="00F87038" w:rsidRPr="002A6784" w:rsidRDefault="00BA039C">
      <w:pPr>
        <w:rPr>
          <w:rFonts w:ascii="Times New Roman" w:hAnsi="Times New Roman" w:cs="Times New Roman"/>
        </w:rPr>
      </w:pPr>
      <w:r w:rsidRPr="002A6784">
        <w:rPr>
          <w:rFonts w:ascii="Times New Roman" w:hAnsi="Times New Roman" w:cs="Times New Roman"/>
          <w:b/>
        </w:rPr>
        <w:t>3.3.2</w:t>
      </w:r>
      <w:r w:rsidRPr="002A6784">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8D5031B" w14:textId="77777777" w:rsidR="00F87038" w:rsidRPr="002A6784" w:rsidRDefault="00BA039C" w:rsidP="00F13C3B">
      <w:pPr>
        <w:ind w:firstLine="720"/>
        <w:rPr>
          <w:rFonts w:ascii="Times New Roman" w:hAnsi="Times New Roman" w:cs="Times New Roman"/>
        </w:rPr>
      </w:pPr>
      <w:r w:rsidRPr="002A6784">
        <w:rPr>
          <w:rFonts w:ascii="Times New Roman" w:hAnsi="Times New Roman" w:cs="Times New Roman"/>
        </w:rPr>
        <w:t>Аудитории для проведения практических занятий должны быть оснащены проекционной техникой и компьютером.</w:t>
      </w:r>
    </w:p>
    <w:p w14:paraId="5EE4F78D" w14:textId="77777777" w:rsidR="00F87038" w:rsidRPr="002A6784" w:rsidRDefault="00BA039C">
      <w:pPr>
        <w:rPr>
          <w:rFonts w:ascii="Times New Roman" w:hAnsi="Times New Roman" w:cs="Times New Roman"/>
        </w:rPr>
      </w:pPr>
      <w:r w:rsidRPr="002A6784">
        <w:rPr>
          <w:rFonts w:ascii="Times New Roman" w:hAnsi="Times New Roman" w:cs="Times New Roman"/>
          <w:b/>
        </w:rPr>
        <w:t>3.3.3</w:t>
      </w:r>
      <w:r w:rsidRPr="002A6784">
        <w:rPr>
          <w:rFonts w:ascii="Times New Roman" w:hAnsi="Times New Roman" w:cs="Times New Roman"/>
          <w:b/>
        </w:rPr>
        <w:tab/>
        <w:t>Характеристики специализированного оборудования</w:t>
      </w:r>
    </w:p>
    <w:p w14:paraId="10F9C6C6" w14:textId="77777777" w:rsidR="00F87038" w:rsidRPr="002A6784" w:rsidRDefault="00BA039C" w:rsidP="00F13C3B">
      <w:pPr>
        <w:ind w:firstLine="720"/>
        <w:rPr>
          <w:rFonts w:ascii="Times New Roman" w:hAnsi="Times New Roman" w:cs="Times New Roman"/>
        </w:rPr>
      </w:pPr>
      <w:r w:rsidRPr="002A6784">
        <w:rPr>
          <w:rFonts w:ascii="Times New Roman" w:hAnsi="Times New Roman" w:cs="Times New Roman"/>
        </w:rPr>
        <w:t>Необходимо наличие компьютерных классов.</w:t>
      </w:r>
    </w:p>
    <w:p w14:paraId="594B58A5" w14:textId="77777777" w:rsidR="00F87038" w:rsidRPr="002A6784" w:rsidRDefault="00BA039C">
      <w:pPr>
        <w:rPr>
          <w:rFonts w:ascii="Times New Roman" w:hAnsi="Times New Roman" w:cs="Times New Roman"/>
        </w:rPr>
      </w:pPr>
      <w:r w:rsidRPr="002A6784">
        <w:rPr>
          <w:rFonts w:ascii="Times New Roman" w:hAnsi="Times New Roman" w:cs="Times New Roman"/>
          <w:b/>
        </w:rPr>
        <w:t>3.3.4</w:t>
      </w:r>
      <w:r w:rsidRPr="002A6784">
        <w:rPr>
          <w:rFonts w:ascii="Times New Roman" w:hAnsi="Times New Roman" w:cs="Times New Roman"/>
          <w:b/>
        </w:rPr>
        <w:tab/>
        <w:t>Характеристики специализированного программного обеспечения</w:t>
      </w:r>
    </w:p>
    <w:p w14:paraId="3A948D0E" w14:textId="77777777" w:rsidR="00F87038" w:rsidRPr="002A6784" w:rsidRDefault="00BA039C" w:rsidP="00F13C3B">
      <w:pPr>
        <w:ind w:firstLine="720"/>
        <w:rPr>
          <w:rFonts w:ascii="Times New Roman" w:hAnsi="Times New Roman" w:cs="Times New Roman"/>
        </w:rPr>
      </w:pPr>
      <w:r w:rsidRPr="002A6784">
        <w:rPr>
          <w:rFonts w:ascii="Times New Roman" w:hAnsi="Times New Roman" w:cs="Times New Roman"/>
        </w:rPr>
        <w:t xml:space="preserve">Специализированное программное обеспечение для </w:t>
      </w:r>
      <w:proofErr w:type="spellStart"/>
      <w:r w:rsidRPr="002A6784">
        <w:rPr>
          <w:rFonts w:ascii="Times New Roman" w:hAnsi="Times New Roman" w:cs="Times New Roman"/>
        </w:rPr>
        <w:t>компьтерных</w:t>
      </w:r>
      <w:proofErr w:type="spellEnd"/>
      <w:r w:rsidRPr="002A6784">
        <w:rPr>
          <w:rFonts w:ascii="Times New Roman" w:hAnsi="Times New Roman" w:cs="Times New Roman"/>
        </w:rPr>
        <w:t xml:space="preserve"> классов, пакет </w:t>
      </w:r>
      <w:proofErr w:type="spellStart"/>
      <w:r w:rsidRPr="002A6784">
        <w:rPr>
          <w:rFonts w:ascii="Times New Roman" w:hAnsi="Times New Roman" w:cs="Times New Roman"/>
        </w:rPr>
        <w:t>Maple</w:t>
      </w:r>
      <w:proofErr w:type="spellEnd"/>
      <w:r w:rsidRPr="002A6784">
        <w:rPr>
          <w:rFonts w:ascii="Times New Roman" w:hAnsi="Times New Roman" w:cs="Times New Roman"/>
        </w:rPr>
        <w:t>.</w:t>
      </w:r>
    </w:p>
    <w:p w14:paraId="6FF42720" w14:textId="77777777" w:rsidR="00F87038" w:rsidRPr="002A6784" w:rsidRDefault="00BA039C">
      <w:pPr>
        <w:rPr>
          <w:rFonts w:ascii="Times New Roman" w:hAnsi="Times New Roman" w:cs="Times New Roman"/>
        </w:rPr>
      </w:pPr>
      <w:r w:rsidRPr="002A6784">
        <w:rPr>
          <w:rFonts w:ascii="Times New Roman" w:hAnsi="Times New Roman" w:cs="Times New Roman"/>
          <w:b/>
        </w:rPr>
        <w:t>3.3.5</w:t>
      </w:r>
      <w:r w:rsidRPr="002A6784">
        <w:rPr>
          <w:rFonts w:ascii="Times New Roman" w:hAnsi="Times New Roman" w:cs="Times New Roman"/>
          <w:b/>
        </w:rPr>
        <w:tab/>
        <w:t>Перечень и объёмы требуемых расходных материалов</w:t>
      </w:r>
    </w:p>
    <w:p w14:paraId="048DFD0D" w14:textId="77777777" w:rsidR="00F87038" w:rsidRPr="002A6784" w:rsidRDefault="00BA039C" w:rsidP="00F13C3B">
      <w:pPr>
        <w:ind w:firstLine="720"/>
        <w:rPr>
          <w:rFonts w:ascii="Times New Roman" w:hAnsi="Times New Roman" w:cs="Times New Roman"/>
        </w:rPr>
      </w:pPr>
      <w:r w:rsidRPr="002A6784">
        <w:rPr>
          <w:rFonts w:ascii="Times New Roman" w:hAnsi="Times New Roman" w:cs="Times New Roman"/>
        </w:rPr>
        <w:t>Расходные материалы не требуются</w:t>
      </w:r>
    </w:p>
    <w:p w14:paraId="56318A1A" w14:textId="77777777" w:rsidR="00F87038" w:rsidRPr="002A6784" w:rsidRDefault="00BA039C">
      <w:pPr>
        <w:rPr>
          <w:rFonts w:ascii="Times New Roman" w:hAnsi="Times New Roman" w:cs="Times New Roman"/>
        </w:rPr>
      </w:pPr>
      <w:r w:rsidRPr="002A6784">
        <w:rPr>
          <w:rFonts w:ascii="Times New Roman" w:hAnsi="Times New Roman" w:cs="Times New Roman"/>
          <w:b/>
        </w:rPr>
        <w:t>3.4.</w:t>
      </w:r>
      <w:r w:rsidRPr="002A6784">
        <w:rPr>
          <w:rFonts w:ascii="Times New Roman" w:hAnsi="Times New Roman" w:cs="Times New Roman"/>
          <w:b/>
        </w:rPr>
        <w:tab/>
        <w:t>Информационное обеспечение</w:t>
      </w:r>
    </w:p>
    <w:p w14:paraId="458BF1FE" w14:textId="77777777" w:rsidR="00F87038" w:rsidRPr="002A6784" w:rsidRDefault="00BA039C">
      <w:pPr>
        <w:rPr>
          <w:rFonts w:ascii="Times New Roman" w:hAnsi="Times New Roman" w:cs="Times New Roman"/>
        </w:rPr>
      </w:pPr>
      <w:r w:rsidRPr="002A6784">
        <w:rPr>
          <w:rFonts w:ascii="Times New Roman" w:hAnsi="Times New Roman" w:cs="Times New Roman"/>
          <w:b/>
        </w:rPr>
        <w:t>3.4.1</w:t>
      </w:r>
      <w:r w:rsidRPr="002A6784">
        <w:rPr>
          <w:rFonts w:ascii="Times New Roman" w:hAnsi="Times New Roman" w:cs="Times New Roman"/>
          <w:b/>
        </w:rPr>
        <w:tab/>
        <w:t>Список обязательной литературы</w:t>
      </w:r>
    </w:p>
    <w:p w14:paraId="0638F8E2" w14:textId="79929CC0" w:rsidR="00F13C3B" w:rsidRDefault="00BA039C" w:rsidP="00F13C3B">
      <w:pPr>
        <w:spacing w:before="0" w:after="0"/>
        <w:ind w:firstLine="720"/>
        <w:jc w:val="left"/>
        <w:rPr>
          <w:rFonts w:ascii="Times New Roman" w:hAnsi="Times New Roman" w:cs="Times New Roman"/>
        </w:rPr>
      </w:pPr>
      <w:r w:rsidRPr="002A6784">
        <w:rPr>
          <w:rFonts w:ascii="Times New Roman" w:hAnsi="Times New Roman" w:cs="Times New Roman"/>
        </w:rPr>
        <w:t>1.</w:t>
      </w:r>
      <w:r w:rsidR="00F13C3B">
        <w:rPr>
          <w:rFonts w:ascii="Times New Roman" w:hAnsi="Times New Roman" w:cs="Times New Roman"/>
        </w:rPr>
        <w:t xml:space="preserve"> </w:t>
      </w:r>
      <w:proofErr w:type="spellStart"/>
      <w:r w:rsidRPr="002A6784">
        <w:rPr>
          <w:rFonts w:ascii="Times New Roman" w:hAnsi="Times New Roman" w:cs="Times New Roman"/>
        </w:rPr>
        <w:t>Мысовских</w:t>
      </w:r>
      <w:proofErr w:type="spellEnd"/>
      <w:r w:rsidRPr="002A6784">
        <w:rPr>
          <w:rFonts w:ascii="Times New Roman" w:hAnsi="Times New Roman" w:cs="Times New Roman"/>
        </w:rPr>
        <w:t xml:space="preserve"> И.П. Лекции по методам вычислений. СПб., 1998.</w:t>
      </w:r>
    </w:p>
    <w:p w14:paraId="55F048A9" w14:textId="08947601" w:rsidR="00F13C3B" w:rsidRDefault="00BA039C" w:rsidP="00F13C3B">
      <w:pPr>
        <w:spacing w:before="0" w:after="0"/>
        <w:ind w:firstLine="720"/>
        <w:jc w:val="left"/>
        <w:rPr>
          <w:rFonts w:ascii="Times New Roman" w:hAnsi="Times New Roman" w:cs="Times New Roman"/>
        </w:rPr>
      </w:pPr>
      <w:r w:rsidRPr="002A6784">
        <w:rPr>
          <w:rFonts w:ascii="Times New Roman" w:hAnsi="Times New Roman" w:cs="Times New Roman"/>
        </w:rPr>
        <w:t>2.</w:t>
      </w:r>
      <w:r w:rsidR="00F13C3B">
        <w:rPr>
          <w:rFonts w:ascii="Times New Roman" w:hAnsi="Times New Roman" w:cs="Times New Roman"/>
        </w:rPr>
        <w:t xml:space="preserve"> </w:t>
      </w:r>
      <w:proofErr w:type="spellStart"/>
      <w:r w:rsidRPr="002A6784">
        <w:rPr>
          <w:rFonts w:ascii="Times New Roman" w:hAnsi="Times New Roman" w:cs="Times New Roman"/>
        </w:rPr>
        <w:t>Бхвалов</w:t>
      </w:r>
      <w:proofErr w:type="spellEnd"/>
      <w:r w:rsidRPr="002A6784">
        <w:rPr>
          <w:rFonts w:ascii="Times New Roman" w:hAnsi="Times New Roman" w:cs="Times New Roman"/>
        </w:rPr>
        <w:t xml:space="preserve"> Н.С. Численные методы. Ч.I.</w:t>
      </w:r>
    </w:p>
    <w:p w14:paraId="5E5C7CD4" w14:textId="427FB3F1" w:rsidR="00F13C3B" w:rsidRDefault="00BA039C" w:rsidP="00F13C3B">
      <w:pPr>
        <w:spacing w:before="0" w:after="0"/>
        <w:ind w:firstLine="720"/>
        <w:jc w:val="left"/>
        <w:rPr>
          <w:rFonts w:ascii="Times New Roman" w:hAnsi="Times New Roman" w:cs="Times New Roman"/>
        </w:rPr>
      </w:pPr>
      <w:r w:rsidRPr="002A6784">
        <w:rPr>
          <w:rFonts w:ascii="Times New Roman" w:hAnsi="Times New Roman" w:cs="Times New Roman"/>
        </w:rPr>
        <w:t>3.</w:t>
      </w:r>
      <w:r w:rsidR="00F13C3B">
        <w:rPr>
          <w:rFonts w:ascii="Times New Roman" w:hAnsi="Times New Roman" w:cs="Times New Roman"/>
        </w:rPr>
        <w:t xml:space="preserve"> </w:t>
      </w:r>
      <w:r w:rsidRPr="002A6784">
        <w:rPr>
          <w:rFonts w:ascii="Times New Roman" w:hAnsi="Times New Roman" w:cs="Times New Roman"/>
        </w:rPr>
        <w:t>Фаддеев Д.К., Фаддеева В.Н. Численные методы линейной алгебры</w:t>
      </w:r>
    </w:p>
    <w:p w14:paraId="49D8DBFF" w14:textId="0EF773EA" w:rsidR="00F13C3B" w:rsidRDefault="00BA039C" w:rsidP="00F13C3B">
      <w:pPr>
        <w:spacing w:before="0" w:after="0"/>
        <w:ind w:firstLine="720"/>
        <w:jc w:val="left"/>
        <w:rPr>
          <w:rFonts w:ascii="Times New Roman" w:hAnsi="Times New Roman" w:cs="Times New Roman"/>
        </w:rPr>
      </w:pPr>
      <w:r w:rsidRPr="002A6784">
        <w:rPr>
          <w:rFonts w:ascii="Times New Roman" w:hAnsi="Times New Roman" w:cs="Times New Roman"/>
        </w:rPr>
        <w:lastRenderedPageBreak/>
        <w:t>4.</w:t>
      </w:r>
      <w:r w:rsidR="00F13C3B">
        <w:rPr>
          <w:rFonts w:ascii="Times New Roman" w:hAnsi="Times New Roman" w:cs="Times New Roman"/>
        </w:rPr>
        <w:t xml:space="preserve"> </w:t>
      </w:r>
      <w:r w:rsidRPr="002A6784">
        <w:rPr>
          <w:rFonts w:ascii="Times New Roman" w:hAnsi="Times New Roman" w:cs="Times New Roman"/>
        </w:rPr>
        <w:t xml:space="preserve">Завьялов   Ю.С., </w:t>
      </w:r>
      <w:proofErr w:type="gramStart"/>
      <w:r w:rsidRPr="002A6784">
        <w:rPr>
          <w:rFonts w:ascii="Times New Roman" w:hAnsi="Times New Roman" w:cs="Times New Roman"/>
        </w:rPr>
        <w:t>Квасов  Б.И.</w:t>
      </w:r>
      <w:proofErr w:type="gramEnd"/>
      <w:r w:rsidRPr="002A6784">
        <w:rPr>
          <w:rFonts w:ascii="Times New Roman" w:hAnsi="Times New Roman" w:cs="Times New Roman"/>
        </w:rPr>
        <w:t>,  Мирошниченко  В.Л.   Методы      сплайн-функций. М., 1980. 352 с.</w:t>
      </w:r>
    </w:p>
    <w:p w14:paraId="0BF11B7B" w14:textId="0345270B" w:rsidR="00F13C3B" w:rsidRDefault="00BA039C" w:rsidP="00F13C3B">
      <w:pPr>
        <w:spacing w:before="0" w:after="0"/>
        <w:ind w:firstLine="720"/>
        <w:jc w:val="left"/>
        <w:rPr>
          <w:rFonts w:ascii="Times New Roman" w:hAnsi="Times New Roman" w:cs="Times New Roman"/>
        </w:rPr>
      </w:pPr>
      <w:r w:rsidRPr="002A6784">
        <w:rPr>
          <w:rFonts w:ascii="Times New Roman" w:hAnsi="Times New Roman" w:cs="Times New Roman"/>
        </w:rPr>
        <w:t>5.</w:t>
      </w:r>
      <w:r w:rsidR="00F13C3B">
        <w:rPr>
          <w:rFonts w:ascii="Times New Roman" w:hAnsi="Times New Roman" w:cs="Times New Roman"/>
        </w:rPr>
        <w:t xml:space="preserve"> </w:t>
      </w:r>
      <w:r w:rsidRPr="002A6784">
        <w:rPr>
          <w:rFonts w:ascii="Times New Roman" w:hAnsi="Times New Roman" w:cs="Times New Roman"/>
        </w:rPr>
        <w:t xml:space="preserve">Крылов В.И., Бобков В.В., </w:t>
      </w:r>
      <w:proofErr w:type="spellStart"/>
      <w:r w:rsidRPr="002A6784">
        <w:rPr>
          <w:rFonts w:ascii="Times New Roman" w:hAnsi="Times New Roman" w:cs="Times New Roman"/>
        </w:rPr>
        <w:t>Монастырный</w:t>
      </w:r>
      <w:proofErr w:type="spellEnd"/>
      <w:r w:rsidRPr="002A6784">
        <w:rPr>
          <w:rFonts w:ascii="Times New Roman" w:hAnsi="Times New Roman" w:cs="Times New Roman"/>
        </w:rPr>
        <w:t xml:space="preserve"> П.И. Вычислительные методы высшей математики. Т.1 Мин</w:t>
      </w:r>
      <w:r w:rsidR="00A92169">
        <w:rPr>
          <w:rFonts w:ascii="Times New Roman" w:hAnsi="Times New Roman" w:cs="Times New Roman"/>
        </w:rPr>
        <w:t>с</w:t>
      </w:r>
      <w:r w:rsidRPr="002A6784">
        <w:rPr>
          <w:rFonts w:ascii="Times New Roman" w:hAnsi="Times New Roman" w:cs="Times New Roman"/>
        </w:rPr>
        <w:t>к, 1972, Т.2 Минск, 1975.</w:t>
      </w:r>
    </w:p>
    <w:p w14:paraId="24CF825B" w14:textId="5376920B" w:rsidR="00F87038" w:rsidRPr="002A6784" w:rsidRDefault="00BA039C" w:rsidP="00F13C3B">
      <w:pPr>
        <w:spacing w:before="0" w:after="0"/>
        <w:ind w:firstLine="720"/>
        <w:jc w:val="left"/>
        <w:rPr>
          <w:rFonts w:ascii="Times New Roman" w:hAnsi="Times New Roman" w:cs="Times New Roman"/>
        </w:rPr>
      </w:pPr>
      <w:r w:rsidRPr="002A6784">
        <w:rPr>
          <w:rFonts w:ascii="Times New Roman" w:hAnsi="Times New Roman" w:cs="Times New Roman"/>
        </w:rPr>
        <w:t>6.</w:t>
      </w:r>
      <w:r w:rsidR="00F13C3B">
        <w:rPr>
          <w:rFonts w:ascii="Times New Roman" w:hAnsi="Times New Roman" w:cs="Times New Roman"/>
        </w:rPr>
        <w:t xml:space="preserve"> </w:t>
      </w:r>
      <w:proofErr w:type="spellStart"/>
      <w:r w:rsidRPr="002A6784">
        <w:rPr>
          <w:rFonts w:ascii="Times New Roman" w:hAnsi="Times New Roman" w:cs="Times New Roman"/>
        </w:rPr>
        <w:t>Даугавет</w:t>
      </w:r>
      <w:proofErr w:type="spellEnd"/>
      <w:r w:rsidRPr="002A6784">
        <w:rPr>
          <w:rFonts w:ascii="Times New Roman" w:hAnsi="Times New Roman" w:cs="Times New Roman"/>
        </w:rPr>
        <w:t xml:space="preserve"> И.К. Теория приближенных методов. Линейные уравнения. «БХВ-Петербург», 2006.</w:t>
      </w:r>
    </w:p>
    <w:p w14:paraId="47C891CF" w14:textId="77777777" w:rsidR="00F87038" w:rsidRPr="002A6784" w:rsidRDefault="00BA039C">
      <w:pPr>
        <w:rPr>
          <w:rFonts w:ascii="Times New Roman" w:hAnsi="Times New Roman" w:cs="Times New Roman"/>
        </w:rPr>
      </w:pPr>
      <w:r w:rsidRPr="002A6784">
        <w:rPr>
          <w:rFonts w:ascii="Times New Roman" w:hAnsi="Times New Roman" w:cs="Times New Roman"/>
          <w:b/>
        </w:rPr>
        <w:t>3.4.2</w:t>
      </w:r>
      <w:r w:rsidRPr="002A6784">
        <w:rPr>
          <w:rFonts w:ascii="Times New Roman" w:hAnsi="Times New Roman" w:cs="Times New Roman"/>
          <w:b/>
        </w:rPr>
        <w:tab/>
        <w:t>Список дополнительной литературы</w:t>
      </w:r>
    </w:p>
    <w:p w14:paraId="7FA1B615" w14:textId="5277FCCC" w:rsidR="00F13C3B" w:rsidRDefault="00BA039C" w:rsidP="00F13C3B">
      <w:pPr>
        <w:spacing w:before="0" w:after="0"/>
        <w:ind w:firstLine="720"/>
        <w:rPr>
          <w:rFonts w:ascii="Times New Roman" w:hAnsi="Times New Roman" w:cs="Times New Roman"/>
        </w:rPr>
      </w:pPr>
      <w:r w:rsidRPr="002A6784">
        <w:rPr>
          <w:rFonts w:ascii="Times New Roman" w:hAnsi="Times New Roman" w:cs="Times New Roman"/>
        </w:rPr>
        <w:t>1.</w:t>
      </w:r>
      <w:r w:rsidR="00F13C3B">
        <w:rPr>
          <w:rFonts w:ascii="Times New Roman" w:hAnsi="Times New Roman" w:cs="Times New Roman"/>
        </w:rPr>
        <w:t xml:space="preserve"> </w:t>
      </w:r>
      <w:proofErr w:type="spellStart"/>
      <w:r w:rsidRPr="002A6784">
        <w:rPr>
          <w:rFonts w:ascii="Times New Roman" w:hAnsi="Times New Roman" w:cs="Times New Roman"/>
        </w:rPr>
        <w:t>Ортега</w:t>
      </w:r>
      <w:proofErr w:type="spellEnd"/>
      <w:r w:rsidRPr="002A6784">
        <w:rPr>
          <w:rFonts w:ascii="Times New Roman" w:hAnsi="Times New Roman" w:cs="Times New Roman"/>
        </w:rPr>
        <w:t xml:space="preserve"> Дж., </w:t>
      </w:r>
      <w:proofErr w:type="spellStart"/>
      <w:r w:rsidRPr="002A6784">
        <w:rPr>
          <w:rFonts w:ascii="Times New Roman" w:hAnsi="Times New Roman" w:cs="Times New Roman"/>
        </w:rPr>
        <w:t>Рейнболдт</w:t>
      </w:r>
      <w:proofErr w:type="spellEnd"/>
      <w:r w:rsidRPr="002A6784">
        <w:rPr>
          <w:rFonts w:ascii="Times New Roman" w:hAnsi="Times New Roman" w:cs="Times New Roman"/>
        </w:rPr>
        <w:t xml:space="preserve"> В. Итерационные методы решения нелинейных систем уравнений со многими неизвестными. М.1975.</w:t>
      </w:r>
    </w:p>
    <w:p w14:paraId="331B5FCE" w14:textId="31A999A4" w:rsidR="00F13C3B" w:rsidRDefault="00BA039C" w:rsidP="00F13C3B">
      <w:pPr>
        <w:spacing w:before="0" w:after="0"/>
        <w:ind w:firstLine="720"/>
        <w:rPr>
          <w:rFonts w:ascii="Times New Roman" w:hAnsi="Times New Roman" w:cs="Times New Roman"/>
        </w:rPr>
      </w:pPr>
      <w:r w:rsidRPr="002A6784">
        <w:rPr>
          <w:rFonts w:ascii="Times New Roman" w:hAnsi="Times New Roman" w:cs="Times New Roman"/>
        </w:rPr>
        <w:t>2.</w:t>
      </w:r>
      <w:r w:rsidR="00F13C3B">
        <w:rPr>
          <w:rFonts w:ascii="Times New Roman" w:hAnsi="Times New Roman" w:cs="Times New Roman"/>
        </w:rPr>
        <w:t xml:space="preserve"> </w:t>
      </w:r>
      <w:r w:rsidRPr="002A6784">
        <w:rPr>
          <w:rFonts w:ascii="Times New Roman" w:hAnsi="Times New Roman" w:cs="Times New Roman"/>
        </w:rPr>
        <w:t>Гавурин М.К. Лекции по методам вычислений. М. 1971.</w:t>
      </w:r>
    </w:p>
    <w:p w14:paraId="4BEFB23D" w14:textId="2B5687EF" w:rsidR="00F13C3B" w:rsidRDefault="00BA039C" w:rsidP="00F13C3B">
      <w:pPr>
        <w:spacing w:before="0" w:after="0"/>
        <w:ind w:firstLine="720"/>
        <w:rPr>
          <w:rFonts w:ascii="Times New Roman" w:hAnsi="Times New Roman" w:cs="Times New Roman"/>
        </w:rPr>
      </w:pPr>
      <w:r w:rsidRPr="002A6784">
        <w:rPr>
          <w:rFonts w:ascii="Times New Roman" w:hAnsi="Times New Roman" w:cs="Times New Roman"/>
        </w:rPr>
        <w:t>3.</w:t>
      </w:r>
      <w:r w:rsidR="00F13C3B">
        <w:rPr>
          <w:rFonts w:ascii="Times New Roman" w:hAnsi="Times New Roman" w:cs="Times New Roman"/>
        </w:rPr>
        <w:t xml:space="preserve"> </w:t>
      </w:r>
      <w:proofErr w:type="spellStart"/>
      <w:r w:rsidRPr="002A6784">
        <w:rPr>
          <w:rFonts w:ascii="Times New Roman" w:hAnsi="Times New Roman" w:cs="Times New Roman"/>
        </w:rPr>
        <w:t>Михлин</w:t>
      </w:r>
      <w:proofErr w:type="spellEnd"/>
      <w:r w:rsidRPr="002A6784">
        <w:rPr>
          <w:rFonts w:ascii="Times New Roman" w:hAnsi="Times New Roman" w:cs="Times New Roman"/>
        </w:rPr>
        <w:t xml:space="preserve"> С.Г. Вариационные методы в математической физике. М. </w:t>
      </w:r>
      <w:proofErr w:type="gramStart"/>
      <w:r w:rsidRPr="002A6784">
        <w:rPr>
          <w:rFonts w:ascii="Times New Roman" w:hAnsi="Times New Roman" w:cs="Times New Roman"/>
        </w:rPr>
        <w:t>1970..</w:t>
      </w:r>
      <w:proofErr w:type="gramEnd"/>
    </w:p>
    <w:p w14:paraId="748E873D" w14:textId="167BED97" w:rsidR="00F87038" w:rsidRPr="002A6784" w:rsidRDefault="00BA039C" w:rsidP="00F13C3B">
      <w:pPr>
        <w:spacing w:before="0" w:after="0"/>
        <w:ind w:firstLine="720"/>
        <w:rPr>
          <w:rFonts w:ascii="Times New Roman" w:hAnsi="Times New Roman" w:cs="Times New Roman"/>
        </w:rPr>
      </w:pPr>
      <w:r w:rsidRPr="002A6784">
        <w:rPr>
          <w:rFonts w:ascii="Times New Roman" w:hAnsi="Times New Roman" w:cs="Times New Roman"/>
        </w:rPr>
        <w:t>4.</w:t>
      </w:r>
      <w:r w:rsidR="00F13C3B">
        <w:rPr>
          <w:rFonts w:ascii="Times New Roman" w:hAnsi="Times New Roman" w:cs="Times New Roman"/>
        </w:rPr>
        <w:t xml:space="preserve"> </w:t>
      </w:r>
      <w:r w:rsidRPr="002A6784">
        <w:rPr>
          <w:rFonts w:ascii="Times New Roman" w:hAnsi="Times New Roman" w:cs="Times New Roman"/>
        </w:rPr>
        <w:t>Годунов С.К., Рябенький В.С. Введение в теорию разностных схем. М. 1962.</w:t>
      </w:r>
    </w:p>
    <w:p w14:paraId="1AE73596" w14:textId="77777777" w:rsidR="00F87038" w:rsidRPr="002A6784" w:rsidRDefault="00BA039C">
      <w:pPr>
        <w:rPr>
          <w:rFonts w:ascii="Times New Roman" w:hAnsi="Times New Roman" w:cs="Times New Roman"/>
        </w:rPr>
      </w:pPr>
      <w:r w:rsidRPr="002A6784">
        <w:rPr>
          <w:rFonts w:ascii="Times New Roman" w:hAnsi="Times New Roman" w:cs="Times New Roman"/>
          <w:b/>
        </w:rPr>
        <w:t>3.4.3</w:t>
      </w:r>
      <w:r w:rsidRPr="002A6784">
        <w:rPr>
          <w:rFonts w:ascii="Times New Roman" w:hAnsi="Times New Roman" w:cs="Times New Roman"/>
          <w:b/>
        </w:rPr>
        <w:tab/>
        <w:t>Перечень иных информационных источников</w:t>
      </w:r>
    </w:p>
    <w:p w14:paraId="32FF69E0" w14:textId="77777777" w:rsidR="00F87038" w:rsidRPr="002A6784" w:rsidRDefault="00BA039C" w:rsidP="00F13C3B">
      <w:pPr>
        <w:ind w:firstLine="720"/>
        <w:rPr>
          <w:rFonts w:ascii="Times New Roman" w:hAnsi="Times New Roman" w:cs="Times New Roman"/>
        </w:rPr>
      </w:pPr>
      <w:r w:rsidRPr="002A6784">
        <w:rPr>
          <w:rFonts w:ascii="Times New Roman" w:hAnsi="Times New Roman" w:cs="Times New Roman"/>
        </w:rPr>
        <w:t>Ресурсы сети Интернет</w:t>
      </w:r>
      <w:r w:rsidR="00A92169">
        <w:rPr>
          <w:rFonts w:ascii="Times New Roman" w:hAnsi="Times New Roman" w:cs="Times New Roman"/>
        </w:rPr>
        <w:t>.</w:t>
      </w:r>
    </w:p>
    <w:p w14:paraId="0B8D7A90" w14:textId="77777777" w:rsidR="00F87038" w:rsidRPr="002A6784" w:rsidRDefault="00BA039C">
      <w:pPr>
        <w:rPr>
          <w:rFonts w:ascii="Times New Roman" w:hAnsi="Times New Roman" w:cs="Times New Roman"/>
        </w:rPr>
      </w:pPr>
      <w:r w:rsidRPr="002A6784">
        <w:rPr>
          <w:rFonts w:ascii="Times New Roman" w:hAnsi="Times New Roman" w:cs="Times New Roman"/>
          <w:b/>
        </w:rPr>
        <w:t>Раздел 4. Разработчики программы</w:t>
      </w:r>
    </w:p>
    <w:p w14:paraId="4DA3A507" w14:textId="460B6C16" w:rsidR="00F87038" w:rsidRDefault="00BA039C">
      <w:r w:rsidRPr="002A6784">
        <w:rPr>
          <w:rFonts w:ascii="Times New Roman" w:hAnsi="Times New Roman" w:cs="Times New Roman"/>
        </w:rPr>
        <w:t xml:space="preserve"> </w:t>
      </w:r>
      <w:r w:rsidR="00F13C3B">
        <w:rPr>
          <w:rFonts w:ascii="Times New Roman" w:hAnsi="Times New Roman" w:cs="Times New Roman"/>
        </w:rPr>
        <w:tab/>
      </w:r>
      <w:r w:rsidRPr="002A6784">
        <w:rPr>
          <w:rFonts w:ascii="Times New Roman" w:hAnsi="Times New Roman" w:cs="Times New Roman"/>
        </w:rPr>
        <w:t xml:space="preserve">Рябов В.М.  </w:t>
      </w:r>
      <w:proofErr w:type="spellStart"/>
      <w:r w:rsidRPr="002A6784">
        <w:rPr>
          <w:rFonts w:ascii="Times New Roman" w:hAnsi="Times New Roman" w:cs="Times New Roman"/>
        </w:rPr>
        <w:t>д.ф-</w:t>
      </w:r>
      <w:proofErr w:type="gramStart"/>
      <w:r w:rsidRPr="002A6784">
        <w:rPr>
          <w:rFonts w:ascii="Times New Roman" w:hAnsi="Times New Roman" w:cs="Times New Roman"/>
        </w:rPr>
        <w:t>м.н</w:t>
      </w:r>
      <w:proofErr w:type="spellEnd"/>
      <w:proofErr w:type="gramEnd"/>
      <w:r w:rsidRPr="002A6784">
        <w:rPr>
          <w:rFonts w:ascii="Times New Roman" w:hAnsi="Times New Roman" w:cs="Times New Roman"/>
        </w:rPr>
        <w:t xml:space="preserve">,  </w:t>
      </w:r>
      <w:proofErr w:type="spellStart"/>
      <w:r w:rsidRPr="002A6784">
        <w:rPr>
          <w:rFonts w:ascii="Times New Roman" w:hAnsi="Times New Roman" w:cs="Times New Roman"/>
        </w:rPr>
        <w:t>проф</w:t>
      </w:r>
      <w:proofErr w:type="spellEnd"/>
      <w:r w:rsidRPr="002A6784">
        <w:rPr>
          <w:rFonts w:ascii="Times New Roman" w:hAnsi="Times New Roman" w:cs="Times New Roman"/>
        </w:rPr>
        <w:t xml:space="preserve">,  Зав. кафедрой,  </w:t>
      </w:r>
      <w:hyperlink r:id="rId9" w:history="1">
        <w:r w:rsidR="009E20AC" w:rsidRPr="00F13C3B">
          <w:rPr>
            <w:rStyle w:val="aff1"/>
            <w:rFonts w:ascii="Times New Roman" w:hAnsi="Times New Roman" w:cs="Times New Roman"/>
            <w:u w:val="none"/>
            <w:lang w:val="en-US"/>
          </w:rPr>
          <w:t>v</w:t>
        </w:r>
        <w:r w:rsidR="009E20AC" w:rsidRPr="00F13C3B">
          <w:rPr>
            <w:rStyle w:val="aff1"/>
            <w:rFonts w:ascii="Times New Roman" w:hAnsi="Times New Roman" w:cs="Times New Roman"/>
            <w:u w:val="none"/>
          </w:rPr>
          <w:t>.r</w:t>
        </w:r>
        <w:r w:rsidR="009E20AC" w:rsidRPr="00F13C3B">
          <w:rPr>
            <w:rStyle w:val="aff1"/>
            <w:rFonts w:ascii="Times New Roman" w:hAnsi="Times New Roman" w:cs="Times New Roman"/>
            <w:u w:val="none"/>
            <w:lang w:val="en-US"/>
          </w:rPr>
          <w:t>y</w:t>
        </w:r>
        <w:r w:rsidR="009E20AC" w:rsidRPr="00F13C3B">
          <w:rPr>
            <w:rStyle w:val="aff1"/>
            <w:rFonts w:ascii="Times New Roman" w:hAnsi="Times New Roman" w:cs="Times New Roman"/>
            <w:u w:val="none"/>
          </w:rPr>
          <w:t>abov@spb</w:t>
        </w:r>
        <w:r w:rsidR="009E20AC" w:rsidRPr="00F13C3B">
          <w:rPr>
            <w:rStyle w:val="aff1"/>
            <w:rFonts w:ascii="Times New Roman" w:hAnsi="Times New Roman" w:cs="Times New Roman"/>
            <w:u w:val="none"/>
            <w:lang w:val="en-US"/>
          </w:rPr>
          <w:t>u</w:t>
        </w:r>
        <w:r w:rsidR="009E20AC" w:rsidRPr="00F13C3B">
          <w:rPr>
            <w:rStyle w:val="aff1"/>
            <w:rFonts w:ascii="Times New Roman" w:hAnsi="Times New Roman" w:cs="Times New Roman"/>
            <w:u w:val="none"/>
          </w:rPr>
          <w:t>.</w:t>
        </w:r>
        <w:r w:rsidR="009E20AC" w:rsidRPr="00F13C3B">
          <w:rPr>
            <w:rStyle w:val="aff1"/>
            <w:rFonts w:ascii="Times New Roman" w:hAnsi="Times New Roman" w:cs="Times New Roman"/>
            <w:u w:val="none"/>
            <w:lang w:val="en-US"/>
          </w:rPr>
          <w:t>r</w:t>
        </w:r>
        <w:r w:rsidR="009E20AC" w:rsidRPr="00F13C3B">
          <w:rPr>
            <w:rStyle w:val="aff1"/>
            <w:rFonts w:ascii="Times New Roman" w:hAnsi="Times New Roman" w:cs="Times New Roman"/>
            <w:u w:val="none"/>
          </w:rPr>
          <w:t>u</w:t>
        </w:r>
      </w:hyperlink>
      <w:r w:rsidR="00F13C3B" w:rsidRPr="00F13C3B">
        <w:rPr>
          <w:rStyle w:val="aff1"/>
          <w:rFonts w:ascii="Times New Roman" w:hAnsi="Times New Roman" w:cs="Times New Roman"/>
          <w:u w:val="none"/>
        </w:rPr>
        <w:t>,</w:t>
      </w:r>
      <w:r w:rsidR="009E20AC" w:rsidRPr="00F13C3B">
        <w:rPr>
          <w:rFonts w:ascii="Times New Roman" w:hAnsi="Times New Roman" w:cs="Times New Roman"/>
        </w:rPr>
        <w:t xml:space="preserve"> </w:t>
      </w:r>
      <w:r w:rsidR="009E20AC" w:rsidRPr="009E20AC">
        <w:rPr>
          <w:rFonts w:ascii="Times New Roman" w:hAnsi="Times New Roman" w:cs="Times New Roman"/>
        </w:rPr>
        <w:t xml:space="preserve">      </w:t>
      </w:r>
      <w:r w:rsidR="009E20AC">
        <w:rPr>
          <w:rFonts w:ascii="Times New Roman" w:hAnsi="Times New Roman" w:cs="Times New Roman"/>
        </w:rPr>
        <w:t>тел</w:t>
      </w:r>
      <w:r>
        <w:rPr>
          <w:rFonts w:ascii="Times New Roman" w:hAnsi="Times New Roman" w:cs="Times New Roman"/>
        </w:rPr>
        <w:t xml:space="preserve"> 4284212 </w:t>
      </w:r>
    </w:p>
    <w:sectPr w:rsidR="00F87038" w:rsidSect="00E50BF4">
      <w:headerReference w:type="even" r:id="rId10"/>
      <w:headerReference w:type="default" r:id="rId11"/>
      <w:headerReference w:type="first" r:id="rId12"/>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7C780" w14:textId="77777777" w:rsidR="006F368F" w:rsidRDefault="006F368F">
      <w:pPr>
        <w:spacing w:before="0" w:after="0"/>
      </w:pPr>
      <w:r>
        <w:separator/>
      </w:r>
    </w:p>
  </w:endnote>
  <w:endnote w:type="continuationSeparator" w:id="0">
    <w:p w14:paraId="42C7DFF7" w14:textId="77777777" w:rsidR="006F368F" w:rsidRDefault="006F36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7F70C" w14:textId="77777777" w:rsidR="006F368F" w:rsidRDefault="006F368F">
      <w:pPr>
        <w:spacing w:before="0" w:after="0"/>
      </w:pPr>
      <w:r>
        <w:separator/>
      </w:r>
    </w:p>
  </w:footnote>
  <w:footnote w:type="continuationSeparator" w:id="0">
    <w:p w14:paraId="7D5055F8" w14:textId="77777777" w:rsidR="006F368F" w:rsidRDefault="006F368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1238E" w14:textId="77777777" w:rsidR="009D472B" w:rsidRDefault="006F36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7B01" w14:textId="77777777" w:rsidR="009D472B" w:rsidRDefault="006F36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64F46C" w14:textId="77777777" w:rsidR="008D2BFB" w:rsidRDefault="00BA039C">
        <w:pPr>
          <w:jc w:val="center"/>
        </w:pPr>
        <w:r>
          <w:fldChar w:fldCharType="begin"/>
        </w:r>
        <w:r>
          <w:instrText xml:space="preserve"> PAGE \* MERGEFORMAT</w:instrText>
        </w:r>
        <w:r>
          <w:fldChar w:fldCharType="separate"/>
        </w:r>
        <w:r>
          <w:rPr>
            <w:noProof/>
          </w:rPr>
          <w:t>1</w:t>
        </w:r>
        <w:r>
          <w:rPr>
            <w:noProof/>
          </w:rPr>
          <w:fldChar w:fldCharType="end"/>
        </w:r>
      </w:p>
    </w:sdtContent>
  </w:sdt>
  <w:p w14:paraId="75019DDC" w14:textId="77777777" w:rsidR="009D472B" w:rsidRDefault="006F3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5341C4"/>
    <w:multiLevelType w:val="multilevel"/>
    <w:tmpl w:val="6E3C79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62"/>
    <w:rsid w:val="001915A3"/>
    <w:rsid w:val="00217F62"/>
    <w:rsid w:val="00232308"/>
    <w:rsid w:val="00234CFE"/>
    <w:rsid w:val="002A6784"/>
    <w:rsid w:val="002C680B"/>
    <w:rsid w:val="002E4F17"/>
    <w:rsid w:val="004F27EC"/>
    <w:rsid w:val="004F7F49"/>
    <w:rsid w:val="005B03F5"/>
    <w:rsid w:val="006F368F"/>
    <w:rsid w:val="007550E7"/>
    <w:rsid w:val="007E035D"/>
    <w:rsid w:val="008561CD"/>
    <w:rsid w:val="00943CFA"/>
    <w:rsid w:val="009B399B"/>
    <w:rsid w:val="009E20AC"/>
    <w:rsid w:val="00A906D8"/>
    <w:rsid w:val="00A92169"/>
    <w:rsid w:val="00AB5A74"/>
    <w:rsid w:val="00AC644F"/>
    <w:rsid w:val="00BA039C"/>
    <w:rsid w:val="00BC1206"/>
    <w:rsid w:val="00C0505A"/>
    <w:rsid w:val="00D26F9C"/>
    <w:rsid w:val="00D37141"/>
    <w:rsid w:val="00DF2455"/>
    <w:rsid w:val="00E9707D"/>
    <w:rsid w:val="00F071AE"/>
    <w:rsid w:val="00F071B8"/>
    <w:rsid w:val="00F13C3B"/>
    <w:rsid w:val="00F87038"/>
    <w:rsid w:val="00FC1E0F"/>
    <w:rsid w:val="00FE2F9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E257"/>
  <w15:docId w15:val="{4BB16FE5-E1C5-4AB7-9303-0F29B792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Знак1,Текст выноски Знак1 Знак,Текст Знак1 Знак Знак,Текст выноски Знак1 Знак Знак Знак,Текст Знак1 Знак Знак Знак Знак,Текст выноски Знак1 Знак Знак Знак Знак Знак,Текст Знак1 Знак Знак Знак Знак Знак Знак"/>
    <w:basedOn w:val="a"/>
    <w:link w:val="a5"/>
    <w:uiPriority w:val="99"/>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uiPriority w:val="99"/>
    <w:rsid w:val="007962B2"/>
    <w:rPr>
      <w:szCs w:val="20"/>
    </w:rPr>
  </w:style>
  <w:style w:type="character" w:customStyle="1" w:styleId="BodyTextChar">
    <w:name w:val="Body Text Char"/>
    <w:uiPriority w:val="99"/>
    <w:semiHidden/>
    <w:rsid w:val="00E33E00"/>
    <w:rPr>
      <w:sz w:val="24"/>
      <w:szCs w:val="24"/>
    </w:rPr>
  </w:style>
  <w:style w:type="paragraph" w:styleId="ac">
    <w:name w:val="caption"/>
    <w:basedOn w:val="a"/>
    <w:next w:val="a"/>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8"/>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link w:val="af5"/>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e"/>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6">
    <w:name w:val="Название Знак"/>
    <w:uiPriority w:val="99"/>
    <w:locked/>
    <w:rsid w:val="007962B2"/>
    <w:rPr>
      <w:rFonts w:eastAsia="Times New Roman" w:cs="Times New Roman"/>
      <w:sz w:val="28"/>
      <w:szCs w:val="28"/>
      <w:lang w:eastAsia="ru-RU"/>
    </w:rPr>
  </w:style>
  <w:style w:type="character" w:customStyle="1" w:styleId="18">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7">
    <w:name w:val="Текст выноски Знак"/>
    <w:link w:val="af8"/>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styleId="a5">
    <w:name w:val="Plain Text"/>
    <w:aliases w:val="Текст выноски Знак1,Текст Знак1 Знак,Текст выноски Знак1 Знак Знак,Текст Знак1 Знак Знак Знак,Текст выноски Знак1 Знак Знак Знак Знак,Текст Знак1 Знак Знак Знак Знак Знак,Текст выноски Знак1 Знак Знак Знак Знак Знак Знак"/>
    <w:basedOn w:val="a"/>
    <w:link w:val="a4"/>
    <w:unhideWhenUsed/>
    <w:rsid w:val="006A50C6"/>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jc w:val="left"/>
    </w:pPr>
    <w:rPr>
      <w:rFonts w:ascii="Courier New" w:eastAsia="Times New Roman" w:hAnsi="Courier New" w:cs="Times New Roman"/>
      <w:color w:val="auto"/>
      <w:sz w:val="20"/>
      <w:szCs w:val="20"/>
      <w:bdr w:val="none" w:sz="0" w:space="0" w:color="auto"/>
      <w:lang w:eastAsia="ru-RU"/>
    </w:rPr>
  </w:style>
  <w:style w:type="character" w:customStyle="1" w:styleId="af8">
    <w:name w:val="Текст Знак"/>
    <w:basedOn w:val="a0"/>
    <w:link w:val="af7"/>
    <w:semiHidden/>
    <w:rsid w:val="006A50C6"/>
    <w:rPr>
      <w:rFonts w:ascii="Courier New" w:eastAsia="Times New Roman" w:hAnsi="Courier New" w:cs="Times New Roman"/>
      <w:sz w:val="20"/>
      <w:szCs w:val="20"/>
      <w:lang w:eastAsia="ru-RU"/>
    </w:rPr>
  </w:style>
  <w:style w:type="character" w:customStyle="1" w:styleId="afe">
    <w:name w:val="Текст Знак"/>
    <w:basedOn w:val="a0"/>
    <w:semiHidden/>
    <w:rsid w:val="006A50C6"/>
    <w:rPr>
      <w:rFonts w:ascii="Courier New" w:eastAsia="Times New Roman" w:hAnsi="Courier New" w:cs="Times New Roman"/>
      <w:sz w:val="20"/>
      <w:szCs w:val="20"/>
      <w:lang w:eastAsia="ru-RU"/>
    </w:rPr>
  </w:style>
  <w:style w:type="character" w:customStyle="1" w:styleId="aff">
    <w:name w:val="Текст Знак"/>
    <w:basedOn w:val="a0"/>
    <w:semiHidden/>
    <w:rsid w:val="006A50C6"/>
    <w:rPr>
      <w:rFonts w:ascii="Courier New" w:eastAsia="Times New Roman" w:hAnsi="Courier New" w:cs="Times New Roman"/>
      <w:sz w:val="20"/>
      <w:szCs w:val="20"/>
      <w:lang w:eastAsia="ru-RU"/>
    </w:rPr>
  </w:style>
  <w:style w:type="character" w:customStyle="1" w:styleId="aff0">
    <w:name w:val="Текст Знак"/>
    <w:basedOn w:val="a0"/>
    <w:semiHidden/>
    <w:rsid w:val="006A50C6"/>
    <w:rPr>
      <w:rFonts w:ascii="Courier New" w:eastAsia="Times New Roman" w:hAnsi="Courier New" w:cs="Times New Roman"/>
      <w:sz w:val="20"/>
      <w:szCs w:val="20"/>
      <w:lang w:eastAsia="ru-RU"/>
    </w:rPr>
  </w:style>
  <w:style w:type="character" w:customStyle="1" w:styleId="af5">
    <w:name w:val="Текст Знак"/>
    <w:basedOn w:val="a0"/>
    <w:link w:val="af4"/>
    <w:semiHidden/>
    <w:rsid w:val="006A50C6"/>
    <w:rPr>
      <w:rFonts w:ascii="Courier New" w:eastAsia="Times New Roman" w:hAnsi="Courier New" w:cs="Times New Roman"/>
      <w:sz w:val="20"/>
      <w:szCs w:val="20"/>
      <w:lang w:eastAsia="ru-RU"/>
    </w:rPr>
  </w:style>
  <w:style w:type="character" w:styleId="aff1">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2">
    <w:name w:val="Нижний колонтитул Знак"/>
    <w:uiPriority w:val="99"/>
    <w:rsid w:val="00E50BF4"/>
    <w:rPr>
      <w:rFonts w:ascii="Arial Unicode MS" w:cs="Arial Unicode MS"/>
      <w:color w:val="000000"/>
      <w:sz w:val="24"/>
      <w:szCs w:val="24"/>
      <w:u w:color="000000"/>
    </w:rPr>
  </w:style>
  <w:style w:type="character" w:customStyle="1" w:styleId="aff3">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v.ryabov@spbu.r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3018</Words>
  <Characters>17206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7</cp:revision>
  <dcterms:created xsi:type="dcterms:W3CDTF">2020-10-31T09:41:00Z</dcterms:created>
  <dcterms:modified xsi:type="dcterms:W3CDTF">2020-11-02T10:16:00Z</dcterms:modified>
</cp:coreProperties>
</file>