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9B997" w14:textId="77777777" w:rsidR="00617336" w:rsidRPr="00EC026A" w:rsidRDefault="00617336" w:rsidP="0061733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11B131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65C78EBF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14:paraId="33BC2F99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EC026A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557ABDDF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 w:rsidRPr="00EC026A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 w:rsidRPr="00EC026A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60D3042D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1A542F55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AA88275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pacing w:val="20"/>
          <w:sz w:val="24"/>
          <w:szCs w:val="24"/>
        </w:rPr>
        <w:t>Параллельные алгоритмы численного моделирования</w:t>
      </w:r>
    </w:p>
    <w:p w14:paraId="1DA18D49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026A">
        <w:rPr>
          <w:rFonts w:ascii="Times New Roman" w:hAnsi="Times New Roman" w:cs="Times New Roman"/>
          <w:spacing w:val="20"/>
          <w:sz w:val="24"/>
          <w:szCs w:val="24"/>
          <w:lang w:val="en-US"/>
        </w:rPr>
        <w:t>Parallel Algorithms of Numerical Simulation</w:t>
      </w:r>
    </w:p>
    <w:p w14:paraId="59B5E7A2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026A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328421F2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026A">
        <w:rPr>
          <w:rFonts w:ascii="Times New Roman" w:hAnsi="Times New Roman" w:cs="Times New Roman"/>
          <w:b/>
          <w:sz w:val="24"/>
          <w:szCs w:val="24"/>
        </w:rPr>
        <w:t>Язык</w:t>
      </w:r>
      <w:r w:rsidRPr="00EC026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EC026A">
        <w:rPr>
          <w:rFonts w:ascii="Times New Roman" w:hAnsi="Times New Roman" w:cs="Times New Roman"/>
          <w:b/>
          <w:sz w:val="24"/>
          <w:szCs w:val="24"/>
        </w:rPr>
        <w:t>и</w:t>
      </w:r>
      <w:r w:rsidRPr="00EC02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EC026A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12171091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02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9E34160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русский</w:t>
      </w:r>
    </w:p>
    <w:p w14:paraId="3E4FCA47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</w:p>
    <w:p w14:paraId="160FEDCC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</w:p>
    <w:p w14:paraId="7C226314" w14:textId="77777777" w:rsidR="00617336" w:rsidRPr="00EC026A" w:rsidRDefault="00617336" w:rsidP="00617336">
      <w:pPr>
        <w:jc w:val="right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4E3FEA67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0603E" w14:textId="77777777" w:rsidR="00617336" w:rsidRPr="00EC026A" w:rsidRDefault="00617336" w:rsidP="00617336">
      <w:pPr>
        <w:jc w:val="right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038182</w:t>
      </w:r>
    </w:p>
    <w:p w14:paraId="6048D06F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712F14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</w:p>
    <w:p w14:paraId="6527FCA9" w14:textId="79223AD0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</w:p>
    <w:p w14:paraId="3137463C" w14:textId="308E2B43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591E7D68" w14:textId="01BDF758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6FC6A868" w14:textId="33379BE4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776438D7" w14:textId="5AE58717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327C6847" w14:textId="69B94D59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04D93C35" w14:textId="1CE76DCF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756C6CA5" w14:textId="5B90FCF6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64454F7E" w14:textId="520784B7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057B488F" w14:textId="659B54E3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1314787C" w14:textId="135EF5BB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3D05C1C1" w14:textId="20E6D325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523EF799" w14:textId="54AD9B85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23342F96" w14:textId="2412410B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6B561BA2" w14:textId="616F117B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7CFE90CB" w14:textId="4D05B847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6F7B516F" w14:textId="68F000C3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5A5A3957" w14:textId="5256AC26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62171D12" w14:textId="2BC331A1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7A53AB27" w14:textId="76D9E3D0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20058B17" w14:textId="0FB5B3D2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48C0372F" w14:textId="1111F33F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78AD844F" w14:textId="77777777" w:rsidR="00156DED" w:rsidRPr="00EC026A" w:rsidRDefault="00156DED" w:rsidP="00617336">
      <w:pPr>
        <w:rPr>
          <w:rFonts w:ascii="Times New Roman" w:hAnsi="Times New Roman" w:cs="Times New Roman"/>
          <w:sz w:val="24"/>
          <w:szCs w:val="24"/>
        </w:rPr>
      </w:pPr>
    </w:p>
    <w:p w14:paraId="4A14DCE6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</w:p>
    <w:p w14:paraId="1D6B46E9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8C2CF1" w14:textId="77777777" w:rsidR="00617336" w:rsidRPr="00EC026A" w:rsidRDefault="00617336" w:rsidP="006173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 xml:space="preserve">2020 </w:t>
      </w:r>
    </w:p>
    <w:p w14:paraId="17A4DA4B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br w:type="page"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Раздел 1.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Характеристики учебных занятий</w:t>
      </w:r>
    </w:p>
    <w:p w14:paraId="2A572053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</w:p>
    <w:p w14:paraId="6B7FE904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Цели и задачи учебных занятий</w:t>
      </w:r>
    </w:p>
    <w:p w14:paraId="4BB9F08A" w14:textId="77777777" w:rsidR="00156DED" w:rsidRPr="00EC026A" w:rsidRDefault="00617336" w:rsidP="00156DE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Дать обучающимся достаточно полное представление о принципах составления и исследования параллельных форм алгоритмов, используемых в современных методах численного моделирования, заложив тем самым основу для самостоятельной работы в этой области.</w:t>
      </w:r>
    </w:p>
    <w:p w14:paraId="251B28A1" w14:textId="374DBDE4" w:rsidR="00617336" w:rsidRPr="00EC026A" w:rsidRDefault="00617336" w:rsidP="00156DE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Результатами учебных занятий являются: освоение фундаментальных знаний в области численного моделирования и параллельного программирования, формирование навыков использования полученных фундаментальных знаний при исследовании и составлении параллельных алгоритмов и решении задач численного моделирования на высокопроизводительных вычислительных системах.</w:t>
      </w:r>
    </w:p>
    <w:p w14:paraId="1DF26ACD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</w:p>
    <w:p w14:paraId="77F80ACB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Требования подготовленности обучающегося к освоению содержания учебных занятий (</w:t>
      </w:r>
      <w:proofErr w:type="spellStart"/>
      <w:r w:rsidRPr="00EC026A">
        <w:rPr>
          <w:rFonts w:ascii="Times New Roman" w:hAnsi="Times New Roman" w:cs="Times New Roman"/>
          <w:b/>
          <w:bCs/>
          <w:sz w:val="24"/>
          <w:szCs w:val="24"/>
        </w:rPr>
        <w:t>пререквизиты</w:t>
      </w:r>
      <w:proofErr w:type="spellEnd"/>
      <w:r w:rsidRPr="00EC026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1C3032A" w14:textId="6E84B591" w:rsidR="00617336" w:rsidRPr="00EC026A" w:rsidRDefault="00617336" w:rsidP="00EC02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Дисциплина рассчитана на обучающихся, изучавших в пределах бакалаврской подготовки параллельное программирование, вычислительную математику, численные методы и владеющих навыками работы с компьютером.</w:t>
      </w:r>
    </w:p>
    <w:p w14:paraId="315D07A6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</w:p>
    <w:p w14:paraId="58FB3748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1.3.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Перечень результатов обучения (</w:t>
      </w:r>
      <w:proofErr w:type="spellStart"/>
      <w:r w:rsidRPr="00EC026A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26A">
        <w:rPr>
          <w:rFonts w:ascii="Times New Roman" w:hAnsi="Times New Roman" w:cs="Times New Roman"/>
          <w:b/>
          <w:bCs/>
          <w:sz w:val="24"/>
          <w:szCs w:val="24"/>
        </w:rPr>
        <w:t>outcomes</w:t>
      </w:r>
      <w:proofErr w:type="spellEnd"/>
      <w:r w:rsidRPr="00EC026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685DFF" w14:textId="77777777" w:rsidR="00EC026A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 xml:space="preserve">В процессе изучения дисциплины обучающиеся приобретают следующие </w:t>
      </w:r>
    </w:p>
    <w:p w14:paraId="3884BD0B" w14:textId="2C35CACA" w:rsidR="00617336" w:rsidRPr="00EC026A" w:rsidRDefault="00EC026A" w:rsidP="00EF2FC8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</w:t>
      </w:r>
      <w:r w:rsidR="00617336" w:rsidRPr="00EC02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нания</w:t>
      </w:r>
    </w:p>
    <w:p w14:paraId="57551A73" w14:textId="2C7B1D85" w:rsidR="00617336" w:rsidRPr="00EC026A" w:rsidRDefault="00617336" w:rsidP="00EF2FC8">
      <w:pPr>
        <w:pStyle w:val="affd"/>
        <w:numPr>
          <w:ilvl w:val="0"/>
          <w:numId w:val="25"/>
        </w:numPr>
        <w:ind w:left="0" w:firstLine="720"/>
        <w:jc w:val="both"/>
        <w:rPr>
          <w:rFonts w:cs="Times New Roman"/>
        </w:rPr>
      </w:pPr>
      <w:r w:rsidRPr="00EC026A">
        <w:rPr>
          <w:rFonts w:cs="Times New Roman"/>
        </w:rPr>
        <w:t>базовые алгоритмы численного анализа, условия их применимости и теоретические оценки трудоемкости;</w:t>
      </w:r>
    </w:p>
    <w:p w14:paraId="7408A521" w14:textId="77777777" w:rsidR="00EC026A" w:rsidRPr="00EC026A" w:rsidRDefault="00617336" w:rsidP="00EF2FC8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умения</w:t>
      </w:r>
    </w:p>
    <w:p w14:paraId="113238C9" w14:textId="77777777" w:rsidR="00EC026A" w:rsidRPr="00EC026A" w:rsidRDefault="00617336" w:rsidP="00EF2FC8">
      <w:pPr>
        <w:pStyle w:val="affd"/>
        <w:numPr>
          <w:ilvl w:val="0"/>
          <w:numId w:val="25"/>
        </w:numPr>
        <w:ind w:left="0" w:firstLine="720"/>
        <w:jc w:val="both"/>
        <w:rPr>
          <w:rFonts w:cs="Times New Roman"/>
        </w:rPr>
      </w:pPr>
      <w:r w:rsidRPr="00EC026A">
        <w:rPr>
          <w:rFonts w:cs="Times New Roman"/>
        </w:rPr>
        <w:t>применять теоретические знания и практические навыки для решения типовых задач на высокопроизводительных вычислительных системах в профессиональной деятельности и практической работе;</w:t>
      </w:r>
    </w:p>
    <w:p w14:paraId="37B22FE4" w14:textId="0150BB68" w:rsidR="00617336" w:rsidRPr="00EC026A" w:rsidRDefault="00617336" w:rsidP="00EF2FC8">
      <w:pPr>
        <w:pStyle w:val="affd"/>
        <w:numPr>
          <w:ilvl w:val="0"/>
          <w:numId w:val="25"/>
        </w:numPr>
        <w:ind w:left="0" w:firstLine="720"/>
        <w:jc w:val="both"/>
        <w:rPr>
          <w:rFonts w:cs="Times New Roman"/>
        </w:rPr>
      </w:pPr>
      <w:r w:rsidRPr="00EC026A">
        <w:rPr>
          <w:rFonts w:cs="Times New Roman"/>
        </w:rPr>
        <w:t>владеть методами анализа трудоемкости параллельных алгоритмов;</w:t>
      </w:r>
    </w:p>
    <w:p w14:paraId="49E410EC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навыки</w:t>
      </w:r>
    </w:p>
    <w:p w14:paraId="4D6A186F" w14:textId="26F138B5" w:rsidR="00617336" w:rsidRPr="00EC026A" w:rsidRDefault="00617336" w:rsidP="00EF2FC8">
      <w:pPr>
        <w:pStyle w:val="affd"/>
        <w:numPr>
          <w:ilvl w:val="0"/>
          <w:numId w:val="25"/>
        </w:numPr>
        <w:ind w:left="0" w:firstLine="720"/>
        <w:jc w:val="both"/>
        <w:rPr>
          <w:rFonts w:cs="Times New Roman"/>
        </w:rPr>
      </w:pPr>
      <w:r w:rsidRPr="00EC026A">
        <w:rPr>
          <w:rFonts w:cs="Times New Roman"/>
        </w:rPr>
        <w:t>реализации методов численного анализа на параллельных системах и проведения теоретических оценок эффективности полученных параллельных программ.</w:t>
      </w:r>
    </w:p>
    <w:p w14:paraId="7A3826F9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Компетенции, формируемые в результате освоения дисциплины:</w:t>
      </w:r>
    </w:p>
    <w:p w14:paraId="573C17B1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деятельности,</w:t>
      </w:r>
    </w:p>
    <w:p w14:paraId="3765B73F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назначения,</w:t>
      </w:r>
    </w:p>
    <w:p w14:paraId="5433AC79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ОПК-4 – Способен участвовать в разработке технической документации программных продуктов и программных комплексов,</w:t>
      </w:r>
    </w:p>
    <w:p w14:paraId="5D6C8DD3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производства,</w:t>
      </w:r>
    </w:p>
    <w:p w14:paraId="2889B8C3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ПКА-1 – Способен демонстрировать базовые знания математических и естественных наук, программирования и информационных технологий,</w:t>
      </w:r>
    </w:p>
    <w:p w14:paraId="4681D3E7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деятельности,</w:t>
      </w:r>
    </w:p>
    <w:p w14:paraId="7DAB0E32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областях,</w:t>
      </w:r>
    </w:p>
    <w:p w14:paraId="264C86BB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 xml:space="preserve">ПКП-5 – Способен использовать основные методы и средства автоматизации проектирования, реализации, испытаний и оценки качества при создании </w:t>
      </w:r>
      <w:r w:rsidRPr="00EC026A">
        <w:rPr>
          <w:rFonts w:ascii="Times New Roman" w:hAnsi="Times New Roman" w:cs="Times New Roman"/>
          <w:sz w:val="24"/>
          <w:szCs w:val="24"/>
        </w:rPr>
        <w:lastRenderedPageBreak/>
        <w:t>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комплексов,</w:t>
      </w:r>
    </w:p>
    <w:p w14:paraId="60D9836E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деятельности,</w:t>
      </w:r>
    </w:p>
    <w:p w14:paraId="13940874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моделирования,</w:t>
      </w:r>
    </w:p>
    <w:p w14:paraId="3114F66D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0C3E747D" w14:textId="77777777" w:rsidR="00617336" w:rsidRPr="00EC026A" w:rsidRDefault="00617336" w:rsidP="00EF2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079E6D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Перечень и объём активных и интерактивных форм учебных занятий</w:t>
      </w:r>
    </w:p>
    <w:p w14:paraId="7AF12B43" w14:textId="05CC4E1C" w:rsidR="00617336" w:rsidRDefault="006E1D7E" w:rsidP="00926F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Объём занятий в активных </w:t>
      </w:r>
      <w:r>
        <w:rPr>
          <w:rFonts w:ascii="Times New Roman" w:hAnsi="Times New Roman" w:cs="Times New Roman"/>
          <w:sz w:val="24"/>
          <w:szCs w:val="24"/>
        </w:rPr>
        <w:t xml:space="preserve">и интерактивных </w:t>
      </w:r>
      <w:r w:rsidRPr="0028297C">
        <w:rPr>
          <w:rFonts w:ascii="Times New Roman" w:hAnsi="Times New Roman" w:cs="Times New Roman"/>
          <w:sz w:val="24"/>
          <w:szCs w:val="24"/>
        </w:rPr>
        <w:t xml:space="preserve">формах: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28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>. —</w:t>
      </w:r>
      <w:r>
        <w:rPr>
          <w:rFonts w:ascii="Times New Roman" w:hAnsi="Times New Roman" w:cs="Times New Roman"/>
          <w:sz w:val="24"/>
          <w:szCs w:val="24"/>
        </w:rPr>
        <w:t>семинары.</w:t>
      </w:r>
    </w:p>
    <w:p w14:paraId="09DD4D56" w14:textId="77777777" w:rsidR="00926FAA" w:rsidRPr="00EC026A" w:rsidRDefault="00926FAA" w:rsidP="00926FA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6F44C9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AC93A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D922E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91A53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72D16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AA946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3FFA9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8E1FF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6B86C9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CE625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2DCAE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3A7D2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E2811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09EA0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97F3B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2FD01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E8F45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A5341F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76560F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CC0E7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6D291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2CF9B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A478F4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2CECB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9DFF8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A49A9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5C9CA4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C1F70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CFA4B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FD24B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C24F0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21ACF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641FB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5B143" w14:textId="3AEB6173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Раздел 2.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Организация, структура и содержание учебных занятий</w:t>
      </w:r>
    </w:p>
    <w:p w14:paraId="699C3D33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08FC6" w14:textId="77777777" w:rsidR="00EF2FC8" w:rsidRDefault="00EF2FC8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1A47D" w14:textId="29E4BBAC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Организация учебных занятий</w:t>
      </w:r>
    </w:p>
    <w:p w14:paraId="09E03BFC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EC026A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17336" w:rsidRPr="00926FAA" w14:paraId="4CCC98CA" w14:textId="77777777" w:rsidTr="005101F6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ED96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617336" w:rsidRPr="00926FAA" w14:paraId="01F08EA0" w14:textId="77777777" w:rsidTr="005101F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00E5C9D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2203EE12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BD0E5C2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80B064F" w14:textId="77777777" w:rsidR="00617336" w:rsidRPr="00926FAA" w:rsidRDefault="00617336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9FE05CE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1316209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E8AE7F0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617336" w:rsidRPr="00926FAA" w14:paraId="006AB2FB" w14:textId="77777777" w:rsidTr="005101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C3897" w14:textId="77777777" w:rsidR="00617336" w:rsidRPr="00926FAA" w:rsidRDefault="00617336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33AFA1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E59BDA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98EC2A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A8C55F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926FAA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A8BD9B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926FA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7EB2F5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926FA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A43E10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EDDC94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3401C4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926FAA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349A8A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196DE9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926FAA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9A4BF3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926FAA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608DFC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2A33B4D2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AC9F94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72A897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BA68B2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926FA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1C4F4537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F0C93" w14:textId="77777777" w:rsidR="00617336" w:rsidRPr="00926FAA" w:rsidRDefault="00617336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22B7" w14:textId="77777777" w:rsidR="00617336" w:rsidRPr="00926FAA" w:rsidRDefault="00617336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7336" w:rsidRPr="00926FAA" w14:paraId="5B93F608" w14:textId="77777777" w:rsidTr="005101F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FB43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617336" w:rsidRPr="00926FAA" w14:paraId="354CE6B6" w14:textId="77777777" w:rsidTr="005101F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7B31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617336" w:rsidRPr="00926FAA" w14:paraId="0045ED09" w14:textId="77777777" w:rsidTr="005101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9AC6" w14:textId="77777777" w:rsidR="00617336" w:rsidRPr="00926FAA" w:rsidRDefault="00617336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D82C9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F1F3A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DDD579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38841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9F04D9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89CD80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D8B14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D6777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71AF8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274A9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245B3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89063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7EDD1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B728B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63602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2B9B3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F319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CF593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17336" w:rsidRPr="00926FAA" w14:paraId="754961EB" w14:textId="77777777" w:rsidTr="005101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32393" w14:textId="77777777" w:rsidR="00617336" w:rsidRPr="00926FAA" w:rsidRDefault="00617336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885D0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24261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949AB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C1B6F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543F9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D6859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8DD59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06FF5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3CE91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84BDE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37086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080B3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61976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B93D2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28B7F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E676C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5D60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D5C3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7336" w:rsidRPr="00926FAA" w14:paraId="52DC4C70" w14:textId="77777777" w:rsidTr="005101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6A89" w14:textId="77777777" w:rsidR="00617336" w:rsidRPr="00926FAA" w:rsidRDefault="00617336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9CE7B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30DD0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5C931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4348B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086E0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2F2B4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5A720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95842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BA974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4099F0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E5B04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65F3A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00572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DA3EE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6C02B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B7223E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584D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D4928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1D5B78A2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1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065"/>
        <w:gridCol w:w="1417"/>
        <w:gridCol w:w="1496"/>
        <w:gridCol w:w="1293"/>
        <w:gridCol w:w="1293"/>
      </w:tblGrid>
      <w:tr w:rsidR="00617336" w:rsidRPr="00926FAA" w14:paraId="133B191A" w14:textId="77777777" w:rsidTr="00926FAA">
        <w:trPr>
          <w:trHeight w:val="50"/>
        </w:trPr>
        <w:tc>
          <w:tcPr>
            <w:tcW w:w="9612" w:type="dxa"/>
            <w:gridSpan w:val="7"/>
            <w:vAlign w:val="bottom"/>
          </w:tcPr>
          <w:p w14:paraId="592FA0DD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617336" w:rsidRPr="00926FAA" w14:paraId="58E02561" w14:textId="77777777" w:rsidTr="00EF2FC8">
        <w:trPr>
          <w:trHeight w:val="303"/>
        </w:trPr>
        <w:tc>
          <w:tcPr>
            <w:tcW w:w="1683" w:type="dxa"/>
            <w:vMerge w:val="restart"/>
            <w:vAlign w:val="bottom"/>
          </w:tcPr>
          <w:p w14:paraId="5D3EB39D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Код модуля в составе дисциплины, практики и т.п.</w:t>
            </w:r>
          </w:p>
        </w:tc>
        <w:tc>
          <w:tcPr>
            <w:tcW w:w="2430" w:type="dxa"/>
            <w:gridSpan w:val="2"/>
            <w:noWrap/>
            <w:vAlign w:val="center"/>
          </w:tcPr>
          <w:p w14:paraId="497D7E94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2913" w:type="dxa"/>
            <w:gridSpan w:val="2"/>
            <w:noWrap/>
            <w:vAlign w:val="center"/>
          </w:tcPr>
          <w:p w14:paraId="6E6DC6DC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</w:tcPr>
          <w:p w14:paraId="0472D0A0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43BA306A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617336" w:rsidRPr="00926FAA" w14:paraId="50A34533" w14:textId="77777777" w:rsidTr="00EF2FC8">
        <w:trPr>
          <w:trHeight w:val="303"/>
        </w:trPr>
        <w:tc>
          <w:tcPr>
            <w:tcW w:w="1683" w:type="dxa"/>
            <w:vMerge/>
            <w:vAlign w:val="center"/>
          </w:tcPr>
          <w:p w14:paraId="2A06D008" w14:textId="77777777" w:rsidR="00617336" w:rsidRPr="00926FAA" w:rsidRDefault="00617336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5" w:type="dxa"/>
            <w:noWrap/>
          </w:tcPr>
          <w:p w14:paraId="62679BEB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065" w:type="dxa"/>
            <w:noWrap/>
          </w:tcPr>
          <w:p w14:paraId="3BD57E7B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417" w:type="dxa"/>
            <w:noWrap/>
          </w:tcPr>
          <w:p w14:paraId="0862150C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496" w:type="dxa"/>
            <w:noWrap/>
          </w:tcPr>
          <w:p w14:paraId="35CE111A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293" w:type="dxa"/>
          </w:tcPr>
          <w:p w14:paraId="3D72DE93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</w:tcPr>
          <w:p w14:paraId="7AD175DB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617336" w:rsidRPr="00926FAA" w14:paraId="50E46083" w14:textId="77777777" w:rsidTr="00926FAA">
        <w:tc>
          <w:tcPr>
            <w:tcW w:w="9612" w:type="dxa"/>
            <w:gridSpan w:val="7"/>
            <w:vAlign w:val="center"/>
          </w:tcPr>
          <w:p w14:paraId="22A28C12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617336" w:rsidRPr="00926FAA" w14:paraId="04B7AF85" w14:textId="77777777" w:rsidTr="00926FAA">
        <w:tc>
          <w:tcPr>
            <w:tcW w:w="9612" w:type="dxa"/>
            <w:gridSpan w:val="7"/>
            <w:vAlign w:val="center"/>
          </w:tcPr>
          <w:p w14:paraId="6457507D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617336" w:rsidRPr="00926FAA" w14:paraId="15EEABFB" w14:textId="77777777" w:rsidTr="00EF2FC8">
        <w:tc>
          <w:tcPr>
            <w:tcW w:w="1683" w:type="dxa"/>
            <w:vAlign w:val="center"/>
          </w:tcPr>
          <w:p w14:paraId="15D52835" w14:textId="77777777" w:rsidR="00617336" w:rsidRPr="00926FAA" w:rsidRDefault="00617336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1365" w:type="dxa"/>
            <w:noWrap/>
          </w:tcPr>
          <w:p w14:paraId="2D743725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5" w:type="dxa"/>
            <w:noWrap/>
          </w:tcPr>
          <w:p w14:paraId="5E7461A1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noWrap/>
          </w:tcPr>
          <w:p w14:paraId="31D23980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зачёт, устно, традиционная форма</w:t>
            </w:r>
          </w:p>
        </w:tc>
        <w:tc>
          <w:tcPr>
            <w:tcW w:w="1496" w:type="dxa"/>
            <w:noWrap/>
          </w:tcPr>
          <w:p w14:paraId="68F4BF6F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6FAA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293" w:type="dxa"/>
          </w:tcPr>
          <w:p w14:paraId="106100A9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</w:tcPr>
          <w:p w14:paraId="7463061E" w14:textId="77777777" w:rsidR="00617336" w:rsidRPr="00926FAA" w:rsidRDefault="00617336" w:rsidP="00510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0487210" w14:textId="51A13322" w:rsidR="00617336" w:rsidRDefault="00617336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337632" w14:textId="414A23A5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4655B8" w14:textId="29535973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9B4FF0" w14:textId="4A56AF1C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88A800" w14:textId="67A1F83E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D4042" w14:textId="365706BC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AA1D35" w14:textId="702F5BF5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E7C0CF" w14:textId="4CDCBA50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E4653B" w14:textId="370C5DED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7C309A" w14:textId="6761662D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9AB49" w14:textId="084CC852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AD9921" w14:textId="12D84854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B80FB" w14:textId="676FD514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E4D70" w14:textId="7EFD8E1C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1D2DD" w14:textId="58434A84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8E88D0" w14:textId="7F236BC0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E99CF0" w14:textId="79366426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CF227" w14:textId="23D28ED2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DE128" w14:textId="1273B7B1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AB3F3" w14:textId="3EB66963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5DB65" w14:textId="50EEA920" w:rsidR="00EF2FC8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3CC948" w14:textId="77777777" w:rsidR="00EF2FC8" w:rsidRPr="00EC026A" w:rsidRDefault="00EF2FC8" w:rsidP="00617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4C73ED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</w:p>
    <w:p w14:paraId="784A2997" w14:textId="390FA27B" w:rsidR="00617336" w:rsidRDefault="00617336" w:rsidP="00617336">
      <w:pPr>
        <w:rPr>
          <w:rFonts w:ascii="Times New Roman" w:hAnsi="Times New Roman" w:cs="Times New Roman"/>
          <w:b/>
          <w:sz w:val="24"/>
          <w:szCs w:val="24"/>
        </w:rPr>
      </w:pPr>
      <w:r w:rsidRPr="00EC026A"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14:paraId="5F75179D" w14:textId="77777777" w:rsidR="00EF2FC8" w:rsidRDefault="00EF2FC8" w:rsidP="00EF2FC8">
      <w:pPr>
        <w:rPr>
          <w:rFonts w:ascii="Times New Roman" w:hAnsi="Times New Roman" w:cs="Times New Roman"/>
          <w:b/>
          <w:sz w:val="24"/>
          <w:szCs w:val="24"/>
        </w:rPr>
      </w:pPr>
    </w:p>
    <w:p w14:paraId="11B75839" w14:textId="0430CEAB" w:rsidR="00EF2FC8" w:rsidRPr="00EC026A" w:rsidRDefault="00EF2FC8" w:rsidP="00EF2FC8">
      <w:pPr>
        <w:rPr>
          <w:rFonts w:ascii="Times New Roman" w:hAnsi="Times New Roman" w:cs="Times New Roman"/>
          <w:b/>
          <w:sz w:val="24"/>
          <w:szCs w:val="24"/>
        </w:rPr>
      </w:pPr>
      <w:r w:rsidRPr="00EC026A">
        <w:rPr>
          <w:rFonts w:ascii="Times New Roman" w:hAnsi="Times New Roman" w:cs="Times New Roman"/>
          <w:b/>
          <w:sz w:val="24"/>
          <w:szCs w:val="24"/>
        </w:rPr>
        <w:t>Базовый</w:t>
      </w:r>
      <w:r w:rsidRPr="00EC026A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EC026A">
        <w:rPr>
          <w:rFonts w:ascii="Times New Roman" w:hAnsi="Times New Roman" w:cs="Times New Roman"/>
          <w:b/>
          <w:sz w:val="24"/>
          <w:szCs w:val="24"/>
        </w:rPr>
        <w:t>курс                     Основная траектория               Очная форма обучения</w:t>
      </w:r>
    </w:p>
    <w:p w14:paraId="1E4F7FF3" w14:textId="2A17C34B" w:rsidR="00EF2FC8" w:rsidRPr="00EC026A" w:rsidRDefault="00EF2FC8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 xml:space="preserve">Период обучения: </w:t>
      </w:r>
      <w:r w:rsidRPr="00EC026A">
        <w:rPr>
          <w:rFonts w:ascii="Times New Roman" w:hAnsi="Times New Roman" w:cs="Times New Roman"/>
          <w:b/>
          <w:sz w:val="24"/>
          <w:szCs w:val="24"/>
        </w:rPr>
        <w:t>Семестр 6</w:t>
      </w:r>
    </w:p>
    <w:tbl>
      <w:tblPr>
        <w:tblW w:w="9789" w:type="dxa"/>
        <w:tblLook w:val="00A0" w:firstRow="1" w:lastRow="0" w:firstColumn="1" w:lastColumn="0" w:noHBand="0" w:noVBand="0"/>
      </w:tblPr>
      <w:tblGrid>
        <w:gridCol w:w="196"/>
        <w:gridCol w:w="431"/>
        <w:gridCol w:w="4335"/>
        <w:gridCol w:w="3260"/>
        <w:gridCol w:w="977"/>
        <w:gridCol w:w="590"/>
      </w:tblGrid>
      <w:tr w:rsidR="00617336" w:rsidRPr="00EC026A" w14:paraId="29E6978E" w14:textId="77777777" w:rsidTr="00926FAA">
        <w:trPr>
          <w:gridBefore w:val="1"/>
          <w:wBefore w:w="196" w:type="dxa"/>
          <w:trHeight w:val="318"/>
        </w:trPr>
        <w:tc>
          <w:tcPr>
            <w:tcW w:w="9593" w:type="dxa"/>
            <w:gridSpan w:val="5"/>
            <w:noWrap/>
            <w:vAlign w:val="bottom"/>
          </w:tcPr>
          <w:p w14:paraId="045AC93B" w14:textId="77777777" w:rsidR="00617336" w:rsidRPr="00EC026A" w:rsidRDefault="00617336" w:rsidP="00EF2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7336" w:rsidRPr="00EC026A" w14:paraId="4B9AF42B" w14:textId="77777777" w:rsidTr="00926FAA">
        <w:trPr>
          <w:gridAfter w:val="1"/>
          <w:wAfter w:w="590" w:type="dxa"/>
          <w:trHeight w:val="559"/>
        </w:trPr>
        <w:tc>
          <w:tcPr>
            <w:tcW w:w="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0E221" w14:textId="77777777" w:rsidR="00617336" w:rsidRPr="00EC026A" w:rsidRDefault="00617336" w:rsidP="00510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EC026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EC02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C0AA" w14:textId="77777777" w:rsidR="00617336" w:rsidRPr="00EC026A" w:rsidRDefault="00617336" w:rsidP="00510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7D6" w14:textId="77777777" w:rsidR="00617336" w:rsidRPr="00EC026A" w:rsidRDefault="00617336" w:rsidP="00510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b/>
                <w:sz w:val="24"/>
                <w:szCs w:val="24"/>
              </w:rPr>
              <w:t>Вид учебных занятий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5A90" w14:textId="77777777" w:rsidR="00617336" w:rsidRPr="00EC026A" w:rsidRDefault="00617336" w:rsidP="00510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</w:tr>
      <w:tr w:rsidR="00617336" w:rsidRPr="00EC026A" w14:paraId="069BF309" w14:textId="77777777" w:rsidTr="00926FAA">
        <w:trPr>
          <w:gridAfter w:val="1"/>
          <w:wAfter w:w="590" w:type="dxa"/>
          <w:trHeight w:val="180"/>
        </w:trPr>
        <w:tc>
          <w:tcPr>
            <w:tcW w:w="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5F5C2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1C8AE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Тема 1. Основные понятия. Характеристики вычислительных процессов.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C6D57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69F0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336" w:rsidRPr="00EC026A" w14:paraId="3433693B" w14:textId="77777777" w:rsidTr="00926FAA">
        <w:trPr>
          <w:gridAfter w:val="1"/>
          <w:wAfter w:w="590" w:type="dxa"/>
          <w:trHeight w:val="18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4164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457BF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6F9A0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54A8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17336" w:rsidRPr="00EC026A" w14:paraId="1248D056" w14:textId="77777777" w:rsidTr="00926FAA">
        <w:trPr>
          <w:gridAfter w:val="1"/>
          <w:wAfter w:w="590" w:type="dxa"/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B8C1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4800E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7EEA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AB28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336" w:rsidRPr="00EC026A" w14:paraId="4A0691B3" w14:textId="77777777" w:rsidTr="00926FAA">
        <w:trPr>
          <w:gridAfter w:val="1"/>
          <w:wAfter w:w="590" w:type="dxa"/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2C91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686E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0ED0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2D02" w14:textId="58C72367" w:rsidR="00617336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17336" w:rsidRPr="00EC026A" w14:paraId="27E8B7FA" w14:textId="77777777" w:rsidTr="00926FAA">
        <w:trPr>
          <w:gridAfter w:val="1"/>
          <w:wAfter w:w="590" w:type="dxa"/>
          <w:trHeight w:val="173"/>
        </w:trPr>
        <w:tc>
          <w:tcPr>
            <w:tcW w:w="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501F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EBC23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Тема 2. Математически эквивалентные преобразования.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43C64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B294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336" w:rsidRPr="00EC026A" w14:paraId="4E846C8C" w14:textId="77777777" w:rsidTr="00926FAA">
        <w:trPr>
          <w:gridAfter w:val="1"/>
          <w:wAfter w:w="590" w:type="dxa"/>
          <w:trHeight w:val="172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ADFD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9748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16CDD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2D9C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17336" w:rsidRPr="00EC026A" w14:paraId="60BED202" w14:textId="77777777" w:rsidTr="00926FAA">
        <w:trPr>
          <w:gridAfter w:val="1"/>
          <w:wAfter w:w="590" w:type="dxa"/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1D83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FE95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8BB8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F9C6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336" w:rsidRPr="00EC026A" w14:paraId="4BEA9C48" w14:textId="77777777" w:rsidTr="00926FAA">
        <w:trPr>
          <w:gridAfter w:val="1"/>
          <w:wAfter w:w="590" w:type="dxa"/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6F98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4DE07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69B24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A3CD" w14:textId="014D1FA6" w:rsidR="00617336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17336" w:rsidRPr="00EC026A" w14:paraId="414E7998" w14:textId="77777777" w:rsidTr="00926FAA">
        <w:trPr>
          <w:gridAfter w:val="1"/>
          <w:wAfter w:w="590" w:type="dxa"/>
          <w:trHeight w:val="173"/>
        </w:trPr>
        <w:tc>
          <w:tcPr>
            <w:tcW w:w="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4177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1466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 xml:space="preserve">Тема 3. Ошибки округления и их влияние на вычислительный процесс.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604E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8533F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336" w:rsidRPr="00EC026A" w14:paraId="036A1B29" w14:textId="77777777" w:rsidTr="00926FAA">
        <w:trPr>
          <w:gridAfter w:val="1"/>
          <w:wAfter w:w="590" w:type="dxa"/>
          <w:trHeight w:val="172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B90A9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986F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9A9AD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1309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17336" w:rsidRPr="00EC026A" w14:paraId="4262599E" w14:textId="77777777" w:rsidTr="00926FAA">
        <w:trPr>
          <w:gridAfter w:val="1"/>
          <w:wAfter w:w="590" w:type="dxa"/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0B409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8353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00FC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AAB9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336" w:rsidRPr="00EC026A" w14:paraId="235F7269" w14:textId="77777777" w:rsidTr="00926FAA">
        <w:trPr>
          <w:gridAfter w:val="1"/>
          <w:wAfter w:w="590" w:type="dxa"/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D724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6AA1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D6134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6E301" w14:textId="2432CFE4" w:rsidR="00617336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17336" w:rsidRPr="00EC026A" w14:paraId="580EC635" w14:textId="77777777" w:rsidTr="00926FAA">
        <w:trPr>
          <w:gridAfter w:val="1"/>
          <w:wAfter w:w="590" w:type="dxa"/>
          <w:trHeight w:val="173"/>
        </w:trPr>
        <w:tc>
          <w:tcPr>
            <w:tcW w:w="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4DFD7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C0FB2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Тема 4. Приближенное вычисление многократных интегралов и его распараллеливание.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22A3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B48A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336" w:rsidRPr="00EC026A" w14:paraId="6B618DAD" w14:textId="77777777" w:rsidTr="00926FAA">
        <w:trPr>
          <w:gridAfter w:val="1"/>
          <w:wAfter w:w="590" w:type="dxa"/>
          <w:trHeight w:val="172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6C24F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92F7C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F7944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2202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17336" w:rsidRPr="00EC026A" w14:paraId="15CC8413" w14:textId="77777777" w:rsidTr="00926FAA">
        <w:trPr>
          <w:gridAfter w:val="1"/>
          <w:wAfter w:w="590" w:type="dxa"/>
          <w:trHeight w:val="39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15B8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EEAA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6B9CA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3F8A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336" w:rsidRPr="00EC026A" w14:paraId="637B15EB" w14:textId="77777777" w:rsidTr="00926FAA">
        <w:trPr>
          <w:gridAfter w:val="1"/>
          <w:wAfter w:w="590" w:type="dxa"/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98F4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B07D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A22B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44801" w14:textId="5F13F5AE" w:rsidR="00617336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17336" w:rsidRPr="00EC026A" w14:paraId="6DC6980C" w14:textId="77777777" w:rsidTr="00926FAA">
        <w:trPr>
          <w:gridAfter w:val="1"/>
          <w:wAfter w:w="590" w:type="dxa"/>
          <w:trHeight w:val="173"/>
        </w:trPr>
        <w:tc>
          <w:tcPr>
            <w:tcW w:w="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4C41F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9461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Тема 5. Некоторые методы линейной алгебры и их распараллеливание.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3323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C71E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336" w:rsidRPr="00EC026A" w14:paraId="7C849C04" w14:textId="77777777" w:rsidTr="00926FAA">
        <w:trPr>
          <w:gridAfter w:val="1"/>
          <w:wAfter w:w="590" w:type="dxa"/>
          <w:trHeight w:val="172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3EF81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1E79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F679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D7D17" w14:textId="73F45B25" w:rsidR="00617336" w:rsidRPr="00EC026A" w:rsidRDefault="0006238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17336" w:rsidRPr="00EC026A" w14:paraId="73A55323" w14:textId="77777777" w:rsidTr="00926FAA">
        <w:trPr>
          <w:gridAfter w:val="1"/>
          <w:wAfter w:w="590" w:type="dxa"/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23C4B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C006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65130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8252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336" w:rsidRPr="00EC026A" w14:paraId="514FE88F" w14:textId="77777777" w:rsidTr="00926FAA">
        <w:trPr>
          <w:gridAfter w:val="1"/>
          <w:wAfter w:w="590" w:type="dxa"/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34D44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04BD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BB1A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9242" w14:textId="6F995B9D" w:rsidR="00617336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17336" w:rsidRPr="00EC026A" w14:paraId="34512F90" w14:textId="77777777" w:rsidTr="00926FAA">
        <w:trPr>
          <w:gridAfter w:val="1"/>
          <w:wAfter w:w="590" w:type="dxa"/>
          <w:trHeight w:val="173"/>
        </w:trPr>
        <w:tc>
          <w:tcPr>
            <w:tcW w:w="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9616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F7F30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Тема 6. Параллельная реализация дискретного преобразования Фурье.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534A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3731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336" w:rsidRPr="00EC026A" w14:paraId="6C56EA2E" w14:textId="77777777" w:rsidTr="00926FAA">
        <w:trPr>
          <w:gridAfter w:val="1"/>
          <w:wAfter w:w="590" w:type="dxa"/>
          <w:trHeight w:val="172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7C35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BCF61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F72B6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8BFB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7336" w:rsidRPr="00EC026A" w14:paraId="1580D558" w14:textId="77777777" w:rsidTr="00926FAA">
        <w:trPr>
          <w:gridAfter w:val="1"/>
          <w:wAfter w:w="590" w:type="dxa"/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2EA49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2CADC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D39AE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AA74B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336" w:rsidRPr="00EC026A" w14:paraId="03B4F655" w14:textId="77777777" w:rsidTr="00926FAA">
        <w:trPr>
          <w:gridAfter w:val="1"/>
          <w:wAfter w:w="590" w:type="dxa"/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566E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17C0C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BA24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D27F" w14:textId="77777777" w:rsidR="00617336" w:rsidRPr="00EC026A" w:rsidRDefault="00617336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2FC8" w:rsidRPr="00EC026A" w14:paraId="330A5EF4" w14:textId="77777777" w:rsidTr="002A16D5">
        <w:trPr>
          <w:gridAfter w:val="1"/>
          <w:wAfter w:w="590" w:type="dxa"/>
          <w:trHeight w:val="339"/>
        </w:trPr>
        <w:tc>
          <w:tcPr>
            <w:tcW w:w="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5AC417" w14:textId="77777777" w:rsidR="00EF2FC8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219371" w14:textId="77777777" w:rsidR="00EF2FC8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3297" w14:textId="77777777" w:rsidR="00EF2FC8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B8AD9" w14:textId="77777777" w:rsidR="00EF2FC8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2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2FC8" w:rsidRPr="00EC026A" w14:paraId="41CEFE4E" w14:textId="77777777" w:rsidTr="002A16D5">
        <w:trPr>
          <w:gridAfter w:val="1"/>
          <w:wAfter w:w="590" w:type="dxa"/>
          <w:trHeight w:val="339"/>
        </w:trPr>
        <w:tc>
          <w:tcPr>
            <w:tcW w:w="6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5264C" w14:textId="77777777" w:rsidR="00EF2FC8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B17D0" w14:textId="77777777" w:rsidR="00EF2FC8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571D" w14:textId="45CFEADD" w:rsidR="00EF2FC8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самостоятельная работа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B121" w14:textId="5471EBF6" w:rsidR="00EF2FC8" w:rsidRPr="00EC026A" w:rsidRDefault="00EF2FC8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F2FC8" w:rsidRPr="00EC026A" w14:paraId="036D0941" w14:textId="77777777" w:rsidTr="00D85C44">
        <w:trPr>
          <w:gridAfter w:val="1"/>
          <w:wAfter w:w="590" w:type="dxa"/>
          <w:trHeight w:val="339"/>
        </w:trPr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8418" w14:textId="2DBE8D20" w:rsidR="00EF2FC8" w:rsidRPr="00EF2FC8" w:rsidRDefault="00EF2FC8" w:rsidP="00EF2F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5D32" w14:textId="098B7250" w:rsidR="00EF2FC8" w:rsidRPr="00EF2FC8" w:rsidRDefault="00062386" w:rsidP="00EF2F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</w:tbl>
    <w:p w14:paraId="2FE9925B" w14:textId="77777777" w:rsidR="00617336" w:rsidRPr="00EC026A" w:rsidRDefault="00617336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06D20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Тема 1. </w:t>
      </w:r>
      <w:r w:rsidRPr="00EC026A">
        <w:rPr>
          <w:rFonts w:ascii="Times New Roman" w:hAnsi="Times New Roman" w:cs="Times New Roman"/>
          <w:b/>
          <w:sz w:val="24"/>
          <w:szCs w:val="24"/>
        </w:rPr>
        <w:t>Основные понятия. Характеристики вычислительных процессов.</w:t>
      </w:r>
    </w:p>
    <w:p w14:paraId="25590ACE" w14:textId="6CF2B80D" w:rsidR="00926FAA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 xml:space="preserve">Граф алгоритма. Параллельная форма алгоритма. Абстрактная модель параллельной системы. Загруженность. Производительность. Ускорение. Законы Амдала и следствия из них. </w:t>
      </w:r>
    </w:p>
    <w:p w14:paraId="6A71FB12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Тема 2. </w:t>
      </w:r>
      <w:r w:rsidRPr="00EC026A">
        <w:rPr>
          <w:rFonts w:ascii="Times New Roman" w:hAnsi="Times New Roman" w:cs="Times New Roman"/>
          <w:b/>
          <w:sz w:val="24"/>
          <w:szCs w:val="24"/>
        </w:rPr>
        <w:t>Математически эквивалентные преобразования.</w:t>
      </w:r>
    </w:p>
    <w:p w14:paraId="77342F1C" w14:textId="368BC72E" w:rsidR="00926FAA" w:rsidRPr="00062386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Математически эквивалентные преобразования. Устойчивость. Число операций. Параллелизм. Граф алгоритма и ошибки округления.</w:t>
      </w:r>
    </w:p>
    <w:p w14:paraId="3F47938A" w14:textId="64003668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Тема 3. </w:t>
      </w:r>
      <w:r w:rsidRPr="00EC026A">
        <w:rPr>
          <w:rFonts w:ascii="Times New Roman" w:hAnsi="Times New Roman" w:cs="Times New Roman"/>
          <w:b/>
          <w:sz w:val="24"/>
          <w:szCs w:val="24"/>
        </w:rPr>
        <w:t>Ошибки округления и их влияние на вычислительный процесс.</w:t>
      </w:r>
    </w:p>
    <w:p w14:paraId="2D5586EB" w14:textId="2B64FE50" w:rsidR="00926FAA" w:rsidRPr="00062386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Позиционные системы счисления. Ошибки округления. Фиксированная и плавающая запятые.</w:t>
      </w:r>
    </w:p>
    <w:p w14:paraId="20B6DF93" w14:textId="280044A0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Тема 4. </w:t>
      </w:r>
      <w:r w:rsidRPr="00EC026A">
        <w:rPr>
          <w:rFonts w:ascii="Times New Roman" w:hAnsi="Times New Roman" w:cs="Times New Roman"/>
          <w:b/>
          <w:sz w:val="24"/>
          <w:szCs w:val="24"/>
        </w:rPr>
        <w:t>Приближенное вычисление многократных интегралов и его распараллеливание.</w:t>
      </w:r>
    </w:p>
    <w:p w14:paraId="4FCCDE56" w14:textId="5C7D0B4B" w:rsidR="00926FAA" w:rsidRPr="00062386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lastRenderedPageBreak/>
        <w:t>Параллельное вычисление определенного интеграла. Параллельное вычисление многократного интеграла методом Монте-Карло.</w:t>
      </w:r>
    </w:p>
    <w:p w14:paraId="35F2E09F" w14:textId="4525A236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Тема 5. </w:t>
      </w:r>
      <w:r w:rsidRPr="00EC026A">
        <w:rPr>
          <w:rFonts w:ascii="Times New Roman" w:hAnsi="Times New Roman" w:cs="Times New Roman"/>
          <w:b/>
          <w:sz w:val="24"/>
          <w:szCs w:val="24"/>
        </w:rPr>
        <w:t>Некоторые методы линейной алгебры и их распараллеливание.</w:t>
      </w:r>
    </w:p>
    <w:p w14:paraId="5270E92F" w14:textId="442719FB" w:rsidR="00926FAA" w:rsidRPr="00062386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 xml:space="preserve">Распараллеливание умножения матрицы на вектор. Распараллеливание перемножения матриц. Об LU-разложении. Распараллеливание LU-разложения </w:t>
      </w:r>
      <w:proofErr w:type="spellStart"/>
      <w:r w:rsidRPr="00EC026A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EC026A">
        <w:rPr>
          <w:rFonts w:ascii="Times New Roman" w:hAnsi="Times New Roman" w:cs="Times New Roman"/>
          <w:sz w:val="24"/>
          <w:szCs w:val="24"/>
        </w:rPr>
        <w:t xml:space="preserve"> матрицы. Распараллеливание отыскания обратной матрицы. Метод исключения Гаусса, разложение </w:t>
      </w:r>
      <w:proofErr w:type="spellStart"/>
      <w:r w:rsidRPr="00EC026A">
        <w:rPr>
          <w:rFonts w:ascii="Times New Roman" w:hAnsi="Times New Roman" w:cs="Times New Roman"/>
          <w:sz w:val="24"/>
          <w:szCs w:val="24"/>
        </w:rPr>
        <w:t>Холецкого</w:t>
      </w:r>
      <w:proofErr w:type="spellEnd"/>
      <w:r w:rsidRPr="00EC026A">
        <w:rPr>
          <w:rFonts w:ascii="Times New Roman" w:hAnsi="Times New Roman" w:cs="Times New Roman"/>
          <w:sz w:val="24"/>
          <w:szCs w:val="24"/>
        </w:rPr>
        <w:t>, метод прогонки, метод простой итерации, метод верхней релаксации, метод сопряженных градиентов. Способы их распараллеливания.</w:t>
      </w:r>
    </w:p>
    <w:p w14:paraId="32175710" w14:textId="017A789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Тема 6. </w:t>
      </w:r>
      <w:r w:rsidRPr="00EC026A">
        <w:rPr>
          <w:rFonts w:ascii="Times New Roman" w:hAnsi="Times New Roman" w:cs="Times New Roman"/>
          <w:b/>
          <w:sz w:val="24"/>
          <w:szCs w:val="24"/>
        </w:rPr>
        <w:t>Параллельная реализация дискретного преобразования Фурье.</w:t>
      </w:r>
    </w:p>
    <w:p w14:paraId="4473BF74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 xml:space="preserve">Параллельная реализация дискретного преобразования Фурье. </w:t>
      </w:r>
    </w:p>
    <w:p w14:paraId="27849949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F95EB0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B23F43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br w:type="page"/>
      </w:r>
    </w:p>
    <w:p w14:paraId="0A319F19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Раздел 3.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Обеспечение учебных занятий</w:t>
      </w:r>
    </w:p>
    <w:p w14:paraId="028AA477" w14:textId="77777777" w:rsidR="00062386" w:rsidRDefault="00062386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12693" w14:textId="2B1C94F1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Методическое обеспечение</w:t>
      </w:r>
    </w:p>
    <w:p w14:paraId="348BEFDA" w14:textId="77777777" w:rsidR="00062386" w:rsidRDefault="00062386" w:rsidP="00617336">
      <w:pPr>
        <w:rPr>
          <w:rFonts w:ascii="Times New Roman" w:hAnsi="Times New Roman" w:cs="Times New Roman"/>
          <w:b/>
          <w:sz w:val="24"/>
          <w:szCs w:val="24"/>
        </w:rPr>
      </w:pPr>
    </w:p>
    <w:p w14:paraId="23219A7D" w14:textId="1BD42494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sz w:val="24"/>
          <w:szCs w:val="24"/>
        </w:rPr>
        <w:t>3.1.1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5B307304" w14:textId="0327D4FB" w:rsidR="00617336" w:rsidRPr="00EC026A" w:rsidRDefault="00617336" w:rsidP="00E51D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семинаров,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 по тематике курса.</w:t>
      </w:r>
    </w:p>
    <w:p w14:paraId="59C6DEFF" w14:textId="77777777" w:rsidR="00054FFB" w:rsidRDefault="00054FFB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956D6" w14:textId="5EE6DD5B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3.1.2.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Методическое обеспечение самостоятельной работы</w:t>
      </w:r>
    </w:p>
    <w:p w14:paraId="3FB71495" w14:textId="77777777" w:rsidR="00E51D07" w:rsidRDefault="00617336" w:rsidP="00E51D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 xml:space="preserve">Самостоятельная работа обучающихся в рамках данной дисциплины является важным компонентом обучения, предусмотренным </w:t>
      </w:r>
      <w:proofErr w:type="spellStart"/>
      <w:r w:rsidRPr="00EC026A"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 w:rsidRPr="00EC026A">
        <w:rPr>
          <w:rFonts w:ascii="Times New Roman" w:hAnsi="Times New Roman" w:cs="Times New Roman"/>
          <w:sz w:val="24"/>
          <w:szCs w:val="24"/>
        </w:rPr>
        <w:t>-ориентированным учебным планом и рабочей программой учебной дисциплины.</w:t>
      </w:r>
    </w:p>
    <w:p w14:paraId="6437F6DD" w14:textId="77777777" w:rsidR="00E51D07" w:rsidRDefault="00617336" w:rsidP="00E51D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Настоящей программой предусмотрены формы самостоятельной работы с использованием методических материалов.</w:t>
      </w:r>
    </w:p>
    <w:p w14:paraId="1D454FA6" w14:textId="520669D4" w:rsidR="00617336" w:rsidRPr="00EC026A" w:rsidRDefault="00617336" w:rsidP="00E51D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 xml:space="preserve">Одна из форм самостоятельной работы – это подготовка презентаций и сообщений по тематике курса и источникам, указанным в обязательной, дополнительной литературе и интернет-источниках, указанных в данной программе. </w:t>
      </w:r>
    </w:p>
    <w:p w14:paraId="070D492F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</w:p>
    <w:p w14:paraId="23BD3431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3.1.3.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2C880468" w14:textId="77777777" w:rsidR="00617336" w:rsidRPr="00054FFB" w:rsidRDefault="00617336" w:rsidP="0006238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54FFB">
        <w:rPr>
          <w:rFonts w:ascii="Times New Roman" w:hAnsi="Times New Roman" w:cs="Times New Roman"/>
          <w:i/>
          <w:iCs/>
          <w:sz w:val="24"/>
          <w:szCs w:val="24"/>
        </w:rPr>
        <w:t>Методика проведения зачета</w:t>
      </w:r>
    </w:p>
    <w:p w14:paraId="791DE3FE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Зачет выставляется по результатам работы в семестре на зачетном занятии.</w:t>
      </w:r>
    </w:p>
    <w:p w14:paraId="0AC07BCA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Для получения отметки «зачтено» необходимо, чтобы были зачтены задания по всем темам.</w:t>
      </w:r>
    </w:p>
    <w:p w14:paraId="1559B93F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На зачет отводится 2 академических часа. Во время проведения зачета обучающемуся предоставляется возможность выполнить задания по всем темам, которые не были зачтены в результате проведения текущего контроля успеваемости. Задания можно выполнять в произвольном порядке.</w:t>
      </w:r>
    </w:p>
    <w:p w14:paraId="2E245697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Вторая и третья (с комиссией) попытка сдачи зачета по процедуре проведения аналогична зачетному занятию. При сдаче зачета с комиссией работа проверяется не одним, а тремя преподавателями. Преподаватель, проводивший текущий контроль успеваемости предоставляет комиссии все материалы по текущему контролю успеваемости обучающегося.</w:t>
      </w:r>
    </w:p>
    <w:p w14:paraId="431ABB3E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Зачет ставится по результатам работы в семестре:</w:t>
      </w:r>
    </w:p>
    <w:p w14:paraId="738E11F0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EC0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сделано два доклада, уровень докладов показывает отличное владение материалом.</w:t>
      </w:r>
    </w:p>
    <w:p w14:paraId="2C530AEA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EC0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сделано два доклада, уровень докладов показывает очень хорошее владение материалом.</w:t>
      </w:r>
    </w:p>
    <w:p w14:paraId="08D68E0D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EC0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сделано два доклада, уровень докладов показывает хорошее владение материалом.</w:t>
      </w:r>
    </w:p>
    <w:p w14:paraId="2A143070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EC0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сделано два доклада, уровень докладов показывает удовлетворительное владение материалом.</w:t>
      </w:r>
    </w:p>
    <w:p w14:paraId="6392F680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Pr="00EC0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сделано два доклада, уровень докладов показывает посредственное владение материалом.</w:t>
      </w:r>
    </w:p>
    <w:p w14:paraId="18078716" w14:textId="23E43273" w:rsidR="00617336" w:rsidRDefault="00617336" w:rsidP="00062386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02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</w:t>
      </w:r>
      <w:r w:rsidRPr="00EC0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не сделано два доклада.</w:t>
      </w:r>
    </w:p>
    <w:p w14:paraId="04702FCF" w14:textId="77777777" w:rsidR="00054FFB" w:rsidRPr="00EC026A" w:rsidRDefault="00054FFB" w:rsidP="00054F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27972" w14:textId="77777777" w:rsidR="00062386" w:rsidRDefault="00062386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6711A0" w14:textId="77777777" w:rsidR="00062386" w:rsidRDefault="00062386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D610C2" w14:textId="0AA9E94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3.1.4.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64DE466" w14:textId="77777777" w:rsidR="00617336" w:rsidRPr="00054FFB" w:rsidRDefault="00617336" w:rsidP="00062386">
      <w:pPr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54FFB">
        <w:rPr>
          <w:rFonts w:ascii="Times New Roman" w:hAnsi="Times New Roman" w:cs="Times New Roman"/>
          <w:i/>
          <w:iCs/>
          <w:sz w:val="24"/>
          <w:szCs w:val="24"/>
        </w:rPr>
        <w:t>Примерный краткий перечень вопросов к зачету.</w:t>
      </w:r>
    </w:p>
    <w:p w14:paraId="25401C0F" w14:textId="19DBA098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>Граф алгоритма. Параллельная форма алгоритма. Абстрактная модель параллельной системы.</w:t>
      </w:r>
    </w:p>
    <w:p w14:paraId="278140CB" w14:textId="56606D01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Загруженность. Производительность. Ускорение. </w:t>
      </w:r>
    </w:p>
    <w:p w14:paraId="249F8151" w14:textId="5CDB3446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>Законы Амдала и следствия из них.</w:t>
      </w:r>
    </w:p>
    <w:p w14:paraId="1630C48A" w14:textId="3AA4581A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Математически эквивалентные преобразования. Устойчивость. </w:t>
      </w:r>
    </w:p>
    <w:p w14:paraId="67F099E1" w14:textId="2B6678EC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Число операций. Параллелизм. </w:t>
      </w:r>
    </w:p>
    <w:p w14:paraId="144C2BFA" w14:textId="18454C8B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>Граф алгоритма и ошибки округления.</w:t>
      </w:r>
    </w:p>
    <w:p w14:paraId="493FC420" w14:textId="7110150B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Позиционные системы счисления. Ошибки округления. </w:t>
      </w:r>
    </w:p>
    <w:p w14:paraId="2E53E335" w14:textId="31B2B067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>Фиксированная и плавающая запятые.</w:t>
      </w:r>
    </w:p>
    <w:p w14:paraId="63402B17" w14:textId="3653325D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Параллельное вычисление определенного интеграла. </w:t>
      </w:r>
    </w:p>
    <w:p w14:paraId="2FC1EC18" w14:textId="592F8354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>Параллельное вычисление многократного интеграла методом Монте-Карло.</w:t>
      </w:r>
    </w:p>
    <w:p w14:paraId="3D8B2D49" w14:textId="65FD09E4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Распараллеливание умножения матрицы на вектор. </w:t>
      </w:r>
    </w:p>
    <w:p w14:paraId="1F5517D2" w14:textId="2B2AA6FB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Распараллеливание перемножения матриц. Об LU-разложении. </w:t>
      </w:r>
    </w:p>
    <w:p w14:paraId="1E7FA603" w14:textId="5340CD81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Распараллеливание LU-разложения </w:t>
      </w:r>
      <w:proofErr w:type="spellStart"/>
      <w:r w:rsidRPr="00054FFB">
        <w:rPr>
          <w:rFonts w:cs="Times New Roman"/>
        </w:rPr>
        <w:t>трехдиагональной</w:t>
      </w:r>
      <w:proofErr w:type="spellEnd"/>
      <w:r w:rsidRPr="00054FFB">
        <w:rPr>
          <w:rFonts w:cs="Times New Roman"/>
        </w:rPr>
        <w:t xml:space="preserve"> матрицы.</w:t>
      </w:r>
    </w:p>
    <w:p w14:paraId="221088F3" w14:textId="443F22CB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Распараллеливание отыскания обратной матрицы. </w:t>
      </w:r>
    </w:p>
    <w:p w14:paraId="6F628D2B" w14:textId="1908F8C4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>Метод исключения Гаусса.</w:t>
      </w:r>
    </w:p>
    <w:p w14:paraId="32CEA1FC" w14:textId="630F6E98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Разложение </w:t>
      </w:r>
      <w:proofErr w:type="spellStart"/>
      <w:r w:rsidRPr="00054FFB">
        <w:rPr>
          <w:rFonts w:cs="Times New Roman"/>
        </w:rPr>
        <w:t>Холецкого</w:t>
      </w:r>
      <w:proofErr w:type="spellEnd"/>
      <w:r w:rsidRPr="00054FFB">
        <w:rPr>
          <w:rFonts w:cs="Times New Roman"/>
        </w:rPr>
        <w:t xml:space="preserve">. </w:t>
      </w:r>
    </w:p>
    <w:p w14:paraId="3C2901A9" w14:textId="32950D48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Метод прогонки. </w:t>
      </w:r>
    </w:p>
    <w:p w14:paraId="0C318451" w14:textId="30E1A664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Метод простой итерации. </w:t>
      </w:r>
    </w:p>
    <w:p w14:paraId="62ADDBAF" w14:textId="403027ED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Метод верхней релаксации.  </w:t>
      </w:r>
    </w:p>
    <w:p w14:paraId="42D1B49F" w14:textId="22C86A75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 xml:space="preserve">Метод сопряженных градиентов. </w:t>
      </w:r>
    </w:p>
    <w:p w14:paraId="020B0EC2" w14:textId="421C7757" w:rsidR="00617336" w:rsidRPr="00054FFB" w:rsidRDefault="00617336" w:rsidP="00062386">
      <w:pPr>
        <w:pStyle w:val="affd"/>
        <w:numPr>
          <w:ilvl w:val="0"/>
          <w:numId w:val="28"/>
        </w:numPr>
        <w:ind w:left="0" w:firstLine="720"/>
        <w:jc w:val="both"/>
        <w:rPr>
          <w:rFonts w:cs="Times New Roman"/>
        </w:rPr>
      </w:pPr>
      <w:r w:rsidRPr="00054FFB">
        <w:rPr>
          <w:rFonts w:cs="Times New Roman"/>
        </w:rPr>
        <w:t>Параллельная реализация дискретного преобразования Фурье.</w:t>
      </w:r>
    </w:p>
    <w:p w14:paraId="7D41D787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</w:p>
    <w:p w14:paraId="61F658F1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3.1.5.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Методические материалы для оценки обучающимися содержания и качества учебного процесса</w:t>
      </w:r>
    </w:p>
    <w:p w14:paraId="42BF12E8" w14:textId="0BDCF6A9" w:rsidR="00617336" w:rsidRDefault="00617336" w:rsidP="00780C3F">
      <w:pPr>
        <w:spacing w:line="25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6EF726F" w14:textId="77777777" w:rsidR="00780C3F" w:rsidRPr="00EC026A" w:rsidRDefault="00780C3F" w:rsidP="00617336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74523B3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3.2.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Кадровое обеспечение</w:t>
      </w:r>
    </w:p>
    <w:p w14:paraId="3F20BBC0" w14:textId="77777777" w:rsidR="00062386" w:rsidRDefault="00062386" w:rsidP="00617336">
      <w:pPr>
        <w:rPr>
          <w:rFonts w:ascii="Times New Roman" w:hAnsi="Times New Roman" w:cs="Times New Roman"/>
          <w:b/>
          <w:sz w:val="24"/>
          <w:szCs w:val="24"/>
        </w:rPr>
      </w:pPr>
    </w:p>
    <w:p w14:paraId="72776690" w14:textId="429A93B1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sz w:val="24"/>
          <w:szCs w:val="24"/>
        </w:rPr>
        <w:t>3.2.1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9A688AA" w14:textId="02CF3E65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К проведению учебных занятий привлекаются преподаватели, имеющие базовое образование и/или ученую степень</w:t>
      </w:r>
      <w:r w:rsidR="004F178E">
        <w:rPr>
          <w:rFonts w:ascii="Times New Roman" w:hAnsi="Times New Roman" w:cs="Times New Roman"/>
          <w:sz w:val="24"/>
          <w:szCs w:val="24"/>
        </w:rPr>
        <w:t>,</w:t>
      </w:r>
      <w:r w:rsidRPr="00EC026A">
        <w:rPr>
          <w:rFonts w:ascii="Times New Roman" w:hAnsi="Times New Roman" w:cs="Times New Roman"/>
          <w:sz w:val="24"/>
          <w:szCs w:val="24"/>
        </w:rPr>
        <w:t xml:space="preserve"> соответствующую профилю преподаваемой дисциплины. </w:t>
      </w:r>
    </w:p>
    <w:p w14:paraId="67A39CC2" w14:textId="77777777" w:rsidR="00062386" w:rsidRDefault="00062386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5C065" w14:textId="65CF9568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>3.2.2. Обеспечение учебно-вспомогательным и (или) иным персоналом</w:t>
      </w:r>
    </w:p>
    <w:p w14:paraId="0742A5FB" w14:textId="102EA513" w:rsidR="00617336" w:rsidRDefault="00617336" w:rsidP="000623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Не требуется</w:t>
      </w:r>
    </w:p>
    <w:p w14:paraId="687F7E93" w14:textId="77777777" w:rsidR="007114EF" w:rsidRPr="00EC026A" w:rsidRDefault="007114EF" w:rsidP="00617336">
      <w:pPr>
        <w:rPr>
          <w:rFonts w:ascii="Times New Roman" w:hAnsi="Times New Roman" w:cs="Times New Roman"/>
          <w:sz w:val="24"/>
          <w:szCs w:val="24"/>
        </w:rPr>
      </w:pPr>
    </w:p>
    <w:p w14:paraId="22E64602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3.3.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Материально-техническое обеспечение</w:t>
      </w:r>
    </w:p>
    <w:p w14:paraId="41367F00" w14:textId="77777777" w:rsidR="00062386" w:rsidRDefault="00062386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87A90" w14:textId="0AC1A07D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3.3.1.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Характеристики аудиторий (помещений, мест) для проведения занятий</w:t>
      </w:r>
    </w:p>
    <w:p w14:paraId="0122DD3A" w14:textId="56443949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Стандартно оборудованные лекционные аудитории для проведения интерактивных лекций: видеопроектор, экран, др. оборудование.</w:t>
      </w:r>
    </w:p>
    <w:p w14:paraId="0935A34A" w14:textId="77777777" w:rsidR="00062386" w:rsidRDefault="00062386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DB7BD" w14:textId="62B3078D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3.3.2.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4CE93F2" w14:textId="1A8C07AB" w:rsidR="00617336" w:rsidRPr="00EC026A" w:rsidRDefault="00617336" w:rsidP="000623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Не предусмотрено.</w:t>
      </w:r>
    </w:p>
    <w:p w14:paraId="6A09F0CB" w14:textId="77777777" w:rsidR="00062386" w:rsidRDefault="00062386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E786E" w14:textId="69C5F30C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3.3.3.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Характеристики специализированного оборудования</w:t>
      </w:r>
    </w:p>
    <w:p w14:paraId="5A2ED70F" w14:textId="1A226965" w:rsidR="00617336" w:rsidRPr="00EC026A" w:rsidRDefault="00617336" w:rsidP="000623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Не требуется</w:t>
      </w:r>
    </w:p>
    <w:p w14:paraId="10FF4BAC" w14:textId="77777777" w:rsidR="00062386" w:rsidRDefault="00062386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D3A65" w14:textId="1A6788FF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3.3.4.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Характеристики специализированного программного обеспечения</w:t>
      </w:r>
    </w:p>
    <w:p w14:paraId="7AB6120C" w14:textId="5BF01619" w:rsidR="00617336" w:rsidRPr="00EC026A" w:rsidRDefault="00617336" w:rsidP="000623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>Не предусмотрено.</w:t>
      </w:r>
    </w:p>
    <w:p w14:paraId="76E6DC0B" w14:textId="77777777" w:rsidR="00062386" w:rsidRDefault="00062386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F6300" w14:textId="2D06BF55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3.3.5.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Перечень и объёмы требуемых расходных материалов</w:t>
      </w:r>
    </w:p>
    <w:p w14:paraId="55E5CE97" w14:textId="0A443697" w:rsidR="00617336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sz w:val="24"/>
          <w:szCs w:val="24"/>
        </w:rPr>
        <w:t xml:space="preserve">Фломастеры цветные, губки, бумага формата А3 (для блокнота-доски),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</w:t>
      </w:r>
      <w:r w:rsidR="009A45E7">
        <w:rPr>
          <w:rFonts w:ascii="Times New Roman" w:hAnsi="Times New Roman" w:cs="Times New Roman"/>
          <w:sz w:val="24"/>
          <w:szCs w:val="24"/>
        </w:rPr>
        <w:t>обучающихся</w:t>
      </w:r>
      <w:r w:rsidRPr="00EC026A">
        <w:rPr>
          <w:rFonts w:ascii="Times New Roman" w:hAnsi="Times New Roman" w:cs="Times New Roman"/>
          <w:sz w:val="24"/>
          <w:szCs w:val="24"/>
        </w:rPr>
        <w:t xml:space="preserve"> в компьютерные классы.</w:t>
      </w:r>
    </w:p>
    <w:p w14:paraId="2D5C5FAD" w14:textId="77777777" w:rsidR="008B0921" w:rsidRPr="00EC026A" w:rsidRDefault="008B0921" w:rsidP="007114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35DA8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3.4.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Информационное обеспечение</w:t>
      </w:r>
    </w:p>
    <w:p w14:paraId="0AE7A9CB" w14:textId="77777777" w:rsidR="00062386" w:rsidRDefault="00062386" w:rsidP="0061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CD7F7" w14:textId="11948CBB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3.4.1.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Список обязательной литературы</w:t>
      </w:r>
    </w:p>
    <w:p w14:paraId="2E119FC8" w14:textId="77777777" w:rsidR="00D44DD9" w:rsidRDefault="00617336" w:rsidP="00062386">
      <w:pPr>
        <w:pStyle w:val="affd"/>
        <w:numPr>
          <w:ilvl w:val="0"/>
          <w:numId w:val="29"/>
        </w:numPr>
        <w:ind w:left="0" w:firstLine="720"/>
        <w:jc w:val="both"/>
        <w:rPr>
          <w:rFonts w:cs="Times New Roman"/>
        </w:rPr>
      </w:pPr>
      <w:r w:rsidRPr="00D44DD9">
        <w:rPr>
          <w:rFonts w:cs="Times New Roman"/>
        </w:rPr>
        <w:t xml:space="preserve">Воеводин В.В., Воеводин </w:t>
      </w:r>
      <w:proofErr w:type="spellStart"/>
      <w:r w:rsidRPr="00D44DD9">
        <w:rPr>
          <w:rFonts w:cs="Times New Roman"/>
        </w:rPr>
        <w:t>Вл.В</w:t>
      </w:r>
      <w:proofErr w:type="spellEnd"/>
      <w:r w:rsidRPr="00D44DD9">
        <w:rPr>
          <w:rFonts w:cs="Times New Roman"/>
        </w:rPr>
        <w:t>. Параллельные вычисления. СПб.: БХВ-Петербург, 2004.</w:t>
      </w:r>
    </w:p>
    <w:p w14:paraId="10CFE281" w14:textId="77777777" w:rsidR="00D44DD9" w:rsidRDefault="00617336" w:rsidP="00062386">
      <w:pPr>
        <w:pStyle w:val="affd"/>
        <w:numPr>
          <w:ilvl w:val="0"/>
          <w:numId w:val="29"/>
        </w:numPr>
        <w:ind w:left="0" w:firstLine="720"/>
        <w:jc w:val="both"/>
        <w:rPr>
          <w:rFonts w:cs="Times New Roman"/>
        </w:rPr>
      </w:pPr>
      <w:r w:rsidRPr="00D44DD9">
        <w:rPr>
          <w:rFonts w:cs="Times New Roman"/>
        </w:rPr>
        <w:t>Воеводин В.В. Вычислительная математика и структура алгоритмов. М.: Изд-во МГУ, 2010.</w:t>
      </w:r>
    </w:p>
    <w:p w14:paraId="5795DB8D" w14:textId="77777777" w:rsidR="00D44DD9" w:rsidRDefault="00617336" w:rsidP="00062386">
      <w:pPr>
        <w:pStyle w:val="affd"/>
        <w:numPr>
          <w:ilvl w:val="0"/>
          <w:numId w:val="29"/>
        </w:numPr>
        <w:ind w:left="0" w:firstLine="720"/>
        <w:jc w:val="both"/>
        <w:rPr>
          <w:rFonts w:cs="Times New Roman"/>
        </w:rPr>
      </w:pPr>
      <w:r w:rsidRPr="00D44DD9">
        <w:rPr>
          <w:rFonts w:cs="Times New Roman"/>
        </w:rPr>
        <w:t>Бурова И.Г., Демьянович Ю.К. Алгоритмы параллельных вычислений и программирование. СПб.: Изд-во СПбГУ, 2007.</w:t>
      </w:r>
    </w:p>
    <w:p w14:paraId="6115E1CA" w14:textId="2B14A02B" w:rsidR="00617336" w:rsidRDefault="00617336" w:rsidP="00062386">
      <w:pPr>
        <w:pStyle w:val="affd"/>
        <w:numPr>
          <w:ilvl w:val="0"/>
          <w:numId w:val="29"/>
        </w:numPr>
        <w:ind w:left="0" w:firstLine="720"/>
        <w:jc w:val="both"/>
        <w:rPr>
          <w:rFonts w:cs="Times New Roman"/>
        </w:rPr>
      </w:pPr>
      <w:r w:rsidRPr="00D44DD9">
        <w:rPr>
          <w:rFonts w:cs="Times New Roman"/>
        </w:rPr>
        <w:t xml:space="preserve">И.Г. Бурова, Ю.К. Демьянович, Т.О. Евдокимова, О.Н. Иванцова, И.Д. Мирошниченко Параллельные алгоритмы. Разработка и реализация. Учебное пособие. М., Национальный открытый университет </w:t>
      </w:r>
      <w:proofErr w:type="spellStart"/>
      <w:r w:rsidRPr="00D44DD9">
        <w:rPr>
          <w:rFonts w:cs="Times New Roman"/>
        </w:rPr>
        <w:t>Интуит</w:t>
      </w:r>
      <w:proofErr w:type="spellEnd"/>
      <w:r w:rsidRPr="00D44DD9">
        <w:rPr>
          <w:rFonts w:cs="Times New Roman"/>
        </w:rPr>
        <w:t>-Бином. Лаборатория знаний. 2012, 343с.</w:t>
      </w:r>
    </w:p>
    <w:p w14:paraId="51515355" w14:textId="77777777" w:rsidR="00D44DD9" w:rsidRPr="00D44DD9" w:rsidRDefault="00D44DD9" w:rsidP="00D44DD9">
      <w:pPr>
        <w:pStyle w:val="affd"/>
        <w:rPr>
          <w:rFonts w:cs="Times New Roman"/>
        </w:rPr>
      </w:pPr>
    </w:p>
    <w:p w14:paraId="1F83F207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3.4.2.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Список дополнительной литературы</w:t>
      </w:r>
    </w:p>
    <w:p w14:paraId="2A609D68" w14:textId="77777777" w:rsidR="00D44DD9" w:rsidRDefault="00617336" w:rsidP="00062386">
      <w:pPr>
        <w:pStyle w:val="affd"/>
        <w:numPr>
          <w:ilvl w:val="0"/>
          <w:numId w:val="30"/>
        </w:numPr>
        <w:ind w:left="0" w:firstLine="720"/>
        <w:jc w:val="both"/>
        <w:rPr>
          <w:rFonts w:cs="Times New Roman"/>
        </w:rPr>
      </w:pPr>
      <w:proofErr w:type="spellStart"/>
      <w:r w:rsidRPr="00D44DD9">
        <w:rPr>
          <w:rFonts w:cs="Times New Roman"/>
        </w:rPr>
        <w:t>Гергель</w:t>
      </w:r>
      <w:proofErr w:type="spellEnd"/>
      <w:r w:rsidRPr="00D44DD9">
        <w:rPr>
          <w:rFonts w:cs="Times New Roman"/>
        </w:rPr>
        <w:t xml:space="preserve"> В.П. Теория и практика параллельных вычислений. М.: БИНОМ, 2007.</w:t>
      </w:r>
    </w:p>
    <w:p w14:paraId="23E8C2BF" w14:textId="7B7B1C79" w:rsidR="00617336" w:rsidRDefault="00617336" w:rsidP="00062386">
      <w:pPr>
        <w:pStyle w:val="affd"/>
        <w:numPr>
          <w:ilvl w:val="0"/>
          <w:numId w:val="30"/>
        </w:numPr>
        <w:ind w:left="0" w:firstLine="720"/>
        <w:jc w:val="both"/>
        <w:rPr>
          <w:rFonts w:cs="Times New Roman"/>
        </w:rPr>
      </w:pPr>
      <w:r w:rsidRPr="00D44DD9">
        <w:rPr>
          <w:rFonts w:cs="Times New Roman"/>
        </w:rPr>
        <w:t>Баркалов К.А. Методы параллельных вычислений. Н. Новгород: Изд-во ННГУ, 2011.</w:t>
      </w:r>
    </w:p>
    <w:p w14:paraId="3D0050DB" w14:textId="77777777" w:rsidR="00054E10" w:rsidRPr="00D44DD9" w:rsidRDefault="00054E10" w:rsidP="00054E10">
      <w:pPr>
        <w:pStyle w:val="affd"/>
        <w:rPr>
          <w:rFonts w:cs="Times New Roman"/>
        </w:rPr>
      </w:pPr>
    </w:p>
    <w:p w14:paraId="3383E8D0" w14:textId="77777777" w:rsidR="00617336" w:rsidRPr="00EC026A" w:rsidRDefault="00617336" w:rsidP="00617336">
      <w:pPr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hAnsi="Times New Roman" w:cs="Times New Roman"/>
          <w:b/>
          <w:bCs/>
          <w:sz w:val="24"/>
          <w:szCs w:val="24"/>
        </w:rPr>
        <w:t xml:space="preserve">3.4.3. </w:t>
      </w:r>
      <w:r w:rsidRPr="00EC026A">
        <w:rPr>
          <w:rFonts w:ascii="Times New Roman" w:hAnsi="Times New Roman" w:cs="Times New Roman"/>
          <w:b/>
          <w:sz w:val="24"/>
          <w:szCs w:val="24"/>
        </w:rPr>
        <w:tab/>
      </w:r>
      <w:r w:rsidRPr="00EC026A">
        <w:rPr>
          <w:rFonts w:ascii="Times New Roman" w:hAnsi="Times New Roman" w:cs="Times New Roman"/>
          <w:b/>
          <w:bCs/>
          <w:sz w:val="24"/>
          <w:szCs w:val="24"/>
        </w:rPr>
        <w:t>Перечень иных информационных источников</w:t>
      </w:r>
    </w:p>
    <w:p w14:paraId="5224EAD1" w14:textId="005E4F9F" w:rsidR="00D44DD9" w:rsidRPr="00062386" w:rsidRDefault="000F7656" w:rsidP="00062386">
      <w:pPr>
        <w:pStyle w:val="affd"/>
        <w:numPr>
          <w:ilvl w:val="0"/>
          <w:numId w:val="31"/>
        </w:numPr>
        <w:ind w:left="0" w:firstLine="720"/>
        <w:jc w:val="both"/>
        <w:rPr>
          <w:rFonts w:cs="Times New Roman"/>
        </w:rPr>
      </w:pPr>
      <w:hyperlink r:id="rId8" w:history="1">
        <w:r w:rsidR="00D44DD9" w:rsidRPr="00062386">
          <w:rPr>
            <w:rStyle w:val="afffff4"/>
            <w:rFonts w:cs="Times New Roman"/>
            <w:color w:val="auto"/>
            <w:u w:val="none"/>
          </w:rPr>
          <w:t>http://www.intuit.ru</w:t>
        </w:r>
      </w:hyperlink>
      <w:r w:rsidR="00062386">
        <w:rPr>
          <w:rStyle w:val="afffff4"/>
          <w:rFonts w:cs="Times New Roman"/>
          <w:color w:val="auto"/>
          <w:u w:val="none"/>
        </w:rPr>
        <w:t>.</w:t>
      </w:r>
    </w:p>
    <w:p w14:paraId="498B5F8E" w14:textId="3D2139A3" w:rsidR="00D44DD9" w:rsidRPr="00062386" w:rsidRDefault="000F7656" w:rsidP="00062386">
      <w:pPr>
        <w:pStyle w:val="affd"/>
        <w:numPr>
          <w:ilvl w:val="0"/>
          <w:numId w:val="31"/>
        </w:numPr>
        <w:ind w:left="0" w:firstLine="720"/>
        <w:jc w:val="both"/>
        <w:rPr>
          <w:rFonts w:cs="Times New Roman"/>
        </w:rPr>
      </w:pPr>
      <w:hyperlink r:id="rId9" w:history="1">
        <w:r w:rsidR="00D44DD9" w:rsidRPr="00062386">
          <w:rPr>
            <w:rStyle w:val="afffff4"/>
            <w:rFonts w:cs="Times New Roman"/>
            <w:color w:val="auto"/>
            <w:u w:val="none"/>
          </w:rPr>
          <w:t>http://www.hpcu.ru</w:t>
        </w:r>
      </w:hyperlink>
      <w:r w:rsidR="00062386">
        <w:rPr>
          <w:rStyle w:val="afffff4"/>
          <w:rFonts w:cs="Times New Roman"/>
          <w:color w:val="auto"/>
          <w:u w:val="none"/>
        </w:rPr>
        <w:t>.</w:t>
      </w:r>
    </w:p>
    <w:p w14:paraId="1F9FA888" w14:textId="3EAD08DE" w:rsidR="00D44DD9" w:rsidRPr="00062386" w:rsidRDefault="000F7656" w:rsidP="00062386">
      <w:pPr>
        <w:pStyle w:val="affd"/>
        <w:numPr>
          <w:ilvl w:val="0"/>
          <w:numId w:val="31"/>
        </w:numPr>
        <w:ind w:left="0" w:firstLine="720"/>
        <w:jc w:val="both"/>
        <w:rPr>
          <w:rFonts w:cs="Times New Roman"/>
        </w:rPr>
      </w:pPr>
      <w:hyperlink r:id="rId10" w:history="1">
        <w:r w:rsidR="00D44DD9" w:rsidRPr="00062386">
          <w:rPr>
            <w:rStyle w:val="afffff4"/>
            <w:rFonts w:cs="Times New Roman"/>
            <w:color w:val="auto"/>
            <w:u w:val="none"/>
          </w:rPr>
          <w:t>http://parallel.ru</w:t>
        </w:r>
      </w:hyperlink>
      <w:r w:rsidR="00062386">
        <w:rPr>
          <w:rStyle w:val="afffff4"/>
          <w:rFonts w:cs="Times New Roman"/>
          <w:color w:val="auto"/>
          <w:u w:val="none"/>
        </w:rPr>
        <w:t>.</w:t>
      </w:r>
      <w:r w:rsidR="00617336" w:rsidRPr="00062386">
        <w:rPr>
          <w:rFonts w:cs="Times New Roman"/>
        </w:rPr>
        <w:t xml:space="preserve"> </w:t>
      </w:r>
    </w:p>
    <w:p w14:paraId="6743F10E" w14:textId="77777777" w:rsidR="00D44DD9" w:rsidRDefault="00D44DD9" w:rsidP="00062386">
      <w:pPr>
        <w:ind w:firstLine="720"/>
        <w:jc w:val="both"/>
        <w:rPr>
          <w:rFonts w:cs="Times New Roman"/>
          <w:b/>
          <w:bCs/>
        </w:rPr>
      </w:pPr>
    </w:p>
    <w:p w14:paraId="66873BB7" w14:textId="7C7673C3" w:rsidR="00617336" w:rsidRPr="00D44DD9" w:rsidRDefault="00617336" w:rsidP="00D44DD9">
      <w:pPr>
        <w:rPr>
          <w:rFonts w:ascii="Times New Roman" w:hAnsi="Times New Roman" w:cs="Times New Roman"/>
          <w:sz w:val="24"/>
          <w:szCs w:val="24"/>
        </w:rPr>
      </w:pPr>
      <w:r w:rsidRPr="00D44DD9">
        <w:rPr>
          <w:rFonts w:ascii="Times New Roman" w:hAnsi="Times New Roman" w:cs="Times New Roman"/>
          <w:b/>
          <w:bCs/>
          <w:sz w:val="24"/>
          <w:szCs w:val="24"/>
        </w:rPr>
        <w:t>Раздел 4. Разработчики программы</w:t>
      </w:r>
    </w:p>
    <w:p w14:paraId="6D0AD89C" w14:textId="77777777" w:rsidR="00617336" w:rsidRPr="00EC026A" w:rsidRDefault="00617336" w:rsidP="000623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0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Макаров Антон Александрович, доктор физико-математических наук, профессор кафедры параллельных алгоритмов, a.a.makarov@spbu.ru</w:t>
      </w:r>
    </w:p>
    <w:p w14:paraId="62A5B178" w14:textId="47EE8F9F" w:rsidR="00937E7B" w:rsidRPr="00EC026A" w:rsidRDefault="00937E7B" w:rsidP="00617336">
      <w:pPr>
        <w:rPr>
          <w:rFonts w:ascii="Times New Roman" w:hAnsi="Times New Roman" w:cs="Times New Roman"/>
          <w:sz w:val="24"/>
          <w:szCs w:val="24"/>
        </w:rPr>
      </w:pPr>
    </w:p>
    <w:sectPr w:rsidR="00937E7B" w:rsidRPr="00EC026A" w:rsidSect="00FA5215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A8E02" w14:textId="77777777" w:rsidR="000F7656" w:rsidRDefault="000F7656">
      <w:r>
        <w:separator/>
      </w:r>
    </w:p>
  </w:endnote>
  <w:endnote w:type="continuationSeparator" w:id="0">
    <w:p w14:paraId="51D1C4B0" w14:textId="77777777" w:rsidR="000F7656" w:rsidRDefault="000F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1CC10" w14:textId="77777777" w:rsidR="000F7656" w:rsidRDefault="000F7656">
      <w:r>
        <w:separator/>
      </w:r>
    </w:p>
  </w:footnote>
  <w:footnote w:type="continuationSeparator" w:id="0">
    <w:p w14:paraId="34D885DD" w14:textId="77777777" w:rsidR="000F7656" w:rsidRDefault="000F7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F543E" w14:textId="77777777" w:rsidR="009D472B" w:rsidRDefault="000F76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E558A" w14:textId="77777777" w:rsidR="009D472B" w:rsidRDefault="000F765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7CD788D1" w14:textId="77777777" w:rsidR="008D2BFB" w:rsidRDefault="00F17F7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A8B03C" w14:textId="77777777" w:rsidR="009D472B" w:rsidRDefault="000F76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395B"/>
    <w:multiLevelType w:val="hybridMultilevel"/>
    <w:tmpl w:val="296EC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28481F"/>
    <w:multiLevelType w:val="hybridMultilevel"/>
    <w:tmpl w:val="A3B25720"/>
    <w:lvl w:ilvl="0" w:tplc="FC829E18">
      <w:start w:val="1"/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3C15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2974B1"/>
    <w:multiLevelType w:val="hybridMultilevel"/>
    <w:tmpl w:val="B54A7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47B61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6044363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9AC10D3"/>
    <w:multiLevelType w:val="hybridMultilevel"/>
    <w:tmpl w:val="5568DF96"/>
    <w:lvl w:ilvl="0" w:tplc="4234162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14E7D"/>
    <w:multiLevelType w:val="hybridMultilevel"/>
    <w:tmpl w:val="DC8EB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44BDC"/>
    <w:multiLevelType w:val="hybridMultilevel"/>
    <w:tmpl w:val="04241F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2570C9"/>
    <w:multiLevelType w:val="hybridMultilevel"/>
    <w:tmpl w:val="55D66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1031E"/>
    <w:multiLevelType w:val="hybridMultilevel"/>
    <w:tmpl w:val="980ED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13B5D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B8E214C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C317DBF"/>
    <w:multiLevelType w:val="hybridMultilevel"/>
    <w:tmpl w:val="1D584384"/>
    <w:lvl w:ilvl="0" w:tplc="D22EC4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441377"/>
    <w:multiLevelType w:val="hybridMultilevel"/>
    <w:tmpl w:val="28ACA1F2"/>
    <w:lvl w:ilvl="0" w:tplc="9DBA585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D686C"/>
    <w:multiLevelType w:val="hybridMultilevel"/>
    <w:tmpl w:val="66728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61190"/>
    <w:multiLevelType w:val="hybridMultilevel"/>
    <w:tmpl w:val="D004C5F8"/>
    <w:lvl w:ilvl="0" w:tplc="9F58988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5618D"/>
    <w:multiLevelType w:val="hybridMultilevel"/>
    <w:tmpl w:val="EA34852A"/>
    <w:lvl w:ilvl="0" w:tplc="05ACE342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505BF"/>
    <w:multiLevelType w:val="hybridMultilevel"/>
    <w:tmpl w:val="2E32A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A08F9"/>
    <w:multiLevelType w:val="hybridMultilevel"/>
    <w:tmpl w:val="F3AA8836"/>
    <w:lvl w:ilvl="0" w:tplc="D22EC4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75867"/>
    <w:multiLevelType w:val="hybridMultilevel"/>
    <w:tmpl w:val="80826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830F6"/>
    <w:multiLevelType w:val="hybridMultilevel"/>
    <w:tmpl w:val="EEA00BA6"/>
    <w:lvl w:ilvl="0" w:tplc="FC829E18">
      <w:start w:val="1"/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2227F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CCA7438"/>
    <w:multiLevelType w:val="hybridMultilevel"/>
    <w:tmpl w:val="973AF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84C03"/>
    <w:multiLevelType w:val="hybridMultilevel"/>
    <w:tmpl w:val="85523420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5" w15:restartNumberingAfterBreak="0">
    <w:nsid w:val="71B456F0"/>
    <w:multiLevelType w:val="hybridMultilevel"/>
    <w:tmpl w:val="1C80BC1E"/>
    <w:lvl w:ilvl="0" w:tplc="D22EC4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E6638"/>
    <w:multiLevelType w:val="hybridMultilevel"/>
    <w:tmpl w:val="88C45712"/>
    <w:lvl w:ilvl="0" w:tplc="D22EC4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D3986"/>
    <w:multiLevelType w:val="hybridMultilevel"/>
    <w:tmpl w:val="1D908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55165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7"/>
  </w:num>
  <w:num w:numId="2">
    <w:abstractNumId w:val="23"/>
  </w:num>
  <w:num w:numId="3">
    <w:abstractNumId w:val="0"/>
  </w:num>
  <w:num w:numId="4">
    <w:abstractNumId w:val="8"/>
  </w:num>
  <w:num w:numId="5">
    <w:abstractNumId w:val="7"/>
  </w:num>
  <w:num w:numId="6">
    <w:abstractNumId w:val="20"/>
  </w:num>
  <w:num w:numId="7">
    <w:abstractNumId w:val="28"/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2"/>
  </w:num>
  <w:num w:numId="12">
    <w:abstractNumId w:val="11"/>
  </w:num>
  <w:num w:numId="13">
    <w:abstractNumId w:val="2"/>
  </w:num>
  <w:num w:numId="14">
    <w:abstractNumId w:val="5"/>
  </w:num>
  <w:num w:numId="15">
    <w:abstractNumId w:val="12"/>
  </w:num>
  <w:num w:numId="16">
    <w:abstractNumId w:val="4"/>
  </w:num>
  <w:num w:numId="17">
    <w:abstractNumId w:val="24"/>
  </w:num>
  <w:num w:numId="18">
    <w:abstractNumId w:val="3"/>
  </w:num>
  <w:num w:numId="19">
    <w:abstractNumId w:val="15"/>
  </w:num>
  <w:num w:numId="20">
    <w:abstractNumId w:val="13"/>
  </w:num>
  <w:num w:numId="21">
    <w:abstractNumId w:val="26"/>
  </w:num>
  <w:num w:numId="22">
    <w:abstractNumId w:val="19"/>
  </w:num>
  <w:num w:numId="23">
    <w:abstractNumId w:val="25"/>
  </w:num>
  <w:num w:numId="24">
    <w:abstractNumId w:val="10"/>
  </w:num>
  <w:num w:numId="25">
    <w:abstractNumId w:val="1"/>
  </w:num>
  <w:num w:numId="26">
    <w:abstractNumId w:val="21"/>
  </w:num>
  <w:num w:numId="27">
    <w:abstractNumId w:val="18"/>
  </w:num>
  <w:num w:numId="28">
    <w:abstractNumId w:val="6"/>
  </w:num>
  <w:num w:numId="29">
    <w:abstractNumId w:val="17"/>
  </w:num>
  <w:num w:numId="30">
    <w:abstractNumId w:val="16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4047C"/>
    <w:rsid w:val="00042069"/>
    <w:rsid w:val="00054E10"/>
    <w:rsid w:val="00054FFB"/>
    <w:rsid w:val="00062386"/>
    <w:rsid w:val="000F5224"/>
    <w:rsid w:val="000F7656"/>
    <w:rsid w:val="001320FE"/>
    <w:rsid w:val="001463D8"/>
    <w:rsid w:val="00156DED"/>
    <w:rsid w:val="001915A3"/>
    <w:rsid w:val="001B2B76"/>
    <w:rsid w:val="001C2384"/>
    <w:rsid w:val="00217F62"/>
    <w:rsid w:val="00273D0E"/>
    <w:rsid w:val="0028297C"/>
    <w:rsid w:val="00305358"/>
    <w:rsid w:val="003F281B"/>
    <w:rsid w:val="00474992"/>
    <w:rsid w:val="004853AA"/>
    <w:rsid w:val="004C4785"/>
    <w:rsid w:val="004E44B3"/>
    <w:rsid w:val="004E5D80"/>
    <w:rsid w:val="004F178E"/>
    <w:rsid w:val="00524E5A"/>
    <w:rsid w:val="005A7431"/>
    <w:rsid w:val="00617336"/>
    <w:rsid w:val="0065193B"/>
    <w:rsid w:val="006E1D7E"/>
    <w:rsid w:val="006E5AC8"/>
    <w:rsid w:val="006F3168"/>
    <w:rsid w:val="007114EF"/>
    <w:rsid w:val="00780C3F"/>
    <w:rsid w:val="007E795A"/>
    <w:rsid w:val="007F6B14"/>
    <w:rsid w:val="00801C8B"/>
    <w:rsid w:val="0085416B"/>
    <w:rsid w:val="00873096"/>
    <w:rsid w:val="008B0921"/>
    <w:rsid w:val="008B4A6D"/>
    <w:rsid w:val="008D642E"/>
    <w:rsid w:val="00926FAA"/>
    <w:rsid w:val="00927478"/>
    <w:rsid w:val="00937E7B"/>
    <w:rsid w:val="009A45E7"/>
    <w:rsid w:val="009A49E7"/>
    <w:rsid w:val="009B2FA4"/>
    <w:rsid w:val="009D4DED"/>
    <w:rsid w:val="009E6AF6"/>
    <w:rsid w:val="00A02D54"/>
    <w:rsid w:val="00A444B6"/>
    <w:rsid w:val="00A64B30"/>
    <w:rsid w:val="00A906D8"/>
    <w:rsid w:val="00A95892"/>
    <w:rsid w:val="00AB5A74"/>
    <w:rsid w:val="00AC5B56"/>
    <w:rsid w:val="00B07C61"/>
    <w:rsid w:val="00B224D8"/>
    <w:rsid w:val="00B534A9"/>
    <w:rsid w:val="00BA5E30"/>
    <w:rsid w:val="00BE58B1"/>
    <w:rsid w:val="00C37614"/>
    <w:rsid w:val="00C81EAE"/>
    <w:rsid w:val="00C81FE1"/>
    <w:rsid w:val="00CB504D"/>
    <w:rsid w:val="00D44DD9"/>
    <w:rsid w:val="00D739F4"/>
    <w:rsid w:val="00D93D1D"/>
    <w:rsid w:val="00DC0C5D"/>
    <w:rsid w:val="00DE2B27"/>
    <w:rsid w:val="00E34673"/>
    <w:rsid w:val="00E363CB"/>
    <w:rsid w:val="00E51D07"/>
    <w:rsid w:val="00E66A6B"/>
    <w:rsid w:val="00EC026A"/>
    <w:rsid w:val="00EF2FC8"/>
    <w:rsid w:val="00F071AE"/>
    <w:rsid w:val="00F17F7D"/>
    <w:rsid w:val="00FD7702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3806"/>
  <w15:docId w15:val="{26506DF3-DA3E-441C-9979-8A06A31F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B90"/>
    <w:rPr>
      <w:rFonts w:ascii="Calibri" w:eastAsia="Calibri" w:hAnsi="Calibri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,Текст выноски Знак2 Знак Знак Знак Знак,Текст выноски Знак2 Знак Знак Знак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d">
    <w:name w:val="List Paragraph"/>
    <w:basedOn w:val="a"/>
    <w:uiPriority w:val="34"/>
    <w:qFormat/>
    <w:rsid w:val="002B4AB3"/>
    <w:pPr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character" w:styleId="afffff4">
    <w:name w:val="Hyperlink"/>
    <w:basedOn w:val="a0"/>
    <w:uiPriority w:val="99"/>
    <w:unhideWhenUsed/>
    <w:rsid w:val="006F3168"/>
    <w:rPr>
      <w:color w:val="0000FF" w:themeColor="hyperlink"/>
      <w:u w:val="single"/>
    </w:rPr>
  </w:style>
  <w:style w:type="character" w:styleId="afffff5">
    <w:name w:val="Unresolved Mention"/>
    <w:basedOn w:val="a0"/>
    <w:uiPriority w:val="99"/>
    <w:semiHidden/>
    <w:unhideWhenUsed/>
    <w:rsid w:val="006F3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arallel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pc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0AEF2-8DB6-4B0F-886B-698EC0AA8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63</cp:revision>
  <dcterms:created xsi:type="dcterms:W3CDTF">2020-10-30T18:46:00Z</dcterms:created>
  <dcterms:modified xsi:type="dcterms:W3CDTF">2020-11-02T12:52:00Z</dcterms:modified>
</cp:coreProperties>
</file>