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8A434" w14:textId="77777777" w:rsidR="00365E12" w:rsidRDefault="004604DF" w:rsidP="00424540">
      <w:pPr>
        <w:spacing w:before="100" w:beforeAutospacing="1" w:after="100" w:afterAutospacing="1" w:line="240" w:lineRule="auto"/>
        <w:jc w:val="center"/>
      </w:pPr>
      <w:r>
        <w:rPr>
          <w:rFonts w:ascii="Times New Roman" w:hAnsi="Times New Roman" w:cs="Times New Roman"/>
          <w:b/>
          <w:spacing w:val="20"/>
          <w:sz w:val="24"/>
          <w:szCs w:val="24"/>
        </w:rPr>
        <w:t>Санкт-Петербургский государственный университет</w:t>
      </w:r>
    </w:p>
    <w:p w14:paraId="59002313" w14:textId="77777777" w:rsidR="00365E12" w:rsidRDefault="00365E12" w:rsidP="00424540">
      <w:pPr>
        <w:spacing w:before="100" w:beforeAutospacing="1" w:after="100" w:afterAutospacing="1" w:line="240" w:lineRule="auto"/>
        <w:jc w:val="center"/>
      </w:pPr>
    </w:p>
    <w:p w14:paraId="754E74FA" w14:textId="77777777" w:rsidR="00365E12" w:rsidRDefault="004604DF" w:rsidP="00424540">
      <w:pPr>
        <w:spacing w:before="100" w:beforeAutospacing="1" w:after="100" w:afterAutospacing="1" w:line="240" w:lineRule="auto"/>
        <w:jc w:val="center"/>
      </w:pPr>
      <w:r>
        <w:rPr>
          <w:rFonts w:ascii="Times New Roman" w:hAnsi="Times New Roman" w:cs="Times New Roman"/>
          <w:b/>
          <w:spacing w:val="20"/>
          <w:sz w:val="24"/>
          <w:szCs w:val="24"/>
        </w:rPr>
        <w:t>Р А Б О Ч А Я   П Р О Г Р А М М А</w:t>
      </w:r>
    </w:p>
    <w:p w14:paraId="5DEA9C4B" w14:textId="77777777" w:rsidR="00365E12" w:rsidRDefault="004604DF" w:rsidP="00424540">
      <w:pPr>
        <w:spacing w:before="100" w:beforeAutospacing="1" w:after="100" w:afterAutospacing="1" w:line="240" w:lineRule="auto"/>
        <w:jc w:val="center"/>
      </w:pPr>
      <w:r>
        <w:rPr>
          <w:rFonts w:ascii="Times New Roman" w:hAnsi="Times New Roman" w:cs="Times New Roman"/>
          <w:b/>
          <w:spacing w:val="20"/>
          <w:sz w:val="24"/>
          <w:szCs w:val="24"/>
        </w:rPr>
        <w:t>УЧЕБНОЙ ДИСЦИПЛИНЫ</w:t>
      </w:r>
    </w:p>
    <w:p w14:paraId="0C7AE4A8" w14:textId="77777777" w:rsidR="00365E12" w:rsidRDefault="004604DF" w:rsidP="00424540">
      <w:pPr>
        <w:spacing w:before="100" w:beforeAutospacing="1" w:after="100" w:afterAutospacing="1" w:line="240" w:lineRule="auto"/>
        <w:jc w:val="center"/>
      </w:pPr>
      <w:r>
        <w:rPr>
          <w:rFonts w:ascii="Times New Roman" w:hAnsi="Times New Roman" w:cs="Times New Roman"/>
          <w:spacing w:val="20"/>
          <w:sz w:val="24"/>
          <w:szCs w:val="24"/>
        </w:rPr>
        <w:t>Сети Петри и представление параллельных процессов</w:t>
      </w:r>
    </w:p>
    <w:p w14:paraId="61A2BAB9" w14:textId="77777777" w:rsidR="00365E12" w:rsidRPr="002D596A" w:rsidRDefault="004604DF" w:rsidP="00424540">
      <w:pPr>
        <w:spacing w:before="100" w:beforeAutospacing="1" w:after="100" w:afterAutospacing="1" w:line="240" w:lineRule="auto"/>
        <w:jc w:val="center"/>
        <w:rPr>
          <w:lang w:val="en-US"/>
        </w:rPr>
      </w:pPr>
      <w:r w:rsidRPr="002D596A">
        <w:rPr>
          <w:rFonts w:ascii="Times New Roman" w:hAnsi="Times New Roman" w:cs="Times New Roman"/>
          <w:spacing w:val="20"/>
          <w:sz w:val="24"/>
          <w:szCs w:val="24"/>
          <w:lang w:val="en-US"/>
        </w:rPr>
        <w:t>Petri Nets and Representation of Parallel Processes</w:t>
      </w:r>
    </w:p>
    <w:p w14:paraId="7E12A031" w14:textId="77777777" w:rsidR="00424540" w:rsidRPr="00BB5BB8" w:rsidRDefault="00424540" w:rsidP="00424540">
      <w:pPr>
        <w:spacing w:before="100" w:beforeAutospacing="1" w:after="100" w:afterAutospacing="1" w:line="240" w:lineRule="auto"/>
        <w:jc w:val="center"/>
        <w:rPr>
          <w:rFonts w:ascii="Times New Roman" w:hAnsi="Times New Roman" w:cs="Times New Roman"/>
          <w:b/>
          <w:sz w:val="24"/>
          <w:szCs w:val="24"/>
          <w:lang w:val="en-US"/>
        </w:rPr>
      </w:pPr>
    </w:p>
    <w:p w14:paraId="3AE2462A" w14:textId="513BCC1F" w:rsidR="00365E12" w:rsidRDefault="004604DF" w:rsidP="00424540">
      <w:pPr>
        <w:spacing w:before="100" w:beforeAutospacing="1" w:after="100" w:afterAutospacing="1" w:line="240" w:lineRule="auto"/>
        <w:jc w:val="center"/>
      </w:pPr>
      <w:r>
        <w:rPr>
          <w:rFonts w:ascii="Times New Roman" w:hAnsi="Times New Roman" w:cs="Times New Roman"/>
          <w:b/>
          <w:sz w:val="24"/>
          <w:szCs w:val="24"/>
        </w:rPr>
        <w:t>Язык(и) обучения</w:t>
      </w:r>
    </w:p>
    <w:p w14:paraId="15AA95DF" w14:textId="77777777" w:rsidR="00365E12" w:rsidRDefault="004604DF" w:rsidP="00424540">
      <w:pPr>
        <w:spacing w:before="100" w:beforeAutospacing="1" w:after="100" w:afterAutospacing="1" w:line="240" w:lineRule="auto"/>
        <w:jc w:val="center"/>
      </w:pPr>
      <w:r>
        <w:rPr>
          <w:rFonts w:ascii="Times New Roman" w:hAnsi="Times New Roman" w:cs="Times New Roman"/>
          <w:b/>
          <w:sz w:val="24"/>
          <w:szCs w:val="24"/>
        </w:rPr>
        <w:t xml:space="preserve"> </w:t>
      </w:r>
      <w:r>
        <w:rPr>
          <w:rFonts w:ascii="Times New Roman" w:hAnsi="Times New Roman" w:cs="Times New Roman"/>
          <w:sz w:val="24"/>
          <w:szCs w:val="24"/>
        </w:rPr>
        <w:t>русский</w:t>
      </w:r>
    </w:p>
    <w:p w14:paraId="140CA701" w14:textId="77777777" w:rsidR="00424540" w:rsidRDefault="00424540" w:rsidP="00424540">
      <w:pPr>
        <w:spacing w:before="100" w:beforeAutospacing="1" w:after="100" w:afterAutospacing="1" w:line="240" w:lineRule="auto"/>
        <w:jc w:val="right"/>
        <w:rPr>
          <w:rFonts w:ascii="Times New Roman" w:hAnsi="Times New Roman" w:cs="Times New Roman"/>
          <w:sz w:val="24"/>
          <w:szCs w:val="24"/>
        </w:rPr>
      </w:pPr>
    </w:p>
    <w:p w14:paraId="4C4452F8" w14:textId="2B987D53" w:rsidR="00365E12" w:rsidRDefault="004604DF" w:rsidP="00424540">
      <w:pPr>
        <w:spacing w:before="100" w:beforeAutospacing="1" w:after="100" w:afterAutospacing="1" w:line="240" w:lineRule="auto"/>
        <w:jc w:val="right"/>
      </w:pPr>
      <w:r>
        <w:rPr>
          <w:rFonts w:ascii="Times New Roman" w:hAnsi="Times New Roman" w:cs="Times New Roman"/>
          <w:sz w:val="24"/>
          <w:szCs w:val="24"/>
        </w:rPr>
        <w:t>Трудоемкость в зачетных единицах: 3</w:t>
      </w:r>
    </w:p>
    <w:p w14:paraId="742FCE74" w14:textId="77777777" w:rsidR="00365E12" w:rsidRDefault="004604DF" w:rsidP="00424540">
      <w:pPr>
        <w:spacing w:before="100" w:beforeAutospacing="1" w:after="100" w:afterAutospacing="1" w:line="240" w:lineRule="auto"/>
      </w:pPr>
      <w:r>
        <w:rPr>
          <w:rFonts w:ascii="Times New Roman" w:hAnsi="Times New Roman" w:cs="Times New Roman"/>
          <w:sz w:val="24"/>
          <w:szCs w:val="24"/>
        </w:rPr>
        <w:t xml:space="preserve">                                                          Регистрационный номер рабочей программы: 042868</w:t>
      </w:r>
    </w:p>
    <w:p w14:paraId="69103A97" w14:textId="32C5FE2A" w:rsidR="00365E12" w:rsidRDefault="004604DF" w:rsidP="0042454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0B45F2F" w14:textId="52B472B4" w:rsidR="00424540" w:rsidRDefault="00424540" w:rsidP="00424540">
      <w:pPr>
        <w:spacing w:before="100" w:beforeAutospacing="1" w:after="100" w:afterAutospacing="1" w:line="240" w:lineRule="auto"/>
        <w:rPr>
          <w:rFonts w:ascii="Times New Roman" w:hAnsi="Times New Roman" w:cs="Times New Roman"/>
          <w:sz w:val="24"/>
          <w:szCs w:val="24"/>
        </w:rPr>
      </w:pPr>
    </w:p>
    <w:p w14:paraId="6FA13B21" w14:textId="176655BB" w:rsidR="00424540" w:rsidRDefault="00424540" w:rsidP="00424540">
      <w:pPr>
        <w:spacing w:before="100" w:beforeAutospacing="1" w:after="100" w:afterAutospacing="1" w:line="240" w:lineRule="auto"/>
        <w:rPr>
          <w:rFonts w:ascii="Times New Roman" w:hAnsi="Times New Roman" w:cs="Times New Roman"/>
          <w:sz w:val="24"/>
          <w:szCs w:val="24"/>
        </w:rPr>
      </w:pPr>
    </w:p>
    <w:p w14:paraId="4BF39A69" w14:textId="5B777FD1" w:rsidR="00424540" w:rsidRDefault="00424540" w:rsidP="00424540">
      <w:pPr>
        <w:spacing w:before="100" w:beforeAutospacing="1" w:after="100" w:afterAutospacing="1" w:line="240" w:lineRule="auto"/>
        <w:rPr>
          <w:rFonts w:ascii="Times New Roman" w:hAnsi="Times New Roman" w:cs="Times New Roman"/>
          <w:sz w:val="24"/>
          <w:szCs w:val="24"/>
        </w:rPr>
      </w:pPr>
    </w:p>
    <w:p w14:paraId="126F4E51" w14:textId="531C47A6" w:rsidR="00424540" w:rsidRDefault="00424540" w:rsidP="00424540">
      <w:pPr>
        <w:spacing w:before="100" w:beforeAutospacing="1" w:after="100" w:afterAutospacing="1" w:line="240" w:lineRule="auto"/>
        <w:rPr>
          <w:rFonts w:ascii="Times New Roman" w:hAnsi="Times New Roman" w:cs="Times New Roman"/>
          <w:sz w:val="24"/>
          <w:szCs w:val="24"/>
        </w:rPr>
      </w:pPr>
    </w:p>
    <w:p w14:paraId="7EF59D6B" w14:textId="2FA50437" w:rsidR="00424540" w:rsidRDefault="00424540" w:rsidP="00424540">
      <w:pPr>
        <w:spacing w:before="100" w:beforeAutospacing="1" w:after="100" w:afterAutospacing="1" w:line="240" w:lineRule="auto"/>
        <w:rPr>
          <w:rFonts w:ascii="Times New Roman" w:hAnsi="Times New Roman" w:cs="Times New Roman"/>
          <w:sz w:val="24"/>
          <w:szCs w:val="24"/>
        </w:rPr>
      </w:pPr>
    </w:p>
    <w:p w14:paraId="689F6CA6" w14:textId="4717FEC3" w:rsidR="00424540" w:rsidRDefault="00424540" w:rsidP="00424540">
      <w:pPr>
        <w:spacing w:before="100" w:beforeAutospacing="1" w:after="100" w:afterAutospacing="1" w:line="240" w:lineRule="auto"/>
        <w:rPr>
          <w:rFonts w:ascii="Times New Roman" w:hAnsi="Times New Roman" w:cs="Times New Roman"/>
          <w:sz w:val="24"/>
          <w:szCs w:val="24"/>
        </w:rPr>
      </w:pPr>
    </w:p>
    <w:p w14:paraId="7E954C3D" w14:textId="409AB25A" w:rsidR="00424540" w:rsidRDefault="00424540" w:rsidP="00424540">
      <w:pPr>
        <w:spacing w:before="100" w:beforeAutospacing="1" w:after="100" w:afterAutospacing="1" w:line="240" w:lineRule="auto"/>
        <w:rPr>
          <w:rFonts w:ascii="Times New Roman" w:hAnsi="Times New Roman" w:cs="Times New Roman"/>
          <w:sz w:val="24"/>
          <w:szCs w:val="24"/>
        </w:rPr>
      </w:pPr>
    </w:p>
    <w:p w14:paraId="09B8F9A5" w14:textId="184DE558" w:rsidR="00424540" w:rsidRDefault="00424540" w:rsidP="00424540">
      <w:pPr>
        <w:spacing w:before="100" w:beforeAutospacing="1" w:after="100" w:afterAutospacing="1" w:line="240" w:lineRule="auto"/>
        <w:rPr>
          <w:rFonts w:ascii="Times New Roman" w:hAnsi="Times New Roman" w:cs="Times New Roman"/>
          <w:sz w:val="24"/>
          <w:szCs w:val="24"/>
        </w:rPr>
      </w:pPr>
    </w:p>
    <w:p w14:paraId="7F640F7F" w14:textId="77777777" w:rsidR="00424540" w:rsidRDefault="00424540" w:rsidP="00424540">
      <w:pPr>
        <w:spacing w:before="100" w:beforeAutospacing="1" w:after="100" w:afterAutospacing="1" w:line="240" w:lineRule="auto"/>
      </w:pPr>
    </w:p>
    <w:p w14:paraId="2EA495D6" w14:textId="65EB30BB" w:rsidR="00365E12" w:rsidRPr="00424540" w:rsidRDefault="00365E12" w:rsidP="00424540">
      <w:pPr>
        <w:spacing w:before="100" w:beforeAutospacing="1" w:after="100" w:afterAutospacing="1" w:line="240" w:lineRule="auto"/>
        <w:jc w:val="center"/>
        <w:rPr>
          <w:rFonts w:ascii="Times New Roman" w:hAnsi="Times New Roman" w:cs="Times New Roman"/>
          <w:sz w:val="24"/>
          <w:szCs w:val="24"/>
        </w:rPr>
      </w:pPr>
    </w:p>
    <w:p w14:paraId="7B150A8E" w14:textId="4DA86018" w:rsidR="00365E12" w:rsidRPr="00424540" w:rsidRDefault="00424540" w:rsidP="00424540">
      <w:pPr>
        <w:spacing w:before="100" w:beforeAutospacing="1" w:after="100" w:afterAutospacing="1" w:line="240" w:lineRule="auto"/>
        <w:jc w:val="center"/>
        <w:rPr>
          <w:rFonts w:ascii="Times New Roman" w:hAnsi="Times New Roman" w:cs="Times New Roman"/>
          <w:sz w:val="24"/>
          <w:szCs w:val="24"/>
        </w:rPr>
      </w:pPr>
      <w:r w:rsidRPr="00424540">
        <w:rPr>
          <w:rFonts w:ascii="Times New Roman" w:hAnsi="Times New Roman" w:cs="Times New Roman"/>
          <w:sz w:val="24"/>
          <w:szCs w:val="24"/>
        </w:rPr>
        <w:t>Санкт-Петербург</w:t>
      </w:r>
    </w:p>
    <w:p w14:paraId="06A2F194" w14:textId="3CB3739F" w:rsidR="00424540" w:rsidRDefault="00424540" w:rsidP="00424540">
      <w:pPr>
        <w:spacing w:before="100" w:beforeAutospacing="1" w:after="100" w:afterAutospacing="1" w:line="240" w:lineRule="auto"/>
        <w:jc w:val="center"/>
      </w:pPr>
      <w:r w:rsidRPr="00424540">
        <w:rPr>
          <w:rFonts w:ascii="Times New Roman" w:hAnsi="Times New Roman" w:cs="Times New Roman"/>
          <w:sz w:val="24"/>
          <w:szCs w:val="24"/>
        </w:rPr>
        <w:t>2020</w:t>
      </w:r>
      <w:r>
        <w:br w:type="page"/>
      </w:r>
    </w:p>
    <w:p w14:paraId="7142E54A" w14:textId="77777777" w:rsidR="004604DF" w:rsidRDefault="004604DF" w:rsidP="00424540">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2E6343E4"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31304CFC" w14:textId="77777777" w:rsidR="009A6769" w:rsidRDefault="004604DF" w:rsidP="00BB5BB8">
      <w:pPr>
        <w:pStyle w:val="af4"/>
        <w:spacing w:line="240" w:lineRule="auto"/>
        <w:ind w:right="0" w:firstLine="720"/>
      </w:pPr>
      <w:r>
        <w:t>Освоение обучаемым фундаментальных знаний в области математической теории сетей Петри, математического аппарата теории сете</w:t>
      </w:r>
      <w:r w:rsidR="009A6769">
        <w:t>й Петри и принципов его примене</w:t>
      </w:r>
      <w:r>
        <w:t>ния к исследованию процессов, к их моделированию и изучению их свойств, в том числе включая математическое моделирование и свойства параллельных процессов, ф</w:t>
      </w:r>
      <w:r w:rsidR="009A6769">
        <w:t>ормирова</w:t>
      </w:r>
      <w:r>
        <w:t>ние у него навыков использования полученных фунда</w:t>
      </w:r>
      <w:r w:rsidR="009A6769">
        <w:t>ментальных знаний при исследова</w:t>
      </w:r>
      <w:r>
        <w:t>нии параллельных алгоритмов и процессов и решению задач параллельного программирования.</w:t>
      </w:r>
    </w:p>
    <w:p w14:paraId="25061A25" w14:textId="77777777" w:rsidR="009A6769" w:rsidRDefault="004604DF" w:rsidP="00BB5BB8">
      <w:pPr>
        <w:pStyle w:val="af4"/>
        <w:spacing w:line="240" w:lineRule="auto"/>
        <w:ind w:right="0" w:firstLine="720"/>
      </w:pPr>
      <w:r>
        <w:t>Поставленные цели достигаются путём решения следующих задач курса: изучение общих понятий теории сетей Петри, ознакомление с п</w:t>
      </w:r>
      <w:r w:rsidR="009A6769">
        <w:t>римерами сетевых моделей процес</w:t>
      </w:r>
      <w:r>
        <w:t>сов, изучение основного математического аппарата теории сетей Петри и принципов его применения к исследованию параллельных алгоритмо</w:t>
      </w:r>
      <w:r w:rsidR="009A6769">
        <w:t>в, к математическому моделирова</w:t>
      </w:r>
      <w:r>
        <w:t>нию параллел</w:t>
      </w:r>
      <w:r w:rsidR="009A6769">
        <w:t xml:space="preserve">ьных процессов и </w:t>
      </w:r>
      <w:r>
        <w:t>к задачам параллельного программирования, заложив тем самым основу для самостоятельной работы в этой области.</w:t>
      </w:r>
    </w:p>
    <w:p w14:paraId="7625B290"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(пререквизиты)</w:t>
      </w:r>
    </w:p>
    <w:p w14:paraId="1F403633" w14:textId="77777777" w:rsidR="004604DF" w:rsidRDefault="004604DF" w:rsidP="00424540">
      <w:pPr>
        <w:pStyle w:val="af4"/>
        <w:spacing w:before="100" w:beforeAutospacing="1" w:after="100" w:afterAutospacing="1" w:line="240" w:lineRule="auto"/>
      </w:pPr>
      <w:r>
        <w:t>Знание основных математических дисциплин и основ моделирования в пределах бакалаврской подготовки.</w:t>
      </w:r>
    </w:p>
    <w:p w14:paraId="7D6C0DFA" w14:textId="77777777" w:rsidR="00365E12" w:rsidRDefault="004604DF" w:rsidP="00BB5BB8">
      <w:pPr>
        <w:spacing w:before="0" w:line="240" w:lineRule="auto"/>
        <w:ind w:right="0" w:firstLine="720"/>
        <w:jc w:val="both"/>
      </w:pPr>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(learning outcomes)</w:t>
      </w:r>
    </w:p>
    <w:p w14:paraId="35612CA7" w14:textId="1621B2DB" w:rsidR="009A6769" w:rsidRDefault="004604DF" w:rsidP="00BB5BB8">
      <w:pPr>
        <w:pStyle w:val="af4"/>
        <w:spacing w:line="240" w:lineRule="auto"/>
        <w:ind w:right="0" w:firstLine="720"/>
      </w:pPr>
      <w:r>
        <w:t xml:space="preserve">В процессе изучения дисциплины </w:t>
      </w:r>
      <w:r w:rsidR="00424540">
        <w:t>«</w:t>
      </w:r>
      <w:r>
        <w:t>Сети Петри и представление параллельных процессов</w:t>
      </w:r>
      <w:r w:rsidR="00424540">
        <w:t>»</w:t>
      </w:r>
      <w:r>
        <w:t xml:space="preserve"> обучаемые приобретают следующие</w:t>
      </w:r>
    </w:p>
    <w:p w14:paraId="6BFACDD2" w14:textId="77777777" w:rsidR="009A6769" w:rsidRPr="00424540" w:rsidRDefault="004604DF" w:rsidP="00BB5BB8">
      <w:pPr>
        <w:pStyle w:val="af4"/>
        <w:spacing w:line="240" w:lineRule="auto"/>
        <w:ind w:right="0" w:firstLine="720"/>
        <w:rPr>
          <w:b/>
          <w:bCs/>
          <w:i/>
          <w:iCs/>
        </w:rPr>
      </w:pPr>
      <w:r w:rsidRPr="00424540">
        <w:rPr>
          <w:b/>
          <w:bCs/>
          <w:i/>
          <w:iCs/>
        </w:rPr>
        <w:t>знания</w:t>
      </w:r>
      <w:r w:rsidR="009A6769" w:rsidRPr="00424540">
        <w:rPr>
          <w:b/>
          <w:bCs/>
          <w:i/>
          <w:iCs/>
        </w:rPr>
        <w:t xml:space="preserve"> </w:t>
      </w:r>
      <w:r w:rsidRPr="00424540">
        <w:rPr>
          <w:b/>
          <w:bCs/>
          <w:i/>
          <w:iCs/>
        </w:rPr>
        <w:tab/>
      </w:r>
    </w:p>
    <w:p w14:paraId="133C1645" w14:textId="77777777" w:rsidR="00424540" w:rsidRDefault="004604DF" w:rsidP="00BB5BB8">
      <w:pPr>
        <w:pStyle w:val="af9"/>
        <w:numPr>
          <w:ilvl w:val="0"/>
          <w:numId w:val="7"/>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основных понятий, законов и подходов к моделированию динамических процессов;</w:t>
      </w:r>
    </w:p>
    <w:p w14:paraId="04CD70E7" w14:textId="77777777" w:rsidR="00424540" w:rsidRDefault="004604DF" w:rsidP="00BB5BB8">
      <w:pPr>
        <w:pStyle w:val="af9"/>
        <w:numPr>
          <w:ilvl w:val="0"/>
          <w:numId w:val="7"/>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основных тенденций развития современного естествознания;</w:t>
      </w:r>
    </w:p>
    <w:p w14:paraId="6751AC99" w14:textId="77777777" w:rsidR="00424540" w:rsidRDefault="004604DF" w:rsidP="00BB5BB8">
      <w:pPr>
        <w:pStyle w:val="af9"/>
        <w:numPr>
          <w:ilvl w:val="0"/>
          <w:numId w:val="7"/>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современных методов вычислений;</w:t>
      </w:r>
    </w:p>
    <w:p w14:paraId="5EA6DCE1" w14:textId="77777777" w:rsidR="00424540" w:rsidRDefault="004604DF" w:rsidP="00BB5BB8">
      <w:pPr>
        <w:pStyle w:val="af9"/>
        <w:numPr>
          <w:ilvl w:val="0"/>
          <w:numId w:val="7"/>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построения математических моделей и анализа данных</w:t>
      </w:r>
      <w:r w:rsidR="009A6769" w:rsidRPr="00424540">
        <w:rPr>
          <w:rFonts w:ascii="Times New Roman" w:hAnsi="Times New Roman" w:cs="Times New Roman"/>
          <w:sz w:val="24"/>
          <w:szCs w:val="24"/>
        </w:rPr>
        <w:t>;</w:t>
      </w:r>
    </w:p>
    <w:p w14:paraId="73AC9685" w14:textId="6C0B07C7" w:rsidR="009A6769" w:rsidRPr="00424540" w:rsidRDefault="009A6769" w:rsidP="00BB5BB8">
      <w:pPr>
        <w:pStyle w:val="af9"/>
        <w:numPr>
          <w:ilvl w:val="0"/>
          <w:numId w:val="7"/>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 xml:space="preserve">содержания дисциплины </w:t>
      </w:r>
      <w:r w:rsidR="00424540">
        <w:rPr>
          <w:rFonts w:ascii="Times New Roman" w:hAnsi="Times New Roman" w:cs="Times New Roman"/>
          <w:sz w:val="24"/>
          <w:szCs w:val="24"/>
        </w:rPr>
        <w:t>«</w:t>
      </w:r>
      <w:r w:rsidRPr="00424540">
        <w:rPr>
          <w:rFonts w:ascii="Times New Roman" w:hAnsi="Times New Roman" w:cs="Times New Roman"/>
          <w:sz w:val="24"/>
          <w:szCs w:val="24"/>
        </w:rPr>
        <w:t>Сети Петри и представление параллельных процессов</w:t>
      </w:r>
      <w:r w:rsidR="00424540">
        <w:rPr>
          <w:rFonts w:ascii="Times New Roman" w:hAnsi="Times New Roman" w:cs="Times New Roman"/>
          <w:sz w:val="24"/>
          <w:szCs w:val="24"/>
        </w:rPr>
        <w:t>»</w:t>
      </w:r>
      <w:r w:rsidRPr="00424540">
        <w:rPr>
          <w:rFonts w:ascii="Times New Roman" w:hAnsi="Times New Roman" w:cs="Times New Roman"/>
          <w:sz w:val="24"/>
          <w:szCs w:val="24"/>
        </w:rPr>
        <w:t>, в частности, базовых представлений о моделировании процессов, систем,  представлений о возможностях применения знаний, излагаемых в разделах курса в различных прикладных областях науки и техники</w:t>
      </w:r>
      <w:r w:rsidR="004604DF" w:rsidRPr="00424540">
        <w:rPr>
          <w:rFonts w:ascii="Times New Roman" w:hAnsi="Times New Roman" w:cs="Times New Roman"/>
          <w:sz w:val="24"/>
          <w:szCs w:val="24"/>
        </w:rPr>
        <w:t>.</w:t>
      </w:r>
    </w:p>
    <w:p w14:paraId="3F177224" w14:textId="7E3645F7" w:rsidR="009A6769" w:rsidRPr="00424540" w:rsidRDefault="004604DF" w:rsidP="00BB5BB8">
      <w:pPr>
        <w:spacing w:before="0" w:line="240" w:lineRule="auto"/>
        <w:ind w:right="0" w:firstLine="720"/>
        <w:jc w:val="both"/>
        <w:rPr>
          <w:rFonts w:ascii="Times New Roman" w:hAnsi="Times New Roman" w:cs="Times New Roman"/>
          <w:b/>
          <w:bCs/>
          <w:i/>
          <w:iCs/>
          <w:sz w:val="24"/>
          <w:szCs w:val="24"/>
        </w:rPr>
      </w:pPr>
      <w:r w:rsidRPr="00424540">
        <w:rPr>
          <w:rFonts w:ascii="Times New Roman" w:hAnsi="Times New Roman" w:cs="Times New Roman"/>
          <w:b/>
          <w:bCs/>
          <w:i/>
          <w:iCs/>
          <w:sz w:val="24"/>
          <w:szCs w:val="24"/>
        </w:rPr>
        <w:t>умения</w:t>
      </w:r>
      <w:r w:rsidRPr="00424540">
        <w:rPr>
          <w:rFonts w:ascii="Times New Roman" w:hAnsi="Times New Roman" w:cs="Times New Roman"/>
          <w:b/>
          <w:bCs/>
          <w:i/>
          <w:iCs/>
          <w:sz w:val="24"/>
          <w:szCs w:val="24"/>
        </w:rPr>
        <w:tab/>
      </w:r>
    </w:p>
    <w:p w14:paraId="03BA0B2A" w14:textId="77777777" w:rsidR="00424540" w:rsidRDefault="004604DF" w:rsidP="00BB5BB8">
      <w:pPr>
        <w:pStyle w:val="af9"/>
        <w:numPr>
          <w:ilvl w:val="0"/>
          <w:numId w:val="8"/>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использовать основные понятия, законы и подходы к моделированию динамических процессов;</w:t>
      </w:r>
    </w:p>
    <w:p w14:paraId="139859AB" w14:textId="77777777" w:rsidR="00424540" w:rsidRDefault="004604DF" w:rsidP="00BB5BB8">
      <w:pPr>
        <w:pStyle w:val="af9"/>
        <w:numPr>
          <w:ilvl w:val="0"/>
          <w:numId w:val="8"/>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использовать в научной и познавательной деятельности,</w:t>
      </w:r>
      <w:r w:rsidRPr="00424540">
        <w:rPr>
          <w:rFonts w:ascii="Times New Roman" w:hAnsi="Times New Roman" w:cs="Times New Roman"/>
          <w:sz w:val="24"/>
          <w:szCs w:val="24"/>
        </w:rPr>
        <w:br/>
        <w:t>а также в социальной сфере профессиональные навыки работы с информационными и компьютерными технологиями;</w:t>
      </w:r>
    </w:p>
    <w:p w14:paraId="76FB78E4" w14:textId="5528E3F5" w:rsidR="00424540" w:rsidRPr="00424540" w:rsidRDefault="004604DF" w:rsidP="00BB5BB8">
      <w:pPr>
        <w:pStyle w:val="af9"/>
        <w:numPr>
          <w:ilvl w:val="0"/>
          <w:numId w:val="8"/>
        </w:numPr>
        <w:spacing w:before="0" w:line="240" w:lineRule="auto"/>
        <w:ind w:left="0" w:right="0" w:firstLine="720"/>
        <w:jc w:val="both"/>
        <w:rPr>
          <w:rFonts w:ascii="Times New Roman" w:hAnsi="Times New Roman" w:cs="Times New Roman"/>
          <w:b/>
          <w:bCs/>
          <w:i/>
          <w:iCs/>
          <w:sz w:val="24"/>
          <w:szCs w:val="24"/>
        </w:rPr>
      </w:pPr>
      <w:r w:rsidRPr="00424540">
        <w:rPr>
          <w:rFonts w:ascii="Times New Roman" w:hAnsi="Times New Roman" w:cs="Times New Roman"/>
          <w:sz w:val="24"/>
          <w:szCs w:val="24"/>
        </w:rPr>
        <w:t>критически переосмысливать свой опыт, адаптироваться к различным ситуациям, проявлять творческий подход, инициативу и настойчивость в достижении целей профессиональной деятельности.</w:t>
      </w:r>
      <w:r w:rsidRPr="00424540">
        <w:rPr>
          <w:rFonts w:ascii="Times New Roman" w:hAnsi="Times New Roman" w:cs="Times New Roman"/>
          <w:sz w:val="24"/>
          <w:szCs w:val="24"/>
        </w:rPr>
        <w:br/>
      </w:r>
      <w:r w:rsidRPr="00424540">
        <w:rPr>
          <w:rFonts w:ascii="Times New Roman" w:hAnsi="Times New Roman" w:cs="Times New Roman"/>
          <w:b/>
          <w:bCs/>
          <w:i/>
          <w:iCs/>
          <w:sz w:val="24"/>
          <w:szCs w:val="24"/>
        </w:rPr>
        <w:t>навыки</w:t>
      </w:r>
    </w:p>
    <w:p w14:paraId="6F9499F3" w14:textId="77777777" w:rsidR="00424540" w:rsidRDefault="004604DF" w:rsidP="00BB5BB8">
      <w:pPr>
        <w:pStyle w:val="af9"/>
        <w:numPr>
          <w:ilvl w:val="0"/>
          <w:numId w:val="8"/>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активного применения общенаучных базовых знаний естественных наук, математики и информатики в области прикладной математики и информатики;</w:t>
      </w:r>
    </w:p>
    <w:p w14:paraId="74C3D848" w14:textId="77777777" w:rsidR="00424540" w:rsidRDefault="004604DF" w:rsidP="00BB5BB8">
      <w:pPr>
        <w:pStyle w:val="af9"/>
        <w:numPr>
          <w:ilvl w:val="0"/>
          <w:numId w:val="8"/>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lastRenderedPageBreak/>
        <w:t>работы с информацией из различных источников, включая сетевые ресурсы сети Интернет, для решения профессиональных задач;</w:t>
      </w:r>
    </w:p>
    <w:p w14:paraId="01829271" w14:textId="648D90E6" w:rsidR="009A6769" w:rsidRPr="00424540" w:rsidRDefault="004604DF" w:rsidP="00BB5BB8">
      <w:pPr>
        <w:pStyle w:val="af9"/>
        <w:numPr>
          <w:ilvl w:val="0"/>
          <w:numId w:val="8"/>
        </w:numPr>
        <w:spacing w:before="0" w:line="240" w:lineRule="auto"/>
        <w:ind w:left="0" w:right="0" w:firstLine="720"/>
        <w:jc w:val="both"/>
        <w:rPr>
          <w:rFonts w:ascii="Times New Roman" w:hAnsi="Times New Roman" w:cs="Times New Roman"/>
          <w:sz w:val="24"/>
          <w:szCs w:val="24"/>
        </w:rPr>
      </w:pPr>
      <w:r w:rsidRPr="00424540">
        <w:rPr>
          <w:rFonts w:ascii="Times New Roman" w:hAnsi="Times New Roman" w:cs="Times New Roman"/>
          <w:sz w:val="24"/>
          <w:szCs w:val="24"/>
        </w:rPr>
        <w:t>взаимодействия с коллегами, работы в коллективе.</w:t>
      </w:r>
    </w:p>
    <w:p w14:paraId="5FF19530" w14:textId="77777777" w:rsidR="00365E12" w:rsidRDefault="004604DF" w:rsidP="00BB5BB8">
      <w:pPr>
        <w:pStyle w:val="af4"/>
        <w:spacing w:before="100" w:beforeAutospacing="1" w:after="100" w:afterAutospacing="1" w:line="240" w:lineRule="auto"/>
        <w:ind w:firstLine="0"/>
      </w:pPr>
      <w:r>
        <w:rPr>
          <w:b/>
        </w:rPr>
        <w:t>1.4.</w:t>
      </w:r>
      <w:r>
        <w:rPr>
          <w:b/>
        </w:rPr>
        <w:tab/>
        <w:t>Перечень и объём активных и интерактивных форм учебных занятий</w:t>
      </w:r>
    </w:p>
    <w:p w14:paraId="51F52EDC" w14:textId="3BD6493D" w:rsidR="009A6769" w:rsidRDefault="004604DF" w:rsidP="00424540">
      <w:pPr>
        <w:pStyle w:val="af4"/>
        <w:spacing w:before="100" w:beforeAutospacing="1" w:after="100" w:afterAutospacing="1" w:line="240" w:lineRule="auto"/>
      </w:pPr>
      <w:r>
        <w:t xml:space="preserve">В </w:t>
      </w:r>
      <w:r w:rsidRPr="009A6769">
        <w:t xml:space="preserve">качестве основных интерактивных форм (общее количество </w:t>
      </w:r>
      <w:r w:rsidR="00B01447">
        <w:t>10</w:t>
      </w:r>
      <w:r w:rsidRPr="009A6769">
        <w:t xml:space="preserve"> час</w:t>
      </w:r>
      <w:r w:rsidR="00BB5BB8">
        <w:t>ов</w:t>
      </w:r>
      <w:r w:rsidRPr="009A6769">
        <w:t>) предполагается</w:t>
      </w:r>
      <w:r w:rsidR="00B01447">
        <w:t xml:space="preserve"> </w:t>
      </w:r>
      <w:r w:rsidRPr="009A6769">
        <w:t xml:space="preserve">проведение практических занятий, на которых </w:t>
      </w:r>
      <w:r w:rsidR="00B01447">
        <w:t>обучающиеся</w:t>
      </w:r>
      <w:r w:rsidRPr="009A6769">
        <w:t xml:space="preserve"> будут обсуждать проблемы, связанные с моделированием параллельных процессов.</w:t>
      </w:r>
      <w:r w:rsidRPr="009A6769">
        <w:br/>
        <w:t>Построение курса подразумевает постоянное вза</w:t>
      </w:r>
      <w:r w:rsidR="009A6769">
        <w:t xml:space="preserve">имодействие с </w:t>
      </w:r>
      <w:r w:rsidR="00A82A19">
        <w:t>обучающимися</w:t>
      </w:r>
      <w:r w:rsidR="009A6769">
        <w:t xml:space="preserve"> в рам</w:t>
      </w:r>
      <w:r w:rsidRPr="009A6769">
        <w:t>ках полноты освоения материала</w:t>
      </w:r>
      <w:r>
        <w:t>, заострение внимани</w:t>
      </w:r>
      <w:r w:rsidR="009A6769">
        <w:t>я на наиболее сложных его разде</w:t>
      </w:r>
      <w:r>
        <w:t>лах, решение учебных задач.</w:t>
      </w:r>
    </w:p>
    <w:p w14:paraId="46139CF7" w14:textId="77777777" w:rsidR="00365E12" w:rsidRDefault="004604DF" w:rsidP="00424540">
      <w:pPr>
        <w:pStyle w:val="af4"/>
        <w:spacing w:before="100" w:beforeAutospacing="1" w:after="100" w:afterAutospacing="1" w:line="240" w:lineRule="auto"/>
      </w:pPr>
      <w:r>
        <w:br/>
      </w:r>
    </w:p>
    <w:p w14:paraId="797990E9" w14:textId="77777777" w:rsidR="00365E12" w:rsidRDefault="004604DF" w:rsidP="00424540">
      <w:pPr>
        <w:spacing w:before="100" w:beforeAutospacing="1" w:after="100" w:afterAutospacing="1" w:line="240" w:lineRule="auto"/>
      </w:pPr>
      <w:r>
        <w:br w:type="page"/>
      </w:r>
    </w:p>
    <w:p w14:paraId="47B92B09"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25B4E3CB"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2793AF53" w14:textId="77777777" w:rsidR="004E7F42" w:rsidRPr="004E7F42" w:rsidRDefault="002A60D1" w:rsidP="00424540">
      <w:pPr>
        <w:spacing w:before="100" w:beforeAutospacing="1" w:after="100" w:afterAutospacing="1" w:line="240" w:lineRule="auto"/>
      </w:pPr>
      <w:r>
        <w:rPr>
          <w:rFonts w:ascii="Times New Roman" w:hAnsi="Times New Roman" w:cs="Times New Roman"/>
          <w:b/>
          <w:sz w:val="24"/>
          <w:szCs w:val="24"/>
        </w:rPr>
        <w:t>2.1.1 Основной курс</w:t>
      </w:r>
    </w:p>
    <w:tbl>
      <w:tblPr>
        <w:tblW w:w="10207" w:type="dxa"/>
        <w:tblInd w:w="-318"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646"/>
        <w:gridCol w:w="397"/>
        <w:gridCol w:w="709"/>
        <w:gridCol w:w="453"/>
      </w:tblGrid>
      <w:tr w:rsidR="00E93063" w:rsidRPr="00E93063" w14:paraId="5E492600" w14:textId="77777777" w:rsidTr="002A60D1">
        <w:trPr>
          <w:trHeight w:val="255"/>
        </w:trPr>
        <w:tc>
          <w:tcPr>
            <w:tcW w:w="10207" w:type="dxa"/>
            <w:gridSpan w:val="19"/>
            <w:tcBorders>
              <w:top w:val="single" w:sz="4" w:space="0" w:color="auto"/>
              <w:left w:val="single" w:sz="4" w:space="0" w:color="auto"/>
              <w:bottom w:val="single" w:sz="4" w:space="0" w:color="000000"/>
              <w:right w:val="single" w:sz="4" w:space="0" w:color="auto"/>
            </w:tcBorders>
            <w:vAlign w:val="bottom"/>
          </w:tcPr>
          <w:p w14:paraId="67B9CF0D" w14:textId="77777777" w:rsidR="002A60D1" w:rsidRPr="00E93063" w:rsidRDefault="002A60D1" w:rsidP="00424540">
            <w:pPr>
              <w:widowControl/>
              <w:suppressAutoHyphens/>
              <w:spacing w:before="100" w:beforeAutospacing="1" w:after="100" w:afterAutospacing="1" w:line="240" w:lineRule="auto"/>
              <w:ind w:right="0"/>
              <w:jc w:val="center"/>
              <w:rPr>
                <w:rFonts w:ascii="Times New Roman" w:hAnsi="Times New Roman" w:cs="Times New Roman"/>
                <w:sz w:val="16"/>
                <w:szCs w:val="16"/>
                <w:u w:color="000000"/>
                <w:lang w:eastAsia="en-US"/>
              </w:rPr>
            </w:pPr>
            <w:r w:rsidRPr="00E93063">
              <w:rPr>
                <w:rFonts w:ascii="Times New Roman" w:hAnsi="Times New Roman" w:cs="Times New Roman"/>
              </w:rPr>
              <w:t>Трудоёмкость, объёмы учебной работы и наполняемость групп обучающихся</w:t>
            </w:r>
          </w:p>
        </w:tc>
      </w:tr>
      <w:tr w:rsidR="00E93063" w:rsidRPr="00E93063" w14:paraId="5B13E62A" w14:textId="77777777" w:rsidTr="006671D8">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743A6A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 xml:space="preserve">Код модуля в составе дисциплины, </w:t>
            </w:r>
          </w:p>
          <w:p w14:paraId="395CB6D9"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34DF716F"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Контактная работа обучающихся с преподавателем</w:t>
            </w:r>
          </w:p>
        </w:tc>
        <w:tc>
          <w:tcPr>
            <w:tcW w:w="2099" w:type="dxa"/>
            <w:gridSpan w:val="4"/>
            <w:tcBorders>
              <w:top w:val="single" w:sz="4" w:space="0" w:color="auto"/>
              <w:left w:val="nil"/>
              <w:bottom w:val="single" w:sz="4" w:space="0" w:color="auto"/>
              <w:right w:val="single" w:sz="4" w:space="0" w:color="000000"/>
            </w:tcBorders>
          </w:tcPr>
          <w:p w14:paraId="7B0F778D"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Самостоятельная работа</w:t>
            </w:r>
          </w:p>
        </w:tc>
        <w:tc>
          <w:tcPr>
            <w:tcW w:w="709"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B6A6053"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 xml:space="preserve">Объём активных и интерактивных  </w:t>
            </w:r>
          </w:p>
          <w:p w14:paraId="5AFE0C9E"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форм учебных занятий</w:t>
            </w:r>
          </w:p>
        </w:tc>
        <w:tc>
          <w:tcPr>
            <w:tcW w:w="453" w:type="dxa"/>
            <w:vMerge w:val="restart"/>
            <w:tcBorders>
              <w:top w:val="single" w:sz="4" w:space="0" w:color="auto"/>
              <w:left w:val="single" w:sz="4" w:space="0" w:color="auto"/>
              <w:right w:val="single" w:sz="4" w:space="0" w:color="auto"/>
            </w:tcBorders>
            <w:textDirection w:val="btLr"/>
            <w:vAlign w:val="center"/>
          </w:tcPr>
          <w:p w14:paraId="5F36F9A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Трудоемкость</w:t>
            </w:r>
          </w:p>
        </w:tc>
      </w:tr>
      <w:tr w:rsidR="00E93063" w:rsidRPr="00E93063" w14:paraId="7D64F6CB" w14:textId="77777777" w:rsidTr="006671D8">
        <w:trPr>
          <w:trHeight w:val="2128"/>
        </w:trPr>
        <w:tc>
          <w:tcPr>
            <w:tcW w:w="993" w:type="dxa"/>
            <w:vMerge/>
            <w:tcBorders>
              <w:top w:val="nil"/>
              <w:left w:val="single" w:sz="4" w:space="0" w:color="auto"/>
              <w:bottom w:val="single" w:sz="4" w:space="0" w:color="auto"/>
              <w:right w:val="single" w:sz="4" w:space="0" w:color="auto"/>
            </w:tcBorders>
            <w:vAlign w:val="center"/>
          </w:tcPr>
          <w:p w14:paraId="2571AE1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4" w:type="dxa"/>
            <w:tcBorders>
              <w:top w:val="nil"/>
              <w:left w:val="nil"/>
              <w:bottom w:val="single" w:sz="4" w:space="0" w:color="auto"/>
              <w:right w:val="single" w:sz="4" w:space="0" w:color="auto"/>
            </w:tcBorders>
            <w:textDirection w:val="btLr"/>
            <w:vAlign w:val="center"/>
          </w:tcPr>
          <w:p w14:paraId="1530006C"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лекции</w:t>
            </w:r>
          </w:p>
        </w:tc>
        <w:tc>
          <w:tcPr>
            <w:tcW w:w="478" w:type="dxa"/>
            <w:tcBorders>
              <w:top w:val="nil"/>
              <w:left w:val="nil"/>
              <w:bottom w:val="single" w:sz="4" w:space="0" w:color="auto"/>
              <w:right w:val="single" w:sz="4" w:space="0" w:color="auto"/>
            </w:tcBorders>
            <w:textDirection w:val="btLr"/>
            <w:vAlign w:val="center"/>
          </w:tcPr>
          <w:p w14:paraId="6D8CE9D3"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семинары</w:t>
            </w:r>
          </w:p>
        </w:tc>
        <w:tc>
          <w:tcPr>
            <w:tcW w:w="516" w:type="dxa"/>
            <w:tcBorders>
              <w:top w:val="nil"/>
              <w:left w:val="nil"/>
              <w:bottom w:val="single" w:sz="4" w:space="0" w:color="auto"/>
              <w:right w:val="single" w:sz="4" w:space="0" w:color="auto"/>
            </w:tcBorders>
            <w:textDirection w:val="btLr"/>
            <w:vAlign w:val="center"/>
          </w:tcPr>
          <w:p w14:paraId="51F34581"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консультации</w:t>
            </w:r>
          </w:p>
        </w:tc>
        <w:tc>
          <w:tcPr>
            <w:tcW w:w="518" w:type="dxa"/>
            <w:tcBorders>
              <w:top w:val="nil"/>
              <w:left w:val="nil"/>
              <w:bottom w:val="single" w:sz="4" w:space="0" w:color="auto"/>
              <w:right w:val="single" w:sz="4" w:space="0" w:color="auto"/>
            </w:tcBorders>
            <w:textDirection w:val="btLr"/>
            <w:vAlign w:val="center"/>
          </w:tcPr>
          <w:p w14:paraId="7CBE3775"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 xml:space="preserve">практические </w:t>
            </w:r>
            <w:r w:rsidRPr="00E93063">
              <w:rPr>
                <w:rFonts w:ascii="Times New Roman" w:hAnsi="Times New Roman" w:cs="Times New Roman"/>
                <w:sz w:val="16"/>
                <w:szCs w:val="16"/>
                <w:u w:color="000000"/>
                <w:lang w:eastAsia="en-US"/>
              </w:rPr>
              <w:br/>
              <w:t>занятия</w:t>
            </w:r>
          </w:p>
        </w:tc>
        <w:tc>
          <w:tcPr>
            <w:tcW w:w="518" w:type="dxa"/>
            <w:tcBorders>
              <w:top w:val="nil"/>
              <w:left w:val="nil"/>
              <w:bottom w:val="single" w:sz="4" w:space="0" w:color="auto"/>
              <w:right w:val="single" w:sz="4" w:space="0" w:color="auto"/>
            </w:tcBorders>
            <w:textDirection w:val="btLr"/>
            <w:vAlign w:val="center"/>
          </w:tcPr>
          <w:p w14:paraId="28627C4A"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лабораторныеработы</w:t>
            </w:r>
          </w:p>
        </w:tc>
        <w:tc>
          <w:tcPr>
            <w:tcW w:w="546" w:type="dxa"/>
            <w:tcBorders>
              <w:top w:val="nil"/>
              <w:left w:val="nil"/>
              <w:bottom w:val="single" w:sz="4" w:space="0" w:color="auto"/>
              <w:right w:val="single" w:sz="4" w:space="0" w:color="auto"/>
            </w:tcBorders>
            <w:textDirection w:val="btLr"/>
            <w:vAlign w:val="center"/>
          </w:tcPr>
          <w:p w14:paraId="6546F53A"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контрольныеработы</w:t>
            </w:r>
          </w:p>
        </w:tc>
        <w:tc>
          <w:tcPr>
            <w:tcW w:w="448" w:type="dxa"/>
            <w:tcBorders>
              <w:top w:val="nil"/>
              <w:left w:val="nil"/>
              <w:bottom w:val="single" w:sz="4" w:space="0" w:color="auto"/>
              <w:right w:val="single" w:sz="4" w:space="0" w:color="auto"/>
            </w:tcBorders>
            <w:textDirection w:val="btLr"/>
            <w:vAlign w:val="center"/>
          </w:tcPr>
          <w:p w14:paraId="6E3AA3CF"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коллоквиумы</w:t>
            </w:r>
          </w:p>
        </w:tc>
        <w:tc>
          <w:tcPr>
            <w:tcW w:w="448" w:type="dxa"/>
            <w:tcBorders>
              <w:top w:val="nil"/>
              <w:left w:val="nil"/>
              <w:bottom w:val="single" w:sz="4" w:space="0" w:color="auto"/>
              <w:right w:val="single" w:sz="4" w:space="0" w:color="auto"/>
            </w:tcBorders>
            <w:textDirection w:val="btLr"/>
            <w:vAlign w:val="center"/>
          </w:tcPr>
          <w:p w14:paraId="5AAB320F"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текущий контроль</w:t>
            </w:r>
          </w:p>
        </w:tc>
        <w:tc>
          <w:tcPr>
            <w:tcW w:w="448" w:type="dxa"/>
            <w:tcBorders>
              <w:top w:val="nil"/>
              <w:left w:val="nil"/>
              <w:bottom w:val="single" w:sz="4" w:space="0" w:color="auto"/>
              <w:right w:val="single" w:sz="4" w:space="0" w:color="auto"/>
            </w:tcBorders>
            <w:textDirection w:val="btLr"/>
            <w:vAlign w:val="center"/>
          </w:tcPr>
          <w:p w14:paraId="74AC5F02"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 xml:space="preserve">промежуточная </w:t>
            </w:r>
            <w:r w:rsidRPr="00E93063">
              <w:rPr>
                <w:rFonts w:ascii="Times New Roman" w:hAnsi="Times New Roman" w:cs="Times New Roman"/>
                <w:sz w:val="16"/>
                <w:szCs w:val="16"/>
                <w:u w:color="000000"/>
                <w:lang w:eastAsia="en-US"/>
              </w:rPr>
              <w:br/>
              <w:t>аттестация</w:t>
            </w:r>
          </w:p>
        </w:tc>
        <w:tc>
          <w:tcPr>
            <w:tcW w:w="550" w:type="dxa"/>
            <w:tcBorders>
              <w:top w:val="nil"/>
              <w:left w:val="nil"/>
              <w:bottom w:val="single" w:sz="4" w:space="0" w:color="auto"/>
              <w:right w:val="single" w:sz="4" w:space="0" w:color="auto"/>
            </w:tcBorders>
            <w:textDirection w:val="btLr"/>
            <w:vAlign w:val="center"/>
          </w:tcPr>
          <w:p w14:paraId="13C5CFB5"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6BE0F86"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под руководством</w:t>
            </w:r>
            <w:r w:rsidRPr="00E93063">
              <w:rPr>
                <w:rFonts w:ascii="Times New Roman" w:hAnsi="Times New Roman" w:cs="Times New Roman"/>
                <w:sz w:val="16"/>
                <w:szCs w:val="16"/>
                <w:u w:color="000000"/>
                <w:lang w:eastAsia="en-US"/>
              </w:rPr>
              <w:br/>
              <w:t>преподавателя</w:t>
            </w:r>
          </w:p>
        </w:tc>
        <w:tc>
          <w:tcPr>
            <w:tcW w:w="454" w:type="dxa"/>
            <w:tcBorders>
              <w:top w:val="nil"/>
              <w:left w:val="nil"/>
              <w:bottom w:val="single" w:sz="4" w:space="0" w:color="auto"/>
              <w:right w:val="single" w:sz="4" w:space="0" w:color="auto"/>
            </w:tcBorders>
            <w:textDirection w:val="btLr"/>
            <w:vAlign w:val="center"/>
          </w:tcPr>
          <w:p w14:paraId="64664711"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 xml:space="preserve">в присутствии </w:t>
            </w:r>
            <w:r w:rsidRPr="00E93063">
              <w:rPr>
                <w:rFonts w:ascii="Times New Roman" w:hAnsi="Times New Roman" w:cs="Times New Roman"/>
                <w:sz w:val="16"/>
                <w:szCs w:val="16"/>
                <w:u w:color="000000"/>
                <w:lang w:eastAsia="en-US"/>
              </w:rPr>
              <w:br/>
              <w:t>преподавателя</w:t>
            </w:r>
          </w:p>
        </w:tc>
        <w:tc>
          <w:tcPr>
            <w:tcW w:w="552" w:type="dxa"/>
            <w:tcBorders>
              <w:top w:val="nil"/>
              <w:left w:val="nil"/>
              <w:bottom w:val="single" w:sz="4" w:space="0" w:color="auto"/>
              <w:right w:val="single" w:sz="4" w:space="0" w:color="auto"/>
            </w:tcBorders>
            <w:textDirection w:val="btLr"/>
            <w:vAlign w:val="center"/>
          </w:tcPr>
          <w:p w14:paraId="42C14AA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сам.раб. с использованием</w:t>
            </w:r>
          </w:p>
          <w:p w14:paraId="0C594BE6"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58C1739F"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текущий контроль (сам.раб.)</w:t>
            </w:r>
          </w:p>
        </w:tc>
        <w:tc>
          <w:tcPr>
            <w:tcW w:w="646" w:type="dxa"/>
            <w:tcBorders>
              <w:top w:val="nil"/>
              <w:left w:val="nil"/>
              <w:bottom w:val="single" w:sz="4" w:space="0" w:color="auto"/>
              <w:right w:val="single" w:sz="4" w:space="0" w:color="auto"/>
            </w:tcBorders>
            <w:textDirection w:val="btLr"/>
            <w:vAlign w:val="center"/>
          </w:tcPr>
          <w:p w14:paraId="107D7607"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промежуточная аттестация (сам.раб.)</w:t>
            </w:r>
          </w:p>
        </w:tc>
        <w:tc>
          <w:tcPr>
            <w:tcW w:w="397" w:type="dxa"/>
            <w:tcBorders>
              <w:top w:val="nil"/>
              <w:left w:val="nil"/>
              <w:bottom w:val="single" w:sz="4" w:space="0" w:color="auto"/>
              <w:right w:val="single" w:sz="4" w:space="0" w:color="auto"/>
            </w:tcBorders>
            <w:textDirection w:val="btLr"/>
            <w:vAlign w:val="center"/>
          </w:tcPr>
          <w:p w14:paraId="3825A729"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 xml:space="preserve">итоговая  аттестация </w:t>
            </w:r>
          </w:p>
          <w:p w14:paraId="178AA7B7"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w:t>
            </w:r>
          </w:p>
        </w:tc>
        <w:tc>
          <w:tcPr>
            <w:tcW w:w="709" w:type="dxa"/>
            <w:vMerge/>
            <w:tcBorders>
              <w:top w:val="nil"/>
              <w:left w:val="single" w:sz="4" w:space="0" w:color="auto"/>
              <w:bottom w:val="single" w:sz="4" w:space="0" w:color="auto"/>
              <w:right w:val="single" w:sz="4" w:space="0" w:color="auto"/>
            </w:tcBorders>
            <w:vAlign w:val="center"/>
          </w:tcPr>
          <w:p w14:paraId="3D50C676"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53" w:type="dxa"/>
            <w:vMerge/>
            <w:tcBorders>
              <w:left w:val="single" w:sz="4" w:space="0" w:color="auto"/>
              <w:bottom w:val="single" w:sz="4" w:space="0" w:color="auto"/>
              <w:right w:val="single" w:sz="4" w:space="0" w:color="auto"/>
            </w:tcBorders>
          </w:tcPr>
          <w:p w14:paraId="5EDA726F"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r>
      <w:tr w:rsidR="00E93063" w:rsidRPr="00E93063" w14:paraId="74601993" w14:textId="77777777" w:rsidTr="00985A6F">
        <w:tc>
          <w:tcPr>
            <w:tcW w:w="10207" w:type="dxa"/>
            <w:gridSpan w:val="19"/>
            <w:tcBorders>
              <w:top w:val="single" w:sz="4" w:space="0" w:color="auto"/>
              <w:left w:val="single" w:sz="4" w:space="0" w:color="auto"/>
              <w:bottom w:val="single" w:sz="4" w:space="0" w:color="auto"/>
              <w:right w:val="single" w:sz="4" w:space="0" w:color="auto"/>
            </w:tcBorders>
            <w:vAlign w:val="center"/>
          </w:tcPr>
          <w:p w14:paraId="255CCE39" w14:textId="77777777" w:rsidR="004B1F52" w:rsidRPr="00E93063" w:rsidRDefault="004B1F52" w:rsidP="00424540">
            <w:pPr>
              <w:widowControl/>
              <w:suppressAutoHyphens/>
              <w:spacing w:before="100" w:beforeAutospacing="1" w:after="100" w:afterAutospacing="1" w:line="240" w:lineRule="auto"/>
              <w:ind w:right="0"/>
              <w:jc w:val="center"/>
              <w:rPr>
                <w:rFonts w:ascii="Times New Roman" w:hAnsi="Times New Roman" w:cs="Times New Roman"/>
                <w:sz w:val="16"/>
                <w:szCs w:val="16"/>
                <w:u w:color="000000"/>
                <w:lang w:eastAsia="en-US"/>
              </w:rPr>
            </w:pPr>
            <w:r w:rsidRPr="00E93063">
              <w:rPr>
                <w:rFonts w:ascii="Times New Roman" w:hAnsi="Times New Roman" w:cs="Times New Roman"/>
              </w:rPr>
              <w:t>ОСНОВНАЯ ТРАЕКТОРИЯ</w:t>
            </w:r>
          </w:p>
        </w:tc>
      </w:tr>
      <w:tr w:rsidR="00E93063" w:rsidRPr="00E93063" w14:paraId="2209E10E" w14:textId="77777777" w:rsidTr="00985A6F">
        <w:tc>
          <w:tcPr>
            <w:tcW w:w="10207" w:type="dxa"/>
            <w:gridSpan w:val="19"/>
            <w:tcBorders>
              <w:top w:val="single" w:sz="4" w:space="0" w:color="auto"/>
              <w:left w:val="single" w:sz="4" w:space="0" w:color="auto"/>
              <w:bottom w:val="single" w:sz="4" w:space="0" w:color="auto"/>
              <w:right w:val="single" w:sz="4" w:space="0" w:color="auto"/>
            </w:tcBorders>
            <w:vAlign w:val="center"/>
          </w:tcPr>
          <w:p w14:paraId="25C21770" w14:textId="77777777" w:rsidR="004B1F52" w:rsidRPr="00E93063" w:rsidRDefault="004B1F52" w:rsidP="00424540">
            <w:pPr>
              <w:widowControl/>
              <w:suppressAutoHyphens/>
              <w:spacing w:before="100" w:beforeAutospacing="1" w:after="100" w:afterAutospacing="1" w:line="240" w:lineRule="auto"/>
              <w:ind w:right="0"/>
              <w:jc w:val="center"/>
              <w:rPr>
                <w:rFonts w:ascii="Times New Roman" w:hAnsi="Times New Roman" w:cs="Times New Roman"/>
                <w:sz w:val="16"/>
                <w:szCs w:val="16"/>
                <w:u w:color="000000"/>
                <w:lang w:eastAsia="en-US"/>
              </w:rPr>
            </w:pPr>
            <w:r w:rsidRPr="00E93063">
              <w:rPr>
                <w:rFonts w:ascii="Times New Roman" w:hAnsi="Times New Roman" w:cs="Times New Roman"/>
              </w:rPr>
              <w:t>Форма обучения: очная</w:t>
            </w:r>
          </w:p>
        </w:tc>
      </w:tr>
      <w:tr w:rsidR="00E93063" w:rsidRPr="00E93063" w14:paraId="657C9DFB" w14:textId="77777777" w:rsidTr="006671D8">
        <w:tc>
          <w:tcPr>
            <w:tcW w:w="993" w:type="dxa"/>
            <w:tcBorders>
              <w:top w:val="single" w:sz="4" w:space="0" w:color="auto"/>
              <w:left w:val="single" w:sz="4" w:space="0" w:color="auto"/>
              <w:bottom w:val="single" w:sz="4" w:space="0" w:color="auto"/>
              <w:right w:val="single" w:sz="4" w:space="0" w:color="auto"/>
            </w:tcBorders>
            <w:vAlign w:val="center"/>
          </w:tcPr>
          <w:p w14:paraId="700BA6DB"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Семестр 2</w:t>
            </w:r>
          </w:p>
        </w:tc>
        <w:tc>
          <w:tcPr>
            <w:tcW w:w="514" w:type="dxa"/>
            <w:tcBorders>
              <w:top w:val="single" w:sz="4" w:space="0" w:color="auto"/>
              <w:left w:val="nil"/>
              <w:bottom w:val="single" w:sz="4" w:space="0" w:color="auto"/>
              <w:right w:val="single" w:sz="4" w:space="0" w:color="auto"/>
            </w:tcBorders>
            <w:vAlign w:val="center"/>
          </w:tcPr>
          <w:p w14:paraId="0A0D186C"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30</w:t>
            </w:r>
          </w:p>
        </w:tc>
        <w:tc>
          <w:tcPr>
            <w:tcW w:w="478" w:type="dxa"/>
            <w:tcBorders>
              <w:top w:val="single" w:sz="4" w:space="0" w:color="auto"/>
              <w:left w:val="nil"/>
              <w:bottom w:val="single" w:sz="4" w:space="0" w:color="auto"/>
              <w:right w:val="single" w:sz="4" w:space="0" w:color="auto"/>
            </w:tcBorders>
            <w:vAlign w:val="center"/>
          </w:tcPr>
          <w:p w14:paraId="336E9A43"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6" w:type="dxa"/>
            <w:tcBorders>
              <w:top w:val="single" w:sz="4" w:space="0" w:color="auto"/>
              <w:left w:val="nil"/>
              <w:bottom w:val="single" w:sz="4" w:space="0" w:color="auto"/>
              <w:right w:val="single" w:sz="4" w:space="0" w:color="auto"/>
            </w:tcBorders>
            <w:vAlign w:val="center"/>
          </w:tcPr>
          <w:p w14:paraId="3520CA91"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2</w:t>
            </w:r>
          </w:p>
        </w:tc>
        <w:tc>
          <w:tcPr>
            <w:tcW w:w="518" w:type="dxa"/>
            <w:tcBorders>
              <w:top w:val="single" w:sz="4" w:space="0" w:color="auto"/>
              <w:left w:val="nil"/>
              <w:bottom w:val="single" w:sz="4" w:space="0" w:color="auto"/>
              <w:right w:val="single" w:sz="4" w:space="0" w:color="auto"/>
            </w:tcBorders>
            <w:vAlign w:val="center"/>
          </w:tcPr>
          <w:p w14:paraId="4607E86E"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15</w:t>
            </w:r>
          </w:p>
        </w:tc>
        <w:tc>
          <w:tcPr>
            <w:tcW w:w="518" w:type="dxa"/>
            <w:tcBorders>
              <w:top w:val="single" w:sz="4" w:space="0" w:color="auto"/>
              <w:left w:val="nil"/>
              <w:bottom w:val="single" w:sz="4" w:space="0" w:color="auto"/>
              <w:right w:val="single" w:sz="4" w:space="0" w:color="auto"/>
            </w:tcBorders>
            <w:vAlign w:val="center"/>
          </w:tcPr>
          <w:p w14:paraId="386C8FF0"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46" w:type="dxa"/>
            <w:tcBorders>
              <w:top w:val="single" w:sz="4" w:space="0" w:color="auto"/>
              <w:left w:val="nil"/>
              <w:bottom w:val="single" w:sz="4" w:space="0" w:color="auto"/>
              <w:right w:val="single" w:sz="4" w:space="0" w:color="auto"/>
            </w:tcBorders>
            <w:vAlign w:val="center"/>
          </w:tcPr>
          <w:p w14:paraId="37DACB12"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5FAD460E"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15658318"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7262FACB"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2</w:t>
            </w:r>
          </w:p>
        </w:tc>
        <w:tc>
          <w:tcPr>
            <w:tcW w:w="550" w:type="dxa"/>
            <w:tcBorders>
              <w:top w:val="single" w:sz="4" w:space="0" w:color="auto"/>
              <w:left w:val="nil"/>
              <w:bottom w:val="single" w:sz="4" w:space="0" w:color="auto"/>
              <w:right w:val="single" w:sz="4" w:space="0" w:color="auto"/>
            </w:tcBorders>
            <w:vAlign w:val="center"/>
          </w:tcPr>
          <w:p w14:paraId="5A3C3E19"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5" w:type="dxa"/>
            <w:tcBorders>
              <w:top w:val="single" w:sz="4" w:space="0" w:color="auto"/>
              <w:left w:val="nil"/>
              <w:bottom w:val="single" w:sz="4" w:space="0" w:color="auto"/>
              <w:right w:val="single" w:sz="4" w:space="0" w:color="auto"/>
            </w:tcBorders>
            <w:vAlign w:val="center"/>
          </w:tcPr>
          <w:p w14:paraId="542724C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54" w:type="dxa"/>
            <w:tcBorders>
              <w:top w:val="single" w:sz="4" w:space="0" w:color="auto"/>
              <w:left w:val="nil"/>
              <w:bottom w:val="single" w:sz="4" w:space="0" w:color="auto"/>
              <w:right w:val="single" w:sz="4" w:space="0" w:color="auto"/>
            </w:tcBorders>
            <w:vAlign w:val="center"/>
          </w:tcPr>
          <w:p w14:paraId="7CBA4B51"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52" w:type="dxa"/>
            <w:tcBorders>
              <w:top w:val="single" w:sz="4" w:space="0" w:color="auto"/>
              <w:left w:val="nil"/>
              <w:bottom w:val="single" w:sz="4" w:space="0" w:color="auto"/>
              <w:right w:val="single" w:sz="4" w:space="0" w:color="auto"/>
            </w:tcBorders>
            <w:vAlign w:val="center"/>
          </w:tcPr>
          <w:p w14:paraId="11E853A5" w14:textId="378B7C0F" w:rsidR="004E7F42" w:rsidRPr="00E93063" w:rsidRDefault="00BB5BB8"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65</w:t>
            </w:r>
          </w:p>
        </w:tc>
        <w:tc>
          <w:tcPr>
            <w:tcW w:w="504" w:type="dxa"/>
            <w:tcBorders>
              <w:top w:val="single" w:sz="4" w:space="0" w:color="auto"/>
              <w:left w:val="nil"/>
              <w:bottom w:val="single" w:sz="4" w:space="0" w:color="auto"/>
              <w:right w:val="single" w:sz="4" w:space="0" w:color="auto"/>
            </w:tcBorders>
            <w:vAlign w:val="center"/>
          </w:tcPr>
          <w:p w14:paraId="18DDA61A"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646" w:type="dxa"/>
            <w:tcBorders>
              <w:top w:val="single" w:sz="4" w:space="0" w:color="auto"/>
              <w:left w:val="nil"/>
              <w:bottom w:val="single" w:sz="4" w:space="0" w:color="auto"/>
              <w:right w:val="single" w:sz="4" w:space="0" w:color="auto"/>
            </w:tcBorders>
            <w:vAlign w:val="center"/>
          </w:tcPr>
          <w:p w14:paraId="0A3A0007"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30</w:t>
            </w:r>
          </w:p>
        </w:tc>
        <w:tc>
          <w:tcPr>
            <w:tcW w:w="397" w:type="dxa"/>
            <w:tcBorders>
              <w:top w:val="single" w:sz="4" w:space="0" w:color="auto"/>
              <w:left w:val="nil"/>
              <w:bottom w:val="single" w:sz="4" w:space="0" w:color="auto"/>
              <w:right w:val="single" w:sz="4" w:space="0" w:color="auto"/>
            </w:tcBorders>
            <w:vAlign w:val="center"/>
          </w:tcPr>
          <w:p w14:paraId="6E1FB21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709" w:type="dxa"/>
            <w:tcBorders>
              <w:top w:val="single" w:sz="4" w:space="0" w:color="auto"/>
              <w:left w:val="single" w:sz="4" w:space="0" w:color="auto"/>
              <w:bottom w:val="single" w:sz="4" w:space="0" w:color="auto"/>
              <w:right w:val="single" w:sz="4" w:space="0" w:color="auto"/>
            </w:tcBorders>
            <w:vAlign w:val="center"/>
          </w:tcPr>
          <w:p w14:paraId="50FFA98B"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10</w:t>
            </w:r>
          </w:p>
        </w:tc>
        <w:tc>
          <w:tcPr>
            <w:tcW w:w="453" w:type="dxa"/>
            <w:tcBorders>
              <w:top w:val="single" w:sz="4" w:space="0" w:color="auto"/>
              <w:left w:val="single" w:sz="4" w:space="0" w:color="auto"/>
              <w:bottom w:val="single" w:sz="4" w:space="0" w:color="auto"/>
              <w:right w:val="single" w:sz="4" w:space="0" w:color="auto"/>
            </w:tcBorders>
          </w:tcPr>
          <w:p w14:paraId="7B181222" w14:textId="4AD17D53" w:rsidR="004E7F42" w:rsidRPr="00E93063" w:rsidRDefault="00BB5BB8"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4</w:t>
            </w:r>
          </w:p>
        </w:tc>
      </w:tr>
      <w:tr w:rsidR="00E93063" w:rsidRPr="00E93063" w14:paraId="6303646E" w14:textId="77777777" w:rsidTr="006671D8">
        <w:tc>
          <w:tcPr>
            <w:tcW w:w="993" w:type="dxa"/>
            <w:tcBorders>
              <w:top w:val="single" w:sz="4" w:space="0" w:color="auto"/>
              <w:left w:val="single" w:sz="4" w:space="0" w:color="auto"/>
              <w:bottom w:val="single" w:sz="4" w:space="0" w:color="auto"/>
              <w:right w:val="single" w:sz="4" w:space="0" w:color="auto"/>
            </w:tcBorders>
            <w:vAlign w:val="center"/>
          </w:tcPr>
          <w:p w14:paraId="78C59B4B"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4" w:type="dxa"/>
            <w:tcBorders>
              <w:top w:val="single" w:sz="4" w:space="0" w:color="auto"/>
              <w:left w:val="nil"/>
              <w:bottom w:val="single" w:sz="4" w:space="0" w:color="auto"/>
              <w:right w:val="single" w:sz="4" w:space="0" w:color="auto"/>
            </w:tcBorders>
            <w:vAlign w:val="center"/>
          </w:tcPr>
          <w:p w14:paraId="4FE388C7"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1-50</w:t>
            </w:r>
          </w:p>
        </w:tc>
        <w:tc>
          <w:tcPr>
            <w:tcW w:w="478" w:type="dxa"/>
            <w:tcBorders>
              <w:top w:val="single" w:sz="4" w:space="0" w:color="auto"/>
              <w:left w:val="nil"/>
              <w:bottom w:val="single" w:sz="4" w:space="0" w:color="auto"/>
              <w:right w:val="single" w:sz="4" w:space="0" w:color="auto"/>
            </w:tcBorders>
            <w:vAlign w:val="center"/>
          </w:tcPr>
          <w:p w14:paraId="67030FEF"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6" w:type="dxa"/>
            <w:tcBorders>
              <w:top w:val="single" w:sz="4" w:space="0" w:color="auto"/>
              <w:left w:val="nil"/>
              <w:bottom w:val="single" w:sz="4" w:space="0" w:color="auto"/>
              <w:right w:val="single" w:sz="4" w:space="0" w:color="auto"/>
            </w:tcBorders>
            <w:vAlign w:val="center"/>
          </w:tcPr>
          <w:p w14:paraId="7B873543"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1-50</w:t>
            </w:r>
          </w:p>
        </w:tc>
        <w:tc>
          <w:tcPr>
            <w:tcW w:w="518" w:type="dxa"/>
            <w:tcBorders>
              <w:top w:val="single" w:sz="4" w:space="0" w:color="auto"/>
              <w:left w:val="nil"/>
              <w:bottom w:val="single" w:sz="4" w:space="0" w:color="auto"/>
              <w:right w:val="single" w:sz="4" w:space="0" w:color="auto"/>
            </w:tcBorders>
            <w:vAlign w:val="center"/>
          </w:tcPr>
          <w:p w14:paraId="0D134BB2"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1-50</w:t>
            </w:r>
          </w:p>
        </w:tc>
        <w:tc>
          <w:tcPr>
            <w:tcW w:w="518" w:type="dxa"/>
            <w:tcBorders>
              <w:top w:val="single" w:sz="4" w:space="0" w:color="auto"/>
              <w:left w:val="nil"/>
              <w:bottom w:val="single" w:sz="4" w:space="0" w:color="auto"/>
              <w:right w:val="single" w:sz="4" w:space="0" w:color="auto"/>
            </w:tcBorders>
            <w:vAlign w:val="center"/>
          </w:tcPr>
          <w:p w14:paraId="384BA4FC"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46" w:type="dxa"/>
            <w:tcBorders>
              <w:top w:val="single" w:sz="4" w:space="0" w:color="auto"/>
              <w:left w:val="nil"/>
              <w:bottom w:val="single" w:sz="4" w:space="0" w:color="auto"/>
              <w:right w:val="single" w:sz="4" w:space="0" w:color="auto"/>
            </w:tcBorders>
            <w:vAlign w:val="center"/>
          </w:tcPr>
          <w:p w14:paraId="49052FAA"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6702579C"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5FE7E71E"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val="en-US" w:eastAsia="en-US"/>
              </w:rPr>
            </w:pPr>
          </w:p>
        </w:tc>
        <w:tc>
          <w:tcPr>
            <w:tcW w:w="448" w:type="dxa"/>
            <w:tcBorders>
              <w:top w:val="single" w:sz="4" w:space="0" w:color="auto"/>
              <w:left w:val="nil"/>
              <w:bottom w:val="single" w:sz="4" w:space="0" w:color="auto"/>
              <w:right w:val="single" w:sz="4" w:space="0" w:color="auto"/>
            </w:tcBorders>
            <w:vAlign w:val="center"/>
          </w:tcPr>
          <w:p w14:paraId="5E9A55DE"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1-50</w:t>
            </w:r>
          </w:p>
        </w:tc>
        <w:tc>
          <w:tcPr>
            <w:tcW w:w="550" w:type="dxa"/>
            <w:tcBorders>
              <w:top w:val="single" w:sz="4" w:space="0" w:color="auto"/>
              <w:left w:val="nil"/>
              <w:bottom w:val="single" w:sz="4" w:space="0" w:color="auto"/>
              <w:right w:val="single" w:sz="4" w:space="0" w:color="auto"/>
            </w:tcBorders>
            <w:vAlign w:val="center"/>
          </w:tcPr>
          <w:p w14:paraId="61DD1C09"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5" w:type="dxa"/>
            <w:tcBorders>
              <w:top w:val="single" w:sz="4" w:space="0" w:color="auto"/>
              <w:left w:val="nil"/>
              <w:bottom w:val="single" w:sz="4" w:space="0" w:color="auto"/>
              <w:right w:val="single" w:sz="4" w:space="0" w:color="auto"/>
            </w:tcBorders>
            <w:vAlign w:val="center"/>
          </w:tcPr>
          <w:p w14:paraId="7A895ECE"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54" w:type="dxa"/>
            <w:tcBorders>
              <w:top w:val="single" w:sz="4" w:space="0" w:color="auto"/>
              <w:left w:val="nil"/>
              <w:bottom w:val="single" w:sz="4" w:space="0" w:color="auto"/>
              <w:right w:val="single" w:sz="4" w:space="0" w:color="auto"/>
            </w:tcBorders>
            <w:vAlign w:val="center"/>
          </w:tcPr>
          <w:p w14:paraId="0307075D"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52" w:type="dxa"/>
            <w:tcBorders>
              <w:top w:val="single" w:sz="4" w:space="0" w:color="auto"/>
              <w:left w:val="nil"/>
              <w:bottom w:val="single" w:sz="4" w:space="0" w:color="auto"/>
              <w:right w:val="single" w:sz="4" w:space="0" w:color="auto"/>
            </w:tcBorders>
            <w:vAlign w:val="center"/>
          </w:tcPr>
          <w:p w14:paraId="3FB23E72"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1-1</w:t>
            </w:r>
          </w:p>
        </w:tc>
        <w:tc>
          <w:tcPr>
            <w:tcW w:w="504" w:type="dxa"/>
            <w:tcBorders>
              <w:top w:val="single" w:sz="4" w:space="0" w:color="auto"/>
              <w:left w:val="nil"/>
              <w:bottom w:val="single" w:sz="4" w:space="0" w:color="auto"/>
              <w:right w:val="single" w:sz="4" w:space="0" w:color="auto"/>
            </w:tcBorders>
            <w:vAlign w:val="center"/>
          </w:tcPr>
          <w:p w14:paraId="34127615"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646" w:type="dxa"/>
            <w:tcBorders>
              <w:top w:val="single" w:sz="4" w:space="0" w:color="auto"/>
              <w:left w:val="nil"/>
              <w:bottom w:val="single" w:sz="4" w:space="0" w:color="auto"/>
              <w:right w:val="single" w:sz="4" w:space="0" w:color="auto"/>
            </w:tcBorders>
            <w:vAlign w:val="center"/>
          </w:tcPr>
          <w:p w14:paraId="4348C5DE"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1-1</w:t>
            </w:r>
          </w:p>
        </w:tc>
        <w:tc>
          <w:tcPr>
            <w:tcW w:w="397" w:type="dxa"/>
            <w:tcBorders>
              <w:top w:val="single" w:sz="4" w:space="0" w:color="auto"/>
              <w:left w:val="nil"/>
              <w:bottom w:val="single" w:sz="4" w:space="0" w:color="auto"/>
              <w:right w:val="single" w:sz="4" w:space="0" w:color="auto"/>
            </w:tcBorders>
            <w:vAlign w:val="center"/>
          </w:tcPr>
          <w:p w14:paraId="59DB9F01"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709" w:type="dxa"/>
            <w:tcBorders>
              <w:top w:val="single" w:sz="4" w:space="0" w:color="auto"/>
              <w:left w:val="single" w:sz="4" w:space="0" w:color="auto"/>
              <w:bottom w:val="single" w:sz="4" w:space="0" w:color="auto"/>
              <w:right w:val="single" w:sz="4" w:space="0" w:color="auto"/>
            </w:tcBorders>
            <w:vAlign w:val="center"/>
          </w:tcPr>
          <w:p w14:paraId="596FBC88"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53" w:type="dxa"/>
            <w:tcBorders>
              <w:top w:val="single" w:sz="4" w:space="0" w:color="auto"/>
              <w:left w:val="single" w:sz="4" w:space="0" w:color="auto"/>
              <w:bottom w:val="single" w:sz="4" w:space="0" w:color="auto"/>
              <w:right w:val="single" w:sz="4" w:space="0" w:color="auto"/>
            </w:tcBorders>
          </w:tcPr>
          <w:p w14:paraId="2EA09F13"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r>
      <w:tr w:rsidR="00E93063" w:rsidRPr="00E93063" w14:paraId="74538943" w14:textId="77777777" w:rsidTr="006671D8">
        <w:tc>
          <w:tcPr>
            <w:tcW w:w="993" w:type="dxa"/>
            <w:tcBorders>
              <w:top w:val="single" w:sz="4" w:space="0" w:color="auto"/>
              <w:left w:val="single" w:sz="4" w:space="0" w:color="auto"/>
              <w:bottom w:val="single" w:sz="4" w:space="0" w:color="auto"/>
              <w:right w:val="single" w:sz="4" w:space="0" w:color="auto"/>
            </w:tcBorders>
            <w:vAlign w:val="center"/>
          </w:tcPr>
          <w:p w14:paraId="1430C993"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ИТОГО</w:t>
            </w:r>
          </w:p>
        </w:tc>
        <w:tc>
          <w:tcPr>
            <w:tcW w:w="514" w:type="dxa"/>
            <w:tcBorders>
              <w:top w:val="single" w:sz="4" w:space="0" w:color="auto"/>
              <w:left w:val="nil"/>
              <w:bottom w:val="single" w:sz="4" w:space="0" w:color="auto"/>
              <w:right w:val="single" w:sz="4" w:space="0" w:color="auto"/>
            </w:tcBorders>
            <w:vAlign w:val="center"/>
          </w:tcPr>
          <w:p w14:paraId="2EB1B850"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30</w:t>
            </w:r>
          </w:p>
        </w:tc>
        <w:tc>
          <w:tcPr>
            <w:tcW w:w="478" w:type="dxa"/>
            <w:tcBorders>
              <w:top w:val="single" w:sz="4" w:space="0" w:color="auto"/>
              <w:left w:val="nil"/>
              <w:bottom w:val="single" w:sz="4" w:space="0" w:color="auto"/>
              <w:right w:val="single" w:sz="4" w:space="0" w:color="auto"/>
            </w:tcBorders>
            <w:vAlign w:val="center"/>
          </w:tcPr>
          <w:p w14:paraId="72F89978"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6" w:type="dxa"/>
            <w:tcBorders>
              <w:top w:val="single" w:sz="4" w:space="0" w:color="auto"/>
              <w:left w:val="nil"/>
              <w:bottom w:val="single" w:sz="4" w:space="0" w:color="auto"/>
              <w:right w:val="single" w:sz="4" w:space="0" w:color="auto"/>
            </w:tcBorders>
            <w:vAlign w:val="center"/>
          </w:tcPr>
          <w:p w14:paraId="46248A9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2</w:t>
            </w:r>
          </w:p>
        </w:tc>
        <w:tc>
          <w:tcPr>
            <w:tcW w:w="518" w:type="dxa"/>
            <w:tcBorders>
              <w:top w:val="single" w:sz="4" w:space="0" w:color="auto"/>
              <w:left w:val="nil"/>
              <w:bottom w:val="single" w:sz="4" w:space="0" w:color="auto"/>
              <w:right w:val="single" w:sz="4" w:space="0" w:color="auto"/>
            </w:tcBorders>
            <w:vAlign w:val="center"/>
          </w:tcPr>
          <w:p w14:paraId="02E51E85"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15</w:t>
            </w:r>
          </w:p>
        </w:tc>
        <w:tc>
          <w:tcPr>
            <w:tcW w:w="518" w:type="dxa"/>
            <w:tcBorders>
              <w:top w:val="single" w:sz="4" w:space="0" w:color="auto"/>
              <w:left w:val="nil"/>
              <w:bottom w:val="single" w:sz="4" w:space="0" w:color="auto"/>
              <w:right w:val="single" w:sz="4" w:space="0" w:color="auto"/>
            </w:tcBorders>
            <w:vAlign w:val="center"/>
          </w:tcPr>
          <w:p w14:paraId="2AD0841F"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46" w:type="dxa"/>
            <w:tcBorders>
              <w:top w:val="single" w:sz="4" w:space="0" w:color="auto"/>
              <w:left w:val="nil"/>
              <w:bottom w:val="single" w:sz="4" w:space="0" w:color="auto"/>
              <w:right w:val="single" w:sz="4" w:space="0" w:color="auto"/>
            </w:tcBorders>
            <w:vAlign w:val="center"/>
          </w:tcPr>
          <w:p w14:paraId="1C696EC2"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13CADCA0"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687E98ED"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48" w:type="dxa"/>
            <w:tcBorders>
              <w:top w:val="single" w:sz="4" w:space="0" w:color="auto"/>
              <w:left w:val="nil"/>
              <w:bottom w:val="single" w:sz="4" w:space="0" w:color="auto"/>
              <w:right w:val="single" w:sz="4" w:space="0" w:color="auto"/>
            </w:tcBorders>
            <w:vAlign w:val="center"/>
          </w:tcPr>
          <w:p w14:paraId="5BBD9BC8"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2</w:t>
            </w:r>
          </w:p>
        </w:tc>
        <w:tc>
          <w:tcPr>
            <w:tcW w:w="550" w:type="dxa"/>
            <w:tcBorders>
              <w:top w:val="single" w:sz="4" w:space="0" w:color="auto"/>
              <w:left w:val="nil"/>
              <w:bottom w:val="single" w:sz="4" w:space="0" w:color="auto"/>
              <w:right w:val="single" w:sz="4" w:space="0" w:color="auto"/>
            </w:tcBorders>
            <w:vAlign w:val="center"/>
          </w:tcPr>
          <w:p w14:paraId="140E1FC6"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15" w:type="dxa"/>
            <w:tcBorders>
              <w:top w:val="single" w:sz="4" w:space="0" w:color="auto"/>
              <w:left w:val="nil"/>
              <w:bottom w:val="single" w:sz="4" w:space="0" w:color="auto"/>
              <w:right w:val="single" w:sz="4" w:space="0" w:color="auto"/>
            </w:tcBorders>
            <w:vAlign w:val="center"/>
          </w:tcPr>
          <w:p w14:paraId="7CE5B9C8"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54" w:type="dxa"/>
            <w:tcBorders>
              <w:top w:val="single" w:sz="4" w:space="0" w:color="auto"/>
              <w:left w:val="nil"/>
              <w:bottom w:val="single" w:sz="4" w:space="0" w:color="auto"/>
              <w:right w:val="single" w:sz="4" w:space="0" w:color="auto"/>
            </w:tcBorders>
            <w:vAlign w:val="center"/>
          </w:tcPr>
          <w:p w14:paraId="1415191B"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552" w:type="dxa"/>
            <w:tcBorders>
              <w:top w:val="single" w:sz="4" w:space="0" w:color="auto"/>
              <w:left w:val="nil"/>
              <w:bottom w:val="single" w:sz="4" w:space="0" w:color="auto"/>
              <w:right w:val="single" w:sz="4" w:space="0" w:color="auto"/>
            </w:tcBorders>
            <w:vAlign w:val="center"/>
          </w:tcPr>
          <w:p w14:paraId="0870E692" w14:textId="0D994098" w:rsidR="004E7F42" w:rsidRPr="00E93063" w:rsidRDefault="00BB5BB8"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65</w:t>
            </w:r>
          </w:p>
        </w:tc>
        <w:tc>
          <w:tcPr>
            <w:tcW w:w="504" w:type="dxa"/>
            <w:tcBorders>
              <w:top w:val="single" w:sz="4" w:space="0" w:color="auto"/>
              <w:left w:val="nil"/>
              <w:bottom w:val="single" w:sz="4" w:space="0" w:color="auto"/>
              <w:right w:val="single" w:sz="4" w:space="0" w:color="auto"/>
            </w:tcBorders>
            <w:vAlign w:val="center"/>
          </w:tcPr>
          <w:p w14:paraId="6E4A26A2"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646" w:type="dxa"/>
            <w:tcBorders>
              <w:top w:val="single" w:sz="4" w:space="0" w:color="auto"/>
              <w:left w:val="nil"/>
              <w:bottom w:val="single" w:sz="4" w:space="0" w:color="auto"/>
              <w:right w:val="single" w:sz="4" w:space="0" w:color="auto"/>
            </w:tcBorders>
            <w:vAlign w:val="center"/>
          </w:tcPr>
          <w:p w14:paraId="2DB90C83"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sidRPr="00E93063">
              <w:rPr>
                <w:rFonts w:ascii="Times New Roman" w:hAnsi="Times New Roman" w:cs="Times New Roman"/>
                <w:sz w:val="16"/>
                <w:szCs w:val="16"/>
                <w:u w:color="000000"/>
                <w:lang w:eastAsia="en-US"/>
              </w:rPr>
              <w:t>30</w:t>
            </w:r>
          </w:p>
        </w:tc>
        <w:tc>
          <w:tcPr>
            <w:tcW w:w="397" w:type="dxa"/>
            <w:tcBorders>
              <w:top w:val="single" w:sz="4" w:space="0" w:color="auto"/>
              <w:left w:val="nil"/>
              <w:bottom w:val="single" w:sz="4" w:space="0" w:color="auto"/>
              <w:right w:val="single" w:sz="4" w:space="0" w:color="auto"/>
            </w:tcBorders>
            <w:vAlign w:val="center"/>
          </w:tcPr>
          <w:p w14:paraId="2F21DA9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709" w:type="dxa"/>
            <w:tcBorders>
              <w:top w:val="single" w:sz="4" w:space="0" w:color="auto"/>
              <w:left w:val="single" w:sz="4" w:space="0" w:color="auto"/>
              <w:bottom w:val="single" w:sz="4" w:space="0" w:color="auto"/>
              <w:right w:val="single" w:sz="4" w:space="0" w:color="auto"/>
            </w:tcBorders>
            <w:vAlign w:val="center"/>
          </w:tcPr>
          <w:p w14:paraId="40CB2334" w14:textId="77777777" w:rsidR="004E7F42" w:rsidRPr="00E93063" w:rsidRDefault="004E7F42"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p>
        </w:tc>
        <w:tc>
          <w:tcPr>
            <w:tcW w:w="453" w:type="dxa"/>
            <w:tcBorders>
              <w:top w:val="single" w:sz="4" w:space="0" w:color="auto"/>
              <w:left w:val="single" w:sz="4" w:space="0" w:color="auto"/>
              <w:bottom w:val="single" w:sz="4" w:space="0" w:color="auto"/>
              <w:right w:val="single" w:sz="4" w:space="0" w:color="auto"/>
            </w:tcBorders>
          </w:tcPr>
          <w:p w14:paraId="4C1247A6" w14:textId="5F10AB0A" w:rsidR="004E7F42" w:rsidRPr="00E93063" w:rsidRDefault="00BB5BB8" w:rsidP="00424540">
            <w:pPr>
              <w:widowControl/>
              <w:suppressAutoHyphens/>
              <w:spacing w:before="100" w:beforeAutospacing="1" w:after="100" w:afterAutospacing="1" w:line="240" w:lineRule="auto"/>
              <w:ind w:right="0"/>
              <w:rPr>
                <w:rFonts w:ascii="Times New Roman" w:hAnsi="Times New Roman" w:cs="Times New Roman"/>
                <w:sz w:val="16"/>
                <w:szCs w:val="16"/>
                <w:u w:color="000000"/>
                <w:lang w:eastAsia="en-US"/>
              </w:rPr>
            </w:pPr>
            <w:r>
              <w:rPr>
                <w:rFonts w:ascii="Times New Roman" w:hAnsi="Times New Roman" w:cs="Times New Roman"/>
                <w:sz w:val="16"/>
                <w:szCs w:val="16"/>
                <w:u w:color="000000"/>
                <w:lang w:eastAsia="en-US"/>
              </w:rPr>
              <w:t>4</w:t>
            </w:r>
          </w:p>
        </w:tc>
      </w:tr>
    </w:tbl>
    <w:p w14:paraId="43C5C700" w14:textId="77777777" w:rsidR="00365E12" w:rsidRDefault="00365E12" w:rsidP="00424540">
      <w:pPr>
        <w:spacing w:before="100" w:beforeAutospacing="1" w:after="100" w:afterAutospacing="1" w:line="240" w:lineRule="auto"/>
      </w:pPr>
    </w:p>
    <w:tbl>
      <w:tblPr>
        <w:tblW w:w="9690" w:type="dxa"/>
        <w:tblInd w:w="-432" w:type="dxa"/>
        <w:tblLayout w:type="fixed"/>
        <w:tblCellMar>
          <w:left w:w="0" w:type="dxa"/>
          <w:right w:w="0" w:type="dxa"/>
        </w:tblCellMar>
        <w:tblLook w:val="00A0" w:firstRow="1" w:lastRow="0" w:firstColumn="1" w:lastColumn="0" w:noHBand="0" w:noVBand="0"/>
      </w:tblPr>
      <w:tblGrid>
        <w:gridCol w:w="1683"/>
        <w:gridCol w:w="1125"/>
        <w:gridCol w:w="1178"/>
        <w:gridCol w:w="1417"/>
        <w:gridCol w:w="1701"/>
        <w:gridCol w:w="1293"/>
        <w:gridCol w:w="1293"/>
      </w:tblGrid>
      <w:tr w:rsidR="00853E25" w:rsidRPr="00370C5A" w14:paraId="0ABAD859" w14:textId="77777777" w:rsidTr="002A60D1">
        <w:trPr>
          <w:trHeight w:val="50"/>
        </w:trPr>
        <w:tc>
          <w:tcPr>
            <w:tcW w:w="9690" w:type="dxa"/>
            <w:gridSpan w:val="7"/>
            <w:tcBorders>
              <w:top w:val="single" w:sz="4" w:space="0" w:color="auto"/>
              <w:left w:val="single" w:sz="4" w:space="0" w:color="auto"/>
              <w:bottom w:val="single" w:sz="4" w:space="0" w:color="000000"/>
              <w:right w:val="single" w:sz="4" w:space="0" w:color="000000"/>
            </w:tcBorders>
            <w:vAlign w:val="bottom"/>
          </w:tcPr>
          <w:p w14:paraId="157027FD" w14:textId="77777777" w:rsidR="00853E25" w:rsidRPr="002A60D1" w:rsidRDefault="004604DF" w:rsidP="00424540">
            <w:pPr>
              <w:spacing w:before="100" w:beforeAutospacing="1" w:after="100" w:afterAutospacing="1" w:line="240" w:lineRule="auto"/>
              <w:jc w:val="center"/>
              <w:rPr>
                <w:rFonts w:ascii="Times New Roman" w:hAnsi="Times New Roman" w:cs="Times New Roman"/>
                <w:bCs/>
                <w:sz w:val="20"/>
                <w:szCs w:val="20"/>
              </w:rPr>
            </w:pPr>
            <w:r w:rsidRPr="002A60D1">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6E2282" w14:paraId="6293EAD0" w14:textId="77777777" w:rsidTr="002A60D1">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3D0A9417" w14:textId="77777777" w:rsidR="00853E25" w:rsidRPr="002A60D1" w:rsidRDefault="004604DF" w:rsidP="00E93063">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Код модуля  в составе дисциплины, практики и т.п.</w:t>
            </w:r>
          </w:p>
        </w:tc>
        <w:tc>
          <w:tcPr>
            <w:tcW w:w="2303" w:type="dxa"/>
            <w:gridSpan w:val="2"/>
            <w:tcBorders>
              <w:top w:val="single" w:sz="4" w:space="0" w:color="auto"/>
              <w:left w:val="nil"/>
              <w:bottom w:val="single" w:sz="4" w:space="0" w:color="auto"/>
              <w:right w:val="single" w:sz="4" w:space="0" w:color="000000"/>
            </w:tcBorders>
            <w:noWrap/>
            <w:vAlign w:val="center"/>
          </w:tcPr>
          <w:p w14:paraId="59E01450" w14:textId="77777777" w:rsidR="00853E25"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Формы текущего контроля успеваемости</w:t>
            </w:r>
          </w:p>
        </w:tc>
        <w:tc>
          <w:tcPr>
            <w:tcW w:w="3118" w:type="dxa"/>
            <w:gridSpan w:val="2"/>
            <w:tcBorders>
              <w:top w:val="single" w:sz="4" w:space="0" w:color="auto"/>
              <w:left w:val="nil"/>
              <w:bottom w:val="single" w:sz="4" w:space="0" w:color="auto"/>
              <w:right w:val="single" w:sz="4" w:space="0" w:color="000000"/>
            </w:tcBorders>
            <w:noWrap/>
            <w:vAlign w:val="center"/>
          </w:tcPr>
          <w:p w14:paraId="047838BA" w14:textId="77777777" w:rsidR="00853E25"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1324EE1F" w14:textId="77777777" w:rsidR="00853E25"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Виды итоговой аттестации</w:t>
            </w:r>
          </w:p>
          <w:p w14:paraId="0ACFD7BC" w14:textId="77777777" w:rsidR="00853E25"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6E2282" w14:paraId="1A83C1E7" w14:textId="77777777" w:rsidTr="002A60D1">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5FA40B25" w14:textId="77777777" w:rsidR="009353FE" w:rsidRPr="00474C4B" w:rsidRDefault="000A599B" w:rsidP="00424540">
            <w:pPr>
              <w:spacing w:before="100" w:beforeAutospacing="1" w:after="100" w:afterAutospacing="1" w:line="240" w:lineRule="auto"/>
              <w:rPr>
                <w:sz w:val="20"/>
                <w:szCs w:val="20"/>
              </w:rPr>
            </w:pPr>
          </w:p>
        </w:tc>
        <w:tc>
          <w:tcPr>
            <w:tcW w:w="1125" w:type="dxa"/>
            <w:tcBorders>
              <w:top w:val="single" w:sz="4" w:space="0" w:color="auto"/>
              <w:left w:val="nil"/>
              <w:bottom w:val="single" w:sz="4" w:space="0" w:color="auto"/>
              <w:right w:val="single" w:sz="4" w:space="0" w:color="000000"/>
            </w:tcBorders>
            <w:noWrap/>
          </w:tcPr>
          <w:p w14:paraId="334C85A0" w14:textId="77777777" w:rsidR="009353FE"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 xml:space="preserve">Формы </w:t>
            </w:r>
          </w:p>
        </w:tc>
        <w:tc>
          <w:tcPr>
            <w:tcW w:w="1178" w:type="dxa"/>
            <w:tcBorders>
              <w:top w:val="single" w:sz="4" w:space="0" w:color="auto"/>
              <w:left w:val="nil"/>
              <w:bottom w:val="single" w:sz="4" w:space="0" w:color="auto"/>
              <w:right w:val="single" w:sz="4" w:space="0" w:color="000000"/>
            </w:tcBorders>
            <w:noWrap/>
          </w:tcPr>
          <w:p w14:paraId="19AF1648" w14:textId="77777777" w:rsidR="009353FE"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Сроки</w:t>
            </w:r>
          </w:p>
        </w:tc>
        <w:tc>
          <w:tcPr>
            <w:tcW w:w="1417" w:type="dxa"/>
            <w:tcBorders>
              <w:top w:val="single" w:sz="4" w:space="0" w:color="auto"/>
              <w:left w:val="nil"/>
              <w:bottom w:val="single" w:sz="4" w:space="0" w:color="auto"/>
              <w:right w:val="single" w:sz="4" w:space="0" w:color="000000"/>
            </w:tcBorders>
            <w:noWrap/>
          </w:tcPr>
          <w:p w14:paraId="6CF682BF" w14:textId="77777777" w:rsidR="009353FE"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Виды</w:t>
            </w:r>
          </w:p>
        </w:tc>
        <w:tc>
          <w:tcPr>
            <w:tcW w:w="1701" w:type="dxa"/>
            <w:tcBorders>
              <w:top w:val="single" w:sz="4" w:space="0" w:color="auto"/>
              <w:left w:val="nil"/>
              <w:bottom w:val="single" w:sz="4" w:space="0" w:color="auto"/>
              <w:right w:val="single" w:sz="4" w:space="0" w:color="000000"/>
            </w:tcBorders>
            <w:noWrap/>
          </w:tcPr>
          <w:p w14:paraId="4802DB3D" w14:textId="77777777" w:rsidR="009353FE"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14:paraId="30A184C2" w14:textId="77777777" w:rsidR="009353FE"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3F6ED8E6" w14:textId="77777777" w:rsidR="009353FE"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sz w:val="20"/>
                <w:szCs w:val="20"/>
              </w:rPr>
              <w:t>Сроки</w:t>
            </w:r>
          </w:p>
        </w:tc>
      </w:tr>
      <w:tr w:rsidR="00365E12" w14:paraId="1AD6E11C" w14:textId="77777777" w:rsidTr="002A60D1">
        <w:tc>
          <w:tcPr>
            <w:tcW w:w="9690" w:type="dxa"/>
            <w:gridSpan w:val="7"/>
            <w:tcBorders>
              <w:top w:val="single" w:sz="4" w:space="0" w:color="auto"/>
              <w:left w:val="single" w:sz="4" w:space="0" w:color="auto"/>
              <w:bottom w:val="single" w:sz="4" w:space="0" w:color="000000"/>
              <w:right w:val="single" w:sz="4" w:space="0" w:color="000000"/>
            </w:tcBorders>
            <w:vAlign w:val="center"/>
          </w:tcPr>
          <w:p w14:paraId="4BB2864C" w14:textId="77777777" w:rsidR="00D76C4A"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rPr>
              <w:t>ОСНОВНАЯ ТРАЕКТОРИЯ</w:t>
            </w:r>
          </w:p>
        </w:tc>
      </w:tr>
      <w:tr w:rsidR="00365E12" w14:paraId="0C3F3C42" w14:textId="77777777" w:rsidTr="002A60D1">
        <w:tc>
          <w:tcPr>
            <w:tcW w:w="9690" w:type="dxa"/>
            <w:gridSpan w:val="7"/>
            <w:tcBorders>
              <w:top w:val="single" w:sz="4" w:space="0" w:color="auto"/>
              <w:left w:val="single" w:sz="4" w:space="0" w:color="auto"/>
              <w:bottom w:val="single" w:sz="4" w:space="0" w:color="000000"/>
              <w:right w:val="single" w:sz="4" w:space="0" w:color="000000"/>
            </w:tcBorders>
            <w:vAlign w:val="center"/>
          </w:tcPr>
          <w:p w14:paraId="4086BE4C" w14:textId="77777777" w:rsidR="00D76C4A" w:rsidRPr="002A60D1" w:rsidRDefault="004604DF" w:rsidP="00424540">
            <w:pPr>
              <w:spacing w:before="100" w:beforeAutospacing="1" w:after="100" w:afterAutospacing="1" w:line="240" w:lineRule="auto"/>
              <w:jc w:val="center"/>
              <w:rPr>
                <w:rFonts w:ascii="Times New Roman" w:hAnsi="Times New Roman" w:cs="Times New Roman"/>
                <w:sz w:val="20"/>
                <w:szCs w:val="20"/>
              </w:rPr>
            </w:pPr>
            <w:r w:rsidRPr="002A60D1">
              <w:rPr>
                <w:rFonts w:ascii="Times New Roman" w:hAnsi="Times New Roman" w:cs="Times New Roman"/>
              </w:rPr>
              <w:t>Форма обучения</w:t>
            </w:r>
            <w:r w:rsidR="002A60D1" w:rsidRPr="002A60D1">
              <w:rPr>
                <w:rFonts w:ascii="Times New Roman" w:hAnsi="Times New Roman" w:cs="Times New Roman"/>
              </w:rPr>
              <w:t xml:space="preserve"> - </w:t>
            </w:r>
            <w:r w:rsidRPr="002A60D1">
              <w:rPr>
                <w:rFonts w:ascii="Times New Roman" w:hAnsi="Times New Roman" w:cs="Times New Roman"/>
              </w:rPr>
              <w:t>очная</w:t>
            </w:r>
          </w:p>
        </w:tc>
      </w:tr>
      <w:tr w:rsidR="00365E12" w14:paraId="084E0DCF" w14:textId="77777777" w:rsidTr="002A60D1">
        <w:tc>
          <w:tcPr>
            <w:tcW w:w="1683" w:type="dxa"/>
            <w:tcBorders>
              <w:top w:val="single" w:sz="4" w:space="0" w:color="auto"/>
              <w:left w:val="single" w:sz="4" w:space="0" w:color="auto"/>
              <w:bottom w:val="single" w:sz="4" w:space="0" w:color="auto"/>
              <w:right w:val="single" w:sz="4" w:space="0" w:color="000000"/>
            </w:tcBorders>
            <w:vAlign w:val="center"/>
          </w:tcPr>
          <w:p w14:paraId="70F770DD" w14:textId="77777777" w:rsidR="00853E25" w:rsidRPr="002A60D1" w:rsidRDefault="004604DF" w:rsidP="00424540">
            <w:pPr>
              <w:spacing w:before="100" w:beforeAutospacing="1" w:after="100" w:afterAutospacing="1" w:line="240" w:lineRule="auto"/>
              <w:rPr>
                <w:rFonts w:ascii="Times New Roman" w:hAnsi="Times New Roman" w:cs="Times New Roman"/>
                <w:sz w:val="20"/>
                <w:szCs w:val="20"/>
              </w:rPr>
            </w:pPr>
            <w:r w:rsidRPr="002A60D1">
              <w:rPr>
                <w:rFonts w:ascii="Times New Roman" w:hAnsi="Times New Roman" w:cs="Times New Roman"/>
                <w:sz w:val="20"/>
                <w:szCs w:val="20"/>
              </w:rPr>
              <w:t>Семестр 2</w:t>
            </w:r>
          </w:p>
        </w:tc>
        <w:tc>
          <w:tcPr>
            <w:tcW w:w="1125" w:type="dxa"/>
            <w:tcBorders>
              <w:top w:val="single" w:sz="4" w:space="0" w:color="auto"/>
              <w:left w:val="nil"/>
              <w:bottom w:val="single" w:sz="4" w:space="0" w:color="auto"/>
              <w:right w:val="single" w:sz="4" w:space="0" w:color="000000"/>
            </w:tcBorders>
            <w:noWrap/>
          </w:tcPr>
          <w:p w14:paraId="5FB1B3A9" w14:textId="77777777" w:rsidR="00853E25" w:rsidRPr="002A60D1" w:rsidRDefault="000A599B" w:rsidP="00424540">
            <w:pPr>
              <w:spacing w:before="100" w:beforeAutospacing="1" w:after="100" w:afterAutospacing="1" w:line="240" w:lineRule="auto"/>
              <w:jc w:val="center"/>
              <w:rPr>
                <w:rFonts w:ascii="Times New Roman" w:hAnsi="Times New Roman" w:cs="Times New Roman"/>
                <w:sz w:val="20"/>
                <w:szCs w:val="20"/>
              </w:rPr>
            </w:pPr>
          </w:p>
        </w:tc>
        <w:tc>
          <w:tcPr>
            <w:tcW w:w="1178" w:type="dxa"/>
            <w:tcBorders>
              <w:top w:val="single" w:sz="4" w:space="0" w:color="auto"/>
              <w:left w:val="nil"/>
              <w:bottom w:val="single" w:sz="4" w:space="0" w:color="auto"/>
              <w:right w:val="single" w:sz="4" w:space="0" w:color="000000"/>
            </w:tcBorders>
            <w:noWrap/>
          </w:tcPr>
          <w:p w14:paraId="3F465175" w14:textId="77777777" w:rsidR="00853E25" w:rsidRPr="002A60D1" w:rsidRDefault="000A599B" w:rsidP="00424540">
            <w:pPr>
              <w:spacing w:before="100" w:beforeAutospacing="1" w:after="100" w:afterAutospacing="1" w:line="240" w:lineRule="auto"/>
              <w:jc w:val="center"/>
              <w:rPr>
                <w:rFonts w:ascii="Times New Roman" w:hAnsi="Times New Roman" w:cs="Times New Roman"/>
                <w:sz w:val="20"/>
                <w:szCs w:val="20"/>
              </w:rPr>
            </w:pPr>
          </w:p>
        </w:tc>
        <w:tc>
          <w:tcPr>
            <w:tcW w:w="1417" w:type="dxa"/>
            <w:tcBorders>
              <w:top w:val="single" w:sz="4" w:space="0" w:color="auto"/>
              <w:left w:val="nil"/>
              <w:bottom w:val="single" w:sz="4" w:space="0" w:color="auto"/>
              <w:right w:val="single" w:sz="4" w:space="0" w:color="000000"/>
            </w:tcBorders>
            <w:noWrap/>
          </w:tcPr>
          <w:p w14:paraId="07AFC109" w14:textId="77777777" w:rsidR="00853E25" w:rsidRPr="002A60D1" w:rsidRDefault="004604DF" w:rsidP="00424540">
            <w:pPr>
              <w:spacing w:before="100" w:beforeAutospacing="1" w:after="100" w:afterAutospacing="1" w:line="240" w:lineRule="auto"/>
              <w:ind w:right="0"/>
              <w:jc w:val="center"/>
              <w:rPr>
                <w:rFonts w:ascii="Times New Roman" w:hAnsi="Times New Roman" w:cs="Times New Roman"/>
                <w:sz w:val="20"/>
                <w:szCs w:val="20"/>
              </w:rPr>
            </w:pPr>
            <w:r w:rsidRPr="002A60D1">
              <w:rPr>
                <w:rFonts w:ascii="Times New Roman" w:hAnsi="Times New Roman" w:cs="Times New Roman"/>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7C8D2D57" w14:textId="77777777" w:rsidR="00853E25" w:rsidRPr="002A60D1" w:rsidRDefault="004604DF" w:rsidP="00424540">
            <w:pPr>
              <w:spacing w:before="100" w:beforeAutospacing="1" w:after="100" w:afterAutospacing="1" w:line="240" w:lineRule="auto"/>
              <w:ind w:right="146"/>
              <w:jc w:val="center"/>
              <w:rPr>
                <w:rFonts w:ascii="Times New Roman" w:hAnsi="Times New Roman" w:cs="Times New Roman"/>
                <w:sz w:val="20"/>
                <w:szCs w:val="20"/>
              </w:rPr>
            </w:pPr>
            <w:r w:rsidRPr="002A60D1">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4F114FDA" w14:textId="77777777" w:rsidR="00853E25" w:rsidRPr="00474C4B" w:rsidRDefault="000A599B" w:rsidP="00424540">
            <w:pPr>
              <w:spacing w:before="100" w:beforeAutospacing="1" w:after="100" w:afterAutospacing="1" w:line="240" w:lineRule="auto"/>
              <w:jc w:val="center"/>
              <w:rPr>
                <w:sz w:val="20"/>
                <w:szCs w:val="20"/>
              </w:rPr>
            </w:pPr>
          </w:p>
        </w:tc>
        <w:tc>
          <w:tcPr>
            <w:tcW w:w="1293" w:type="dxa"/>
            <w:tcBorders>
              <w:top w:val="single" w:sz="4" w:space="0" w:color="auto"/>
              <w:left w:val="nil"/>
              <w:bottom w:val="single" w:sz="4" w:space="0" w:color="auto"/>
              <w:right w:val="single" w:sz="4" w:space="0" w:color="000000"/>
            </w:tcBorders>
          </w:tcPr>
          <w:p w14:paraId="663131BD" w14:textId="77777777" w:rsidR="00853E25" w:rsidRPr="00474C4B" w:rsidRDefault="000A599B" w:rsidP="00424540">
            <w:pPr>
              <w:spacing w:before="100" w:beforeAutospacing="1" w:after="100" w:afterAutospacing="1" w:line="240" w:lineRule="auto"/>
              <w:jc w:val="center"/>
              <w:rPr>
                <w:sz w:val="20"/>
                <w:szCs w:val="20"/>
              </w:rPr>
            </w:pPr>
          </w:p>
        </w:tc>
      </w:tr>
    </w:tbl>
    <w:p w14:paraId="35747220"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2.2.   Структура и содержание учебных занятий</w:t>
      </w:r>
    </w:p>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5396"/>
        <w:gridCol w:w="3260"/>
        <w:gridCol w:w="977"/>
      </w:tblGrid>
      <w:tr w:rsidR="004E1A90" w:rsidRPr="002A60D1" w14:paraId="409FCF9B" w14:textId="77777777" w:rsidTr="004E1A90">
        <w:trPr>
          <w:trHeight w:val="559"/>
        </w:trPr>
        <w:tc>
          <w:tcPr>
            <w:tcW w:w="627" w:type="dxa"/>
            <w:tcBorders>
              <w:top w:val="single" w:sz="4" w:space="0" w:color="auto"/>
              <w:left w:val="single" w:sz="4" w:space="0" w:color="auto"/>
              <w:bottom w:val="single" w:sz="4" w:space="0" w:color="auto"/>
              <w:right w:val="single" w:sz="4" w:space="0" w:color="auto"/>
            </w:tcBorders>
            <w:vAlign w:val="center"/>
            <w:hideMark/>
          </w:tcPr>
          <w:p w14:paraId="4F4B0ABE"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b/>
                <w:lang w:eastAsia="ru-RU"/>
              </w:rPr>
            </w:pPr>
            <w:r w:rsidRPr="002A60D1">
              <w:rPr>
                <w:rFonts w:ascii="Times New Roman" w:hAnsi="Times New Roman" w:cs="Times New Roman"/>
                <w:b/>
                <w:lang w:eastAsia="ru-RU"/>
              </w:rPr>
              <w:t xml:space="preserve">№ п.п. </w:t>
            </w:r>
          </w:p>
        </w:tc>
        <w:tc>
          <w:tcPr>
            <w:tcW w:w="5396" w:type="dxa"/>
            <w:tcBorders>
              <w:top w:val="single" w:sz="4" w:space="0" w:color="auto"/>
              <w:left w:val="single" w:sz="4" w:space="0" w:color="auto"/>
              <w:bottom w:val="single" w:sz="4" w:space="0" w:color="auto"/>
              <w:right w:val="single" w:sz="4" w:space="0" w:color="auto"/>
            </w:tcBorders>
            <w:vAlign w:val="center"/>
            <w:hideMark/>
          </w:tcPr>
          <w:p w14:paraId="0CE8020E"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b/>
                <w:sz w:val="24"/>
                <w:szCs w:val="24"/>
                <w:lang w:eastAsia="ru-RU"/>
              </w:rPr>
            </w:pPr>
            <w:r w:rsidRPr="002A60D1">
              <w:rPr>
                <w:rFonts w:ascii="Times New Roman" w:hAnsi="Times New Roman" w:cs="Times New Roman"/>
                <w:b/>
                <w:sz w:val="24"/>
                <w:szCs w:val="24"/>
                <w:lang w:eastAsia="ru-RU"/>
              </w:rPr>
              <w:t>Наименование темы (раздела, части)</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BA37D32"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b/>
                <w:sz w:val="24"/>
                <w:szCs w:val="24"/>
                <w:lang w:eastAsia="ru-RU"/>
              </w:rPr>
            </w:pPr>
            <w:r w:rsidRPr="002A60D1">
              <w:rPr>
                <w:rFonts w:ascii="Times New Roman" w:hAnsi="Times New Roman" w:cs="Times New Roman"/>
                <w:b/>
                <w:sz w:val="24"/>
                <w:szCs w:val="24"/>
                <w:lang w:eastAsia="ru-RU"/>
              </w:rPr>
              <w:t>Вид учебных занятий</w:t>
            </w:r>
          </w:p>
        </w:tc>
        <w:tc>
          <w:tcPr>
            <w:tcW w:w="977" w:type="dxa"/>
            <w:tcBorders>
              <w:top w:val="single" w:sz="4" w:space="0" w:color="auto"/>
              <w:left w:val="single" w:sz="4" w:space="0" w:color="auto"/>
              <w:bottom w:val="single" w:sz="4" w:space="0" w:color="auto"/>
              <w:right w:val="single" w:sz="4" w:space="0" w:color="auto"/>
            </w:tcBorders>
            <w:vAlign w:val="center"/>
            <w:hideMark/>
          </w:tcPr>
          <w:p w14:paraId="0A06C427"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b/>
                <w:sz w:val="24"/>
                <w:szCs w:val="24"/>
                <w:lang w:eastAsia="ru-RU"/>
              </w:rPr>
            </w:pPr>
            <w:r w:rsidRPr="002A60D1">
              <w:rPr>
                <w:rFonts w:ascii="Times New Roman" w:hAnsi="Times New Roman" w:cs="Times New Roman"/>
                <w:b/>
                <w:sz w:val="24"/>
                <w:szCs w:val="24"/>
                <w:lang w:eastAsia="ru-RU"/>
              </w:rPr>
              <w:t>Кол-во часов</w:t>
            </w:r>
          </w:p>
        </w:tc>
      </w:tr>
      <w:tr w:rsidR="004E1A90" w:rsidRPr="002A60D1" w14:paraId="663C17B3" w14:textId="77777777" w:rsidTr="004E1A90">
        <w:trPr>
          <w:trHeight w:val="180"/>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4DEC3311"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1</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796FF122"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Тема 1. Основные понятия о сетях Петри.</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6829D03"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6BCE5913"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4</w:t>
            </w:r>
          </w:p>
        </w:tc>
      </w:tr>
      <w:tr w:rsidR="004E1A90" w:rsidRPr="002A60D1" w14:paraId="56D852F9" w14:textId="77777777" w:rsidTr="004E1A90">
        <w:trPr>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661A27"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601C4"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437E8D80"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69074469"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4F24E013"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40AB3"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4B529E"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58AD25DA"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05920DB7"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3B458FEF"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51464"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C11DA"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32A5A3A6"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1783EDC6" w14:textId="4CEF14FD" w:rsidR="004E1A90"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10</w:t>
            </w:r>
          </w:p>
        </w:tc>
      </w:tr>
      <w:tr w:rsidR="004E1A90" w:rsidRPr="002A60D1" w14:paraId="3B7D47F3" w14:textId="77777777" w:rsidTr="004E1A9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76AF96D7"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2</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493AC033"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Тема 2. Основные свойства сетей Петри и их анализ. Понятие о языках сетей Петри</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DEC355F"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19C87D58"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6</w:t>
            </w:r>
          </w:p>
        </w:tc>
      </w:tr>
      <w:tr w:rsidR="004E1A90" w:rsidRPr="002A60D1" w14:paraId="6403C43B" w14:textId="77777777" w:rsidTr="004E1A9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3E0AD8"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32EAF0"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776BFDA8"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04EF1BA2"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1AEBAC07"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8BF5FA"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688343"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3F807C87"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3F36230E"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6</w:t>
            </w:r>
          </w:p>
        </w:tc>
      </w:tr>
      <w:tr w:rsidR="004E1A90" w:rsidRPr="002A60D1" w14:paraId="7197A2CB"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333726"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785E4"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0387AE9"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11CFF285" w14:textId="24330338" w:rsidR="004E1A90"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11</w:t>
            </w:r>
          </w:p>
        </w:tc>
      </w:tr>
      <w:tr w:rsidR="004E1A90" w:rsidRPr="002A60D1" w14:paraId="0ABA1546" w14:textId="77777777" w:rsidTr="004E1A9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614D4315"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3</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6C1359EA"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Тема 3.</w:t>
            </w:r>
            <w:r w:rsidRPr="002A60D1">
              <w:rPr>
                <w:rFonts w:ascii="Times New Roman" w:hAnsi="Times New Roman" w:cs="Times New Roman"/>
                <w:sz w:val="24"/>
                <w:szCs w:val="24"/>
              </w:rPr>
              <w:t xml:space="preserve"> Элементарные сетевые системы и </w:t>
            </w:r>
            <w:r w:rsidRPr="002A60D1">
              <w:rPr>
                <w:rFonts w:ascii="Times New Roman" w:hAnsi="Times New Roman" w:cs="Times New Roman"/>
                <w:sz w:val="24"/>
                <w:szCs w:val="24"/>
              </w:rPr>
              <w:lastRenderedPageBreak/>
              <w:t>ординарные сети.</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D6D4551"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lastRenderedPageBreak/>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24091011"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6</w:t>
            </w:r>
          </w:p>
        </w:tc>
      </w:tr>
      <w:tr w:rsidR="004E1A90" w:rsidRPr="002A60D1" w14:paraId="2F92B098" w14:textId="77777777" w:rsidTr="004E1A9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EE1A5"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327CB"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1A0A8112"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20065FB7"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08024EDF"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D8B24"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1FA857"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7789D749"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7E1508DF"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227711B8"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987E3A"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2F6046"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288D11CE"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46F0E467" w14:textId="666E27AF" w:rsidR="004E1A90"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11</w:t>
            </w:r>
          </w:p>
        </w:tc>
      </w:tr>
      <w:tr w:rsidR="004E1A90" w:rsidRPr="002A60D1" w14:paraId="56764383" w14:textId="77777777" w:rsidTr="004E1A9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4CEF9290"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4</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1DD68C89" w14:textId="77777777" w:rsidR="004E1A90" w:rsidRPr="002A60D1" w:rsidRDefault="004604DF" w:rsidP="00424540">
            <w:pPr>
              <w:pStyle w:val="25"/>
              <w:spacing w:before="100" w:beforeAutospacing="1" w:after="100" w:afterAutospacing="1" w:line="240" w:lineRule="auto"/>
              <w:jc w:val="both"/>
              <w:rPr>
                <w:rFonts w:ascii="Times New Roman" w:hAnsi="Times New Roman" w:cs="Times New Roman"/>
                <w:sz w:val="24"/>
                <w:szCs w:val="24"/>
              </w:rPr>
            </w:pPr>
            <w:r w:rsidRPr="002A60D1">
              <w:rPr>
                <w:rFonts w:ascii="Times New Roman" w:hAnsi="Times New Roman" w:cs="Times New Roman"/>
                <w:sz w:val="24"/>
                <w:szCs w:val="24"/>
              </w:rPr>
              <w:t>Тема 4. Стохастические и нечеткие сети Петри.</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ADA1EAA"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2CD730C2"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6</w:t>
            </w:r>
          </w:p>
        </w:tc>
      </w:tr>
      <w:tr w:rsidR="004E1A90" w:rsidRPr="002A60D1" w14:paraId="089345D6" w14:textId="77777777" w:rsidTr="004E1A9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08EBE8"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4EEBA9"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1DB39E12"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0EC3CCC4"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2F98B62F" w14:textId="77777777" w:rsidTr="004E1A90">
        <w:trPr>
          <w:trHeight w:val="3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EAD2ED"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A79B6"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1A0BE3A8"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552961C5"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3</w:t>
            </w:r>
          </w:p>
        </w:tc>
      </w:tr>
      <w:tr w:rsidR="004E1A90" w:rsidRPr="002A60D1" w14:paraId="009B091B"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1E6F8"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566CEB"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369D4F62"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4BFB3E8A" w14:textId="0D40F0AB" w:rsidR="004E1A90"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11</w:t>
            </w:r>
          </w:p>
        </w:tc>
      </w:tr>
      <w:tr w:rsidR="004E1A90" w:rsidRPr="002A60D1" w14:paraId="09870CE1" w14:textId="77777777" w:rsidTr="004E1A9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56B90389"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5</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12C9777D" w14:textId="77777777" w:rsidR="004E1A90" w:rsidRPr="002A60D1" w:rsidRDefault="004604DF" w:rsidP="00424540">
            <w:pPr>
              <w:pStyle w:val="25"/>
              <w:spacing w:before="100" w:beforeAutospacing="1" w:after="100" w:afterAutospacing="1" w:line="240" w:lineRule="auto"/>
              <w:jc w:val="both"/>
              <w:rPr>
                <w:rFonts w:ascii="Times New Roman" w:hAnsi="Times New Roman" w:cs="Times New Roman"/>
                <w:sz w:val="24"/>
                <w:szCs w:val="24"/>
              </w:rPr>
            </w:pPr>
            <w:r w:rsidRPr="002A60D1">
              <w:rPr>
                <w:rFonts w:ascii="Times New Roman" w:hAnsi="Times New Roman" w:cs="Times New Roman"/>
                <w:sz w:val="24"/>
                <w:szCs w:val="24"/>
              </w:rPr>
              <w:t>Тема 5. Распараллеливание алгоритмов</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5F9B7BF"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680B0336"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4</w:t>
            </w:r>
          </w:p>
        </w:tc>
      </w:tr>
      <w:tr w:rsidR="004E1A90" w:rsidRPr="002A60D1" w14:paraId="7DAC20CC" w14:textId="77777777" w:rsidTr="004E1A90">
        <w:trPr>
          <w:trHeight w:val="1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05DA8C"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9DF94A"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3B7149D9"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042AEBFE"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235A5530" w14:textId="77777777" w:rsidTr="004E1A90">
        <w:trPr>
          <w:trHeight w:val="1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7334C9"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BCD478"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142FC415"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07820DDC"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6</w:t>
            </w:r>
          </w:p>
        </w:tc>
      </w:tr>
      <w:tr w:rsidR="004E1A90" w:rsidRPr="002A60D1" w14:paraId="3402C16E" w14:textId="77777777" w:rsidTr="004E1A90">
        <w:trPr>
          <w:trHeight w:val="1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82E8FA"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30B728"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0FEF486F"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69BA8810" w14:textId="4D725AC6" w:rsidR="004E1A90"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11</w:t>
            </w:r>
          </w:p>
        </w:tc>
      </w:tr>
      <w:tr w:rsidR="004E1A90" w:rsidRPr="002A60D1" w14:paraId="1ADBB66E" w14:textId="77777777" w:rsidTr="004E1A90">
        <w:trPr>
          <w:trHeight w:val="173"/>
        </w:trPr>
        <w:tc>
          <w:tcPr>
            <w:tcW w:w="627" w:type="dxa"/>
            <w:vMerge w:val="restart"/>
            <w:tcBorders>
              <w:top w:val="single" w:sz="4" w:space="0" w:color="auto"/>
              <w:left w:val="single" w:sz="4" w:space="0" w:color="auto"/>
              <w:bottom w:val="single" w:sz="4" w:space="0" w:color="auto"/>
              <w:right w:val="single" w:sz="4" w:space="0" w:color="auto"/>
            </w:tcBorders>
            <w:vAlign w:val="center"/>
            <w:hideMark/>
          </w:tcPr>
          <w:p w14:paraId="68C356D9"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6</w:t>
            </w:r>
          </w:p>
        </w:tc>
        <w:tc>
          <w:tcPr>
            <w:tcW w:w="5396" w:type="dxa"/>
            <w:vMerge w:val="restart"/>
            <w:tcBorders>
              <w:top w:val="single" w:sz="4" w:space="0" w:color="auto"/>
              <w:left w:val="single" w:sz="4" w:space="0" w:color="auto"/>
              <w:bottom w:val="single" w:sz="4" w:space="0" w:color="auto"/>
              <w:right w:val="single" w:sz="4" w:space="0" w:color="auto"/>
            </w:tcBorders>
            <w:vAlign w:val="center"/>
            <w:hideMark/>
          </w:tcPr>
          <w:p w14:paraId="28E7C463" w14:textId="77777777" w:rsidR="004E1A90" w:rsidRPr="002A60D1" w:rsidRDefault="004604DF" w:rsidP="00424540">
            <w:pPr>
              <w:pStyle w:val="25"/>
              <w:spacing w:before="100" w:beforeAutospacing="1" w:after="100" w:afterAutospacing="1" w:line="240" w:lineRule="auto"/>
              <w:jc w:val="both"/>
              <w:rPr>
                <w:rFonts w:ascii="Times New Roman" w:hAnsi="Times New Roman" w:cs="Times New Roman"/>
                <w:sz w:val="24"/>
                <w:szCs w:val="24"/>
              </w:rPr>
            </w:pPr>
            <w:r w:rsidRPr="002A60D1">
              <w:rPr>
                <w:rFonts w:ascii="Times New Roman" w:hAnsi="Times New Roman" w:cs="Times New Roman"/>
                <w:sz w:val="24"/>
                <w:szCs w:val="24"/>
              </w:rPr>
              <w:t>Тема 6. Сетевое представление параллельных процессов</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E65BF9D"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лекции</w:t>
            </w:r>
          </w:p>
        </w:tc>
        <w:tc>
          <w:tcPr>
            <w:tcW w:w="977" w:type="dxa"/>
            <w:tcBorders>
              <w:top w:val="single" w:sz="4" w:space="0" w:color="auto"/>
              <w:left w:val="single" w:sz="4" w:space="0" w:color="auto"/>
              <w:bottom w:val="single" w:sz="4" w:space="0" w:color="auto"/>
              <w:right w:val="single" w:sz="4" w:space="0" w:color="auto"/>
            </w:tcBorders>
            <w:vAlign w:val="center"/>
            <w:hideMark/>
          </w:tcPr>
          <w:p w14:paraId="0074C5FA"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4</w:t>
            </w:r>
          </w:p>
        </w:tc>
      </w:tr>
      <w:tr w:rsidR="004E1A90" w:rsidRPr="002A60D1" w14:paraId="416A7984" w14:textId="77777777" w:rsidTr="004E1A90">
        <w:trPr>
          <w:trHeight w:val="1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F24CAF"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4E027"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21C82318"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семинары</w:t>
            </w:r>
          </w:p>
        </w:tc>
        <w:tc>
          <w:tcPr>
            <w:tcW w:w="977" w:type="dxa"/>
            <w:tcBorders>
              <w:top w:val="single" w:sz="4" w:space="0" w:color="auto"/>
              <w:left w:val="single" w:sz="4" w:space="0" w:color="auto"/>
              <w:bottom w:val="single" w:sz="4" w:space="0" w:color="auto"/>
              <w:right w:val="single" w:sz="4" w:space="0" w:color="auto"/>
            </w:tcBorders>
            <w:vAlign w:val="center"/>
            <w:hideMark/>
          </w:tcPr>
          <w:p w14:paraId="15F70AEA"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09DE480B"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C493DF"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69A077"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4B3DAF86"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практические занятия</w:t>
            </w:r>
          </w:p>
        </w:tc>
        <w:tc>
          <w:tcPr>
            <w:tcW w:w="977" w:type="dxa"/>
            <w:tcBorders>
              <w:top w:val="single" w:sz="4" w:space="0" w:color="auto"/>
              <w:left w:val="single" w:sz="4" w:space="0" w:color="auto"/>
              <w:bottom w:val="single" w:sz="4" w:space="0" w:color="auto"/>
              <w:right w:val="single" w:sz="4" w:space="0" w:color="auto"/>
            </w:tcBorders>
            <w:vAlign w:val="center"/>
            <w:hideMark/>
          </w:tcPr>
          <w:p w14:paraId="18838DA9" w14:textId="77777777" w:rsidR="004E1A90" w:rsidRPr="002A60D1" w:rsidRDefault="004604DF"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sidRPr="002A60D1">
              <w:rPr>
                <w:rFonts w:ascii="Times New Roman" w:hAnsi="Times New Roman" w:cs="Times New Roman"/>
                <w:sz w:val="24"/>
                <w:szCs w:val="24"/>
                <w:lang w:eastAsia="ru-RU"/>
              </w:rPr>
              <w:t>0</w:t>
            </w:r>
          </w:p>
        </w:tc>
      </w:tr>
      <w:tr w:rsidR="004E1A90" w:rsidRPr="002A60D1" w14:paraId="13215742" w14:textId="77777777" w:rsidTr="004E1A90">
        <w:trPr>
          <w:trHeight w:val="33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7E7197"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D86C0C" w14:textId="77777777" w:rsidR="004E1A90" w:rsidRPr="002A60D1" w:rsidRDefault="000A599B"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hideMark/>
          </w:tcPr>
          <w:p w14:paraId="29B5D90F" w14:textId="77777777" w:rsidR="004E1A90" w:rsidRPr="002A60D1" w:rsidRDefault="004604DF"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sidRPr="002A60D1">
              <w:rPr>
                <w:rFonts w:ascii="Times New Roman" w:hAnsi="Times New Roman" w:cs="Times New Roman"/>
                <w:sz w:val="24"/>
                <w:szCs w:val="24"/>
                <w:lang w:eastAsia="ru-RU"/>
              </w:rPr>
              <w:t>по методическим материалам</w:t>
            </w:r>
          </w:p>
        </w:tc>
        <w:tc>
          <w:tcPr>
            <w:tcW w:w="977" w:type="dxa"/>
            <w:tcBorders>
              <w:top w:val="single" w:sz="4" w:space="0" w:color="auto"/>
              <w:left w:val="single" w:sz="4" w:space="0" w:color="auto"/>
              <w:bottom w:val="single" w:sz="4" w:space="0" w:color="auto"/>
              <w:right w:val="single" w:sz="4" w:space="0" w:color="auto"/>
            </w:tcBorders>
            <w:vAlign w:val="center"/>
            <w:hideMark/>
          </w:tcPr>
          <w:p w14:paraId="4054DFFA" w14:textId="60777F57" w:rsidR="004E1A90"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11</w:t>
            </w:r>
          </w:p>
        </w:tc>
      </w:tr>
      <w:tr w:rsidR="00A91545" w:rsidRPr="002A60D1" w14:paraId="70765449" w14:textId="77777777" w:rsidTr="004021AB">
        <w:trPr>
          <w:trHeight w:val="339"/>
        </w:trPr>
        <w:tc>
          <w:tcPr>
            <w:tcW w:w="0" w:type="auto"/>
            <w:vMerge w:val="restart"/>
            <w:tcBorders>
              <w:top w:val="single" w:sz="4" w:space="0" w:color="auto"/>
              <w:left w:val="single" w:sz="4" w:space="0" w:color="auto"/>
              <w:right w:val="single" w:sz="4" w:space="0" w:color="auto"/>
            </w:tcBorders>
            <w:vAlign w:val="center"/>
          </w:tcPr>
          <w:p w14:paraId="0E6CF06A" w14:textId="77777777" w:rsidR="00A91545" w:rsidRPr="002A60D1" w:rsidRDefault="00A91545"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val="restart"/>
            <w:tcBorders>
              <w:top w:val="single" w:sz="4" w:space="0" w:color="auto"/>
              <w:left w:val="single" w:sz="4" w:space="0" w:color="auto"/>
              <w:right w:val="single" w:sz="4" w:space="0" w:color="auto"/>
            </w:tcBorders>
            <w:vAlign w:val="center"/>
          </w:tcPr>
          <w:p w14:paraId="044FCFE1" w14:textId="7E0827EB" w:rsidR="00A91545" w:rsidRPr="002A60D1" w:rsidRDefault="00A91545" w:rsidP="00424540">
            <w:pPr>
              <w:widowControl/>
              <w:spacing w:before="100" w:beforeAutospacing="1" w:after="100" w:afterAutospacing="1"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Промежуточная аттестация </w:t>
            </w:r>
          </w:p>
        </w:tc>
        <w:tc>
          <w:tcPr>
            <w:tcW w:w="3260" w:type="dxa"/>
            <w:tcBorders>
              <w:top w:val="single" w:sz="4" w:space="0" w:color="auto"/>
              <w:left w:val="single" w:sz="4" w:space="0" w:color="auto"/>
              <w:bottom w:val="single" w:sz="4" w:space="0" w:color="auto"/>
              <w:right w:val="single" w:sz="4" w:space="0" w:color="auto"/>
            </w:tcBorders>
            <w:vAlign w:val="center"/>
          </w:tcPr>
          <w:p w14:paraId="04E69527" w14:textId="63D9B093" w:rsidR="00A91545" w:rsidRPr="002A60D1" w:rsidRDefault="00A91545"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самостоятельная работа</w:t>
            </w:r>
          </w:p>
        </w:tc>
        <w:tc>
          <w:tcPr>
            <w:tcW w:w="977" w:type="dxa"/>
            <w:tcBorders>
              <w:top w:val="single" w:sz="4" w:space="0" w:color="auto"/>
              <w:left w:val="single" w:sz="4" w:space="0" w:color="auto"/>
              <w:bottom w:val="single" w:sz="4" w:space="0" w:color="auto"/>
              <w:right w:val="single" w:sz="4" w:space="0" w:color="auto"/>
            </w:tcBorders>
            <w:vAlign w:val="center"/>
          </w:tcPr>
          <w:p w14:paraId="1CF4A54E" w14:textId="13840C5C" w:rsidR="00A91545"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30</w:t>
            </w:r>
          </w:p>
        </w:tc>
      </w:tr>
      <w:tr w:rsidR="00A91545" w:rsidRPr="002A60D1" w14:paraId="3B3E53D6" w14:textId="77777777" w:rsidTr="004021AB">
        <w:trPr>
          <w:trHeight w:val="339"/>
        </w:trPr>
        <w:tc>
          <w:tcPr>
            <w:tcW w:w="0" w:type="auto"/>
            <w:vMerge/>
            <w:tcBorders>
              <w:left w:val="single" w:sz="4" w:space="0" w:color="auto"/>
              <w:right w:val="single" w:sz="4" w:space="0" w:color="auto"/>
            </w:tcBorders>
            <w:vAlign w:val="center"/>
          </w:tcPr>
          <w:p w14:paraId="5F11B56C" w14:textId="77777777" w:rsidR="00A91545" w:rsidRPr="002A60D1" w:rsidRDefault="00A91545"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left w:val="single" w:sz="4" w:space="0" w:color="auto"/>
              <w:right w:val="single" w:sz="4" w:space="0" w:color="auto"/>
            </w:tcBorders>
            <w:vAlign w:val="center"/>
          </w:tcPr>
          <w:p w14:paraId="4569E6D9" w14:textId="77777777" w:rsidR="00A91545" w:rsidRPr="002A60D1" w:rsidRDefault="00A91545"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tcPr>
          <w:p w14:paraId="0AC9DAEB" w14:textId="328B33BA" w:rsidR="00A91545" w:rsidRPr="002A60D1" w:rsidRDefault="00A91545"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консультации</w:t>
            </w:r>
          </w:p>
        </w:tc>
        <w:tc>
          <w:tcPr>
            <w:tcW w:w="977" w:type="dxa"/>
            <w:tcBorders>
              <w:top w:val="single" w:sz="4" w:space="0" w:color="auto"/>
              <w:left w:val="single" w:sz="4" w:space="0" w:color="auto"/>
              <w:bottom w:val="single" w:sz="4" w:space="0" w:color="auto"/>
              <w:right w:val="single" w:sz="4" w:space="0" w:color="auto"/>
            </w:tcBorders>
            <w:vAlign w:val="center"/>
          </w:tcPr>
          <w:p w14:paraId="7CE012CE" w14:textId="214C2B5B" w:rsidR="00A91545"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A91545" w:rsidRPr="002A60D1" w14:paraId="677557CC" w14:textId="77777777" w:rsidTr="004021AB">
        <w:trPr>
          <w:trHeight w:val="339"/>
        </w:trPr>
        <w:tc>
          <w:tcPr>
            <w:tcW w:w="0" w:type="auto"/>
            <w:vMerge/>
            <w:tcBorders>
              <w:left w:val="single" w:sz="4" w:space="0" w:color="auto"/>
              <w:bottom w:val="single" w:sz="4" w:space="0" w:color="auto"/>
              <w:right w:val="single" w:sz="4" w:space="0" w:color="auto"/>
            </w:tcBorders>
            <w:vAlign w:val="center"/>
          </w:tcPr>
          <w:p w14:paraId="710694BD" w14:textId="77777777" w:rsidR="00A91545" w:rsidRPr="002A60D1" w:rsidRDefault="00A91545"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0" w:type="auto"/>
            <w:vMerge/>
            <w:tcBorders>
              <w:left w:val="single" w:sz="4" w:space="0" w:color="auto"/>
              <w:bottom w:val="single" w:sz="4" w:space="0" w:color="auto"/>
              <w:right w:val="single" w:sz="4" w:space="0" w:color="auto"/>
            </w:tcBorders>
            <w:vAlign w:val="center"/>
          </w:tcPr>
          <w:p w14:paraId="2484FE83" w14:textId="77777777" w:rsidR="00A91545" w:rsidRPr="002A60D1" w:rsidRDefault="00A91545" w:rsidP="00424540">
            <w:pPr>
              <w:widowControl/>
              <w:spacing w:before="100" w:beforeAutospacing="1" w:after="100" w:afterAutospacing="1" w:line="240" w:lineRule="auto"/>
              <w:ind w:right="0"/>
              <w:rPr>
                <w:rFonts w:ascii="Times New Roman" w:hAnsi="Times New Roman" w:cs="Times New Roman"/>
                <w:sz w:val="24"/>
                <w:szCs w:val="24"/>
                <w:lang w:eastAsia="ru-RU"/>
              </w:rPr>
            </w:pPr>
          </w:p>
        </w:tc>
        <w:tc>
          <w:tcPr>
            <w:tcW w:w="3260" w:type="dxa"/>
            <w:tcBorders>
              <w:top w:val="single" w:sz="4" w:space="0" w:color="auto"/>
              <w:left w:val="single" w:sz="4" w:space="0" w:color="auto"/>
              <w:bottom w:val="single" w:sz="4" w:space="0" w:color="auto"/>
              <w:right w:val="single" w:sz="4" w:space="0" w:color="auto"/>
            </w:tcBorders>
            <w:vAlign w:val="center"/>
          </w:tcPr>
          <w:p w14:paraId="1D24B824" w14:textId="2127A5C5" w:rsidR="00A91545" w:rsidRPr="002A60D1" w:rsidRDefault="00A91545" w:rsidP="00424540">
            <w:pPr>
              <w:widowControl/>
              <w:tabs>
                <w:tab w:val="left" w:pos="360"/>
              </w:tabs>
              <w:spacing w:before="100" w:beforeAutospacing="1" w:after="100" w:afterAutospacing="1" w:line="240" w:lineRule="auto"/>
              <w:ind w:right="0"/>
              <w:rPr>
                <w:rFonts w:ascii="Times New Roman" w:hAnsi="Times New Roman" w:cs="Times New Roman"/>
                <w:sz w:val="24"/>
                <w:szCs w:val="24"/>
                <w:lang w:eastAsia="ru-RU"/>
              </w:rPr>
            </w:pPr>
            <w:r>
              <w:rPr>
                <w:rFonts w:ascii="Times New Roman" w:hAnsi="Times New Roman" w:cs="Times New Roman"/>
                <w:sz w:val="24"/>
                <w:szCs w:val="24"/>
                <w:lang w:eastAsia="ru-RU"/>
              </w:rPr>
              <w:t>экзамен</w:t>
            </w:r>
          </w:p>
        </w:tc>
        <w:tc>
          <w:tcPr>
            <w:tcW w:w="977" w:type="dxa"/>
            <w:tcBorders>
              <w:top w:val="single" w:sz="4" w:space="0" w:color="auto"/>
              <w:left w:val="single" w:sz="4" w:space="0" w:color="auto"/>
              <w:bottom w:val="single" w:sz="4" w:space="0" w:color="auto"/>
              <w:right w:val="single" w:sz="4" w:space="0" w:color="auto"/>
            </w:tcBorders>
            <w:vAlign w:val="center"/>
          </w:tcPr>
          <w:p w14:paraId="24B8FAAC" w14:textId="090F37C2" w:rsidR="00A91545" w:rsidRPr="002A60D1" w:rsidRDefault="00A91545" w:rsidP="00424540">
            <w:pPr>
              <w:widowControl/>
              <w:tabs>
                <w:tab w:val="left" w:pos="360"/>
              </w:tabs>
              <w:spacing w:before="100" w:beforeAutospacing="1" w:after="100" w:afterAutospacing="1" w:line="240" w:lineRule="auto"/>
              <w:ind w:right="0"/>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r>
      <w:tr w:rsidR="00A91545" w:rsidRPr="002A60D1" w14:paraId="7B38AEE8" w14:textId="77777777" w:rsidTr="00EF2B79">
        <w:trPr>
          <w:trHeight w:val="339"/>
        </w:trPr>
        <w:tc>
          <w:tcPr>
            <w:tcW w:w="9283" w:type="dxa"/>
            <w:gridSpan w:val="3"/>
            <w:tcBorders>
              <w:top w:val="single" w:sz="4" w:space="0" w:color="auto"/>
              <w:left w:val="single" w:sz="4" w:space="0" w:color="auto"/>
              <w:bottom w:val="single" w:sz="4" w:space="0" w:color="auto"/>
              <w:right w:val="single" w:sz="4" w:space="0" w:color="auto"/>
            </w:tcBorders>
            <w:vAlign w:val="center"/>
          </w:tcPr>
          <w:p w14:paraId="3DAD0C70" w14:textId="1B9CA166" w:rsidR="00A91545" w:rsidRPr="00A91545" w:rsidRDefault="00A91545" w:rsidP="00A91545">
            <w:pPr>
              <w:widowControl/>
              <w:tabs>
                <w:tab w:val="left" w:pos="360"/>
              </w:tabs>
              <w:spacing w:before="100" w:beforeAutospacing="1" w:after="100" w:afterAutospacing="1" w:line="240" w:lineRule="auto"/>
              <w:ind w:right="0"/>
              <w:jc w:val="center"/>
              <w:rPr>
                <w:rFonts w:ascii="Times New Roman" w:hAnsi="Times New Roman" w:cs="Times New Roman"/>
                <w:b/>
                <w:bCs/>
                <w:sz w:val="24"/>
                <w:szCs w:val="24"/>
                <w:lang w:eastAsia="ru-RU"/>
              </w:rPr>
            </w:pPr>
            <w:r w:rsidRPr="00A91545">
              <w:rPr>
                <w:rFonts w:ascii="Times New Roman" w:hAnsi="Times New Roman" w:cs="Times New Roman"/>
                <w:b/>
                <w:bCs/>
                <w:sz w:val="24"/>
                <w:szCs w:val="24"/>
                <w:lang w:eastAsia="ru-RU"/>
              </w:rPr>
              <w:t>Итого</w:t>
            </w:r>
          </w:p>
        </w:tc>
        <w:tc>
          <w:tcPr>
            <w:tcW w:w="977" w:type="dxa"/>
            <w:tcBorders>
              <w:top w:val="single" w:sz="4" w:space="0" w:color="auto"/>
              <w:left w:val="single" w:sz="4" w:space="0" w:color="auto"/>
              <w:bottom w:val="single" w:sz="4" w:space="0" w:color="auto"/>
              <w:right w:val="single" w:sz="4" w:space="0" w:color="auto"/>
            </w:tcBorders>
            <w:vAlign w:val="center"/>
          </w:tcPr>
          <w:p w14:paraId="32C2EE31" w14:textId="43DBD1BA" w:rsidR="00A91545" w:rsidRPr="00A91545" w:rsidRDefault="00A91545" w:rsidP="00A91545">
            <w:pPr>
              <w:widowControl/>
              <w:tabs>
                <w:tab w:val="left" w:pos="360"/>
              </w:tabs>
              <w:spacing w:before="100" w:beforeAutospacing="1" w:after="100" w:afterAutospacing="1" w:line="240" w:lineRule="auto"/>
              <w:ind w:right="0"/>
              <w:jc w:val="center"/>
              <w:rPr>
                <w:rFonts w:ascii="Times New Roman" w:hAnsi="Times New Roman" w:cs="Times New Roman"/>
                <w:b/>
                <w:bCs/>
                <w:sz w:val="24"/>
                <w:szCs w:val="24"/>
                <w:lang w:eastAsia="ru-RU"/>
              </w:rPr>
            </w:pPr>
            <w:r>
              <w:rPr>
                <w:rFonts w:ascii="Times New Roman" w:hAnsi="Times New Roman" w:cs="Times New Roman"/>
                <w:b/>
                <w:bCs/>
                <w:sz w:val="24"/>
                <w:szCs w:val="24"/>
                <w:lang w:eastAsia="ru-RU"/>
              </w:rPr>
              <w:t>144</w:t>
            </w:r>
          </w:p>
        </w:tc>
      </w:tr>
    </w:tbl>
    <w:p w14:paraId="011D45DD" w14:textId="77777777" w:rsidR="004E1A90" w:rsidRPr="002A60D1" w:rsidRDefault="000A599B" w:rsidP="00A91545">
      <w:pPr>
        <w:widowControl/>
        <w:tabs>
          <w:tab w:val="left" w:pos="4255"/>
        </w:tabs>
        <w:autoSpaceDE w:val="0"/>
        <w:spacing w:before="0" w:line="240" w:lineRule="auto"/>
        <w:ind w:right="0" w:firstLine="720"/>
        <w:jc w:val="both"/>
        <w:rPr>
          <w:rFonts w:ascii="Times New Roman" w:hAnsi="Times New Roman" w:cs="Times New Roman"/>
          <w:b/>
          <w:bCs/>
          <w:sz w:val="24"/>
          <w:szCs w:val="24"/>
        </w:rPr>
      </w:pPr>
    </w:p>
    <w:p w14:paraId="5B0DDC51" w14:textId="77777777" w:rsidR="00B47AA6" w:rsidRPr="002A60D1" w:rsidRDefault="004604DF" w:rsidP="00A91545">
      <w:pPr>
        <w:widowControl/>
        <w:tabs>
          <w:tab w:val="left" w:pos="4255"/>
        </w:tabs>
        <w:autoSpaceDE w:val="0"/>
        <w:spacing w:before="0" w:line="240" w:lineRule="auto"/>
        <w:ind w:right="0" w:firstLine="720"/>
        <w:jc w:val="both"/>
        <w:rPr>
          <w:rFonts w:ascii="Times New Roman" w:hAnsi="Times New Roman" w:cs="Times New Roman"/>
          <w:b/>
          <w:color w:val="000000"/>
          <w:sz w:val="24"/>
          <w:szCs w:val="24"/>
        </w:rPr>
      </w:pPr>
      <w:r w:rsidRPr="002A60D1">
        <w:rPr>
          <w:rFonts w:ascii="Times New Roman" w:hAnsi="Times New Roman" w:cs="Times New Roman"/>
          <w:b/>
          <w:bCs/>
          <w:sz w:val="24"/>
          <w:szCs w:val="24"/>
        </w:rPr>
        <w:t xml:space="preserve">Тема 1. </w:t>
      </w:r>
      <w:r w:rsidRPr="002A60D1">
        <w:rPr>
          <w:rFonts w:ascii="Times New Roman" w:hAnsi="Times New Roman" w:cs="Times New Roman"/>
          <w:b/>
          <w:sz w:val="24"/>
          <w:szCs w:val="24"/>
          <w:lang w:eastAsia="ru-RU"/>
        </w:rPr>
        <w:t>Основные понятия о сетях Петри</w:t>
      </w:r>
      <w:r w:rsidRPr="002A60D1">
        <w:rPr>
          <w:rFonts w:ascii="Times New Roman" w:hAnsi="Times New Roman" w:cs="Times New Roman"/>
          <w:b/>
          <w:bCs/>
          <w:sz w:val="24"/>
          <w:szCs w:val="24"/>
        </w:rPr>
        <w:t>.</w:t>
      </w:r>
    </w:p>
    <w:p w14:paraId="3DC9EFA3" w14:textId="77777777" w:rsidR="00B47AA6" w:rsidRPr="002A60D1" w:rsidRDefault="004604DF" w:rsidP="00A91545">
      <w:pPr>
        <w:widowControl/>
        <w:tabs>
          <w:tab w:val="left" w:pos="-1005"/>
        </w:tabs>
        <w:autoSpaceDE w:val="0"/>
        <w:spacing w:before="0" w:line="240" w:lineRule="auto"/>
        <w:ind w:right="0" w:firstLine="720"/>
        <w:jc w:val="both"/>
        <w:rPr>
          <w:rFonts w:ascii="Times New Roman" w:hAnsi="Times New Roman" w:cs="Times New Roman"/>
          <w:sz w:val="24"/>
          <w:szCs w:val="24"/>
        </w:rPr>
      </w:pPr>
      <w:r w:rsidRPr="002A60D1">
        <w:rPr>
          <w:rFonts w:ascii="Times New Roman" w:hAnsi="Times New Roman" w:cs="Times New Roman"/>
          <w:sz w:val="24"/>
          <w:szCs w:val="24"/>
        </w:rPr>
        <w:t>Сеть Петри. Определение, формальное задание, граф сети Петри, описание работы сети Петри. Формальное определение функционирования сети Петри, свободный язык сети Петри, граф разметок, теорема о свободных языках сети с различной начальной разметкой. Матрица инциндентности сети, вектор Париха, леммы о достижимой разметке и разбиении последовательности срабатываний ординарной сети.</w:t>
      </w:r>
    </w:p>
    <w:p w14:paraId="06FB07DA" w14:textId="77777777" w:rsidR="00B47AA6" w:rsidRPr="002A60D1" w:rsidRDefault="004604DF" w:rsidP="00A91545">
      <w:pPr>
        <w:widowControl/>
        <w:tabs>
          <w:tab w:val="left" w:pos="4255"/>
        </w:tabs>
        <w:autoSpaceDE w:val="0"/>
        <w:spacing w:before="0" w:line="240" w:lineRule="auto"/>
        <w:ind w:right="0" w:firstLine="720"/>
        <w:jc w:val="both"/>
        <w:rPr>
          <w:rFonts w:ascii="Times New Roman" w:hAnsi="Times New Roman" w:cs="Times New Roman"/>
          <w:b/>
          <w:bCs/>
          <w:sz w:val="24"/>
          <w:szCs w:val="24"/>
        </w:rPr>
      </w:pPr>
      <w:r w:rsidRPr="002A60D1">
        <w:rPr>
          <w:rFonts w:ascii="Times New Roman" w:hAnsi="Times New Roman" w:cs="Times New Roman"/>
          <w:b/>
          <w:bCs/>
          <w:sz w:val="24"/>
          <w:szCs w:val="24"/>
        </w:rPr>
        <w:t xml:space="preserve">Тема 2. </w:t>
      </w:r>
      <w:r w:rsidRPr="002A60D1">
        <w:rPr>
          <w:rFonts w:ascii="Times New Roman" w:hAnsi="Times New Roman" w:cs="Times New Roman"/>
          <w:b/>
          <w:sz w:val="24"/>
          <w:szCs w:val="24"/>
          <w:lang w:eastAsia="ru-RU"/>
        </w:rPr>
        <w:t>Основные свойства сетей Петри и их анализ. Понятие о языках сети Петри.</w:t>
      </w:r>
    </w:p>
    <w:p w14:paraId="6768DC2F" w14:textId="77777777" w:rsidR="00B47AA6" w:rsidRPr="002A60D1" w:rsidRDefault="004604DF" w:rsidP="00A91545">
      <w:pPr>
        <w:widowControl/>
        <w:tabs>
          <w:tab w:val="left" w:pos="-1005"/>
        </w:tabs>
        <w:autoSpaceDE w:val="0"/>
        <w:spacing w:before="0" w:line="240" w:lineRule="auto"/>
        <w:ind w:right="0" w:firstLine="720"/>
        <w:jc w:val="both"/>
        <w:rPr>
          <w:rFonts w:ascii="Times New Roman" w:hAnsi="Times New Roman" w:cs="Times New Roman"/>
          <w:sz w:val="24"/>
          <w:szCs w:val="24"/>
        </w:rPr>
      </w:pPr>
      <w:r w:rsidRPr="002A60D1">
        <w:rPr>
          <w:rFonts w:ascii="Times New Roman" w:hAnsi="Times New Roman" w:cs="Times New Roman"/>
          <w:sz w:val="24"/>
          <w:szCs w:val="24"/>
        </w:rPr>
        <w:t>Основные свойства сетей Петри, ограниченность, безопасность, живость, устойчивость. Анализ ограниченности сети, теорема о покрывающем дереве. Теорема о разрешимости проблемы ограниченности сети Петри, анализ ограниченности места. Анализ свойств потенциальной живости переходов, безопасности сетей, t-тупиковости разметки, R-включения и R-эквивалентности, достижимости и живости. Помеченные сети и классы языков сетей Петри, соотношения классов языков сетей Петри. Теорема о соотношениях классов языков помеченных сетей.</w:t>
      </w:r>
    </w:p>
    <w:p w14:paraId="3CD3D46F" w14:textId="77777777" w:rsidR="00B47AA6" w:rsidRPr="002A60D1" w:rsidRDefault="004604DF" w:rsidP="00A91545">
      <w:pPr>
        <w:widowControl/>
        <w:tabs>
          <w:tab w:val="left" w:pos="4255"/>
        </w:tabs>
        <w:autoSpaceDE w:val="0"/>
        <w:spacing w:before="0" w:line="240" w:lineRule="auto"/>
        <w:ind w:right="0" w:firstLine="720"/>
        <w:jc w:val="both"/>
        <w:rPr>
          <w:rFonts w:ascii="Times New Roman" w:hAnsi="Times New Roman" w:cs="Times New Roman"/>
          <w:b/>
          <w:sz w:val="24"/>
          <w:szCs w:val="24"/>
        </w:rPr>
      </w:pPr>
      <w:r w:rsidRPr="002A60D1">
        <w:rPr>
          <w:rFonts w:ascii="Times New Roman" w:hAnsi="Times New Roman" w:cs="Times New Roman"/>
          <w:b/>
          <w:bCs/>
          <w:sz w:val="24"/>
          <w:szCs w:val="24"/>
        </w:rPr>
        <w:t xml:space="preserve">Тема 3. </w:t>
      </w:r>
      <w:r w:rsidRPr="002A60D1">
        <w:rPr>
          <w:rFonts w:ascii="Times New Roman" w:hAnsi="Times New Roman" w:cs="Times New Roman"/>
          <w:b/>
          <w:sz w:val="24"/>
          <w:szCs w:val="24"/>
        </w:rPr>
        <w:t>Элементарные сетевые системы и ординарные сети Петри.</w:t>
      </w:r>
    </w:p>
    <w:p w14:paraId="25898C9A" w14:textId="77777777" w:rsidR="00B47AA6" w:rsidRPr="002A60D1" w:rsidRDefault="004604DF" w:rsidP="00A91545">
      <w:pPr>
        <w:widowControl/>
        <w:tabs>
          <w:tab w:val="left" w:pos="-1005"/>
        </w:tabs>
        <w:autoSpaceDE w:val="0"/>
        <w:spacing w:before="0" w:line="240" w:lineRule="auto"/>
        <w:ind w:right="0" w:firstLine="720"/>
        <w:jc w:val="both"/>
        <w:rPr>
          <w:rFonts w:ascii="Times New Roman" w:hAnsi="Times New Roman" w:cs="Times New Roman"/>
          <w:sz w:val="24"/>
          <w:szCs w:val="24"/>
        </w:rPr>
      </w:pPr>
      <w:r w:rsidRPr="002A60D1">
        <w:rPr>
          <w:rFonts w:ascii="Times New Roman" w:hAnsi="Times New Roman" w:cs="Times New Roman"/>
          <w:sz w:val="24"/>
          <w:szCs w:val="24"/>
        </w:rPr>
        <w:t>Элементарные сетевые системы. Виды эквивалентностей, теорема о «свойстве ромба». Свободные от контактов ЭСС. Преобразование ЭСС в свободную от контактов. Ординарные сети Петри. Живость ОСП, связность и сильная связность ОСП. Преобразование произвольной сети Петри в ординарную, теорема о сохранении свойств сетей. Взаимосвязь ординарных сетей Петри с ЭСС. Теоремы о свободных, префиксных и терминальных языках ординарных сетей Петри. Автоматные сети и их свойства. Синхронизационные графы и их свойства. Свободные сети и их свойства.</w:t>
      </w:r>
    </w:p>
    <w:p w14:paraId="28E3C777" w14:textId="77777777" w:rsidR="00B47AA6" w:rsidRPr="002A60D1" w:rsidRDefault="004604DF" w:rsidP="00A91545">
      <w:pPr>
        <w:pStyle w:val="25"/>
        <w:spacing w:after="0" w:line="240" w:lineRule="auto"/>
        <w:ind w:firstLine="720"/>
        <w:jc w:val="both"/>
        <w:rPr>
          <w:rFonts w:ascii="Times New Roman" w:hAnsi="Times New Roman" w:cs="Times New Roman"/>
          <w:b/>
          <w:sz w:val="24"/>
          <w:szCs w:val="24"/>
        </w:rPr>
      </w:pPr>
      <w:r w:rsidRPr="002A60D1">
        <w:rPr>
          <w:rFonts w:ascii="Times New Roman" w:hAnsi="Times New Roman" w:cs="Times New Roman"/>
          <w:b/>
          <w:bCs/>
          <w:sz w:val="24"/>
          <w:szCs w:val="24"/>
        </w:rPr>
        <w:t xml:space="preserve">Тема 4. Стохастические и </w:t>
      </w:r>
      <w:r w:rsidRPr="002A60D1">
        <w:rPr>
          <w:rFonts w:ascii="Times New Roman" w:hAnsi="Times New Roman" w:cs="Times New Roman"/>
          <w:b/>
          <w:sz w:val="24"/>
          <w:szCs w:val="24"/>
        </w:rPr>
        <w:t>нечеткие сети Петри</w:t>
      </w:r>
      <w:r w:rsidRPr="002A60D1">
        <w:rPr>
          <w:rFonts w:ascii="Times New Roman" w:hAnsi="Times New Roman" w:cs="Times New Roman"/>
          <w:b/>
          <w:bCs/>
          <w:sz w:val="24"/>
          <w:szCs w:val="24"/>
        </w:rPr>
        <w:t>.</w:t>
      </w:r>
    </w:p>
    <w:p w14:paraId="4567D9B3" w14:textId="77777777" w:rsidR="00B47AA6" w:rsidRPr="002A60D1" w:rsidRDefault="004604DF" w:rsidP="00A91545">
      <w:pPr>
        <w:widowControl/>
        <w:tabs>
          <w:tab w:val="left" w:pos="-1005"/>
        </w:tabs>
        <w:autoSpaceDE w:val="0"/>
        <w:spacing w:before="0" w:line="240" w:lineRule="auto"/>
        <w:ind w:right="0" w:firstLine="720"/>
        <w:jc w:val="both"/>
        <w:rPr>
          <w:rFonts w:ascii="Times New Roman" w:hAnsi="Times New Roman" w:cs="Times New Roman"/>
          <w:sz w:val="24"/>
          <w:szCs w:val="24"/>
        </w:rPr>
      </w:pPr>
      <w:r w:rsidRPr="002A60D1">
        <w:rPr>
          <w:rFonts w:ascii="Times New Roman" w:hAnsi="Times New Roman" w:cs="Times New Roman"/>
          <w:sz w:val="24"/>
          <w:szCs w:val="24"/>
        </w:rPr>
        <w:t>Стохастические сети Петри. Анализ процессов стохастическими сетями Петри. Нечеткие сети Петри. Нечеткие сети в задачах описания процессов.</w:t>
      </w:r>
    </w:p>
    <w:p w14:paraId="3C178E15" w14:textId="77777777" w:rsidR="00B47AA6" w:rsidRPr="002A60D1" w:rsidRDefault="004604DF" w:rsidP="00A91545">
      <w:pPr>
        <w:pStyle w:val="25"/>
        <w:spacing w:after="0" w:line="240" w:lineRule="auto"/>
        <w:ind w:firstLine="720"/>
        <w:jc w:val="both"/>
        <w:rPr>
          <w:rFonts w:ascii="Times New Roman" w:hAnsi="Times New Roman" w:cs="Times New Roman"/>
          <w:b/>
          <w:bCs/>
          <w:sz w:val="24"/>
          <w:szCs w:val="24"/>
        </w:rPr>
      </w:pPr>
      <w:r w:rsidRPr="002A60D1">
        <w:rPr>
          <w:rFonts w:ascii="Times New Roman" w:hAnsi="Times New Roman" w:cs="Times New Roman"/>
          <w:b/>
          <w:bCs/>
          <w:sz w:val="24"/>
          <w:szCs w:val="24"/>
        </w:rPr>
        <w:t xml:space="preserve">Тема 5. </w:t>
      </w:r>
      <w:r w:rsidRPr="002A60D1">
        <w:rPr>
          <w:rFonts w:ascii="Times New Roman" w:hAnsi="Times New Roman" w:cs="Times New Roman"/>
          <w:b/>
          <w:sz w:val="24"/>
          <w:szCs w:val="24"/>
        </w:rPr>
        <w:t>Распараллеливание алгоритмов</w:t>
      </w:r>
      <w:r w:rsidRPr="002A60D1">
        <w:rPr>
          <w:rFonts w:ascii="Times New Roman" w:hAnsi="Times New Roman" w:cs="Times New Roman"/>
          <w:b/>
          <w:bCs/>
          <w:sz w:val="24"/>
          <w:szCs w:val="24"/>
        </w:rPr>
        <w:t>.</w:t>
      </w:r>
    </w:p>
    <w:p w14:paraId="6EB27E3D" w14:textId="77777777" w:rsidR="00B47AA6" w:rsidRPr="002A60D1" w:rsidRDefault="004604DF" w:rsidP="00A91545">
      <w:pPr>
        <w:widowControl/>
        <w:tabs>
          <w:tab w:val="left" w:pos="-1005"/>
        </w:tabs>
        <w:autoSpaceDE w:val="0"/>
        <w:spacing w:before="0" w:line="240" w:lineRule="auto"/>
        <w:ind w:right="0" w:firstLine="720"/>
        <w:jc w:val="both"/>
        <w:rPr>
          <w:rFonts w:ascii="Times New Roman" w:hAnsi="Times New Roman" w:cs="Times New Roman"/>
          <w:sz w:val="24"/>
          <w:szCs w:val="24"/>
        </w:rPr>
      </w:pPr>
      <w:r w:rsidRPr="002A60D1">
        <w:rPr>
          <w:rFonts w:ascii="Times New Roman" w:hAnsi="Times New Roman" w:cs="Times New Roman"/>
          <w:sz w:val="24"/>
          <w:szCs w:val="24"/>
        </w:rPr>
        <w:lastRenderedPageBreak/>
        <w:t xml:space="preserve">Постановка задачи. Многопроцессорные системы. Конвейерные вычисления. Параллельная форма алгоритма. Построение графов параллельных форм. </w:t>
      </w:r>
    </w:p>
    <w:p w14:paraId="50A1D65B" w14:textId="77777777" w:rsidR="00B47AA6" w:rsidRPr="002A60D1" w:rsidRDefault="004604DF" w:rsidP="00A91545">
      <w:pPr>
        <w:pStyle w:val="25"/>
        <w:spacing w:after="0" w:line="240" w:lineRule="auto"/>
        <w:ind w:firstLine="720"/>
        <w:jc w:val="both"/>
        <w:rPr>
          <w:rFonts w:ascii="Times New Roman" w:hAnsi="Times New Roman" w:cs="Times New Roman"/>
          <w:b/>
          <w:bCs/>
          <w:sz w:val="24"/>
          <w:szCs w:val="24"/>
        </w:rPr>
      </w:pPr>
      <w:r w:rsidRPr="002A60D1">
        <w:rPr>
          <w:rFonts w:ascii="Times New Roman" w:hAnsi="Times New Roman" w:cs="Times New Roman"/>
          <w:b/>
          <w:bCs/>
          <w:sz w:val="24"/>
          <w:szCs w:val="24"/>
        </w:rPr>
        <w:t xml:space="preserve">Тема 6. </w:t>
      </w:r>
      <w:r w:rsidRPr="002A60D1">
        <w:rPr>
          <w:rFonts w:ascii="Times New Roman" w:hAnsi="Times New Roman" w:cs="Times New Roman"/>
          <w:b/>
          <w:sz w:val="24"/>
          <w:szCs w:val="24"/>
        </w:rPr>
        <w:t>Сетевое представление параллельных процессов</w:t>
      </w:r>
      <w:r w:rsidRPr="002A60D1">
        <w:rPr>
          <w:rFonts w:ascii="Times New Roman" w:hAnsi="Times New Roman" w:cs="Times New Roman"/>
          <w:b/>
          <w:bCs/>
          <w:sz w:val="24"/>
          <w:szCs w:val="24"/>
        </w:rPr>
        <w:t>.</w:t>
      </w:r>
    </w:p>
    <w:p w14:paraId="6BA945FC" w14:textId="77777777" w:rsidR="00B47AA6" w:rsidRPr="002A60D1" w:rsidRDefault="004604DF" w:rsidP="00A91545">
      <w:pPr>
        <w:widowControl/>
        <w:tabs>
          <w:tab w:val="left" w:pos="-1005"/>
        </w:tabs>
        <w:autoSpaceDE w:val="0"/>
        <w:spacing w:before="0" w:line="240" w:lineRule="auto"/>
        <w:ind w:right="0" w:firstLine="720"/>
        <w:jc w:val="both"/>
        <w:rPr>
          <w:rFonts w:ascii="Times New Roman" w:hAnsi="Times New Roman" w:cs="Times New Roman"/>
          <w:sz w:val="24"/>
          <w:szCs w:val="24"/>
        </w:rPr>
      </w:pPr>
      <w:r w:rsidRPr="002A60D1">
        <w:rPr>
          <w:rFonts w:ascii="Times New Roman" w:hAnsi="Times New Roman" w:cs="Times New Roman"/>
          <w:sz w:val="24"/>
          <w:szCs w:val="24"/>
        </w:rPr>
        <w:t xml:space="preserve">Сетевое представление параллельных процессов, понятие О-сети. Сетевое представление последовательно-альтернативных процессов, S-сети. Сетевое представление параллельно-альтернативных процессов, А-сети. Сетевое представление параллельных процессов с конкуренцией. Алгебраические сети. Развертка сетей Петри в сети–процессы. </w:t>
      </w:r>
    </w:p>
    <w:p w14:paraId="57EEC816"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Раздел 3.</w:t>
      </w:r>
      <w:r>
        <w:rPr>
          <w:rFonts w:ascii="Times New Roman" w:hAnsi="Times New Roman" w:cs="Times New Roman"/>
          <w:b/>
          <w:sz w:val="24"/>
          <w:szCs w:val="24"/>
        </w:rPr>
        <w:tab/>
        <w:t>Обеспечение учебных занятий</w:t>
      </w:r>
    </w:p>
    <w:p w14:paraId="7E7ED16D"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62352FD7"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2D794504" w14:textId="77777777" w:rsidR="00365E12" w:rsidRDefault="004604DF" w:rsidP="00A91545">
      <w:pPr>
        <w:spacing w:before="100" w:beforeAutospacing="1" w:after="100" w:afterAutospacing="1" w:line="240" w:lineRule="auto"/>
        <w:ind w:firstLine="720"/>
        <w:jc w:val="both"/>
      </w:pPr>
      <w:r>
        <w:rPr>
          <w:rFonts w:ascii="Times New Roman" w:hAnsi="Times New Roman" w:cs="Times New Roman"/>
          <w:sz w:val="24"/>
          <w:szCs w:val="24"/>
        </w:rPr>
        <w:t>Успешное освоение дисциплины возможно благодаря посещению лекций, участию в обсуждении вопросов, подготовленных к занятию, самостоятельной работе, включающей в себя чтение специальной литературы по разделам темы, монографий, учебников, Интернет-ресурсов, с опорой на которые проводится аудиторная работа.</w:t>
      </w:r>
    </w:p>
    <w:p w14:paraId="2059723D"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22804216" w14:textId="77777777" w:rsidR="002A60D1" w:rsidRDefault="004604DF" w:rsidP="00A91545">
      <w:pPr>
        <w:pStyle w:val="af4"/>
        <w:spacing w:line="240" w:lineRule="auto"/>
        <w:ind w:right="0" w:firstLine="720"/>
      </w:pPr>
      <w:r>
        <w:t>Настоящей программой предусмотрены формы самостоятельной работы с использованием методических материалов.</w:t>
      </w:r>
    </w:p>
    <w:p w14:paraId="2D741B1D" w14:textId="33E45A5A" w:rsidR="002A60D1" w:rsidRDefault="004604DF" w:rsidP="00A91545">
      <w:pPr>
        <w:pStyle w:val="af4"/>
        <w:spacing w:line="240" w:lineRule="auto"/>
        <w:ind w:right="0" w:firstLine="720"/>
      </w:pPr>
      <w:r>
        <w:t xml:space="preserve">Самостоятельная работа </w:t>
      </w:r>
      <w:r w:rsidR="00E93063">
        <w:t>обучающегося</w:t>
      </w:r>
      <w:r>
        <w:t>,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часть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5A40E832" w14:textId="77777777" w:rsidR="002A60D1" w:rsidRDefault="004604DF" w:rsidP="00A91545">
      <w:pPr>
        <w:pStyle w:val="af4"/>
        <w:spacing w:line="240" w:lineRule="auto"/>
        <w:ind w:right="0" w:firstLine="720"/>
      </w:pPr>
      <w:r>
        <w:t>К числу методических пособий относятся общие методические рекомендации и указания по самостоятельной работе.</w:t>
      </w:r>
    </w:p>
    <w:p w14:paraId="0718BD01" w14:textId="77777777" w:rsidR="002A60D1" w:rsidRDefault="004604DF" w:rsidP="00A91545">
      <w:pPr>
        <w:pStyle w:val="af4"/>
        <w:spacing w:line="240" w:lineRule="auto"/>
        <w:ind w:right="0" w:firstLine="720"/>
      </w:pPr>
      <w:r>
        <w:t>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студентами осуществляется в форме консультаций. Преподаватели также оказывают помощь студентам по планированию и организации самостоятельной работы.</w:t>
      </w:r>
    </w:p>
    <w:p w14:paraId="5B1785FC" w14:textId="77777777" w:rsidR="00365E12" w:rsidRDefault="004604DF" w:rsidP="00424540">
      <w:pPr>
        <w:pStyle w:val="af4"/>
        <w:spacing w:before="100" w:beforeAutospacing="1" w:after="100" w:afterAutospacing="1" w:line="240" w:lineRule="auto"/>
      </w:pPr>
      <w:r>
        <w:br/>
      </w:r>
      <w:r>
        <w:rPr>
          <w:b/>
        </w:rPr>
        <w:t>3.1.3</w:t>
      </w:r>
      <w:r>
        <w:rPr>
          <w:b/>
        </w:rPr>
        <w:tab/>
        <w:t>Методика проведения текущего контроля успеваемости и промежуточной аттестации и критерии оценивания</w:t>
      </w:r>
    </w:p>
    <w:p w14:paraId="307BFE59" w14:textId="77777777" w:rsidR="00B706A8" w:rsidRPr="0003612E" w:rsidRDefault="004604DF" w:rsidP="00A91545">
      <w:pPr>
        <w:spacing w:before="100" w:beforeAutospacing="1" w:after="100" w:afterAutospacing="1" w:line="240" w:lineRule="auto"/>
        <w:ind w:firstLine="567"/>
        <w:jc w:val="both"/>
        <w:rPr>
          <w:rFonts w:ascii="Times New Roman" w:hAnsi="Times New Roman" w:cs="Times New Roman"/>
          <w:sz w:val="24"/>
          <w:szCs w:val="24"/>
        </w:rPr>
      </w:pPr>
      <w:r w:rsidRPr="0003612E">
        <w:rPr>
          <w:rFonts w:ascii="Times New Roman" w:hAnsi="Times New Roman" w:cs="Times New Roman"/>
          <w:sz w:val="24"/>
          <w:szCs w:val="24"/>
        </w:rPr>
        <w:t>Аппарат контроля за усвоением материала включает в себя решение задач в течение семестра, экзамен по итогам курса.</w:t>
      </w:r>
    </w:p>
    <w:p w14:paraId="1FD96218" w14:textId="77777777" w:rsidR="002D596A" w:rsidRPr="00CB1796" w:rsidRDefault="002D596A" w:rsidP="00A91545">
      <w:pPr>
        <w:spacing w:before="100" w:beforeAutospacing="1" w:after="100" w:afterAutospacing="1" w:line="240" w:lineRule="auto"/>
        <w:jc w:val="center"/>
        <w:rPr>
          <w:rFonts w:ascii="Times New Roman" w:hAnsi="Times New Roman" w:cs="Times New Roman"/>
          <w:i/>
          <w:iCs/>
          <w:sz w:val="24"/>
          <w:szCs w:val="24"/>
        </w:rPr>
      </w:pPr>
      <w:r w:rsidRPr="00CB1796">
        <w:rPr>
          <w:rFonts w:ascii="Times New Roman" w:hAnsi="Times New Roman" w:cs="Times New Roman"/>
          <w:i/>
          <w:iCs/>
          <w:sz w:val="24"/>
          <w:szCs w:val="24"/>
        </w:rPr>
        <w:lastRenderedPageBreak/>
        <w:t>Методика проведения экзамена.</w:t>
      </w:r>
    </w:p>
    <w:p w14:paraId="7194EA50" w14:textId="77777777" w:rsidR="002D596A" w:rsidRDefault="002D596A" w:rsidP="00424540">
      <w:pPr>
        <w:spacing w:before="100" w:beforeAutospacing="1" w:after="100" w:afterAutospacing="1" w:line="240" w:lineRule="auto"/>
        <w:ind w:right="403"/>
        <w:jc w:val="both"/>
        <w:rPr>
          <w:rFonts w:ascii="Times New Roman" w:hAnsi="Times New Roman" w:cs="Times New Roman"/>
          <w:sz w:val="24"/>
          <w:szCs w:val="24"/>
        </w:rPr>
      </w:pPr>
      <w:r w:rsidRPr="0003612E">
        <w:rPr>
          <w:rFonts w:ascii="Times New Roman" w:hAnsi="Times New Roman" w:cs="Times New Roman"/>
          <w:sz w:val="24"/>
          <w:szCs w:val="24"/>
        </w:rPr>
        <w:t>Экзамен проводится в устной форме. Билет содержит 2 вопроса из списка вопросов к экзамену и одну типовую задачу. На подготовку к ответу в аудитории отводится не менее 1</w:t>
      </w:r>
      <w:r w:rsidR="00434218" w:rsidRPr="00434218">
        <w:rPr>
          <w:rFonts w:ascii="Times New Roman" w:hAnsi="Times New Roman" w:cs="Times New Roman"/>
          <w:sz w:val="24"/>
          <w:szCs w:val="24"/>
        </w:rPr>
        <w:t>,5</w:t>
      </w:r>
      <w:r w:rsidRPr="0003612E">
        <w:rPr>
          <w:rFonts w:ascii="Times New Roman" w:hAnsi="Times New Roman" w:cs="Times New Roman"/>
          <w:sz w:val="24"/>
          <w:szCs w:val="24"/>
        </w:rPr>
        <w:t xml:space="preserve"> академическ</w:t>
      </w:r>
      <w:r w:rsidR="00434218">
        <w:rPr>
          <w:rFonts w:ascii="Times New Roman" w:hAnsi="Times New Roman" w:cs="Times New Roman"/>
          <w:sz w:val="24"/>
          <w:szCs w:val="24"/>
        </w:rPr>
        <w:t>их часов</w:t>
      </w:r>
      <w:r w:rsidRPr="0003612E">
        <w:rPr>
          <w:rFonts w:ascii="Times New Roman" w:hAnsi="Times New Roman" w:cs="Times New Roman"/>
          <w:sz w:val="24"/>
          <w:szCs w:val="24"/>
        </w:rPr>
        <w:t>.</w:t>
      </w:r>
    </w:p>
    <w:p w14:paraId="78EDF6B8" w14:textId="77777777" w:rsidR="00434218" w:rsidRPr="00CB1796" w:rsidRDefault="00434218" w:rsidP="00A91545">
      <w:pPr>
        <w:spacing w:before="100" w:beforeAutospacing="1" w:after="100" w:afterAutospacing="1" w:line="240" w:lineRule="auto"/>
        <w:ind w:right="403"/>
        <w:jc w:val="center"/>
        <w:rPr>
          <w:rFonts w:ascii="Times New Roman" w:hAnsi="Times New Roman" w:cs="Times New Roman"/>
          <w:i/>
          <w:iCs/>
          <w:sz w:val="24"/>
          <w:szCs w:val="24"/>
        </w:rPr>
      </w:pPr>
      <w:r w:rsidRPr="00CB1796">
        <w:rPr>
          <w:rFonts w:ascii="Times New Roman" w:hAnsi="Times New Roman" w:cs="Times New Roman"/>
          <w:i/>
          <w:iCs/>
          <w:sz w:val="24"/>
          <w:szCs w:val="24"/>
        </w:rPr>
        <w:t>Пример задачи, предлагаемой на экзамене:</w:t>
      </w:r>
    </w:p>
    <w:p w14:paraId="5C1EF431" w14:textId="77777777" w:rsidR="00434218" w:rsidRPr="002A60D1" w:rsidRDefault="00434218" w:rsidP="00424540">
      <w:pPr>
        <w:spacing w:before="100" w:beforeAutospacing="1" w:after="100" w:afterAutospacing="1" w:line="240" w:lineRule="auto"/>
        <w:ind w:right="403"/>
        <w:jc w:val="both"/>
        <w:rPr>
          <w:rFonts w:ascii="Times New Roman" w:hAnsi="Times New Roman" w:cs="Times New Roman"/>
          <w:sz w:val="24"/>
          <w:szCs w:val="24"/>
        </w:rPr>
      </w:pPr>
      <w:r w:rsidRPr="002A60D1">
        <w:rPr>
          <w:rFonts w:ascii="Times New Roman" w:hAnsi="Times New Roman" w:cs="Times New Roman"/>
          <w:sz w:val="24"/>
          <w:szCs w:val="24"/>
        </w:rPr>
        <w:t xml:space="preserve">Задана сеть Петри C = &lt;P, T, F, H, M0&gt;, где P = {p1, p2, p3}, T = {t1, t2, t3}, </w:t>
      </w:r>
    </w:p>
    <w:p w14:paraId="2A8AE5AD" w14:textId="77777777" w:rsidR="00434218" w:rsidRPr="002A60D1" w:rsidRDefault="00434218" w:rsidP="00424540">
      <w:pPr>
        <w:spacing w:before="100" w:beforeAutospacing="1" w:after="100" w:afterAutospacing="1" w:line="240" w:lineRule="auto"/>
        <w:ind w:right="403"/>
        <w:jc w:val="both"/>
        <w:rPr>
          <w:rFonts w:ascii="Times New Roman" w:hAnsi="Times New Roman" w:cs="Times New Roman"/>
          <w:sz w:val="24"/>
          <w:szCs w:val="24"/>
        </w:rPr>
      </w:pPr>
      <w:r w:rsidRPr="002A60D1">
        <w:rPr>
          <w:rFonts w:ascii="Times New Roman" w:hAnsi="Times New Roman" w:cs="Times New Roman"/>
          <w:sz w:val="24"/>
          <w:szCs w:val="24"/>
        </w:rPr>
        <w:t>F(p1,t1) = F(p2,t2) = 1, остальные значения функции F равны 0,</w:t>
      </w:r>
    </w:p>
    <w:p w14:paraId="2D99EA93" w14:textId="77777777" w:rsidR="00434218" w:rsidRPr="002A60D1" w:rsidRDefault="00434218" w:rsidP="00424540">
      <w:pPr>
        <w:spacing w:before="100" w:beforeAutospacing="1" w:after="100" w:afterAutospacing="1" w:line="240" w:lineRule="auto"/>
        <w:ind w:right="403"/>
        <w:jc w:val="both"/>
        <w:rPr>
          <w:rFonts w:ascii="Times New Roman" w:hAnsi="Times New Roman" w:cs="Times New Roman"/>
          <w:sz w:val="24"/>
          <w:szCs w:val="24"/>
        </w:rPr>
      </w:pPr>
      <w:r w:rsidRPr="002A60D1">
        <w:rPr>
          <w:rFonts w:ascii="Times New Roman" w:hAnsi="Times New Roman" w:cs="Times New Roman"/>
          <w:sz w:val="24"/>
          <w:szCs w:val="24"/>
        </w:rPr>
        <w:t>H(t1,p2) = 2, H(t1,p3) = H(t2,p3) = H(t3,p1) = 1, остальные значения функции H равны 0,</w:t>
      </w:r>
      <w:r w:rsidR="002A60D1">
        <w:rPr>
          <w:rFonts w:ascii="Times New Roman" w:hAnsi="Times New Roman" w:cs="Times New Roman"/>
          <w:sz w:val="24"/>
          <w:szCs w:val="24"/>
        </w:rPr>
        <w:t xml:space="preserve">  </w:t>
      </w:r>
      <w:r w:rsidRPr="002A60D1">
        <w:rPr>
          <w:rFonts w:ascii="Times New Roman" w:hAnsi="Times New Roman" w:cs="Times New Roman"/>
          <w:sz w:val="24"/>
          <w:szCs w:val="24"/>
        </w:rPr>
        <w:t>M0 = (1, 0, 0).</w:t>
      </w:r>
    </w:p>
    <w:p w14:paraId="04C8E33F" w14:textId="77777777" w:rsidR="00434218" w:rsidRPr="002A60D1" w:rsidRDefault="00434218" w:rsidP="00424540">
      <w:pPr>
        <w:spacing w:before="100" w:beforeAutospacing="1" w:after="100" w:afterAutospacing="1" w:line="240" w:lineRule="auto"/>
        <w:ind w:right="403"/>
        <w:jc w:val="both"/>
        <w:rPr>
          <w:rFonts w:ascii="Times New Roman" w:hAnsi="Times New Roman" w:cs="Times New Roman"/>
          <w:sz w:val="24"/>
          <w:szCs w:val="24"/>
        </w:rPr>
      </w:pPr>
      <w:r w:rsidRPr="002A60D1">
        <w:rPr>
          <w:rFonts w:ascii="Times New Roman" w:hAnsi="Times New Roman" w:cs="Times New Roman"/>
          <w:sz w:val="24"/>
          <w:szCs w:val="24"/>
        </w:rPr>
        <w:t>Необходимо построить граф сети, граф разметок, покрывающее и полное покрывающее деревья сети и определить ее основные свойства.</w:t>
      </w:r>
    </w:p>
    <w:p w14:paraId="29C29332" w14:textId="77777777" w:rsidR="002D596A" w:rsidRPr="0003612E" w:rsidRDefault="002D596A" w:rsidP="00424540">
      <w:pPr>
        <w:spacing w:before="100" w:beforeAutospacing="1" w:after="100" w:afterAutospacing="1" w:line="240" w:lineRule="auto"/>
        <w:ind w:right="403"/>
        <w:jc w:val="both"/>
        <w:rPr>
          <w:rFonts w:ascii="Times New Roman" w:hAnsi="Times New Roman" w:cs="Times New Roman"/>
          <w:sz w:val="24"/>
          <w:szCs w:val="24"/>
        </w:rPr>
      </w:pPr>
      <w:r w:rsidRPr="0003612E">
        <w:rPr>
          <w:rFonts w:ascii="Times New Roman" w:hAnsi="Times New Roman" w:cs="Times New Roman"/>
          <w:sz w:val="24"/>
          <w:szCs w:val="24"/>
        </w:rPr>
        <w:t xml:space="preserve">После ответа на вопросы билета и вопросы, возникшие при проверке задачи, </w:t>
      </w:r>
      <w:r w:rsidR="002E0E5B">
        <w:rPr>
          <w:rFonts w:ascii="Times New Roman" w:hAnsi="Times New Roman" w:cs="Times New Roman"/>
          <w:sz w:val="24"/>
          <w:szCs w:val="24"/>
        </w:rPr>
        <w:t>п</w:t>
      </w:r>
      <w:r w:rsidRPr="0003612E">
        <w:rPr>
          <w:rFonts w:ascii="Times New Roman" w:hAnsi="Times New Roman" w:cs="Times New Roman"/>
          <w:sz w:val="24"/>
          <w:szCs w:val="24"/>
        </w:rPr>
        <w:t xml:space="preserve">реподаватель вправе задать дополнительные вопросы по любой теме из списка вопросов, вынесенных на экзамен. В качестве дополнительных, используются вопросы, не требующие длительного вывода и трудоемких вычислений, в том числе определения, основные теоремы и понятия. </w:t>
      </w:r>
    </w:p>
    <w:p w14:paraId="2895BE8E" w14:textId="77777777" w:rsidR="002D596A" w:rsidRPr="000F1792" w:rsidRDefault="002D596A" w:rsidP="00A91545">
      <w:pPr>
        <w:spacing w:before="100" w:beforeAutospacing="1" w:after="100" w:afterAutospacing="1" w:line="240" w:lineRule="auto"/>
        <w:ind w:right="403"/>
        <w:jc w:val="center"/>
        <w:rPr>
          <w:rFonts w:ascii="Times New Roman" w:hAnsi="Times New Roman" w:cs="Times New Roman"/>
          <w:i/>
          <w:iCs/>
          <w:sz w:val="24"/>
          <w:szCs w:val="24"/>
        </w:rPr>
      </w:pPr>
      <w:r w:rsidRPr="000F1792">
        <w:rPr>
          <w:rFonts w:ascii="Times New Roman" w:hAnsi="Times New Roman" w:cs="Times New Roman"/>
          <w:i/>
          <w:iCs/>
          <w:sz w:val="24"/>
          <w:szCs w:val="24"/>
        </w:rPr>
        <w:t>Критерии выставления оценок за ответ на экзамене.</w:t>
      </w:r>
    </w:p>
    <w:p w14:paraId="13BC1BD0" w14:textId="77777777" w:rsidR="002D596A" w:rsidRPr="0003612E"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Оценка «отлично» выставляется, если выполняются оба условия:</w:t>
      </w:r>
    </w:p>
    <w:p w14:paraId="3283C651" w14:textId="77777777" w:rsidR="002D596A" w:rsidRPr="0003612E"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1. обучающимся даны полные исчерпывающие ответы по всем вопросам билета, обучающийся свободно ориентируется в материале;</w:t>
      </w:r>
    </w:p>
    <w:p w14:paraId="045BDD68" w14:textId="77777777" w:rsidR="002D596A"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2. обучающийся отвечает на все дополнительные вопросы.</w:t>
      </w:r>
    </w:p>
    <w:p w14:paraId="5349994D" w14:textId="77777777" w:rsidR="002E0E5B" w:rsidRPr="00D5669B" w:rsidRDefault="002E0E5B" w:rsidP="00A91545">
      <w:pPr>
        <w:pStyle w:val="af3"/>
        <w:spacing w:before="0" w:beforeAutospacing="0" w:after="0" w:afterAutospacing="0"/>
        <w:ind w:firstLine="720"/>
        <w:jc w:val="both"/>
        <w:rPr>
          <w:color w:val="000000"/>
        </w:rPr>
      </w:pPr>
      <w:r w:rsidRPr="00D5669B">
        <w:rPr>
          <w:color w:val="000000"/>
        </w:rPr>
        <w:t>Таблица соответствия получаемых баллов на оценку «отлично»: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04"/>
      </w:tblGrid>
      <w:tr w:rsidR="002E0E5B" w:rsidRPr="001F5FC4" w14:paraId="4B4C19F3" w14:textId="77777777" w:rsidTr="006671D8">
        <w:tc>
          <w:tcPr>
            <w:tcW w:w="2376" w:type="dxa"/>
            <w:shd w:val="clear" w:color="auto" w:fill="auto"/>
          </w:tcPr>
          <w:p w14:paraId="498AF37E" w14:textId="77777777" w:rsidR="002E0E5B" w:rsidRPr="001F5FC4" w:rsidRDefault="002E0E5B" w:rsidP="00424540">
            <w:pPr>
              <w:pStyle w:val="af4"/>
              <w:spacing w:before="100" w:beforeAutospacing="1" w:after="100" w:afterAutospacing="1" w:line="240" w:lineRule="auto"/>
              <w:ind w:firstLine="0"/>
              <w:rPr>
                <w:i/>
                <w:lang w:eastAsia="ru-RU"/>
              </w:rPr>
            </w:pPr>
            <w:r w:rsidRPr="001F5FC4">
              <w:rPr>
                <w:i/>
                <w:lang w:eastAsia="ru-RU"/>
              </w:rPr>
              <w:t>Баллы</w:t>
            </w:r>
          </w:p>
        </w:tc>
        <w:tc>
          <w:tcPr>
            <w:tcW w:w="6804" w:type="dxa"/>
            <w:shd w:val="clear" w:color="auto" w:fill="auto"/>
          </w:tcPr>
          <w:p w14:paraId="72ABFE6A" w14:textId="77777777" w:rsidR="002E0E5B" w:rsidRPr="001F5FC4" w:rsidRDefault="002E0E5B" w:rsidP="00424540">
            <w:pPr>
              <w:pStyle w:val="af4"/>
              <w:spacing w:before="100" w:beforeAutospacing="1" w:after="100" w:afterAutospacing="1" w:line="240" w:lineRule="auto"/>
              <w:ind w:firstLine="0"/>
              <w:rPr>
                <w:i/>
                <w:lang w:eastAsia="ru-RU"/>
              </w:rPr>
            </w:pPr>
            <w:r w:rsidRPr="001F5FC4">
              <w:rPr>
                <w:i/>
                <w:lang w:eastAsia="ru-RU"/>
              </w:rPr>
              <w:t>Критерии</w:t>
            </w:r>
          </w:p>
        </w:tc>
      </w:tr>
      <w:tr w:rsidR="002E0E5B" w:rsidRPr="001F5FC4" w14:paraId="39077FAB" w14:textId="77777777" w:rsidTr="006671D8">
        <w:tc>
          <w:tcPr>
            <w:tcW w:w="2376" w:type="dxa"/>
            <w:shd w:val="clear" w:color="auto" w:fill="auto"/>
          </w:tcPr>
          <w:p w14:paraId="418C596B" w14:textId="77777777" w:rsidR="002E0E5B" w:rsidRPr="001F5FC4" w:rsidRDefault="002E0E5B" w:rsidP="00424540">
            <w:pPr>
              <w:pStyle w:val="af4"/>
              <w:spacing w:before="100" w:beforeAutospacing="1" w:after="100" w:afterAutospacing="1" w:line="240" w:lineRule="auto"/>
              <w:ind w:firstLine="0"/>
              <w:rPr>
                <w:lang w:eastAsia="ru-RU"/>
              </w:rPr>
            </w:pPr>
            <w:r>
              <w:rPr>
                <w:lang w:eastAsia="ru-RU"/>
              </w:rPr>
              <w:t>90-</w:t>
            </w:r>
            <w:r w:rsidRPr="001F5FC4">
              <w:rPr>
                <w:lang w:eastAsia="ru-RU"/>
              </w:rPr>
              <w:t>100</w:t>
            </w:r>
            <w:r>
              <w:rPr>
                <w:lang w:eastAsia="ru-RU"/>
              </w:rPr>
              <w:t xml:space="preserve"> (оценка А)</w:t>
            </w:r>
          </w:p>
        </w:tc>
        <w:tc>
          <w:tcPr>
            <w:tcW w:w="6804" w:type="dxa"/>
            <w:shd w:val="clear" w:color="auto" w:fill="auto"/>
          </w:tcPr>
          <w:p w14:paraId="404F250E" w14:textId="77777777" w:rsidR="002E0E5B" w:rsidRPr="001F5FC4" w:rsidRDefault="002E0E5B" w:rsidP="00424540">
            <w:pPr>
              <w:pStyle w:val="af4"/>
              <w:widowControl/>
              <w:numPr>
                <w:ilvl w:val="0"/>
                <w:numId w:val="2"/>
              </w:numPr>
              <w:suppressAutoHyphens/>
              <w:spacing w:before="100" w:beforeAutospacing="1" w:after="100" w:afterAutospacing="1" w:line="240" w:lineRule="auto"/>
              <w:ind w:left="459" w:right="0" w:hanging="283"/>
              <w:rPr>
                <w:lang w:eastAsia="ru-RU"/>
              </w:rPr>
            </w:pPr>
            <w:r w:rsidRPr="001F5FC4">
              <w:rPr>
                <w:lang w:eastAsia="ru-RU"/>
              </w:rPr>
              <w:t>Полные исчерпывающие ответы по всем вопросам билета,</w:t>
            </w:r>
            <w:r>
              <w:rPr>
                <w:lang w:eastAsia="ru-RU"/>
              </w:rPr>
              <w:t xml:space="preserve"> </w:t>
            </w:r>
            <w:r w:rsidRPr="001F5FC4">
              <w:rPr>
                <w:lang w:eastAsia="ru-RU"/>
              </w:rPr>
              <w:t xml:space="preserve"> не требующие уточнений преподавателя</w:t>
            </w:r>
            <w:r>
              <w:rPr>
                <w:lang w:eastAsia="ru-RU"/>
              </w:rPr>
              <w:t>, включая доказательства утверждений</w:t>
            </w:r>
            <w:r w:rsidRPr="001F5FC4">
              <w:rPr>
                <w:lang w:eastAsia="ru-RU"/>
              </w:rPr>
              <w:t>.</w:t>
            </w:r>
            <w:r>
              <w:rPr>
                <w:lang w:eastAsia="ru-RU"/>
              </w:rPr>
              <w:t xml:space="preserve"> Свободное владение материалом. Продемонстрировано </w:t>
            </w:r>
            <w:r w:rsidRPr="00F126AC">
              <w:rPr>
                <w:lang w:eastAsia="ru-RU"/>
              </w:rPr>
              <w:t>всестороннее, глубокое и систематическое знание учебного материала</w:t>
            </w:r>
            <w:r>
              <w:rPr>
                <w:sz w:val="27"/>
                <w:szCs w:val="27"/>
              </w:rPr>
              <w:t xml:space="preserve">. </w:t>
            </w:r>
          </w:p>
          <w:p w14:paraId="374D52FE" w14:textId="77777777" w:rsidR="002E0E5B" w:rsidRPr="00124723" w:rsidRDefault="002E0E5B" w:rsidP="00424540">
            <w:pPr>
              <w:pStyle w:val="af4"/>
              <w:widowControl/>
              <w:numPr>
                <w:ilvl w:val="0"/>
                <w:numId w:val="2"/>
              </w:numPr>
              <w:suppressAutoHyphens/>
              <w:spacing w:before="100" w:beforeAutospacing="1" w:after="100" w:afterAutospacing="1" w:line="240" w:lineRule="auto"/>
              <w:ind w:left="459" w:right="0" w:hanging="283"/>
              <w:rPr>
                <w:lang w:eastAsia="ru-RU"/>
              </w:rPr>
            </w:pPr>
            <w:r w:rsidRPr="001F5FC4">
              <w:rPr>
                <w:lang w:eastAsia="ru-RU"/>
              </w:rPr>
              <w:t>Правильно и по</w:t>
            </w:r>
            <w:r>
              <w:rPr>
                <w:lang w:eastAsia="ru-RU"/>
              </w:rPr>
              <w:t>лно решена задача</w:t>
            </w:r>
            <w:r w:rsidRPr="001F5FC4">
              <w:rPr>
                <w:lang w:eastAsia="ru-RU"/>
              </w:rPr>
              <w:t>.</w:t>
            </w:r>
          </w:p>
          <w:p w14:paraId="2C75AA00" w14:textId="77777777" w:rsidR="002E0E5B" w:rsidRPr="001F5FC4" w:rsidRDefault="002E0E5B" w:rsidP="00424540">
            <w:pPr>
              <w:pStyle w:val="af4"/>
              <w:widowControl/>
              <w:numPr>
                <w:ilvl w:val="0"/>
                <w:numId w:val="2"/>
              </w:numPr>
              <w:suppressAutoHyphens/>
              <w:spacing w:before="100" w:beforeAutospacing="1" w:after="100" w:afterAutospacing="1" w:line="240" w:lineRule="auto"/>
              <w:ind w:left="459" w:right="0" w:hanging="283"/>
              <w:rPr>
                <w:lang w:eastAsia="ru-RU"/>
              </w:rPr>
            </w:pPr>
            <w:r w:rsidRPr="001F5FC4">
              <w:rPr>
                <w:lang w:eastAsia="ru-RU"/>
              </w:rPr>
              <w:t>Правильные полные ответы с необходимой степенью детализации на все дополнительные вопросы.</w:t>
            </w:r>
            <w:r>
              <w:rPr>
                <w:lang w:eastAsia="ru-RU"/>
              </w:rPr>
              <w:t xml:space="preserve"> </w:t>
            </w:r>
            <w:r w:rsidRPr="00F126AC">
              <w:rPr>
                <w:lang w:eastAsia="ru-RU"/>
              </w:rPr>
              <w:t>Обучающийся продемонстрировал понимание взаимосвязи основных понятий курса</w:t>
            </w:r>
            <w:r>
              <w:rPr>
                <w:lang w:eastAsia="ru-RU"/>
              </w:rPr>
              <w:t>. Допускаются неполные ответы не более чем на 10</w:t>
            </w:r>
            <w:r w:rsidRPr="002E0E5B">
              <w:rPr>
                <w:lang w:eastAsia="ru-RU"/>
              </w:rPr>
              <w:t>%</w:t>
            </w:r>
            <w:r>
              <w:rPr>
                <w:lang w:eastAsia="ru-RU"/>
              </w:rPr>
              <w:t xml:space="preserve"> дополнительных вопросов.</w:t>
            </w:r>
          </w:p>
        </w:tc>
      </w:tr>
    </w:tbl>
    <w:p w14:paraId="6A59AE70" w14:textId="77777777" w:rsidR="00A91545" w:rsidRDefault="00A91545" w:rsidP="00A91545">
      <w:pPr>
        <w:spacing w:before="0" w:line="240" w:lineRule="auto"/>
        <w:ind w:right="0" w:firstLine="720"/>
        <w:jc w:val="both"/>
        <w:rPr>
          <w:rFonts w:ascii="Times New Roman" w:hAnsi="Times New Roman" w:cs="Times New Roman"/>
          <w:sz w:val="24"/>
          <w:szCs w:val="24"/>
        </w:rPr>
      </w:pPr>
    </w:p>
    <w:p w14:paraId="6FB98967" w14:textId="1297F333" w:rsidR="002D596A" w:rsidRPr="0003612E"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Оценка «хорошо» выставляется, если выполняются оба условия</w:t>
      </w:r>
    </w:p>
    <w:p w14:paraId="3BD91CCB" w14:textId="77777777" w:rsidR="002D596A" w:rsidRPr="0003612E"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1. обучающимся дан полный ответ на один из вопросов билета, по второму вопросу написаны все определения, основные формулы и теоремы (в случае наличия);</w:t>
      </w:r>
    </w:p>
    <w:p w14:paraId="133272A3" w14:textId="77777777" w:rsidR="002D596A"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2. обучающийся отвечает более чем на 3/4 дополнительных вопросов.</w:t>
      </w:r>
    </w:p>
    <w:p w14:paraId="1164975B" w14:textId="77777777" w:rsidR="002E0E5B" w:rsidRPr="00D5669B" w:rsidRDefault="002E0E5B" w:rsidP="00A91545">
      <w:pPr>
        <w:pStyle w:val="af3"/>
        <w:spacing w:before="0" w:beforeAutospacing="0" w:after="0" w:afterAutospacing="0"/>
        <w:ind w:firstLine="720"/>
        <w:jc w:val="both"/>
        <w:rPr>
          <w:color w:val="000000"/>
        </w:rPr>
      </w:pPr>
      <w:r w:rsidRPr="00D5669B">
        <w:rPr>
          <w:color w:val="000000"/>
        </w:rPr>
        <w:t>Таблица соответствия полу</w:t>
      </w:r>
      <w:r>
        <w:rPr>
          <w:color w:val="000000"/>
        </w:rPr>
        <w:t>чаемых баллов на оценку «хорошо</w:t>
      </w:r>
      <w:r w:rsidRPr="00D5669B">
        <w:rPr>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04"/>
      </w:tblGrid>
      <w:tr w:rsidR="002E0E5B" w:rsidRPr="001F5FC4" w14:paraId="02C22B54" w14:textId="77777777" w:rsidTr="006671D8">
        <w:tc>
          <w:tcPr>
            <w:tcW w:w="2376" w:type="dxa"/>
            <w:shd w:val="clear" w:color="auto" w:fill="auto"/>
          </w:tcPr>
          <w:p w14:paraId="5B0F441D" w14:textId="77777777" w:rsidR="002E0E5B" w:rsidRPr="001F5FC4" w:rsidRDefault="002E0E5B" w:rsidP="00424540">
            <w:pPr>
              <w:pStyle w:val="af4"/>
              <w:spacing w:before="100" w:beforeAutospacing="1" w:after="100" w:afterAutospacing="1" w:line="240" w:lineRule="auto"/>
              <w:ind w:firstLine="0"/>
              <w:rPr>
                <w:i/>
                <w:lang w:eastAsia="ru-RU"/>
              </w:rPr>
            </w:pPr>
            <w:r w:rsidRPr="001F5FC4">
              <w:rPr>
                <w:i/>
                <w:lang w:eastAsia="ru-RU"/>
              </w:rPr>
              <w:lastRenderedPageBreak/>
              <w:t>Баллы</w:t>
            </w:r>
          </w:p>
        </w:tc>
        <w:tc>
          <w:tcPr>
            <w:tcW w:w="6804" w:type="dxa"/>
            <w:shd w:val="clear" w:color="auto" w:fill="auto"/>
          </w:tcPr>
          <w:p w14:paraId="73B5065E" w14:textId="77777777" w:rsidR="002E0E5B" w:rsidRPr="001F5FC4" w:rsidRDefault="002E0E5B" w:rsidP="00424540">
            <w:pPr>
              <w:pStyle w:val="af4"/>
              <w:spacing w:before="100" w:beforeAutospacing="1" w:after="100" w:afterAutospacing="1" w:line="240" w:lineRule="auto"/>
              <w:ind w:firstLine="0"/>
              <w:rPr>
                <w:i/>
                <w:lang w:eastAsia="ru-RU"/>
              </w:rPr>
            </w:pPr>
            <w:r w:rsidRPr="001F5FC4">
              <w:rPr>
                <w:i/>
                <w:lang w:eastAsia="ru-RU"/>
              </w:rPr>
              <w:t>Критерии</w:t>
            </w:r>
          </w:p>
        </w:tc>
      </w:tr>
      <w:tr w:rsidR="002E0E5B" w:rsidRPr="001F5FC4" w14:paraId="22804745" w14:textId="77777777" w:rsidTr="006671D8">
        <w:tc>
          <w:tcPr>
            <w:tcW w:w="2376" w:type="dxa"/>
            <w:shd w:val="clear" w:color="auto" w:fill="auto"/>
          </w:tcPr>
          <w:p w14:paraId="6E04EDA2" w14:textId="77777777" w:rsidR="002E0E5B" w:rsidRPr="001F5FC4" w:rsidRDefault="002E0E5B" w:rsidP="00424540">
            <w:pPr>
              <w:pStyle w:val="af4"/>
              <w:spacing w:before="100" w:beforeAutospacing="1" w:after="100" w:afterAutospacing="1" w:line="240" w:lineRule="auto"/>
              <w:ind w:firstLine="0"/>
              <w:rPr>
                <w:lang w:eastAsia="ru-RU"/>
              </w:rPr>
            </w:pPr>
            <w:r>
              <w:rPr>
                <w:lang w:eastAsia="ru-RU"/>
              </w:rPr>
              <w:t>80-</w:t>
            </w:r>
            <w:r>
              <w:rPr>
                <w:lang w:val="en-US" w:eastAsia="ru-RU"/>
              </w:rPr>
              <w:t>89</w:t>
            </w:r>
            <w:r>
              <w:rPr>
                <w:lang w:eastAsia="ru-RU"/>
              </w:rPr>
              <w:t xml:space="preserve"> (оценка В)</w:t>
            </w:r>
          </w:p>
        </w:tc>
        <w:tc>
          <w:tcPr>
            <w:tcW w:w="6804" w:type="dxa"/>
            <w:shd w:val="clear" w:color="auto" w:fill="auto"/>
          </w:tcPr>
          <w:p w14:paraId="4E1D61EE" w14:textId="77777777" w:rsidR="002E0E5B" w:rsidRPr="001F5FC4" w:rsidRDefault="002E0E5B" w:rsidP="00424540">
            <w:pPr>
              <w:pStyle w:val="af4"/>
              <w:widowControl/>
              <w:numPr>
                <w:ilvl w:val="0"/>
                <w:numId w:val="3"/>
              </w:numPr>
              <w:suppressAutoHyphens/>
              <w:spacing w:before="100" w:beforeAutospacing="1" w:after="100" w:afterAutospacing="1" w:line="240" w:lineRule="auto"/>
              <w:ind w:left="459" w:right="0" w:hanging="459"/>
              <w:rPr>
                <w:lang w:eastAsia="ru-RU"/>
              </w:rPr>
            </w:pPr>
            <w:r w:rsidRPr="001F5FC4">
              <w:rPr>
                <w:lang w:eastAsia="ru-RU"/>
              </w:rPr>
              <w:t xml:space="preserve">Полный исчерпывающий ответ хотя бы на один вопрос билета, не требующий уточнений преподавателя, </w:t>
            </w:r>
            <w:r w:rsidRPr="00B33BB2">
              <w:t>по второму вопросу написаны в</w:t>
            </w:r>
            <w:r>
              <w:t>се определения, формулировки теорем</w:t>
            </w:r>
            <w:r w:rsidRPr="00B33BB2">
              <w:t xml:space="preserve"> (в случае </w:t>
            </w:r>
            <w:r>
              <w:t xml:space="preserve">их </w:t>
            </w:r>
            <w:r w:rsidRPr="00B33BB2">
              <w:t>наличия)</w:t>
            </w:r>
            <w:r>
              <w:t xml:space="preserve">, продемонстрировано понимание материала. </w:t>
            </w:r>
            <w:r w:rsidRPr="001F5FC4">
              <w:rPr>
                <w:lang w:eastAsia="ru-RU"/>
              </w:rPr>
              <w:t>Такой расклад может перераспределяться по обоим вопросам билета, если это не влечет невозможности сохранить логическую структуру ответа.</w:t>
            </w:r>
          </w:p>
          <w:p w14:paraId="5842BE9A" w14:textId="77777777" w:rsidR="002E0E5B" w:rsidRPr="001F5FC4" w:rsidRDefault="002E0E5B" w:rsidP="00424540">
            <w:pPr>
              <w:pStyle w:val="af4"/>
              <w:widowControl/>
              <w:numPr>
                <w:ilvl w:val="0"/>
                <w:numId w:val="3"/>
              </w:numPr>
              <w:suppressAutoHyphens/>
              <w:spacing w:before="100" w:beforeAutospacing="1" w:after="100" w:afterAutospacing="1" w:line="240" w:lineRule="auto"/>
              <w:ind w:left="459" w:right="0" w:hanging="459"/>
              <w:rPr>
                <w:lang w:eastAsia="ru-RU"/>
              </w:rPr>
            </w:pPr>
            <w:r w:rsidRPr="001F5FC4">
              <w:rPr>
                <w:lang w:eastAsia="ru-RU"/>
              </w:rPr>
              <w:t>Правильно решена задача, допускается правильный ответ на вопрос с объяснением, если не был проведен анализ какого-либо свойства сети.</w:t>
            </w:r>
          </w:p>
          <w:p w14:paraId="1396FD4E" w14:textId="77777777" w:rsidR="002E0E5B" w:rsidRPr="00E44A7A" w:rsidRDefault="002E0E5B" w:rsidP="00424540">
            <w:pPr>
              <w:pStyle w:val="af4"/>
              <w:widowControl/>
              <w:numPr>
                <w:ilvl w:val="0"/>
                <w:numId w:val="3"/>
              </w:numPr>
              <w:suppressAutoHyphens/>
              <w:spacing w:before="100" w:beforeAutospacing="1" w:after="100" w:afterAutospacing="1" w:line="240" w:lineRule="auto"/>
              <w:ind w:left="459" w:right="0" w:hanging="459"/>
              <w:rPr>
                <w:lang w:eastAsia="ru-RU"/>
              </w:rPr>
            </w:pPr>
            <w:r w:rsidRPr="001F5FC4">
              <w:rPr>
                <w:lang w:eastAsia="ru-RU"/>
              </w:rPr>
              <w:t xml:space="preserve">Правильные ответы с необходимой степенью детализации </w:t>
            </w:r>
            <w:r>
              <w:t>более чем на 75%</w:t>
            </w:r>
            <w:r w:rsidRPr="00B33BB2">
              <w:t xml:space="preserve"> дополнительных вопросов</w:t>
            </w:r>
            <w:r>
              <w:t xml:space="preserve">, допускаются </w:t>
            </w:r>
            <w:r w:rsidRPr="001F5FC4">
              <w:rPr>
                <w:lang w:eastAsia="ru-RU"/>
              </w:rPr>
              <w:t>несущественные уточнения преподавателя.</w:t>
            </w:r>
          </w:p>
        </w:tc>
      </w:tr>
      <w:tr w:rsidR="002E0E5B" w:rsidRPr="001F5FC4" w14:paraId="1E5C7A7E" w14:textId="77777777" w:rsidTr="006671D8">
        <w:tc>
          <w:tcPr>
            <w:tcW w:w="2376" w:type="dxa"/>
            <w:shd w:val="clear" w:color="auto" w:fill="auto"/>
          </w:tcPr>
          <w:p w14:paraId="2E3AE2CE" w14:textId="77777777" w:rsidR="002E0E5B" w:rsidRPr="001F5FC4" w:rsidRDefault="002E0E5B" w:rsidP="00424540">
            <w:pPr>
              <w:pStyle w:val="af4"/>
              <w:spacing w:before="100" w:beforeAutospacing="1" w:after="100" w:afterAutospacing="1" w:line="240" w:lineRule="auto"/>
              <w:ind w:firstLine="0"/>
              <w:rPr>
                <w:lang w:eastAsia="ru-RU"/>
              </w:rPr>
            </w:pPr>
            <w:r>
              <w:rPr>
                <w:lang w:eastAsia="ru-RU"/>
              </w:rPr>
              <w:t>70-</w:t>
            </w:r>
            <w:r>
              <w:rPr>
                <w:lang w:val="en-US" w:eastAsia="ru-RU"/>
              </w:rPr>
              <w:t>79</w:t>
            </w:r>
            <w:r>
              <w:rPr>
                <w:lang w:eastAsia="ru-RU"/>
              </w:rPr>
              <w:t xml:space="preserve"> (оценка С)</w:t>
            </w:r>
          </w:p>
        </w:tc>
        <w:tc>
          <w:tcPr>
            <w:tcW w:w="6804" w:type="dxa"/>
            <w:shd w:val="clear" w:color="auto" w:fill="auto"/>
          </w:tcPr>
          <w:p w14:paraId="241BD047" w14:textId="77777777" w:rsidR="002E0E5B" w:rsidRPr="001F5FC4" w:rsidRDefault="002E0E5B" w:rsidP="00424540">
            <w:pPr>
              <w:pStyle w:val="af4"/>
              <w:widowControl/>
              <w:numPr>
                <w:ilvl w:val="0"/>
                <w:numId w:val="4"/>
              </w:numPr>
              <w:suppressAutoHyphens/>
              <w:spacing w:before="100" w:beforeAutospacing="1" w:after="100" w:afterAutospacing="1" w:line="240" w:lineRule="auto"/>
              <w:ind w:left="459" w:right="0" w:hanging="283"/>
              <w:rPr>
                <w:lang w:eastAsia="ru-RU"/>
              </w:rPr>
            </w:pPr>
            <w:r w:rsidRPr="001F5FC4">
              <w:rPr>
                <w:lang w:eastAsia="ru-RU"/>
              </w:rPr>
              <w:t xml:space="preserve">Полный ответ хотя бы на один вопрос билета, не требующий уточнений преподавателя, </w:t>
            </w:r>
            <w:r w:rsidRPr="00B33BB2">
              <w:t>по второму вопросу написаны в</w:t>
            </w:r>
            <w:r>
              <w:t xml:space="preserve">се </w:t>
            </w:r>
            <w:r w:rsidRPr="001F5FC4">
              <w:rPr>
                <w:b/>
              </w:rPr>
              <w:t>основные</w:t>
            </w:r>
            <w:r>
              <w:t xml:space="preserve"> определения, формулировки теорем</w:t>
            </w:r>
            <w:r w:rsidRPr="00B33BB2">
              <w:t xml:space="preserve"> (в случае </w:t>
            </w:r>
            <w:r>
              <w:t xml:space="preserve">их </w:t>
            </w:r>
            <w:r w:rsidRPr="00B33BB2">
              <w:t>наличия)</w:t>
            </w:r>
            <w:r>
              <w:t>, продемонстрировано понимание материала</w:t>
            </w:r>
            <w:r w:rsidRPr="001F5FC4">
              <w:rPr>
                <w:lang w:eastAsia="ru-RU"/>
              </w:rPr>
              <w:t>. Такой расклад может перераспределяться по обоим вопросам билета, если это не влечет невозможности сохранить логическую структуру ответа.</w:t>
            </w:r>
          </w:p>
          <w:p w14:paraId="5A120CA8" w14:textId="77777777" w:rsidR="002E0E5B" w:rsidRPr="001F5FC4" w:rsidRDefault="002E0E5B" w:rsidP="00424540">
            <w:pPr>
              <w:pStyle w:val="af4"/>
              <w:widowControl/>
              <w:numPr>
                <w:ilvl w:val="0"/>
                <w:numId w:val="4"/>
              </w:numPr>
              <w:suppressAutoHyphens/>
              <w:spacing w:before="100" w:beforeAutospacing="1" w:after="100" w:afterAutospacing="1" w:line="240" w:lineRule="auto"/>
              <w:ind w:left="459" w:right="0" w:hanging="283"/>
              <w:rPr>
                <w:lang w:eastAsia="ru-RU"/>
              </w:rPr>
            </w:pPr>
            <w:r w:rsidRPr="001F5FC4">
              <w:rPr>
                <w:lang w:eastAsia="ru-RU"/>
              </w:rPr>
              <w:t>Правильно решена задача, допускается правильный ответ на вопрос с объяснением, если не был проведен анализ какого-либо свойства сети.</w:t>
            </w:r>
          </w:p>
          <w:p w14:paraId="017C7335" w14:textId="77777777" w:rsidR="002E0E5B" w:rsidRPr="001F5FC4" w:rsidRDefault="002E0E5B" w:rsidP="00424540">
            <w:pPr>
              <w:pStyle w:val="af4"/>
              <w:widowControl/>
              <w:numPr>
                <w:ilvl w:val="0"/>
                <w:numId w:val="4"/>
              </w:numPr>
              <w:suppressAutoHyphens/>
              <w:spacing w:before="100" w:beforeAutospacing="1" w:after="100" w:afterAutospacing="1" w:line="240" w:lineRule="auto"/>
              <w:ind w:left="459" w:right="0" w:hanging="283"/>
              <w:rPr>
                <w:lang w:eastAsia="ru-RU"/>
              </w:rPr>
            </w:pPr>
            <w:r w:rsidRPr="001F5FC4">
              <w:rPr>
                <w:lang w:eastAsia="ru-RU"/>
              </w:rPr>
              <w:t xml:space="preserve">Правильные ответы с необходимой степенью детализации </w:t>
            </w:r>
            <w:r>
              <w:t>более чем на 75%</w:t>
            </w:r>
            <w:r w:rsidRPr="00B33BB2">
              <w:t xml:space="preserve"> дополнительных вопросов</w:t>
            </w:r>
            <w:r>
              <w:t xml:space="preserve">, допускаются </w:t>
            </w:r>
            <w:r w:rsidRPr="001F5FC4">
              <w:rPr>
                <w:lang w:eastAsia="ru-RU"/>
              </w:rPr>
              <w:t>несущественные уточнения преподавателя.</w:t>
            </w:r>
          </w:p>
        </w:tc>
      </w:tr>
    </w:tbl>
    <w:p w14:paraId="51FBFF29" w14:textId="77777777" w:rsidR="00A91545" w:rsidRDefault="00A91545" w:rsidP="00A91545">
      <w:pPr>
        <w:spacing w:before="0" w:line="240" w:lineRule="auto"/>
        <w:ind w:right="0" w:firstLine="720"/>
        <w:jc w:val="both"/>
        <w:rPr>
          <w:rFonts w:ascii="Times New Roman" w:hAnsi="Times New Roman" w:cs="Times New Roman"/>
          <w:sz w:val="24"/>
          <w:szCs w:val="24"/>
        </w:rPr>
      </w:pPr>
    </w:p>
    <w:p w14:paraId="5CD3FD21" w14:textId="3910BBA8" w:rsidR="002D596A" w:rsidRPr="0003612E"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Оценка «удовлетворительно» выставляется, если выполняются оба условия</w:t>
      </w:r>
    </w:p>
    <w:p w14:paraId="4BA2B9A9" w14:textId="77777777" w:rsidR="002D596A" w:rsidRPr="0003612E"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1. по обоим вопросам написаны все о</w:t>
      </w:r>
      <w:r w:rsidR="0003612E">
        <w:rPr>
          <w:rFonts w:ascii="Times New Roman" w:hAnsi="Times New Roman" w:cs="Times New Roman"/>
          <w:sz w:val="24"/>
          <w:szCs w:val="24"/>
        </w:rPr>
        <w:t xml:space="preserve">сновные определения, формулы и </w:t>
      </w:r>
      <w:r w:rsidRPr="0003612E">
        <w:rPr>
          <w:rFonts w:ascii="Times New Roman" w:hAnsi="Times New Roman" w:cs="Times New Roman"/>
          <w:sz w:val="24"/>
          <w:szCs w:val="24"/>
        </w:rPr>
        <w:t>теоремы (в случае наличия);</w:t>
      </w:r>
    </w:p>
    <w:p w14:paraId="3CB9624F" w14:textId="77777777" w:rsidR="002D596A" w:rsidRDefault="002D596A" w:rsidP="00A91545">
      <w:pPr>
        <w:spacing w:before="0" w:line="240" w:lineRule="auto"/>
        <w:ind w:right="0" w:firstLine="720"/>
        <w:jc w:val="both"/>
        <w:rPr>
          <w:rFonts w:ascii="Times New Roman" w:hAnsi="Times New Roman" w:cs="Times New Roman"/>
          <w:sz w:val="24"/>
          <w:szCs w:val="24"/>
        </w:rPr>
      </w:pPr>
      <w:r w:rsidRPr="0003612E">
        <w:rPr>
          <w:rFonts w:ascii="Times New Roman" w:hAnsi="Times New Roman" w:cs="Times New Roman"/>
          <w:sz w:val="24"/>
          <w:szCs w:val="24"/>
        </w:rPr>
        <w:t>2. обучающийся дает правильный ответ более чем на половину заданных дополнительных вопросов.</w:t>
      </w:r>
    </w:p>
    <w:p w14:paraId="2EFD4957" w14:textId="77777777" w:rsidR="002E0E5B" w:rsidRPr="00D5669B" w:rsidRDefault="002E0E5B" w:rsidP="00A91545">
      <w:pPr>
        <w:pStyle w:val="af3"/>
        <w:spacing w:before="0" w:beforeAutospacing="0" w:after="0" w:afterAutospacing="0"/>
        <w:ind w:firstLine="720"/>
        <w:jc w:val="both"/>
        <w:rPr>
          <w:color w:val="000000"/>
        </w:rPr>
      </w:pPr>
      <w:r w:rsidRPr="00D5669B">
        <w:rPr>
          <w:color w:val="000000"/>
        </w:rPr>
        <w:t>Таблица соответствия полу</w:t>
      </w:r>
      <w:r>
        <w:rPr>
          <w:color w:val="000000"/>
        </w:rPr>
        <w:t>чаемых баллов на оценку «удовлетворительно</w:t>
      </w:r>
      <w:r w:rsidRPr="00D5669B">
        <w:rPr>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04"/>
      </w:tblGrid>
      <w:tr w:rsidR="002E0E5B" w:rsidRPr="001F5FC4" w14:paraId="56547D0D" w14:textId="77777777" w:rsidTr="006671D8">
        <w:tc>
          <w:tcPr>
            <w:tcW w:w="2376" w:type="dxa"/>
            <w:shd w:val="clear" w:color="auto" w:fill="auto"/>
          </w:tcPr>
          <w:p w14:paraId="45F363E0" w14:textId="77777777" w:rsidR="002E0E5B" w:rsidRPr="001F5FC4" w:rsidRDefault="002E0E5B" w:rsidP="00424540">
            <w:pPr>
              <w:pStyle w:val="af4"/>
              <w:spacing w:before="100" w:beforeAutospacing="1" w:after="100" w:afterAutospacing="1" w:line="240" w:lineRule="auto"/>
              <w:ind w:firstLine="0"/>
              <w:rPr>
                <w:i/>
                <w:lang w:eastAsia="ru-RU"/>
              </w:rPr>
            </w:pPr>
            <w:r w:rsidRPr="001F5FC4">
              <w:rPr>
                <w:i/>
                <w:lang w:eastAsia="ru-RU"/>
              </w:rPr>
              <w:t>Баллы</w:t>
            </w:r>
          </w:p>
        </w:tc>
        <w:tc>
          <w:tcPr>
            <w:tcW w:w="6804" w:type="dxa"/>
            <w:shd w:val="clear" w:color="auto" w:fill="auto"/>
          </w:tcPr>
          <w:p w14:paraId="254B56FA" w14:textId="77777777" w:rsidR="002E0E5B" w:rsidRPr="001F5FC4" w:rsidRDefault="002E0E5B" w:rsidP="00424540">
            <w:pPr>
              <w:pStyle w:val="af4"/>
              <w:spacing w:before="100" w:beforeAutospacing="1" w:after="100" w:afterAutospacing="1" w:line="240" w:lineRule="auto"/>
              <w:ind w:firstLine="0"/>
              <w:rPr>
                <w:i/>
                <w:lang w:eastAsia="ru-RU"/>
              </w:rPr>
            </w:pPr>
            <w:r w:rsidRPr="001F5FC4">
              <w:rPr>
                <w:i/>
                <w:lang w:eastAsia="ru-RU"/>
              </w:rPr>
              <w:t>Критерии</w:t>
            </w:r>
          </w:p>
        </w:tc>
      </w:tr>
      <w:tr w:rsidR="002E0E5B" w:rsidRPr="001F5FC4" w14:paraId="4FD930BF" w14:textId="77777777" w:rsidTr="006671D8">
        <w:tc>
          <w:tcPr>
            <w:tcW w:w="2376" w:type="dxa"/>
            <w:shd w:val="clear" w:color="auto" w:fill="auto"/>
          </w:tcPr>
          <w:p w14:paraId="024E3976" w14:textId="77777777" w:rsidR="002E0E5B" w:rsidRPr="001F5FC4" w:rsidRDefault="002E0E5B" w:rsidP="00424540">
            <w:pPr>
              <w:pStyle w:val="af4"/>
              <w:spacing w:before="100" w:beforeAutospacing="1" w:after="100" w:afterAutospacing="1" w:line="240" w:lineRule="auto"/>
              <w:ind w:firstLine="0"/>
              <w:rPr>
                <w:lang w:eastAsia="ru-RU"/>
              </w:rPr>
            </w:pPr>
            <w:r>
              <w:rPr>
                <w:lang w:eastAsia="ru-RU"/>
              </w:rPr>
              <w:t>60-</w:t>
            </w:r>
            <w:r>
              <w:rPr>
                <w:lang w:val="en-US" w:eastAsia="ru-RU"/>
              </w:rPr>
              <w:t>69</w:t>
            </w:r>
            <w:r>
              <w:rPr>
                <w:lang w:eastAsia="ru-RU"/>
              </w:rPr>
              <w:t xml:space="preserve"> (оценка </w:t>
            </w:r>
            <w:r>
              <w:rPr>
                <w:lang w:val="en-US" w:eastAsia="ru-RU"/>
              </w:rPr>
              <w:t>D</w:t>
            </w:r>
            <w:r>
              <w:rPr>
                <w:lang w:eastAsia="ru-RU"/>
              </w:rPr>
              <w:t>)</w:t>
            </w:r>
          </w:p>
        </w:tc>
        <w:tc>
          <w:tcPr>
            <w:tcW w:w="6804" w:type="dxa"/>
            <w:shd w:val="clear" w:color="auto" w:fill="auto"/>
          </w:tcPr>
          <w:p w14:paraId="0DFF2043" w14:textId="77777777" w:rsidR="002E0E5B" w:rsidRPr="001F5FC4" w:rsidRDefault="002E0E5B" w:rsidP="00424540">
            <w:pPr>
              <w:pStyle w:val="af4"/>
              <w:widowControl/>
              <w:numPr>
                <w:ilvl w:val="0"/>
                <w:numId w:val="5"/>
              </w:numPr>
              <w:suppressAutoHyphens/>
              <w:spacing w:before="100" w:beforeAutospacing="1" w:after="100" w:afterAutospacing="1" w:line="240" w:lineRule="auto"/>
              <w:ind w:left="459" w:right="0" w:hanging="425"/>
              <w:rPr>
                <w:lang w:eastAsia="ru-RU"/>
              </w:rPr>
            </w:pPr>
            <w:r w:rsidRPr="001F5FC4">
              <w:rPr>
                <w:lang w:eastAsia="ru-RU"/>
              </w:rPr>
              <w:t xml:space="preserve">По обоим вопросам билета </w:t>
            </w:r>
            <w:r>
              <w:t>написаны все</w:t>
            </w:r>
            <w:r w:rsidRPr="00400BAB">
              <w:t xml:space="preserve"> определения, формулировки теорем (в случае наличия)</w:t>
            </w:r>
            <w:r w:rsidRPr="001F5FC4">
              <w:rPr>
                <w:lang w:eastAsia="ru-RU"/>
              </w:rPr>
              <w:t>, сохранена логическая структура ответа, продемонстрировано удовлетворительное понимание материала.</w:t>
            </w:r>
          </w:p>
          <w:p w14:paraId="0F856D42" w14:textId="77777777" w:rsidR="002E0E5B" w:rsidRPr="001F5FC4" w:rsidRDefault="002E0E5B" w:rsidP="00424540">
            <w:pPr>
              <w:pStyle w:val="af4"/>
              <w:widowControl/>
              <w:numPr>
                <w:ilvl w:val="0"/>
                <w:numId w:val="5"/>
              </w:numPr>
              <w:suppressAutoHyphens/>
              <w:spacing w:before="100" w:beforeAutospacing="1" w:after="100" w:afterAutospacing="1" w:line="240" w:lineRule="auto"/>
              <w:ind w:left="459" w:right="0" w:hanging="425"/>
              <w:rPr>
                <w:lang w:eastAsia="ru-RU"/>
              </w:rPr>
            </w:pPr>
            <w:r w:rsidRPr="001F5FC4">
              <w:rPr>
                <w:lang w:eastAsia="ru-RU"/>
              </w:rPr>
              <w:t>Правильно решена задача, допускается отсутствие анализа какого-либо свойства сети или неправильн</w:t>
            </w:r>
            <w:r>
              <w:rPr>
                <w:lang w:eastAsia="ru-RU"/>
              </w:rPr>
              <w:t>ый ответ на вопрос об обладании</w:t>
            </w:r>
            <w:r w:rsidRPr="001F5FC4">
              <w:rPr>
                <w:lang w:eastAsia="ru-RU"/>
              </w:rPr>
              <w:t xml:space="preserve"> сети данным свойством.</w:t>
            </w:r>
          </w:p>
          <w:p w14:paraId="0CBD28F7" w14:textId="77777777" w:rsidR="002E0E5B" w:rsidRPr="00C50827" w:rsidRDefault="002E0E5B" w:rsidP="00424540">
            <w:pPr>
              <w:pStyle w:val="af4"/>
              <w:widowControl/>
              <w:numPr>
                <w:ilvl w:val="0"/>
                <w:numId w:val="5"/>
              </w:numPr>
              <w:suppressAutoHyphens/>
              <w:spacing w:before="100" w:beforeAutospacing="1" w:after="100" w:afterAutospacing="1" w:line="240" w:lineRule="auto"/>
              <w:ind w:left="459" w:right="0" w:hanging="425"/>
              <w:rPr>
                <w:lang w:eastAsia="ru-RU"/>
              </w:rPr>
            </w:pPr>
            <w:r w:rsidRPr="001F5FC4">
              <w:rPr>
                <w:lang w:eastAsia="ru-RU"/>
              </w:rPr>
              <w:t xml:space="preserve">Правильные ответы </w:t>
            </w:r>
            <w:r>
              <w:t>более чем на 50%</w:t>
            </w:r>
            <w:r w:rsidRPr="00B33BB2">
              <w:t xml:space="preserve"> дополнительных вопросов</w:t>
            </w:r>
            <w:r>
              <w:t xml:space="preserve">, допускаются </w:t>
            </w:r>
            <w:r w:rsidRPr="001F5FC4">
              <w:rPr>
                <w:lang w:eastAsia="ru-RU"/>
              </w:rPr>
              <w:t>уточнения преподавателя</w:t>
            </w:r>
            <w:r>
              <w:rPr>
                <w:lang w:eastAsia="ru-RU"/>
              </w:rPr>
              <w:t>.</w:t>
            </w:r>
          </w:p>
        </w:tc>
      </w:tr>
      <w:tr w:rsidR="002E0E5B" w:rsidRPr="001F5FC4" w14:paraId="29D6D400" w14:textId="77777777" w:rsidTr="006671D8">
        <w:tc>
          <w:tcPr>
            <w:tcW w:w="2376" w:type="dxa"/>
            <w:shd w:val="clear" w:color="auto" w:fill="auto"/>
          </w:tcPr>
          <w:p w14:paraId="5A2FDEE2" w14:textId="77777777" w:rsidR="002E0E5B" w:rsidRPr="001F5FC4" w:rsidRDefault="002E0E5B" w:rsidP="00424540">
            <w:pPr>
              <w:pStyle w:val="af4"/>
              <w:spacing w:before="100" w:beforeAutospacing="1" w:after="100" w:afterAutospacing="1" w:line="240" w:lineRule="auto"/>
              <w:ind w:firstLine="0"/>
              <w:rPr>
                <w:lang w:eastAsia="ru-RU"/>
              </w:rPr>
            </w:pPr>
            <w:r>
              <w:rPr>
                <w:lang w:val="en-US" w:eastAsia="ru-RU"/>
              </w:rPr>
              <w:t>5</w:t>
            </w:r>
            <w:r>
              <w:rPr>
                <w:lang w:eastAsia="ru-RU"/>
              </w:rPr>
              <w:t>0-</w:t>
            </w:r>
            <w:r>
              <w:rPr>
                <w:lang w:val="en-US" w:eastAsia="ru-RU"/>
              </w:rPr>
              <w:t>59</w:t>
            </w:r>
            <w:r>
              <w:rPr>
                <w:lang w:eastAsia="ru-RU"/>
              </w:rPr>
              <w:t xml:space="preserve"> (оценка </w:t>
            </w:r>
            <w:r>
              <w:rPr>
                <w:lang w:val="en-US" w:eastAsia="ru-RU"/>
              </w:rPr>
              <w:t>E</w:t>
            </w:r>
            <w:r>
              <w:rPr>
                <w:lang w:eastAsia="ru-RU"/>
              </w:rPr>
              <w:t>)</w:t>
            </w:r>
          </w:p>
        </w:tc>
        <w:tc>
          <w:tcPr>
            <w:tcW w:w="6804" w:type="dxa"/>
            <w:shd w:val="clear" w:color="auto" w:fill="auto"/>
          </w:tcPr>
          <w:p w14:paraId="79867996" w14:textId="77777777" w:rsidR="002E0E5B" w:rsidRPr="001F5FC4" w:rsidRDefault="002E0E5B" w:rsidP="00424540">
            <w:pPr>
              <w:pStyle w:val="af4"/>
              <w:widowControl/>
              <w:numPr>
                <w:ilvl w:val="0"/>
                <w:numId w:val="6"/>
              </w:numPr>
              <w:suppressAutoHyphens/>
              <w:spacing w:before="100" w:beforeAutospacing="1" w:after="100" w:afterAutospacing="1" w:line="240" w:lineRule="auto"/>
              <w:ind w:left="459" w:right="0" w:hanging="425"/>
              <w:rPr>
                <w:lang w:eastAsia="ru-RU"/>
              </w:rPr>
            </w:pPr>
            <w:r w:rsidRPr="001F5FC4">
              <w:rPr>
                <w:lang w:eastAsia="ru-RU"/>
              </w:rPr>
              <w:t xml:space="preserve">По обоим вопросам билета </w:t>
            </w:r>
            <w:r>
              <w:t>написаны все</w:t>
            </w:r>
            <w:r w:rsidRPr="00400BAB">
              <w:t xml:space="preserve"> </w:t>
            </w:r>
            <w:r w:rsidRPr="001F5FC4">
              <w:rPr>
                <w:b/>
              </w:rPr>
              <w:t>основные</w:t>
            </w:r>
            <w:r>
              <w:t xml:space="preserve"> </w:t>
            </w:r>
            <w:r w:rsidRPr="00400BAB">
              <w:lastRenderedPageBreak/>
              <w:t>определения, формулировки теорем (в случае наличия)</w:t>
            </w:r>
            <w:r w:rsidRPr="001F5FC4">
              <w:rPr>
                <w:lang w:eastAsia="ru-RU"/>
              </w:rPr>
              <w:t>, сохранена логическая структура ответа, продемонстрировано удовлетворительное понимание материала.</w:t>
            </w:r>
          </w:p>
          <w:p w14:paraId="36F36881" w14:textId="77777777" w:rsidR="002E0E5B" w:rsidRPr="00C50827" w:rsidRDefault="002E0E5B" w:rsidP="00424540">
            <w:pPr>
              <w:pStyle w:val="af4"/>
              <w:widowControl/>
              <w:numPr>
                <w:ilvl w:val="0"/>
                <w:numId w:val="6"/>
              </w:numPr>
              <w:suppressAutoHyphens/>
              <w:spacing w:before="100" w:beforeAutospacing="1" w:after="100" w:afterAutospacing="1" w:line="240" w:lineRule="auto"/>
              <w:ind w:left="459" w:right="0" w:hanging="425"/>
              <w:rPr>
                <w:lang w:eastAsia="ru-RU"/>
              </w:rPr>
            </w:pPr>
            <w:r w:rsidRPr="001F5FC4">
              <w:rPr>
                <w:lang w:eastAsia="ru-RU"/>
              </w:rPr>
              <w:t>Правильно решена задача, допускается отсутствие анализа не более двух свойств сети или неправильн</w:t>
            </w:r>
            <w:r>
              <w:rPr>
                <w:lang w:eastAsia="ru-RU"/>
              </w:rPr>
              <w:t>ый ответ на вопрос об обладании сети данными свойством</w:t>
            </w:r>
            <w:r w:rsidRPr="00C50827">
              <w:rPr>
                <w:lang w:eastAsia="ru-RU"/>
              </w:rPr>
              <w:t>.</w:t>
            </w:r>
          </w:p>
          <w:p w14:paraId="32FCDDD4" w14:textId="77777777" w:rsidR="002E0E5B" w:rsidRPr="001F5FC4" w:rsidRDefault="002E0E5B" w:rsidP="00424540">
            <w:pPr>
              <w:pStyle w:val="af4"/>
              <w:widowControl/>
              <w:numPr>
                <w:ilvl w:val="0"/>
                <w:numId w:val="6"/>
              </w:numPr>
              <w:suppressAutoHyphens/>
              <w:spacing w:before="100" w:beforeAutospacing="1" w:after="100" w:afterAutospacing="1" w:line="240" w:lineRule="auto"/>
              <w:ind w:left="459" w:right="0" w:hanging="425"/>
              <w:rPr>
                <w:lang w:eastAsia="ru-RU"/>
              </w:rPr>
            </w:pPr>
            <w:r w:rsidRPr="001F5FC4">
              <w:rPr>
                <w:lang w:eastAsia="ru-RU"/>
              </w:rPr>
              <w:t xml:space="preserve">Правильные ответы </w:t>
            </w:r>
            <w:r>
              <w:t>более чем на 50%</w:t>
            </w:r>
            <w:r w:rsidRPr="00B33BB2">
              <w:t xml:space="preserve"> дополнительных вопросов</w:t>
            </w:r>
            <w:r>
              <w:t xml:space="preserve">, допускаются </w:t>
            </w:r>
            <w:r w:rsidRPr="001F5FC4">
              <w:rPr>
                <w:lang w:eastAsia="ru-RU"/>
              </w:rPr>
              <w:t>уточнения преподавателя.</w:t>
            </w:r>
          </w:p>
        </w:tc>
      </w:tr>
    </w:tbl>
    <w:p w14:paraId="318FD081" w14:textId="77777777" w:rsidR="002D596A" w:rsidRPr="0003612E" w:rsidRDefault="002D596A" w:rsidP="00A91545">
      <w:pPr>
        <w:spacing w:before="100" w:beforeAutospacing="1" w:after="100" w:afterAutospacing="1" w:line="240" w:lineRule="auto"/>
        <w:ind w:right="403" w:firstLine="720"/>
        <w:jc w:val="both"/>
        <w:rPr>
          <w:rFonts w:ascii="Times New Roman" w:hAnsi="Times New Roman" w:cs="Times New Roman"/>
          <w:sz w:val="24"/>
          <w:szCs w:val="24"/>
        </w:rPr>
      </w:pPr>
      <w:r w:rsidRPr="0003612E">
        <w:rPr>
          <w:rFonts w:ascii="Times New Roman" w:hAnsi="Times New Roman" w:cs="Times New Roman"/>
          <w:sz w:val="24"/>
          <w:szCs w:val="24"/>
        </w:rPr>
        <w:lastRenderedPageBreak/>
        <w:t>Оценка «неудовлетворительно» выставляется, если не выполняются условия для получения оценок «отлично», «хорошо» и «удовлетворительно».</w:t>
      </w:r>
    </w:p>
    <w:p w14:paraId="753EA9CB"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004D526" w14:textId="77777777" w:rsidR="003D2CCE" w:rsidRPr="002E0E5B" w:rsidRDefault="004604DF" w:rsidP="00A91545">
      <w:pPr>
        <w:widowControl/>
        <w:suppressAutoHyphens/>
        <w:spacing w:before="0" w:line="240" w:lineRule="auto"/>
        <w:ind w:right="0" w:firstLine="720"/>
        <w:jc w:val="center"/>
        <w:rPr>
          <w:rFonts w:ascii="Times New Roman" w:hAnsi="Times New Roman" w:cs="Times New Roman"/>
          <w:color w:val="000000"/>
          <w:sz w:val="24"/>
          <w:szCs w:val="24"/>
        </w:rPr>
      </w:pPr>
      <w:r w:rsidRPr="002E0E5B">
        <w:rPr>
          <w:rFonts w:ascii="Times New Roman" w:hAnsi="Times New Roman" w:cs="Times New Roman"/>
          <w:color w:val="000000"/>
          <w:sz w:val="24"/>
          <w:szCs w:val="24"/>
        </w:rPr>
        <w:t>Примерный</w:t>
      </w:r>
      <w:r w:rsidRPr="002E0E5B">
        <w:rPr>
          <w:rFonts w:ascii="Times New Roman" w:hAnsi="Times New Roman" w:cs="Times New Roman"/>
          <w:sz w:val="24"/>
          <w:szCs w:val="24"/>
          <w:lang w:eastAsia="ru-RU"/>
        </w:rPr>
        <w:t xml:space="preserve"> краткий перечень вопросов к экзамену.</w:t>
      </w:r>
    </w:p>
    <w:p w14:paraId="5471C4C8"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Сеть Петри. Определение, формальное задание, граф сети Петри, описание работы сети Петри.</w:t>
      </w:r>
    </w:p>
    <w:p w14:paraId="2B970C6B"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Формальное определение функционирования сети Петри, свободный язык сети Петри, граф разметок, теорема о свободных языках сети с различной начальной разметкой.</w:t>
      </w:r>
    </w:p>
    <w:p w14:paraId="5CC42B74"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Матрица инциндентности сети, вектор Париха, леммы о достижимой разметке и разбиении последовательности срабатываний ординарной сети.</w:t>
      </w:r>
    </w:p>
    <w:p w14:paraId="6CC3DF06"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Основные свойства сетей Петри, ограниченность, безопасность, живость, устойчивость.</w:t>
      </w:r>
    </w:p>
    <w:p w14:paraId="314FD9E0"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Анализ ограниченности сети, теорема о покрывающем дереве.</w:t>
      </w:r>
    </w:p>
    <w:p w14:paraId="5F66210B"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Теорема о разрешимости проблемы ограниченности сети Петри, анализ ограниченности места.</w:t>
      </w:r>
    </w:p>
    <w:p w14:paraId="6C0E8573"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 xml:space="preserve">Анализ свойств потенциальной живости переходов, безопасности сетей, </w:t>
      </w:r>
      <w:r w:rsidRPr="002E0E5B">
        <w:rPr>
          <w:rFonts w:ascii="Times New Roman" w:hAnsi="Times New Roman" w:cs="Times New Roman"/>
          <w:sz w:val="24"/>
          <w:szCs w:val="24"/>
          <w:lang w:val="en-US"/>
        </w:rPr>
        <w:t>t</w:t>
      </w:r>
      <w:r w:rsidRPr="002E0E5B">
        <w:rPr>
          <w:rFonts w:ascii="Times New Roman" w:hAnsi="Times New Roman" w:cs="Times New Roman"/>
          <w:sz w:val="24"/>
          <w:szCs w:val="24"/>
        </w:rPr>
        <w:t xml:space="preserve">-тупиковости разметки, </w:t>
      </w:r>
      <w:r w:rsidRPr="002E0E5B">
        <w:rPr>
          <w:rFonts w:ascii="Times New Roman" w:hAnsi="Times New Roman" w:cs="Times New Roman"/>
          <w:sz w:val="24"/>
          <w:szCs w:val="24"/>
          <w:lang w:val="en-US"/>
        </w:rPr>
        <w:t>R</w:t>
      </w:r>
      <w:r w:rsidRPr="002E0E5B">
        <w:rPr>
          <w:rFonts w:ascii="Times New Roman" w:hAnsi="Times New Roman" w:cs="Times New Roman"/>
          <w:sz w:val="24"/>
          <w:szCs w:val="24"/>
        </w:rPr>
        <w:t xml:space="preserve">-включения и </w:t>
      </w:r>
      <w:r w:rsidRPr="002E0E5B">
        <w:rPr>
          <w:rFonts w:ascii="Times New Roman" w:hAnsi="Times New Roman" w:cs="Times New Roman"/>
          <w:sz w:val="24"/>
          <w:szCs w:val="24"/>
          <w:lang w:val="en-US"/>
        </w:rPr>
        <w:t>R</w:t>
      </w:r>
      <w:r w:rsidRPr="002E0E5B">
        <w:rPr>
          <w:rFonts w:ascii="Times New Roman" w:hAnsi="Times New Roman" w:cs="Times New Roman"/>
          <w:sz w:val="24"/>
          <w:szCs w:val="24"/>
        </w:rPr>
        <w:t>-эквивалентности, достижимости и живости.</w:t>
      </w:r>
    </w:p>
    <w:p w14:paraId="0422808C"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Помеченные сети и классы языков сетей Петри, соотношения классов языков сетей Петри.</w:t>
      </w:r>
    </w:p>
    <w:p w14:paraId="3AAA2066"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Стандартная форма помеченных сетей, приведение обычной сети к сети в стандартной форме, Теорема о соотношениях классов языков помеченных сетей.</w:t>
      </w:r>
    </w:p>
    <w:p w14:paraId="2BA9C2F8"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Элементарные сетевые системы. Виды эквивалентностей, теорема о «свойстве ромба».</w:t>
      </w:r>
    </w:p>
    <w:p w14:paraId="2AA97CBC"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Свободные от контактов ЭСС. Преобразование ЭСС в свободную от контактов.</w:t>
      </w:r>
    </w:p>
    <w:p w14:paraId="43230D91"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Ординарные сети Петри. Живость ОСП, связность и сильная связность ОСП.</w:t>
      </w:r>
    </w:p>
    <w:p w14:paraId="32CC4247"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Преобразование произвольной сети Петри в ординарную, теорема о сохранении свойств сетей. Взаимосвязь ординарных сетей Петри с ЭСС.</w:t>
      </w:r>
    </w:p>
    <w:p w14:paraId="61176606"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 xml:space="preserve">Теоремы о свободных, префиксных и терминальных языках ординарных сетей Петри. </w:t>
      </w:r>
    </w:p>
    <w:p w14:paraId="59B1D1EA"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Автоматные сети и их свойства.</w:t>
      </w:r>
    </w:p>
    <w:p w14:paraId="15CEE0C4"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Синхронизационные графы и их свойства.</w:t>
      </w:r>
    </w:p>
    <w:p w14:paraId="3C91821D"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Свободные сети и их свойства.</w:t>
      </w:r>
    </w:p>
    <w:p w14:paraId="3539743E"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 xml:space="preserve">Стохастические сети Петри. </w:t>
      </w:r>
    </w:p>
    <w:p w14:paraId="782D42F7"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Правила изменения маркировки в стохастических сетях Петри.</w:t>
      </w:r>
    </w:p>
    <w:p w14:paraId="7B6EF2C4"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lastRenderedPageBreak/>
        <w:t xml:space="preserve">Нечеткие сети Петри. </w:t>
      </w:r>
    </w:p>
    <w:p w14:paraId="6A643EEA"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 xml:space="preserve">Задачи распараллеливания алгоритмов. </w:t>
      </w:r>
    </w:p>
    <w:p w14:paraId="22CE7EA3"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Конвейерные вычисления.</w:t>
      </w:r>
    </w:p>
    <w:p w14:paraId="66DCEEB5"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Параллельная форма алгоритма.</w:t>
      </w:r>
    </w:p>
    <w:p w14:paraId="44BE7823"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Построение графов параллельных форм.</w:t>
      </w:r>
    </w:p>
    <w:p w14:paraId="5A139D25"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Сетевое представление параллельных процессов, понятие О-сети.</w:t>
      </w:r>
    </w:p>
    <w:p w14:paraId="3D808AC1"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 xml:space="preserve">Сетевое представление последовательно-альтернативных процессов, </w:t>
      </w:r>
      <w:r w:rsidRPr="002E0E5B">
        <w:rPr>
          <w:rFonts w:ascii="Times New Roman" w:hAnsi="Times New Roman" w:cs="Times New Roman"/>
          <w:sz w:val="24"/>
          <w:szCs w:val="24"/>
          <w:lang w:val="en-US"/>
        </w:rPr>
        <w:t>S</w:t>
      </w:r>
      <w:r w:rsidRPr="002E0E5B">
        <w:rPr>
          <w:rFonts w:ascii="Times New Roman" w:hAnsi="Times New Roman" w:cs="Times New Roman"/>
          <w:sz w:val="24"/>
          <w:szCs w:val="24"/>
        </w:rPr>
        <w:t>-сети.</w:t>
      </w:r>
    </w:p>
    <w:p w14:paraId="0757E0B0"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Сетевое представление параллельно-альтернативных процессов, А-сети.</w:t>
      </w:r>
    </w:p>
    <w:p w14:paraId="515379DB"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Сетевое представление параллельных процессов с конкуренцией.</w:t>
      </w:r>
    </w:p>
    <w:p w14:paraId="0A76B010" w14:textId="77777777" w:rsidR="003D2CCE" w:rsidRPr="002E0E5B"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Алгебраические сети.</w:t>
      </w:r>
    </w:p>
    <w:p w14:paraId="52FA3E1C" w14:textId="4C548D2A" w:rsidR="0003612E" w:rsidRPr="00A91545" w:rsidRDefault="004604DF" w:rsidP="00A91545">
      <w:pPr>
        <w:widowControl/>
        <w:numPr>
          <w:ilvl w:val="0"/>
          <w:numId w:val="1"/>
        </w:numPr>
        <w:spacing w:before="0" w:line="240" w:lineRule="auto"/>
        <w:ind w:left="0" w:right="0" w:firstLine="720"/>
        <w:jc w:val="both"/>
        <w:rPr>
          <w:rFonts w:ascii="Times New Roman" w:hAnsi="Times New Roman" w:cs="Times New Roman"/>
          <w:sz w:val="24"/>
          <w:szCs w:val="24"/>
        </w:rPr>
      </w:pPr>
      <w:r w:rsidRPr="002E0E5B">
        <w:rPr>
          <w:rFonts w:ascii="Times New Roman" w:hAnsi="Times New Roman" w:cs="Times New Roman"/>
          <w:sz w:val="24"/>
          <w:szCs w:val="24"/>
        </w:rPr>
        <w:t>Развертка сетей Петри в сети-процессы.</w:t>
      </w:r>
    </w:p>
    <w:p w14:paraId="652D87F8"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1EC62018" w14:textId="77777777" w:rsidR="009E2535" w:rsidRPr="002E0E5B" w:rsidRDefault="004604DF" w:rsidP="00424540">
      <w:pPr>
        <w:widowControl/>
        <w:suppressAutoHyphens/>
        <w:spacing w:before="100" w:beforeAutospacing="1" w:after="100" w:afterAutospacing="1" w:line="240" w:lineRule="auto"/>
        <w:ind w:right="0" w:firstLine="567"/>
        <w:jc w:val="both"/>
        <w:rPr>
          <w:rFonts w:ascii="Times New Roman" w:hAnsi="Times New Roman" w:cs="Times New Roman"/>
          <w:sz w:val="24"/>
          <w:szCs w:val="24"/>
          <w:lang w:eastAsia="ru-RU"/>
        </w:rPr>
      </w:pPr>
      <w:r w:rsidRPr="002E0E5B">
        <w:rPr>
          <w:rFonts w:ascii="Times New Roman" w:hAnsi="Times New Roman" w:cs="Times New Roman"/>
          <w:sz w:val="24"/>
          <w:szCs w:val="24"/>
          <w:lang w:eastAsia="ru-RU"/>
        </w:rPr>
        <w:t>Для оценки содержания и качества учебного процесса может применяться анкетирование или опрос в соответствии с методикой и графиком, утверждаемым в установленном порядке.</w:t>
      </w:r>
    </w:p>
    <w:p w14:paraId="31C9FAE2"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2CAA727D"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21F6FCB4" w14:textId="77777777" w:rsidR="00365E12" w:rsidRDefault="004604DF" w:rsidP="00424540">
      <w:pPr>
        <w:pStyle w:val="af4"/>
        <w:spacing w:before="100" w:beforeAutospacing="1" w:after="100" w:afterAutospacing="1" w:line="240" w:lineRule="auto"/>
      </w:pPr>
      <w:r>
        <w:t>К преподаванию дисциплины могут быть допущены преподаватели, имеющие диплом о высшем образовании по соответствующему направлению и глубокие знания по теории сетей Петри и ее приложениям.</w:t>
      </w:r>
    </w:p>
    <w:p w14:paraId="1B495052"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3.2.2  Обеспечение учебно-вспомогательным и (или) иным персоналом</w:t>
      </w:r>
    </w:p>
    <w:p w14:paraId="669B25D7" w14:textId="77777777" w:rsidR="00365E12" w:rsidRDefault="004604DF" w:rsidP="00424540">
      <w:pPr>
        <w:pStyle w:val="af4"/>
        <w:spacing w:before="100" w:beforeAutospacing="1" w:after="100" w:afterAutospacing="1" w:line="240" w:lineRule="auto"/>
      </w:pPr>
      <w:r>
        <w:t>Требуется персонал для подготовки иллюстративных материалов с помощью математического обеспечения специализированных прикладных пакетов программ.</w:t>
      </w:r>
    </w:p>
    <w:p w14:paraId="690790F4"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6250D766"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5264606F" w14:textId="77777777" w:rsidR="00365E12" w:rsidRDefault="004604DF" w:rsidP="00424540">
      <w:pPr>
        <w:pStyle w:val="af4"/>
        <w:spacing w:before="100" w:beforeAutospacing="1" w:after="100" w:afterAutospacing="1" w:line="240" w:lineRule="auto"/>
      </w:pPr>
      <w:r>
        <w:t>В аудиториях, где проводятся занятия, необходимо наличие досок и средств письма на них. Кроме того, аудитории должны быть подготовлены к зимним холодам.</w:t>
      </w:r>
    </w:p>
    <w:p w14:paraId="6FD4703E"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3E2E645" w14:textId="77777777" w:rsidR="00365E12" w:rsidRDefault="004604DF" w:rsidP="00424540">
      <w:pPr>
        <w:pStyle w:val="af4"/>
        <w:spacing w:before="100" w:beforeAutospacing="1" w:after="100" w:afterAutospacing="1" w:line="240" w:lineRule="auto"/>
      </w:pPr>
      <w:r>
        <w:t>По желанию преподавателя в аудитории должен быть компьютер и проекционное оборудование.</w:t>
      </w:r>
    </w:p>
    <w:p w14:paraId="72A8C6B2"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4FDB8E81" w14:textId="77777777" w:rsidR="00365E12" w:rsidRDefault="004604DF" w:rsidP="00424540">
      <w:pPr>
        <w:pStyle w:val="af4"/>
        <w:spacing w:before="100" w:beforeAutospacing="1" w:after="100" w:afterAutospacing="1" w:line="240" w:lineRule="auto"/>
      </w:pPr>
      <w:r>
        <w:t xml:space="preserve">По желанию преподавателя для подготовки к некоторым занятиям может </w:t>
      </w:r>
      <w:r>
        <w:lastRenderedPageBreak/>
        <w:t>потребоваться принтер, чтобы распечатать раздаточные материалы.</w:t>
      </w:r>
    </w:p>
    <w:p w14:paraId="34F6BDCF"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78DC8AF5" w14:textId="77777777" w:rsidR="00365E12" w:rsidRDefault="004604DF" w:rsidP="00424540">
      <w:pPr>
        <w:pStyle w:val="af4"/>
        <w:spacing w:before="100" w:beforeAutospacing="1" w:after="100" w:afterAutospacing="1" w:line="240" w:lineRule="auto"/>
      </w:pPr>
      <w:r>
        <w:t>Специальных требований нет.</w:t>
      </w:r>
    </w:p>
    <w:p w14:paraId="3FCBD443"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099AE08A" w14:textId="77777777" w:rsidR="00365E12" w:rsidRDefault="004604DF" w:rsidP="00424540">
      <w:pPr>
        <w:pStyle w:val="af4"/>
        <w:spacing w:before="100" w:beforeAutospacing="1" w:after="100" w:afterAutospacing="1" w:line="240" w:lineRule="auto"/>
      </w:pPr>
      <w:r>
        <w:t>Фломастеры цветные, губки, бумага формата А3 (для блокнота-доски), кан-целярские товары в объеме, необходимом для организации и проведения занятий по заявкам преподавателей, подаваемым в установленные сроки, белая бумага формата А4 и запасной картридж для печати на принтере.</w:t>
      </w:r>
    </w:p>
    <w:p w14:paraId="15A4CB94"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6E229E24"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4119BFD1" w14:textId="3A8A6B7E" w:rsidR="00365E12" w:rsidRDefault="004604DF" w:rsidP="00A91545">
      <w:pPr>
        <w:pStyle w:val="af4"/>
        <w:numPr>
          <w:ilvl w:val="0"/>
          <w:numId w:val="10"/>
        </w:numPr>
        <w:spacing w:line="240" w:lineRule="auto"/>
        <w:ind w:left="0" w:right="0" w:firstLine="720"/>
      </w:pPr>
      <w:r>
        <w:t>И.Г. Бурова, Ю.К. Демьянович, Т.О. Евдокимова, О.Н. Иванцова, И.Д. Мирошни-ченко. Параллельные алгоритмы. Разработка и реализация. Учебное пособие. М., Национальный открытый университет Интуит-Бином. Лаборатория знаний. 2012, 343с.</w:t>
      </w:r>
    </w:p>
    <w:p w14:paraId="13E08EC5"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680577A0" w14:textId="77777777"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Федотов И.Е. Некоторые приемы параллельного программирования. М. 2008. 188 с.</w:t>
      </w:r>
    </w:p>
    <w:p w14:paraId="661C1691" w14:textId="77777777"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Котов В.Е. Сети Петри. М., Наука, 1984. 158 c.</w:t>
      </w:r>
    </w:p>
    <w:p w14:paraId="0718286C" w14:textId="77777777"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Петерсон Дж. Теория сетей Петри и моделирование систем. М.: Мир, 1984.</w:t>
      </w:r>
    </w:p>
    <w:p w14:paraId="651FEBDA" w14:textId="77777777"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Мамиконов Л.Г., Кульба В.В., Демитрович Я. Использование сетей Петри при проектировании систем обработки данных. Л., Наука, 1990.</w:t>
      </w:r>
    </w:p>
    <w:p w14:paraId="32BB82B3" w14:textId="77777777"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Лескин А.А., Мальцев П.А., Спиридонов А.М. Сети Петри в моделировании и управлении. Л., Наука, 1989. 135 с.</w:t>
      </w:r>
    </w:p>
    <w:p w14:paraId="2E05F72B" w14:textId="77777777" w:rsidR="002D74A1" w:rsidRPr="002D74A1" w:rsidRDefault="004604DF" w:rsidP="00A91545">
      <w:pPr>
        <w:pStyle w:val="af4"/>
        <w:numPr>
          <w:ilvl w:val="0"/>
          <w:numId w:val="11"/>
        </w:numPr>
        <w:suppressAutoHyphens/>
        <w:spacing w:line="240" w:lineRule="auto"/>
        <w:ind w:left="0" w:right="0" w:firstLine="720"/>
        <w:rPr>
          <w:rStyle w:val="af5"/>
        </w:rPr>
      </w:pPr>
      <w:r w:rsidRPr="00424540">
        <w:rPr>
          <w:rStyle w:val="af5"/>
          <w:lang w:val="en-US"/>
        </w:rPr>
        <w:t>Petri C. Introduction of General Net Theory of  Procecces and Systems // Lecture Notes in Computer Science. Vol. 84, Berlin, Springer-Verlag, 1980.</w:t>
      </w:r>
    </w:p>
    <w:p w14:paraId="0D64A7DB" w14:textId="77777777" w:rsidR="002D74A1" w:rsidRPr="002D74A1" w:rsidRDefault="004604DF" w:rsidP="00A91545">
      <w:pPr>
        <w:pStyle w:val="af4"/>
        <w:numPr>
          <w:ilvl w:val="0"/>
          <w:numId w:val="11"/>
        </w:numPr>
        <w:suppressAutoHyphens/>
        <w:spacing w:line="240" w:lineRule="auto"/>
        <w:ind w:left="0" w:right="0" w:firstLine="720"/>
        <w:rPr>
          <w:rStyle w:val="af5"/>
        </w:rPr>
      </w:pPr>
      <w:r w:rsidRPr="00424540">
        <w:rPr>
          <w:rStyle w:val="af5"/>
          <w:lang w:val="en-US"/>
        </w:rPr>
        <w:t>Berthelot G., Roucaivol G., Valk R. Reduction of  Nets and Parallel Programs // Lecture Notes in Computer Science. Vol. 84, Berlin, Springer-Verlag, 1980.</w:t>
      </w:r>
    </w:p>
    <w:p w14:paraId="67BF0CEB" w14:textId="77777777"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Бандман О.Л. Поведенческие свойства сетей Петри //  Техническая кибернетика, № 5, 1987. 134-150 с.</w:t>
      </w:r>
    </w:p>
    <w:p w14:paraId="08BD2C06" w14:textId="729771A3"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Кириллов Ю.В. Об автоматной интерпретации сетей Петри // Техническая кибернетика, № 5, 1987. 151-163 с.</w:t>
      </w:r>
    </w:p>
    <w:p w14:paraId="30E1E6C4" w14:textId="1C662A8D" w:rsidR="002D74A1" w:rsidRDefault="004604DF" w:rsidP="00A91545">
      <w:pPr>
        <w:pStyle w:val="af4"/>
        <w:numPr>
          <w:ilvl w:val="0"/>
          <w:numId w:val="11"/>
        </w:numPr>
        <w:suppressAutoHyphens/>
        <w:spacing w:line="240" w:lineRule="auto"/>
        <w:ind w:left="0" w:right="0" w:firstLine="720"/>
        <w:rPr>
          <w:rStyle w:val="af5"/>
        </w:rPr>
      </w:pPr>
      <w:r w:rsidRPr="002E0E5B">
        <w:rPr>
          <w:rStyle w:val="af5"/>
        </w:rPr>
        <w:t>Мбайтар Ж-Б., Чирков М.К. Абстрактный анализ недетерминированных автоматов и эквивалентных сетей Петри // Математические модели. Теория и приложения. Вып. 7. СПБ.: ВВМ, 2006. С. 94-109.</w:t>
      </w:r>
    </w:p>
    <w:p w14:paraId="28D1C6E0" w14:textId="167B2802" w:rsidR="00365E12" w:rsidRDefault="004604DF" w:rsidP="00A91545">
      <w:pPr>
        <w:pStyle w:val="af4"/>
        <w:numPr>
          <w:ilvl w:val="0"/>
          <w:numId w:val="11"/>
        </w:numPr>
        <w:suppressAutoHyphens/>
        <w:spacing w:line="240" w:lineRule="auto"/>
        <w:ind w:left="0" w:right="0" w:firstLine="720"/>
      </w:pPr>
      <w:r>
        <w:t>Евстафьева Н.Е., Пономарева А.Ю., Чирков М.К. Синтез и оптимизация недетерминированных автоматов и эквивалентных сетей Петри // Математические модели. Теория и приложения. Вып. 12. СПБ.: ВВМ, 2011. С. 135-149.</w:t>
      </w:r>
    </w:p>
    <w:p w14:paraId="12C758C4"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02C12FF9" w14:textId="276978DC" w:rsidR="00DD2213" w:rsidRPr="00A91545" w:rsidRDefault="000A599B" w:rsidP="00A91545">
      <w:pPr>
        <w:pStyle w:val="af9"/>
        <w:numPr>
          <w:ilvl w:val="0"/>
          <w:numId w:val="12"/>
        </w:numPr>
        <w:spacing w:before="0" w:line="240" w:lineRule="auto"/>
        <w:ind w:left="0" w:right="0" w:firstLine="720"/>
        <w:jc w:val="both"/>
      </w:pPr>
      <w:hyperlink r:id="rId7" w:history="1">
        <w:r w:rsidR="00DD2213" w:rsidRPr="00A91545">
          <w:rPr>
            <w:rStyle w:val="afa"/>
            <w:rFonts w:ascii="Times New Roman" w:hAnsi="Times New Roman" w:cs="Times New Roman"/>
            <w:color w:val="auto"/>
            <w:sz w:val="24"/>
            <w:szCs w:val="24"/>
            <w:u w:val="none"/>
          </w:rPr>
          <w:t>http://statmod.ru/wiki/</w:t>
        </w:r>
      </w:hyperlink>
      <w:r w:rsidR="004604DF" w:rsidRPr="00A91545">
        <w:rPr>
          <w:rFonts w:ascii="Times New Roman" w:hAnsi="Times New Roman" w:cs="Times New Roman"/>
          <w:sz w:val="24"/>
          <w:szCs w:val="24"/>
        </w:rPr>
        <w:t>.</w:t>
      </w:r>
    </w:p>
    <w:p w14:paraId="70BBF8E0" w14:textId="1F77D3F5" w:rsidR="00DD2213" w:rsidRPr="00A91545" w:rsidRDefault="000A599B" w:rsidP="00A91545">
      <w:pPr>
        <w:pStyle w:val="af9"/>
        <w:numPr>
          <w:ilvl w:val="0"/>
          <w:numId w:val="12"/>
        </w:numPr>
        <w:spacing w:before="0" w:line="240" w:lineRule="auto"/>
        <w:ind w:left="0" w:right="0" w:firstLine="720"/>
        <w:jc w:val="both"/>
      </w:pPr>
      <w:hyperlink r:id="rId8" w:history="1">
        <w:r w:rsidR="00DD2213" w:rsidRPr="00A91545">
          <w:rPr>
            <w:rStyle w:val="afa"/>
            <w:rFonts w:ascii="Times New Roman" w:hAnsi="Times New Roman" w:cs="Times New Roman"/>
            <w:color w:val="auto"/>
            <w:sz w:val="24"/>
            <w:szCs w:val="24"/>
            <w:u w:val="none"/>
          </w:rPr>
          <w:t>http://sibac.info/index.php/2009-07-01-10-21-16/3121-2012-06-19-15-21-42</w:t>
        </w:r>
      </w:hyperlink>
    </w:p>
    <w:p w14:paraId="1D79DD17" w14:textId="4D4F3CFB" w:rsidR="00DD2213" w:rsidRPr="00A91545" w:rsidRDefault="000A599B" w:rsidP="00A91545">
      <w:pPr>
        <w:pStyle w:val="af9"/>
        <w:numPr>
          <w:ilvl w:val="0"/>
          <w:numId w:val="12"/>
        </w:numPr>
        <w:spacing w:before="0" w:line="240" w:lineRule="auto"/>
        <w:ind w:left="0" w:right="0" w:firstLine="720"/>
        <w:jc w:val="both"/>
      </w:pPr>
      <w:hyperlink r:id="rId9" w:history="1">
        <w:r w:rsidR="00DD2213" w:rsidRPr="00A91545">
          <w:rPr>
            <w:rStyle w:val="afa"/>
            <w:rFonts w:ascii="Times New Roman" w:hAnsi="Times New Roman" w:cs="Times New Roman"/>
            <w:color w:val="auto"/>
            <w:sz w:val="24"/>
            <w:szCs w:val="24"/>
            <w:u w:val="none"/>
          </w:rPr>
          <w:t>http://ftp.botik.ru/rented/psi-ras-20/www/e-version/1-4/02-Lomazova-Vlozhennye-seti-p-337.pdf</w:t>
        </w:r>
      </w:hyperlink>
    </w:p>
    <w:p w14:paraId="04A5256F" w14:textId="4BBE3A16" w:rsidR="00365E12" w:rsidRPr="00A91545" w:rsidRDefault="000A599B" w:rsidP="00A91545">
      <w:pPr>
        <w:pStyle w:val="af9"/>
        <w:numPr>
          <w:ilvl w:val="0"/>
          <w:numId w:val="12"/>
        </w:numPr>
        <w:spacing w:before="0" w:line="240" w:lineRule="auto"/>
        <w:ind w:left="0" w:right="0" w:firstLine="720"/>
        <w:jc w:val="both"/>
      </w:pPr>
      <w:hyperlink r:id="rId10" w:history="1">
        <w:r w:rsidR="00DD2213" w:rsidRPr="00A91545">
          <w:rPr>
            <w:rStyle w:val="afa"/>
            <w:rFonts w:ascii="Times New Roman" w:hAnsi="Times New Roman" w:cs="Times New Roman"/>
            <w:color w:val="auto"/>
            <w:sz w:val="24"/>
            <w:szCs w:val="24"/>
            <w:u w:val="none"/>
          </w:rPr>
          <w:t>http://rudocs.exdat.com/docs/index-368789.html</w:t>
        </w:r>
      </w:hyperlink>
    </w:p>
    <w:p w14:paraId="4E99B8B6" w14:textId="77777777" w:rsidR="00365E12" w:rsidRDefault="004604DF" w:rsidP="00424540">
      <w:pPr>
        <w:spacing w:before="100" w:beforeAutospacing="1" w:after="100" w:afterAutospacing="1" w:line="240" w:lineRule="auto"/>
      </w:pPr>
      <w:r>
        <w:rPr>
          <w:rFonts w:ascii="Times New Roman" w:hAnsi="Times New Roman" w:cs="Times New Roman"/>
          <w:b/>
          <w:sz w:val="24"/>
          <w:szCs w:val="24"/>
        </w:rPr>
        <w:t>Раздел 4. Разработчики программы</w:t>
      </w:r>
    </w:p>
    <w:p w14:paraId="7A501074" w14:textId="36732DD6" w:rsidR="00365E12" w:rsidRDefault="00FE4FEE" w:rsidP="00FE4FEE">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Пономарева Александра Юрьевна,</w:t>
      </w:r>
      <w:r>
        <w:rPr>
          <w:rFonts w:ascii="Times New Roman" w:hAnsi="Times New Roman" w:cs="Times New Roman"/>
          <w:sz w:val="24"/>
          <w:szCs w:val="24"/>
        </w:rPr>
        <w:t xml:space="preserve"> </w:t>
      </w:r>
      <w:r w:rsidR="004604DF">
        <w:rPr>
          <w:rFonts w:ascii="Times New Roman" w:hAnsi="Times New Roman" w:cs="Times New Roman"/>
          <w:sz w:val="24"/>
          <w:szCs w:val="24"/>
        </w:rPr>
        <w:t>доцент мат-мех факультета СПбГУ</w:t>
      </w:r>
      <w:r>
        <w:rPr>
          <w:rFonts w:ascii="Times New Roman" w:hAnsi="Times New Roman" w:cs="Times New Roman"/>
          <w:sz w:val="24"/>
          <w:szCs w:val="24"/>
        </w:rPr>
        <w:t>,</w:t>
      </w:r>
      <w:r w:rsidR="004604DF">
        <w:rPr>
          <w:rFonts w:ascii="Times New Roman" w:hAnsi="Times New Roman" w:cs="Times New Roman"/>
          <w:sz w:val="24"/>
          <w:szCs w:val="24"/>
        </w:rPr>
        <w:t xml:space="preserve"> a_ponomareva@mail.ru, тел. 428-41-53.</w:t>
      </w:r>
    </w:p>
    <w:sectPr w:rsidR="00365E12" w:rsidSect="00FA5215">
      <w:headerReference w:type="even" r:id="rId11"/>
      <w:headerReference w:type="default" r:id="rId12"/>
      <w:head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E32B9" w14:textId="77777777" w:rsidR="000A599B" w:rsidRDefault="000A599B">
      <w:pPr>
        <w:spacing w:before="0" w:line="240" w:lineRule="auto"/>
      </w:pPr>
      <w:r>
        <w:separator/>
      </w:r>
    </w:p>
  </w:endnote>
  <w:endnote w:type="continuationSeparator" w:id="0">
    <w:p w14:paraId="0F66D941" w14:textId="77777777" w:rsidR="000A599B" w:rsidRDefault="000A59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D891E" w14:textId="77777777" w:rsidR="000A599B" w:rsidRDefault="000A599B">
      <w:pPr>
        <w:spacing w:before="0" w:line="240" w:lineRule="auto"/>
      </w:pPr>
      <w:r>
        <w:separator/>
      </w:r>
    </w:p>
  </w:footnote>
  <w:footnote w:type="continuationSeparator" w:id="0">
    <w:p w14:paraId="3BDDB3A7" w14:textId="77777777" w:rsidR="000A599B" w:rsidRDefault="000A59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CDED8" w14:textId="77777777" w:rsidR="009D472B" w:rsidRDefault="000A59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A842C" w14:textId="77777777" w:rsidR="009D472B" w:rsidRDefault="000A59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320AF6CB" w14:textId="77777777" w:rsidR="008D2BFB" w:rsidRDefault="003C2C93">
        <w:pPr>
          <w:jc w:val="center"/>
        </w:pPr>
        <w:r>
          <w:fldChar w:fldCharType="begin"/>
        </w:r>
        <w:r w:rsidR="004604DF">
          <w:instrText xml:space="preserve"> PAGE \* MERGEFORMAT</w:instrText>
        </w:r>
        <w:r>
          <w:fldChar w:fldCharType="separate"/>
        </w:r>
        <w:r w:rsidR="004604DF">
          <w:rPr>
            <w:noProof/>
          </w:rPr>
          <w:t>1</w:t>
        </w:r>
        <w:r>
          <w:rPr>
            <w:noProof/>
          </w:rPr>
          <w:fldChar w:fldCharType="end"/>
        </w:r>
      </w:p>
    </w:sdtContent>
  </w:sdt>
  <w:p w14:paraId="69AA9CB1" w14:textId="77777777" w:rsidR="009D472B" w:rsidRDefault="000A59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0BF0"/>
    <w:multiLevelType w:val="hybridMultilevel"/>
    <w:tmpl w:val="A9E06434"/>
    <w:lvl w:ilvl="0" w:tplc="9A06573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847A43"/>
    <w:multiLevelType w:val="hybridMultilevel"/>
    <w:tmpl w:val="4B3A789A"/>
    <w:lvl w:ilvl="0" w:tplc="895C142A">
      <w:start w:val="1"/>
      <w:numFmt w:val="decimal"/>
      <w:lvlText w:val="%1."/>
      <w:lvlJc w:val="left"/>
      <w:pPr>
        <w:ind w:left="1325" w:hanging="9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6265E"/>
    <w:multiLevelType w:val="hybridMultilevel"/>
    <w:tmpl w:val="2AD8EB5E"/>
    <w:lvl w:ilvl="0" w:tplc="0419000F">
      <w:start w:val="1"/>
      <w:numFmt w:val="decimal"/>
      <w:lvlText w:val="%1."/>
      <w:lvlJc w:val="left"/>
      <w:pPr>
        <w:ind w:left="1467" w:hanging="90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1384C5D"/>
    <w:multiLevelType w:val="hybridMultilevel"/>
    <w:tmpl w:val="AA2035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5D64DF3"/>
    <w:multiLevelType w:val="hybridMultilevel"/>
    <w:tmpl w:val="2CAC4A74"/>
    <w:lvl w:ilvl="0" w:tplc="FEF6E1E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1E18D1"/>
    <w:multiLevelType w:val="multilevel"/>
    <w:tmpl w:val="5BC88C1E"/>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43B368C8"/>
    <w:multiLevelType w:val="multilevel"/>
    <w:tmpl w:val="2A44FD96"/>
    <w:lvl w:ilvl="0">
      <w:start w:val="1"/>
      <w:numFmt w:val="decimal"/>
      <w:suff w:val="space"/>
      <w:lvlText w:val="%1."/>
      <w:lvlJc w:val="left"/>
      <w:pPr>
        <w:ind w:left="720" w:hanging="720"/>
      </w:pPr>
      <w:rPr>
        <w:rFonts w:ascii="Times New Roman" w:hAnsi="Times New Roman" w:cs="Times New Roman" w:hint="default"/>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52AF3E2D"/>
    <w:multiLevelType w:val="multilevel"/>
    <w:tmpl w:val="3D788548"/>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54E229FD"/>
    <w:multiLevelType w:val="hybridMultilevel"/>
    <w:tmpl w:val="0DD4FDD4"/>
    <w:lvl w:ilvl="0" w:tplc="F36C28B8">
      <w:start w:val="1"/>
      <w:numFmt w:val="decimal"/>
      <w:lvlText w:val="%1."/>
      <w:lvlJc w:val="left"/>
      <w:pPr>
        <w:ind w:left="1325" w:hanging="9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A45A65"/>
    <w:multiLevelType w:val="hybridMultilevel"/>
    <w:tmpl w:val="4C88834A"/>
    <w:lvl w:ilvl="0" w:tplc="EE086164">
      <w:start w:val="1"/>
      <w:numFmt w:val="decimal"/>
      <w:lvlText w:val="%1."/>
      <w:lvlJc w:val="left"/>
      <w:pPr>
        <w:ind w:left="1467" w:hanging="90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6C6A6A40"/>
    <w:multiLevelType w:val="hybridMultilevel"/>
    <w:tmpl w:val="2AD8EB5E"/>
    <w:lvl w:ilvl="0" w:tplc="0419000F">
      <w:start w:val="1"/>
      <w:numFmt w:val="decimal"/>
      <w:lvlText w:val="%1."/>
      <w:lvlJc w:val="left"/>
      <w:pPr>
        <w:ind w:left="1750" w:hanging="90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71F76B08"/>
    <w:multiLevelType w:val="multilevel"/>
    <w:tmpl w:val="0FE40526"/>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5"/>
  </w:num>
  <w:num w:numId="2">
    <w:abstractNumId w:val="2"/>
  </w:num>
  <w:num w:numId="3">
    <w:abstractNumId w:val="10"/>
  </w:num>
  <w:num w:numId="4">
    <w:abstractNumId w:val="1"/>
  </w:num>
  <w:num w:numId="5">
    <w:abstractNumId w:val="9"/>
  </w:num>
  <w:num w:numId="6">
    <w:abstractNumId w:val="8"/>
  </w:num>
  <w:num w:numId="7">
    <w:abstractNumId w:val="4"/>
  </w:num>
  <w:num w:numId="8">
    <w:abstractNumId w:val="0"/>
  </w:num>
  <w:num w:numId="9">
    <w:abstractNumId w:val="3"/>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3612E"/>
    <w:rsid w:val="000A599B"/>
    <w:rsid w:val="000F1792"/>
    <w:rsid w:val="001915A3"/>
    <w:rsid w:val="001A522D"/>
    <w:rsid w:val="00217F62"/>
    <w:rsid w:val="002A60D1"/>
    <w:rsid w:val="002D596A"/>
    <w:rsid w:val="002D74A1"/>
    <w:rsid w:val="002E0E5B"/>
    <w:rsid w:val="00365E12"/>
    <w:rsid w:val="003A51C9"/>
    <w:rsid w:val="003C2C93"/>
    <w:rsid w:val="00424540"/>
    <w:rsid w:val="00432B17"/>
    <w:rsid w:val="00434218"/>
    <w:rsid w:val="004604DF"/>
    <w:rsid w:val="004820C7"/>
    <w:rsid w:val="004B1F52"/>
    <w:rsid w:val="004E7F42"/>
    <w:rsid w:val="005415FF"/>
    <w:rsid w:val="006A41F5"/>
    <w:rsid w:val="006D2772"/>
    <w:rsid w:val="006D35C1"/>
    <w:rsid w:val="007B25AE"/>
    <w:rsid w:val="009A6769"/>
    <w:rsid w:val="00A82A19"/>
    <w:rsid w:val="00A8586A"/>
    <w:rsid w:val="00A906D8"/>
    <w:rsid w:val="00A91545"/>
    <w:rsid w:val="00AB5A74"/>
    <w:rsid w:val="00B01447"/>
    <w:rsid w:val="00BB5BB8"/>
    <w:rsid w:val="00BD329F"/>
    <w:rsid w:val="00CB1796"/>
    <w:rsid w:val="00DD2213"/>
    <w:rsid w:val="00E93063"/>
    <w:rsid w:val="00EF4D05"/>
    <w:rsid w:val="00F071AE"/>
    <w:rsid w:val="00FE4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D035"/>
  <w15:docId w15:val="{0F36C640-5C5D-4E65-A0F6-14329D50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535"/>
    <w:pPr>
      <w:widowControl w:val="0"/>
      <w:spacing w:before="480" w:line="432" w:lineRule="auto"/>
      <w:ind w:right="400"/>
    </w:pPr>
    <w:rPr>
      <w:rFonts w:eastAsia="Times New Roman"/>
      <w:lang w:eastAsia="ar-SA"/>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lang w:eastAsia="en-US"/>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3">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lang w:eastAsia="en-US"/>
    </w:rPr>
  </w:style>
  <w:style w:type="paragraph" w:customStyle="1" w:styleId="1b">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4">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25">
    <w:name w:val="Body Text 2"/>
    <w:basedOn w:val="a"/>
    <w:uiPriority w:val="99"/>
    <w:unhideWhenUsed/>
    <w:rsid w:val="004E1A90"/>
    <w:pPr>
      <w:widowControl/>
      <w:autoSpaceDE w:val="0"/>
      <w:autoSpaceDN w:val="0"/>
      <w:spacing w:before="0" w:after="120" w:line="480" w:lineRule="auto"/>
      <w:ind w:right="0"/>
    </w:pPr>
    <w:rPr>
      <w:lang w:eastAsia="ru-RU"/>
    </w:rPr>
  </w:style>
  <w:style w:type="character" w:customStyle="1" w:styleId="21">
    <w:name w:val="Заголовок 2 Знак1"/>
    <w:basedOn w:val="a0"/>
    <w:link w:val="2"/>
    <w:uiPriority w:val="99"/>
    <w:rsid w:val="004E1A90"/>
    <w:rPr>
      <w:rFonts w:eastAsia="Times New Roman"/>
      <w:lang w:eastAsia="ru-RU"/>
    </w:rPr>
  </w:style>
  <w:style w:type="paragraph" w:styleId="af3">
    <w:name w:val="Normal (Web)"/>
    <w:basedOn w:val="a"/>
    <w:uiPriority w:val="99"/>
    <w:semiHidden/>
    <w:unhideWhenUsed/>
    <w:rsid w:val="002D596A"/>
    <w:pPr>
      <w:widowControl/>
      <w:spacing w:before="100" w:beforeAutospacing="1" w:after="100" w:afterAutospacing="1" w:line="240" w:lineRule="auto"/>
      <w:ind w:right="0"/>
    </w:pPr>
    <w:rPr>
      <w:rFonts w:ascii="Times New Roman" w:hAnsi="Times New Roman" w:cs="Times New Roman"/>
      <w:sz w:val="24"/>
      <w:szCs w:val="24"/>
      <w:lang w:eastAsia="ru-RU"/>
    </w:rPr>
  </w:style>
  <w:style w:type="paragraph" w:customStyle="1" w:styleId="af4">
    <w:name w:val="абзац"/>
    <w:basedOn w:val="a"/>
    <w:link w:val="af5"/>
    <w:qFormat/>
    <w:rsid w:val="009A6769"/>
    <w:pPr>
      <w:spacing w:before="0"/>
      <w:ind w:right="403" w:firstLine="567"/>
      <w:jc w:val="both"/>
    </w:pPr>
    <w:rPr>
      <w:rFonts w:ascii="Times New Roman" w:hAnsi="Times New Roman" w:cs="Times New Roman"/>
      <w:sz w:val="24"/>
      <w:szCs w:val="24"/>
    </w:rPr>
  </w:style>
  <w:style w:type="character" w:styleId="af6">
    <w:name w:val="annotation reference"/>
    <w:rsid w:val="004E7F42"/>
    <w:rPr>
      <w:sz w:val="16"/>
      <w:szCs w:val="16"/>
    </w:rPr>
  </w:style>
  <w:style w:type="character" w:customStyle="1" w:styleId="af5">
    <w:name w:val="абзац Знак"/>
    <w:basedOn w:val="a0"/>
    <w:link w:val="af4"/>
    <w:rsid w:val="009A6769"/>
    <w:rPr>
      <w:rFonts w:ascii="Times New Roman" w:eastAsia="Times New Roman" w:hAnsi="Times New Roman" w:cs="Times New Roman"/>
      <w:sz w:val="24"/>
      <w:szCs w:val="24"/>
      <w:lang w:eastAsia="ar-SA"/>
    </w:rPr>
  </w:style>
  <w:style w:type="paragraph" w:styleId="af7">
    <w:name w:val="annotation text"/>
    <w:basedOn w:val="a"/>
    <w:link w:val="af8"/>
    <w:rsid w:val="004E7F42"/>
    <w:pPr>
      <w:widowControl/>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uppressAutoHyphens/>
      <w:spacing w:before="120" w:after="120" w:line="240" w:lineRule="auto"/>
      <w:ind w:right="0"/>
      <w:jc w:val="both"/>
    </w:pPr>
    <w:rPr>
      <w:rFonts w:ascii="Arial Unicode MS" w:hAnsi="Calibri" w:cs="Arial Unicode MS"/>
      <w:color w:val="000000"/>
      <w:sz w:val="20"/>
      <w:szCs w:val="20"/>
      <w:u w:color="000000"/>
      <w:lang w:eastAsia="en-US"/>
    </w:rPr>
  </w:style>
  <w:style w:type="character" w:customStyle="1" w:styleId="af8">
    <w:name w:val="Текст примечания Знак"/>
    <w:basedOn w:val="a0"/>
    <w:link w:val="af7"/>
    <w:rsid w:val="004E7F42"/>
    <w:rPr>
      <w:rFonts w:ascii="Arial Unicode MS" w:eastAsia="Times New Roman" w:hAnsi="Calibri" w:cs="Arial Unicode MS"/>
      <w:color w:val="000000"/>
      <w:sz w:val="20"/>
      <w:szCs w:val="20"/>
      <w:u w:color="000000"/>
    </w:rPr>
  </w:style>
  <w:style w:type="paragraph" w:styleId="af9">
    <w:name w:val="List Paragraph"/>
    <w:basedOn w:val="a"/>
    <w:uiPriority w:val="34"/>
    <w:qFormat/>
    <w:rsid w:val="00424540"/>
    <w:pPr>
      <w:ind w:left="720"/>
      <w:contextualSpacing/>
    </w:pPr>
  </w:style>
  <w:style w:type="character" w:styleId="afa">
    <w:name w:val="Hyperlink"/>
    <w:basedOn w:val="a0"/>
    <w:uiPriority w:val="99"/>
    <w:unhideWhenUsed/>
    <w:rsid w:val="00DD2213"/>
    <w:rPr>
      <w:color w:val="0000FF" w:themeColor="hyperlink"/>
      <w:u w:val="single"/>
    </w:rPr>
  </w:style>
  <w:style w:type="character" w:styleId="afb">
    <w:name w:val="Unresolved Mention"/>
    <w:basedOn w:val="a0"/>
    <w:uiPriority w:val="99"/>
    <w:semiHidden/>
    <w:unhideWhenUsed/>
    <w:rsid w:val="00DD2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84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bac.info/index.php/2009-07-01-10-21-16/3121-2012-06-19-15-21-4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atmod.ru/wiki/"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udocs.exdat.com/docs/index-368789.html" TargetMode="External"/><Relationship Id="rId4" Type="http://schemas.openxmlformats.org/officeDocument/2006/relationships/webSettings" Target="webSettings.xml"/><Relationship Id="rId9" Type="http://schemas.openxmlformats.org/officeDocument/2006/relationships/hyperlink" Target="http://ftp.botik.ru/rented/psi-ras-20/www/e-version/1-4/02-Lomazova-Vlozhennye-seti-p-337.pd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12</Pages>
  <Words>3292</Words>
  <Characters>18769</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19</cp:revision>
  <dcterms:created xsi:type="dcterms:W3CDTF">2017-05-11T05:59:00Z</dcterms:created>
  <dcterms:modified xsi:type="dcterms:W3CDTF">2020-11-02T15:44:00Z</dcterms:modified>
</cp:coreProperties>
</file>