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F8B2E" w14:textId="24FE6E16" w:rsidR="005200EE" w:rsidRDefault="0003203F" w:rsidP="00FF737A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7B353C" w14:textId="77777777" w:rsidR="005200EE" w:rsidRDefault="0003203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B60A3F" w14:textId="77777777" w:rsidR="005200EE" w:rsidRDefault="0003203F">
      <w:pPr>
        <w:jc w:val="right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B40FB8" w14:textId="77777777" w:rsidR="005200EE" w:rsidRDefault="0003203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Санкт-Петербургский государственный университет</w:t>
      </w:r>
    </w:p>
    <w:p w14:paraId="1FCBD100" w14:textId="77777777" w:rsidR="005200EE" w:rsidRDefault="005200EE">
      <w:pPr>
        <w:jc w:val="center"/>
        <w:rPr>
          <w:spacing w:val="20"/>
        </w:rPr>
      </w:pPr>
    </w:p>
    <w:p w14:paraId="691DA797" w14:textId="4FD211A4" w:rsidR="005200EE" w:rsidRDefault="0003203F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</w:p>
    <w:p w14:paraId="48FB9DA4" w14:textId="77DB66FB" w:rsidR="00FF737A" w:rsidRDefault="00FF737A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370A932F" w14:textId="2BBD5069" w:rsidR="00FF737A" w:rsidRDefault="00FF737A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18C299EC" w14:textId="7C97BB09" w:rsidR="00FF737A" w:rsidRDefault="00FF737A">
      <w:pPr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14:paraId="63EF5356" w14:textId="77777777" w:rsidR="00FF737A" w:rsidRDefault="00FF737A">
      <w:pPr>
        <w:jc w:val="center"/>
      </w:pPr>
    </w:p>
    <w:p w14:paraId="31B34DB5" w14:textId="77777777" w:rsidR="005200EE" w:rsidRDefault="0003203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br/>
      </w:r>
    </w:p>
    <w:p w14:paraId="46B8EA47" w14:textId="77777777" w:rsidR="005200EE" w:rsidRDefault="0003203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Р А Б О Ч А Я   П Р О Г Р А М </w:t>
      </w:r>
      <w:proofErr w:type="spellStart"/>
      <w:r>
        <w:rPr>
          <w:rFonts w:ascii="Times New Roman" w:hAnsi="Times New Roman" w:cs="Times New Roman"/>
          <w:b/>
          <w:spacing w:val="20"/>
          <w:sz w:val="24"/>
          <w:szCs w:val="24"/>
        </w:rPr>
        <w:t>М</w:t>
      </w:r>
      <w:proofErr w:type="spellEnd"/>
      <w:r>
        <w:rPr>
          <w:rFonts w:ascii="Times New Roman" w:hAnsi="Times New Roman" w:cs="Times New Roman"/>
          <w:b/>
          <w:spacing w:val="20"/>
          <w:sz w:val="24"/>
          <w:szCs w:val="24"/>
        </w:rPr>
        <w:t xml:space="preserve"> А</w:t>
      </w:r>
    </w:p>
    <w:p w14:paraId="3F00713F" w14:textId="77777777" w:rsidR="005200EE" w:rsidRDefault="0003203F">
      <w:pPr>
        <w:jc w:val="center"/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УЧЕБНОЙ ДИСЦИПЛИНЫ</w:t>
      </w:r>
    </w:p>
    <w:p w14:paraId="0F05545B" w14:textId="6F5CE8E0" w:rsidR="005200EE" w:rsidRDefault="0003203F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br/>
      </w:r>
    </w:p>
    <w:p w14:paraId="6196E4BA" w14:textId="77777777" w:rsidR="00FF737A" w:rsidRDefault="00FF737A">
      <w:pPr>
        <w:jc w:val="center"/>
      </w:pPr>
    </w:p>
    <w:p w14:paraId="5A81F20F" w14:textId="77777777" w:rsidR="005200EE" w:rsidRDefault="0003203F">
      <w:pPr>
        <w:jc w:val="center"/>
      </w:pPr>
      <w:r>
        <w:rPr>
          <w:rFonts w:ascii="Times New Roman" w:hAnsi="Times New Roman" w:cs="Times New Roman"/>
          <w:spacing w:val="20"/>
          <w:sz w:val="24"/>
          <w:szCs w:val="24"/>
        </w:rPr>
        <w:t>Алгоритмы решения задач с интерфейсом MPI</w:t>
      </w:r>
    </w:p>
    <w:p w14:paraId="463022D5" w14:textId="77777777" w:rsidR="005200EE" w:rsidRPr="00FF737A" w:rsidRDefault="0003203F">
      <w:pPr>
        <w:jc w:val="center"/>
        <w:rPr>
          <w:lang w:val="en-US"/>
        </w:rPr>
      </w:pPr>
      <w:r w:rsidRPr="00FF737A">
        <w:rPr>
          <w:rFonts w:ascii="Times New Roman" w:hAnsi="Times New Roman" w:cs="Times New Roman"/>
          <w:spacing w:val="20"/>
          <w:sz w:val="24"/>
          <w:szCs w:val="24"/>
          <w:lang w:val="en-US"/>
        </w:rPr>
        <w:t>Algorithms for Solutions of Tasks with MPI Interface</w:t>
      </w:r>
    </w:p>
    <w:p w14:paraId="3FB5291C" w14:textId="74D1A23D" w:rsidR="005200EE" w:rsidRDefault="0003203F">
      <w:pPr>
        <w:jc w:val="center"/>
        <w:rPr>
          <w:lang w:val="en-US"/>
        </w:rPr>
      </w:pPr>
      <w:r w:rsidRPr="00FF737A">
        <w:rPr>
          <w:rFonts w:ascii="Times New Roman" w:hAnsi="Times New Roman" w:cs="Times New Roman"/>
          <w:spacing w:val="20"/>
          <w:sz w:val="24"/>
          <w:szCs w:val="24"/>
          <w:lang w:val="en-US"/>
        </w:rPr>
        <w:br/>
      </w:r>
    </w:p>
    <w:p w14:paraId="2949EE54" w14:textId="77777777" w:rsidR="00FF737A" w:rsidRPr="00FF737A" w:rsidRDefault="00FF737A">
      <w:pPr>
        <w:jc w:val="center"/>
        <w:rPr>
          <w:lang w:val="en-US"/>
        </w:rPr>
      </w:pPr>
    </w:p>
    <w:p w14:paraId="23F6E7F2" w14:textId="77777777" w:rsidR="005200EE" w:rsidRDefault="0003203F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Язык(и) обучения</w:t>
      </w:r>
    </w:p>
    <w:p w14:paraId="522D0169" w14:textId="77777777" w:rsidR="005200EE" w:rsidRDefault="0003203F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39BF276" w14:textId="77777777" w:rsidR="005200EE" w:rsidRDefault="0003203F">
      <w:pPr>
        <w:jc w:val="center"/>
      </w:pPr>
      <w:r>
        <w:rPr>
          <w:rFonts w:ascii="Times New Roman" w:hAnsi="Times New Roman" w:cs="Times New Roman"/>
          <w:sz w:val="24"/>
          <w:szCs w:val="24"/>
        </w:rPr>
        <w:t>русский</w:t>
      </w:r>
    </w:p>
    <w:p w14:paraId="30B16020" w14:textId="1448E336" w:rsidR="005200EE" w:rsidRDefault="005200EE"/>
    <w:p w14:paraId="4B414829" w14:textId="227A39EB" w:rsidR="00FF737A" w:rsidRDefault="00FF737A"/>
    <w:p w14:paraId="460CAADC" w14:textId="6F03A67E" w:rsidR="00FF737A" w:rsidRDefault="00FF737A"/>
    <w:p w14:paraId="7A17112D" w14:textId="61FAF0A5" w:rsidR="00FF737A" w:rsidRDefault="00FF737A"/>
    <w:p w14:paraId="72EEC92C" w14:textId="4DA89804" w:rsidR="00FF737A" w:rsidRDefault="00FF737A"/>
    <w:p w14:paraId="57DCB52E" w14:textId="491F9CD9" w:rsidR="00FF737A" w:rsidRDefault="00FF737A"/>
    <w:p w14:paraId="5CD10354" w14:textId="77777777" w:rsidR="00FF737A" w:rsidRDefault="00FF737A"/>
    <w:p w14:paraId="1FC17B80" w14:textId="77777777" w:rsidR="005200EE" w:rsidRDefault="005200EE"/>
    <w:p w14:paraId="5CABA91A" w14:textId="77777777" w:rsidR="005200EE" w:rsidRDefault="0003203F">
      <w:pPr>
        <w:jc w:val="right"/>
      </w:pPr>
      <w:r>
        <w:rPr>
          <w:rFonts w:ascii="Times New Roman" w:hAnsi="Times New Roman" w:cs="Times New Roman"/>
          <w:sz w:val="24"/>
          <w:szCs w:val="24"/>
        </w:rPr>
        <w:t>Трудоемкость в зачетных единицах: 3</w:t>
      </w:r>
    </w:p>
    <w:p w14:paraId="40832ED9" w14:textId="77777777" w:rsidR="005200EE" w:rsidRDefault="0003203F"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A923F6" w14:textId="77777777" w:rsidR="005200EE" w:rsidRDefault="0003203F">
      <w:pPr>
        <w:jc w:val="right"/>
      </w:pPr>
      <w:r>
        <w:rPr>
          <w:rFonts w:ascii="Times New Roman" w:hAnsi="Times New Roman" w:cs="Times New Roman"/>
          <w:sz w:val="24"/>
          <w:szCs w:val="24"/>
        </w:rPr>
        <w:t>Регистрационный номер рабочей программы: 042869</w:t>
      </w:r>
    </w:p>
    <w:p w14:paraId="0AD541C7" w14:textId="77777777" w:rsidR="005200EE" w:rsidRDefault="0003203F">
      <w:r w:rsidRPr="0D6B55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3A163B" w14:textId="421FB763" w:rsidR="0D6B55D1" w:rsidRDefault="0D6B55D1" w:rsidP="0D6B55D1">
      <w:pPr>
        <w:rPr>
          <w:rFonts w:ascii="Times New Roman" w:hAnsi="Times New Roman" w:cs="Times New Roman"/>
          <w:sz w:val="24"/>
          <w:szCs w:val="24"/>
        </w:rPr>
      </w:pPr>
    </w:p>
    <w:p w14:paraId="195E106F" w14:textId="3119DC4B" w:rsidR="0D6B55D1" w:rsidRDefault="0D6B55D1" w:rsidP="0D6B55D1">
      <w:pPr>
        <w:rPr>
          <w:rFonts w:ascii="Times New Roman" w:hAnsi="Times New Roman" w:cs="Times New Roman"/>
          <w:sz w:val="24"/>
          <w:szCs w:val="24"/>
        </w:rPr>
      </w:pPr>
    </w:p>
    <w:p w14:paraId="5F97EABF" w14:textId="0B070B11" w:rsidR="0D6B55D1" w:rsidRDefault="0D6B55D1" w:rsidP="0D6B55D1">
      <w:pPr>
        <w:rPr>
          <w:rFonts w:ascii="Times New Roman" w:hAnsi="Times New Roman" w:cs="Times New Roman"/>
          <w:sz w:val="24"/>
          <w:szCs w:val="24"/>
        </w:rPr>
      </w:pPr>
    </w:p>
    <w:p w14:paraId="28405129" w14:textId="46765E65" w:rsidR="00597259" w:rsidRDefault="00597259" w:rsidP="0D6B55D1">
      <w:pPr>
        <w:rPr>
          <w:rFonts w:ascii="Times New Roman" w:hAnsi="Times New Roman" w:cs="Times New Roman"/>
          <w:sz w:val="24"/>
          <w:szCs w:val="24"/>
        </w:rPr>
      </w:pPr>
    </w:p>
    <w:p w14:paraId="461033FD" w14:textId="76A74EF1" w:rsidR="00597259" w:rsidRDefault="00597259" w:rsidP="0D6B55D1">
      <w:pPr>
        <w:rPr>
          <w:rFonts w:ascii="Times New Roman" w:hAnsi="Times New Roman" w:cs="Times New Roman"/>
          <w:sz w:val="24"/>
          <w:szCs w:val="24"/>
        </w:rPr>
      </w:pPr>
    </w:p>
    <w:p w14:paraId="0B8C722F" w14:textId="260527A7" w:rsidR="00597259" w:rsidRDefault="00597259" w:rsidP="0D6B55D1">
      <w:pPr>
        <w:rPr>
          <w:rFonts w:ascii="Times New Roman" w:hAnsi="Times New Roman" w:cs="Times New Roman"/>
          <w:sz w:val="24"/>
          <w:szCs w:val="24"/>
        </w:rPr>
      </w:pPr>
    </w:p>
    <w:p w14:paraId="2ECEFC73" w14:textId="55B785E4" w:rsidR="00597259" w:rsidRDefault="00597259" w:rsidP="0D6B55D1">
      <w:pPr>
        <w:rPr>
          <w:rFonts w:ascii="Times New Roman" w:hAnsi="Times New Roman" w:cs="Times New Roman"/>
          <w:sz w:val="24"/>
          <w:szCs w:val="24"/>
        </w:rPr>
      </w:pPr>
    </w:p>
    <w:p w14:paraId="4EB71AFC" w14:textId="4A833A1B" w:rsidR="0D6B55D1" w:rsidRDefault="0D6B55D1" w:rsidP="0D6B55D1">
      <w:pPr>
        <w:rPr>
          <w:rFonts w:ascii="Times New Roman" w:hAnsi="Times New Roman" w:cs="Times New Roman"/>
          <w:sz w:val="24"/>
          <w:szCs w:val="24"/>
        </w:rPr>
      </w:pPr>
    </w:p>
    <w:p w14:paraId="14704B96" w14:textId="79883169" w:rsidR="599DD8CE" w:rsidRDefault="599DD8CE" w:rsidP="0D6B55D1">
      <w:pPr>
        <w:jc w:val="center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0ADC3574" w14:textId="1898A278" w:rsidR="599DD8CE" w:rsidRDefault="599DD8CE" w:rsidP="0D6B55D1">
      <w:pPr>
        <w:jc w:val="center"/>
      </w:pPr>
      <w:r w:rsidRPr="0D6B55D1">
        <w:rPr>
          <w:rFonts w:ascii="Times New Roman" w:hAnsi="Times New Roman" w:cs="Times New Roman"/>
          <w:sz w:val="24"/>
          <w:szCs w:val="24"/>
        </w:rPr>
        <w:t>2020</w:t>
      </w:r>
    </w:p>
    <w:p w14:paraId="3249259E" w14:textId="77777777" w:rsidR="005200EE" w:rsidRDefault="0003203F">
      <w:pPr>
        <w:jc w:val="center"/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34EC53" w14:textId="77777777" w:rsidR="005200EE" w:rsidRDefault="0003203F">
      <w:r>
        <w:br w:type="page"/>
      </w:r>
    </w:p>
    <w:p w14:paraId="785B0264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1.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учебных занятий</w:t>
      </w:r>
    </w:p>
    <w:p w14:paraId="5677B927" w14:textId="77777777" w:rsidR="005200EE" w:rsidRDefault="005200EE"/>
    <w:p w14:paraId="4A06ECB4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1.1.</w:t>
      </w:r>
      <w:r>
        <w:rPr>
          <w:rFonts w:ascii="Times New Roman" w:hAnsi="Times New Roman" w:cs="Times New Roman"/>
          <w:b/>
          <w:sz w:val="24"/>
          <w:szCs w:val="24"/>
        </w:rPr>
        <w:tab/>
        <w:t>Цели и задачи учебных занятий</w:t>
      </w:r>
    </w:p>
    <w:p w14:paraId="2F31D723" w14:textId="263660A3" w:rsidR="005200EE" w:rsidRDefault="0003203F" w:rsidP="00FF737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Обучение обучающихся методам компьютерного моделирования на параллельных системах с использованием стандарта MPI. </w:t>
      </w:r>
    </w:p>
    <w:p w14:paraId="0F261D17" w14:textId="77777777" w:rsidR="00FF737A" w:rsidRDefault="00FF737A" w:rsidP="00FF737A">
      <w:pPr>
        <w:ind w:firstLine="720"/>
      </w:pPr>
    </w:p>
    <w:p w14:paraId="26171E0D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1.2.</w:t>
      </w:r>
      <w:r>
        <w:rPr>
          <w:rFonts w:ascii="Times New Roman" w:hAnsi="Times New Roman" w:cs="Times New Roman"/>
          <w:b/>
          <w:sz w:val="24"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пререквизиты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5FE8A55F" w14:textId="77777777" w:rsidR="005200EE" w:rsidRDefault="0003203F" w:rsidP="00FF737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Первоначальное знакомство с дискретной математикой, математической логикой, теорией алгоритмов и интерфейсами распараллеливания.</w:t>
      </w:r>
    </w:p>
    <w:p w14:paraId="7B1D26BE" w14:textId="77777777" w:rsidR="005200EE" w:rsidRDefault="005200EE"/>
    <w:p w14:paraId="2864432E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1.3.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результатов обучения (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outcomes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14:paraId="125343E9" w14:textId="77777777" w:rsidR="00FF737A" w:rsidRPr="00D97D07" w:rsidRDefault="0003203F" w:rsidP="00597259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7D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Знания:</w:t>
      </w:r>
    </w:p>
    <w:p w14:paraId="26C66412" w14:textId="28ADA2EF" w:rsidR="00FF737A" w:rsidRPr="00D97D07" w:rsidRDefault="0003203F" w:rsidP="00597259">
      <w:pPr>
        <w:pStyle w:val="af5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97D07">
        <w:rPr>
          <w:rFonts w:ascii="Times New Roman" w:hAnsi="Times New Roman" w:cs="Times New Roman"/>
          <w:sz w:val="24"/>
          <w:szCs w:val="24"/>
        </w:rPr>
        <w:t>знать содержание дисциплины «Алгоритмы решения задач с интерфейсом MPI» и иметь достаточно полное представление о возможностях применения его разделов в различных прикладных областях науки и техники;</w:t>
      </w:r>
    </w:p>
    <w:p w14:paraId="2FD87B49" w14:textId="77777777" w:rsidR="00FF737A" w:rsidRPr="00D97D07" w:rsidRDefault="0003203F" w:rsidP="00597259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7D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Умения:</w:t>
      </w:r>
      <w:r w:rsidRPr="00D97D07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3C395F4C" w14:textId="799B4F2C" w:rsidR="00FF737A" w:rsidRPr="00427626" w:rsidRDefault="0003203F" w:rsidP="00597259">
      <w:pPr>
        <w:pStyle w:val="af5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7626">
        <w:rPr>
          <w:rFonts w:ascii="Times New Roman" w:hAnsi="Times New Roman" w:cs="Times New Roman"/>
          <w:sz w:val="24"/>
          <w:szCs w:val="24"/>
        </w:rPr>
        <w:t xml:space="preserve">уметь исследовать математическую задачу с точки зрения типа уравнений, возможностей разбиения ее решения на отдельные </w:t>
      </w:r>
      <w:proofErr w:type="spellStart"/>
      <w:r w:rsidRPr="00427626">
        <w:rPr>
          <w:rFonts w:ascii="Times New Roman" w:hAnsi="Times New Roman" w:cs="Times New Roman"/>
          <w:sz w:val="24"/>
          <w:szCs w:val="24"/>
        </w:rPr>
        <w:t>квазинезависимые</w:t>
      </w:r>
      <w:proofErr w:type="spellEnd"/>
      <w:r w:rsidRPr="00427626">
        <w:rPr>
          <w:rFonts w:ascii="Times New Roman" w:hAnsi="Times New Roman" w:cs="Times New Roman"/>
          <w:sz w:val="24"/>
          <w:szCs w:val="24"/>
        </w:rPr>
        <w:t xml:space="preserve"> элементы с целью подготовки перехода на параллельные алгоритмы, выбора метода решения и обеспечения сшивки решения;</w:t>
      </w:r>
    </w:p>
    <w:p w14:paraId="12D0A323" w14:textId="77777777" w:rsidR="00FF737A" w:rsidRPr="00D97D07" w:rsidRDefault="0003203F" w:rsidP="00597259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97D0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Навыки:</w:t>
      </w:r>
      <w:r w:rsidRPr="00D97D07"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</w:p>
    <w:p w14:paraId="61C107B2" w14:textId="5B76AA8C" w:rsidR="00FF737A" w:rsidRPr="00427626" w:rsidRDefault="0003203F" w:rsidP="00597259">
      <w:pPr>
        <w:pStyle w:val="af5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7626">
        <w:rPr>
          <w:rFonts w:ascii="Times New Roman" w:hAnsi="Times New Roman" w:cs="Times New Roman"/>
          <w:sz w:val="24"/>
          <w:szCs w:val="24"/>
        </w:rPr>
        <w:t>развитие навыков самостоятельного решения задач;</w:t>
      </w:r>
    </w:p>
    <w:p w14:paraId="5FC146F9" w14:textId="600CD1F3" w:rsidR="00FF737A" w:rsidRPr="00427626" w:rsidRDefault="0003203F" w:rsidP="00597259">
      <w:pPr>
        <w:pStyle w:val="af5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27626">
        <w:rPr>
          <w:rFonts w:ascii="Times New Roman" w:hAnsi="Times New Roman" w:cs="Times New Roman"/>
          <w:sz w:val="24"/>
          <w:szCs w:val="24"/>
        </w:rPr>
        <w:t>обеспечение базы для усвоения методов вычислений и соответствующих компьютерных программ.</w:t>
      </w:r>
    </w:p>
    <w:p w14:paraId="7A7FD991" w14:textId="77777777" w:rsidR="00FF737A" w:rsidRDefault="0003203F" w:rsidP="005972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Знать содержание дисциплины «Алгоритмы решения задач с интерфейсом MPI».</w:t>
      </w:r>
    </w:p>
    <w:p w14:paraId="297214CD" w14:textId="0AF52B03" w:rsidR="005200EE" w:rsidRDefault="0003203F" w:rsidP="00597259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Уметь формализовывать поставленные задачи и выбирать алгоритмы решения поставленных задач, обеспечивающих эффективную реализацию, учитывающую специфику задачи.</w:t>
      </w:r>
    </w:p>
    <w:p w14:paraId="1894D531" w14:textId="77777777" w:rsidR="005200EE" w:rsidRDefault="005200EE" w:rsidP="00597259">
      <w:pPr>
        <w:ind w:firstLine="720"/>
        <w:jc w:val="both"/>
      </w:pPr>
    </w:p>
    <w:p w14:paraId="20C36EAD" w14:textId="77777777" w:rsidR="005200EE" w:rsidRPr="00FF737A" w:rsidRDefault="0003203F">
      <w:pPr>
        <w:rPr>
          <w:rFonts w:ascii="Times New Roman" w:hAnsi="Times New Roman" w:cs="Times New Roman"/>
        </w:rPr>
      </w:pPr>
      <w:r w:rsidRPr="00FF737A">
        <w:rPr>
          <w:rFonts w:ascii="Times New Roman" w:hAnsi="Times New Roman" w:cs="Times New Roman"/>
          <w:b/>
          <w:sz w:val="24"/>
          <w:szCs w:val="24"/>
        </w:rPr>
        <w:t>1.4.</w:t>
      </w:r>
      <w:r w:rsidRPr="00FF737A">
        <w:rPr>
          <w:rFonts w:ascii="Times New Roman" w:hAnsi="Times New Roman" w:cs="Times New Roman"/>
          <w:b/>
          <w:sz w:val="24"/>
          <w:szCs w:val="24"/>
        </w:rPr>
        <w:tab/>
        <w:t>Перечень и объём активных и интерактивных форм учебных занятий</w:t>
      </w:r>
    </w:p>
    <w:p w14:paraId="27A0C0CB" w14:textId="23F06B61" w:rsidR="00FF737A" w:rsidRDefault="0003203F" w:rsidP="00FF73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 xml:space="preserve">В качестве основных интерактивных форм (общее количество </w:t>
      </w:r>
      <w:r w:rsidR="2DA97619" w:rsidRPr="0D6B55D1">
        <w:rPr>
          <w:rFonts w:ascii="Times New Roman" w:hAnsi="Times New Roman" w:cs="Times New Roman"/>
          <w:sz w:val="24"/>
          <w:szCs w:val="24"/>
        </w:rPr>
        <w:t>25</w:t>
      </w:r>
      <w:r w:rsidRPr="0D6B55D1">
        <w:rPr>
          <w:rFonts w:ascii="Times New Roman" w:hAnsi="Times New Roman" w:cs="Times New Roman"/>
          <w:sz w:val="24"/>
          <w:szCs w:val="24"/>
        </w:rPr>
        <w:t xml:space="preserve"> часов) предполагается</w:t>
      </w:r>
      <w:r w:rsidR="00427626" w:rsidRPr="00427626">
        <w:rPr>
          <w:rFonts w:ascii="Times New Roman" w:hAnsi="Times New Roman" w:cs="Times New Roman"/>
          <w:sz w:val="24"/>
          <w:szCs w:val="24"/>
        </w:rPr>
        <w:t xml:space="preserve"> </w:t>
      </w:r>
      <w:r w:rsidRPr="0D6B55D1">
        <w:rPr>
          <w:rFonts w:ascii="Times New Roman" w:hAnsi="Times New Roman" w:cs="Times New Roman"/>
          <w:sz w:val="24"/>
          <w:szCs w:val="24"/>
        </w:rPr>
        <w:t xml:space="preserve">проведение </w:t>
      </w:r>
      <w:r w:rsidR="5B02782D" w:rsidRPr="0D6B55D1">
        <w:rPr>
          <w:rFonts w:ascii="Times New Roman" w:hAnsi="Times New Roman" w:cs="Times New Roman"/>
          <w:sz w:val="24"/>
          <w:szCs w:val="24"/>
        </w:rPr>
        <w:t>практических работ</w:t>
      </w:r>
      <w:r w:rsidRPr="0D6B55D1">
        <w:rPr>
          <w:rFonts w:ascii="Times New Roman" w:hAnsi="Times New Roman" w:cs="Times New Roman"/>
          <w:sz w:val="24"/>
          <w:szCs w:val="24"/>
        </w:rPr>
        <w:t xml:space="preserve">, на которых </w:t>
      </w:r>
      <w:r w:rsidR="009B14E6">
        <w:rPr>
          <w:rFonts w:ascii="Times New Roman" w:hAnsi="Times New Roman" w:cs="Times New Roman"/>
          <w:sz w:val="24"/>
          <w:szCs w:val="24"/>
        </w:rPr>
        <w:t>обучающиеся</w:t>
      </w:r>
      <w:r w:rsidRPr="0D6B55D1">
        <w:rPr>
          <w:rFonts w:ascii="Times New Roman" w:hAnsi="Times New Roman" w:cs="Times New Roman"/>
          <w:sz w:val="24"/>
          <w:szCs w:val="24"/>
        </w:rPr>
        <w:t xml:space="preserve"> будут подробно обсуждать и реализовывать рассмотренные алгоритмы.</w:t>
      </w:r>
    </w:p>
    <w:p w14:paraId="0479AD55" w14:textId="36F9C8FF" w:rsidR="005200EE" w:rsidRDefault="0003203F" w:rsidP="00FF737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>Построение курса подразумевает освоение обучающимися современных методов распараллеливания.</w:t>
      </w:r>
    </w:p>
    <w:p w14:paraId="4AFB381F" w14:textId="77777777" w:rsidR="005200EE" w:rsidRDefault="0003203F">
      <w:r>
        <w:br w:type="page"/>
      </w:r>
    </w:p>
    <w:p w14:paraId="22A4D77A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2.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Организация, структура и содержание учебных занятий</w:t>
      </w:r>
    </w:p>
    <w:p w14:paraId="70C56086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61D5B3BD" w14:textId="5F14EC7D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2.1.</w:t>
      </w:r>
      <w:r>
        <w:rPr>
          <w:rFonts w:ascii="Times New Roman" w:hAnsi="Times New Roman" w:cs="Times New Roman"/>
          <w:b/>
          <w:sz w:val="24"/>
          <w:szCs w:val="24"/>
        </w:rPr>
        <w:tab/>
        <w:t>Организация учебных занятий</w:t>
      </w:r>
    </w:p>
    <w:p w14:paraId="5E5D501F" w14:textId="77777777" w:rsidR="005200EE" w:rsidRDefault="005200EE"/>
    <w:p w14:paraId="3CD795C5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2.1.1 Основной курс</w:t>
      </w:r>
      <w:r>
        <w:rPr>
          <w:rFonts w:ascii="Times New Roman" w:hAnsi="Times New Roman" w:cs="Times New Roman"/>
          <w:b/>
          <w:sz w:val="24"/>
          <w:szCs w:val="24"/>
        </w:rPr>
        <w:br/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850"/>
        <w:gridCol w:w="425"/>
        <w:gridCol w:w="709"/>
        <w:gridCol w:w="709"/>
        <w:gridCol w:w="425"/>
        <w:gridCol w:w="284"/>
        <w:gridCol w:w="283"/>
        <w:gridCol w:w="284"/>
        <w:gridCol w:w="708"/>
        <w:gridCol w:w="426"/>
        <w:gridCol w:w="425"/>
        <w:gridCol w:w="425"/>
        <w:gridCol w:w="709"/>
        <w:gridCol w:w="425"/>
        <w:gridCol w:w="567"/>
        <w:gridCol w:w="425"/>
        <w:gridCol w:w="426"/>
        <w:gridCol w:w="283"/>
      </w:tblGrid>
      <w:tr w:rsidR="00622C8E" w:rsidRPr="005E1F77" w14:paraId="5C9AEA8E" w14:textId="77777777" w:rsidTr="00254D48">
        <w:trPr>
          <w:trHeight w:val="315"/>
        </w:trPr>
        <w:tc>
          <w:tcPr>
            <w:tcW w:w="9781" w:type="dxa"/>
            <w:gridSpan w:val="19"/>
            <w:vAlign w:val="center"/>
          </w:tcPr>
          <w:p w14:paraId="35997E9C" w14:textId="77777777" w:rsidR="00622C8E" w:rsidRPr="005E1F77" w:rsidRDefault="0003203F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52C40" w14:paraId="1C2C9C20" w14:textId="77777777" w:rsidTr="00254D48">
        <w:trPr>
          <w:trHeight w:val="255"/>
        </w:trPr>
        <w:tc>
          <w:tcPr>
            <w:tcW w:w="993" w:type="dxa"/>
            <w:vMerge w:val="restart"/>
            <w:textDirection w:val="btLr"/>
            <w:vAlign w:val="bottom"/>
          </w:tcPr>
          <w:p w14:paraId="3E253928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350E78C4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</w:tcPr>
          <w:p w14:paraId="073BCAC1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6" w:type="dxa"/>
            <w:gridSpan w:val="4"/>
          </w:tcPr>
          <w:p w14:paraId="1BDDEF89" w14:textId="77777777" w:rsidR="002B7191" w:rsidRPr="00552C40" w:rsidRDefault="0003203F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426" w:type="dxa"/>
            <w:vMerge w:val="restart"/>
            <w:textDirection w:val="btLr"/>
            <w:vAlign w:val="bottom"/>
          </w:tcPr>
          <w:p w14:paraId="2C3B0EB2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0AF97C8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283" w:type="dxa"/>
            <w:vMerge w:val="restart"/>
            <w:textDirection w:val="btLr"/>
            <w:vAlign w:val="bottom"/>
          </w:tcPr>
          <w:p w14:paraId="1B5EBAAF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F737A" w:rsidRPr="00552C40" w14:paraId="759876A4" w14:textId="77777777" w:rsidTr="00254D48">
        <w:trPr>
          <w:trHeight w:val="2128"/>
        </w:trPr>
        <w:tc>
          <w:tcPr>
            <w:tcW w:w="993" w:type="dxa"/>
            <w:vMerge/>
            <w:vAlign w:val="center"/>
          </w:tcPr>
          <w:p w14:paraId="766E3537" w14:textId="77777777" w:rsidR="002B7191" w:rsidRPr="00552C40" w:rsidRDefault="00095A83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textDirection w:val="btLr"/>
            <w:vAlign w:val="center"/>
          </w:tcPr>
          <w:p w14:paraId="7CFC64A8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9AE6D99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709" w:type="dxa"/>
            <w:textDirection w:val="btLr"/>
            <w:vAlign w:val="center"/>
          </w:tcPr>
          <w:p w14:paraId="33AF8E6E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709" w:type="dxa"/>
            <w:textDirection w:val="btLr"/>
            <w:vAlign w:val="center"/>
          </w:tcPr>
          <w:p w14:paraId="70F7D193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6E2FD668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4" w:type="dxa"/>
            <w:textDirection w:val="btLr"/>
            <w:vAlign w:val="center"/>
          </w:tcPr>
          <w:p w14:paraId="3C414419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283" w:type="dxa"/>
            <w:textDirection w:val="btLr"/>
            <w:vAlign w:val="center"/>
          </w:tcPr>
          <w:p w14:paraId="2EDE57B6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284" w:type="dxa"/>
            <w:textDirection w:val="btLr"/>
            <w:vAlign w:val="center"/>
          </w:tcPr>
          <w:p w14:paraId="22D7B8C9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708" w:type="dxa"/>
            <w:textDirection w:val="btLr"/>
            <w:vAlign w:val="center"/>
          </w:tcPr>
          <w:p w14:paraId="48D8BE6D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26" w:type="dxa"/>
            <w:textDirection w:val="btLr"/>
            <w:vAlign w:val="center"/>
          </w:tcPr>
          <w:p w14:paraId="3E0E3969" w14:textId="77777777" w:rsidR="002B7191" w:rsidRPr="002B7191" w:rsidRDefault="0003203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425" w:type="dxa"/>
            <w:textDirection w:val="btLr"/>
            <w:vAlign w:val="center"/>
          </w:tcPr>
          <w:p w14:paraId="42BD3481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6F941E04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709" w:type="dxa"/>
            <w:textDirection w:val="btLr"/>
            <w:vAlign w:val="center"/>
          </w:tcPr>
          <w:p w14:paraId="20506189" w14:textId="77777777" w:rsidR="002B7191" w:rsidRPr="001D24DE" w:rsidRDefault="0003203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46BA95C4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7F10679A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textDirection w:val="btLr"/>
            <w:vAlign w:val="center"/>
          </w:tcPr>
          <w:p w14:paraId="33637243" w14:textId="77777777" w:rsidR="002B7191" w:rsidRPr="00552C40" w:rsidRDefault="0003203F" w:rsidP="002B719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5" w:type="dxa"/>
            <w:textDirection w:val="btLr"/>
            <w:vAlign w:val="center"/>
          </w:tcPr>
          <w:p w14:paraId="09233CCD" w14:textId="77777777" w:rsidR="00C34FCC" w:rsidRDefault="0003203F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1D24DE">
              <w:rPr>
                <w:sz w:val="16"/>
                <w:szCs w:val="16"/>
              </w:rPr>
              <w:t>итоговая  аттестация</w:t>
            </w:r>
            <w:proofErr w:type="gramEnd"/>
            <w:r>
              <w:rPr>
                <w:sz w:val="16"/>
                <w:szCs w:val="16"/>
              </w:rPr>
              <w:t xml:space="preserve"> </w:t>
            </w:r>
          </w:p>
          <w:p w14:paraId="27E02A63" w14:textId="77777777" w:rsidR="002B7191" w:rsidRPr="00552C40" w:rsidRDefault="0003203F" w:rsidP="00C34F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proofErr w:type="gramStart"/>
            <w:r>
              <w:rPr>
                <w:sz w:val="16"/>
                <w:szCs w:val="16"/>
              </w:rPr>
              <w:t>сам.раб</w:t>
            </w:r>
            <w:proofErr w:type="spellEnd"/>
            <w:proofErr w:type="gram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426" w:type="dxa"/>
            <w:vMerge/>
            <w:vAlign w:val="center"/>
          </w:tcPr>
          <w:p w14:paraId="5DC6EE5B" w14:textId="77777777" w:rsidR="002B7191" w:rsidRPr="00552C40" w:rsidRDefault="00095A83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Merge/>
            <w:vAlign w:val="center"/>
          </w:tcPr>
          <w:p w14:paraId="33B30375" w14:textId="77777777" w:rsidR="002B7191" w:rsidRPr="00552C40" w:rsidRDefault="00095A83">
            <w:pPr>
              <w:rPr>
                <w:sz w:val="16"/>
                <w:szCs w:val="16"/>
              </w:rPr>
            </w:pPr>
          </w:p>
        </w:tc>
      </w:tr>
      <w:tr w:rsidR="005200EE" w14:paraId="7AE2E70D" w14:textId="77777777" w:rsidTr="00254D48">
        <w:tc>
          <w:tcPr>
            <w:tcW w:w="9781" w:type="dxa"/>
            <w:gridSpan w:val="19"/>
            <w:vAlign w:val="center"/>
          </w:tcPr>
          <w:p w14:paraId="750C7B4B" w14:textId="77777777" w:rsidR="003A1C88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5200EE" w14:paraId="7F9331FB" w14:textId="77777777" w:rsidTr="00254D48">
        <w:tc>
          <w:tcPr>
            <w:tcW w:w="9781" w:type="dxa"/>
            <w:gridSpan w:val="19"/>
            <w:vAlign w:val="center"/>
          </w:tcPr>
          <w:p w14:paraId="6DC6D2D5" w14:textId="77777777" w:rsidR="003A1C88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FF737A" w14:paraId="37AEED92" w14:textId="77777777" w:rsidTr="00254D48">
        <w:tc>
          <w:tcPr>
            <w:tcW w:w="993" w:type="dxa"/>
            <w:vAlign w:val="center"/>
          </w:tcPr>
          <w:p w14:paraId="4CF16D15" w14:textId="77777777" w:rsidR="002B7191" w:rsidRPr="00552C40" w:rsidRDefault="000320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2</w:t>
            </w:r>
          </w:p>
        </w:tc>
        <w:tc>
          <w:tcPr>
            <w:tcW w:w="850" w:type="dxa"/>
            <w:vAlign w:val="center"/>
          </w:tcPr>
          <w:p w14:paraId="64F2A50E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BB2EF8A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A9C58BA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vAlign w:val="center"/>
          </w:tcPr>
          <w:p w14:paraId="4B049802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0A4866A9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6972462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3F5B85EA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52D3255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21F0B5EE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803724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3D02517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32BA1FF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2BF287C8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124FDCD3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1CD743FA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577F94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7CC5F541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283" w:type="dxa"/>
            <w:vAlign w:val="center"/>
          </w:tcPr>
          <w:p w14:paraId="515EAA0F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FF737A" w14:paraId="43A90264" w14:textId="77777777" w:rsidTr="00254D48">
        <w:tc>
          <w:tcPr>
            <w:tcW w:w="993" w:type="dxa"/>
            <w:vAlign w:val="center"/>
          </w:tcPr>
          <w:p w14:paraId="4CDCD800" w14:textId="77777777" w:rsidR="002B7191" w:rsidRPr="00552C40" w:rsidRDefault="00095A83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14:paraId="4F57494C" w14:textId="576A085B" w:rsidR="002B7191" w:rsidRPr="00552C40" w:rsidRDefault="4699CB35">
            <w:pPr>
              <w:jc w:val="center"/>
              <w:rPr>
                <w:sz w:val="16"/>
                <w:szCs w:val="16"/>
              </w:rPr>
            </w:pPr>
            <w:r w:rsidRPr="0D6B55D1">
              <w:rPr>
                <w:sz w:val="16"/>
                <w:szCs w:val="16"/>
              </w:rPr>
              <w:t>1</w:t>
            </w:r>
            <w:r w:rsidR="0003203F" w:rsidRPr="0D6B55D1">
              <w:rPr>
                <w:sz w:val="16"/>
                <w:szCs w:val="16"/>
              </w:rPr>
              <w:t>-</w:t>
            </w:r>
            <w:r w:rsidR="0717E239" w:rsidRPr="0D6B55D1">
              <w:rPr>
                <w:sz w:val="16"/>
                <w:szCs w:val="16"/>
              </w:rPr>
              <w:t>25</w:t>
            </w:r>
          </w:p>
        </w:tc>
        <w:tc>
          <w:tcPr>
            <w:tcW w:w="425" w:type="dxa"/>
            <w:vAlign w:val="center"/>
          </w:tcPr>
          <w:p w14:paraId="62A3C585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3FDD6226" w14:textId="036AF77D" w:rsidR="002B7191" w:rsidRPr="00552C40" w:rsidRDefault="0717E239">
            <w:pPr>
              <w:jc w:val="center"/>
              <w:rPr>
                <w:sz w:val="16"/>
                <w:szCs w:val="16"/>
              </w:rPr>
            </w:pPr>
            <w:r w:rsidRPr="0D6B55D1">
              <w:rPr>
                <w:sz w:val="16"/>
                <w:szCs w:val="16"/>
              </w:rPr>
              <w:t>1</w:t>
            </w:r>
            <w:r w:rsidR="0003203F" w:rsidRPr="0D6B55D1">
              <w:rPr>
                <w:sz w:val="16"/>
                <w:szCs w:val="16"/>
              </w:rPr>
              <w:t>-</w:t>
            </w:r>
            <w:r w:rsidR="069A3883" w:rsidRPr="0D6B55D1">
              <w:rPr>
                <w:sz w:val="16"/>
                <w:szCs w:val="16"/>
              </w:rPr>
              <w:t>25</w:t>
            </w:r>
          </w:p>
        </w:tc>
        <w:tc>
          <w:tcPr>
            <w:tcW w:w="709" w:type="dxa"/>
            <w:vAlign w:val="center"/>
          </w:tcPr>
          <w:p w14:paraId="2B0B15B0" w14:textId="463B186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 w:rsidRPr="0D6B55D1">
              <w:rPr>
                <w:sz w:val="16"/>
                <w:szCs w:val="16"/>
              </w:rPr>
              <w:t>1-25</w:t>
            </w:r>
          </w:p>
        </w:tc>
        <w:tc>
          <w:tcPr>
            <w:tcW w:w="425" w:type="dxa"/>
            <w:vAlign w:val="center"/>
          </w:tcPr>
          <w:p w14:paraId="634BB828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AE4D1B6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674E24A2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3BE03BE2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24662F8F" w14:textId="51C76038" w:rsidR="002B7191" w:rsidRPr="00552C40" w:rsidRDefault="087237A2">
            <w:pPr>
              <w:jc w:val="center"/>
              <w:rPr>
                <w:sz w:val="16"/>
                <w:szCs w:val="16"/>
              </w:rPr>
            </w:pPr>
            <w:r w:rsidRPr="0D6B55D1">
              <w:rPr>
                <w:sz w:val="16"/>
                <w:szCs w:val="16"/>
              </w:rPr>
              <w:t>1</w:t>
            </w:r>
            <w:r w:rsidR="0003203F" w:rsidRPr="0D6B55D1">
              <w:rPr>
                <w:sz w:val="16"/>
                <w:szCs w:val="16"/>
              </w:rPr>
              <w:t>-</w:t>
            </w:r>
            <w:r w:rsidR="119C4CAD" w:rsidRPr="0D6B55D1">
              <w:rPr>
                <w:sz w:val="16"/>
                <w:szCs w:val="16"/>
              </w:rPr>
              <w:t>25</w:t>
            </w:r>
          </w:p>
        </w:tc>
        <w:tc>
          <w:tcPr>
            <w:tcW w:w="426" w:type="dxa"/>
            <w:vAlign w:val="center"/>
          </w:tcPr>
          <w:p w14:paraId="7F3B4E59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1399E86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A834DA0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A45CFE3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vAlign w:val="center"/>
          </w:tcPr>
          <w:p w14:paraId="43450C5C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4AF7F78B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425" w:type="dxa"/>
            <w:vAlign w:val="center"/>
          </w:tcPr>
          <w:p w14:paraId="25E06C56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2DA8D4BE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40F64B06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</w:tr>
      <w:tr w:rsidR="00FF737A" w14:paraId="13B5BE24" w14:textId="77777777" w:rsidTr="00254D48">
        <w:tc>
          <w:tcPr>
            <w:tcW w:w="993" w:type="dxa"/>
            <w:vAlign w:val="center"/>
          </w:tcPr>
          <w:p w14:paraId="45CD8EAB" w14:textId="77777777" w:rsidR="002B7191" w:rsidRPr="00552C40" w:rsidRDefault="0003203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850" w:type="dxa"/>
            <w:vAlign w:val="center"/>
          </w:tcPr>
          <w:p w14:paraId="79E715E0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313F37D3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614D6075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9" w:type="dxa"/>
            <w:vAlign w:val="center"/>
          </w:tcPr>
          <w:p w14:paraId="707A5B4B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210D3094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120D59A3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25347AB6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14:paraId="6954704E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8" w:type="dxa"/>
            <w:vAlign w:val="center"/>
          </w:tcPr>
          <w:p w14:paraId="67655885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601CDA5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E3AF8EC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76C689A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14:paraId="54F5A0F4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E2C95A4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vAlign w:val="center"/>
          </w:tcPr>
          <w:p w14:paraId="3F75AF16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0CAB83C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6" w:type="dxa"/>
            <w:vAlign w:val="center"/>
          </w:tcPr>
          <w:p w14:paraId="1C0A9616" w14:textId="77777777" w:rsidR="002B7191" w:rsidRPr="00552C40" w:rsidRDefault="00095A8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14:paraId="5D2C9DFC" w14:textId="77777777" w:rsidR="002B7191" w:rsidRPr="00552C40" w:rsidRDefault="0003203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3E4C2CA4" w14:textId="77777777" w:rsidR="00622C8E" w:rsidRPr="00B21255" w:rsidRDefault="00095A83">
      <w:pPr>
        <w:rPr>
          <w:lang w:val="en-US"/>
        </w:rPr>
      </w:pPr>
    </w:p>
    <w:p w14:paraId="0B5966F3" w14:textId="77777777" w:rsidR="005200EE" w:rsidRDefault="005200EE"/>
    <w:p w14:paraId="7FCF23CF" w14:textId="77777777" w:rsidR="005200EE" w:rsidRDefault="005200EE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0"/>
        <w:gridCol w:w="948"/>
        <w:gridCol w:w="1036"/>
        <w:gridCol w:w="1559"/>
        <w:gridCol w:w="1701"/>
        <w:gridCol w:w="1418"/>
        <w:gridCol w:w="1559"/>
      </w:tblGrid>
      <w:tr w:rsidR="00853E25" w:rsidRPr="00370C5A" w14:paraId="63A28BFF" w14:textId="77777777" w:rsidTr="00254D48">
        <w:trPr>
          <w:trHeight w:val="50"/>
        </w:trPr>
        <w:tc>
          <w:tcPr>
            <w:tcW w:w="9781" w:type="dxa"/>
            <w:gridSpan w:val="7"/>
            <w:vAlign w:val="bottom"/>
          </w:tcPr>
          <w:p w14:paraId="489DAA7E" w14:textId="77777777" w:rsidR="00853E25" w:rsidRPr="00474C4B" w:rsidRDefault="0003203F">
            <w:pPr>
              <w:jc w:val="center"/>
              <w:rPr>
                <w:bCs/>
                <w:sz w:val="20"/>
                <w:szCs w:val="20"/>
              </w:rPr>
            </w:pPr>
            <w:r w:rsidRPr="00474C4B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6E2282" w14:paraId="1E2E4A70" w14:textId="77777777" w:rsidTr="00254D48">
        <w:trPr>
          <w:trHeight w:val="303"/>
        </w:trPr>
        <w:tc>
          <w:tcPr>
            <w:tcW w:w="1560" w:type="dxa"/>
            <w:vMerge w:val="restart"/>
            <w:vAlign w:val="bottom"/>
          </w:tcPr>
          <w:p w14:paraId="6DE1A8E0" w14:textId="77777777" w:rsidR="00853E25" w:rsidRPr="00474C4B" w:rsidRDefault="0003203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Код </w:t>
            </w:r>
            <w:proofErr w:type="gramStart"/>
            <w:r w:rsidRPr="00474C4B">
              <w:rPr>
                <w:sz w:val="20"/>
                <w:szCs w:val="20"/>
              </w:rPr>
              <w:t>модуля  в</w:t>
            </w:r>
            <w:proofErr w:type="gramEnd"/>
            <w:r w:rsidRPr="00474C4B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1984" w:type="dxa"/>
            <w:gridSpan w:val="2"/>
            <w:noWrap/>
            <w:vAlign w:val="center"/>
          </w:tcPr>
          <w:p w14:paraId="05188128" w14:textId="77777777" w:rsidR="00853E25" w:rsidRPr="00474C4B" w:rsidRDefault="0003203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3260" w:type="dxa"/>
            <w:gridSpan w:val="2"/>
            <w:noWrap/>
            <w:vAlign w:val="center"/>
          </w:tcPr>
          <w:p w14:paraId="181F7EAD" w14:textId="77777777" w:rsidR="00853E25" w:rsidRPr="00474C4B" w:rsidRDefault="0003203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977" w:type="dxa"/>
            <w:gridSpan w:val="2"/>
          </w:tcPr>
          <w:p w14:paraId="0B4B6D98" w14:textId="77777777" w:rsidR="00853E25" w:rsidRPr="004C1E53" w:rsidRDefault="0003203F" w:rsidP="00853E25">
            <w:pPr>
              <w:jc w:val="center"/>
              <w:rPr>
                <w:sz w:val="20"/>
                <w:szCs w:val="20"/>
              </w:rPr>
            </w:pPr>
            <w:r w:rsidRPr="004C1E53">
              <w:rPr>
                <w:sz w:val="20"/>
                <w:szCs w:val="20"/>
              </w:rPr>
              <w:t>Виды итоговой аттестации</w:t>
            </w:r>
          </w:p>
          <w:p w14:paraId="67B82347" w14:textId="77777777" w:rsidR="00853E25" w:rsidRPr="00474C4B" w:rsidRDefault="0003203F" w:rsidP="00853E25">
            <w:pPr>
              <w:jc w:val="center"/>
              <w:rPr>
                <w:sz w:val="20"/>
                <w:szCs w:val="20"/>
              </w:rPr>
            </w:pPr>
            <w:r w:rsidRPr="0088641C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6E2282" w14:paraId="649E5092" w14:textId="77777777" w:rsidTr="00254D48">
        <w:trPr>
          <w:trHeight w:val="303"/>
        </w:trPr>
        <w:tc>
          <w:tcPr>
            <w:tcW w:w="1560" w:type="dxa"/>
            <w:vMerge/>
            <w:vAlign w:val="center"/>
          </w:tcPr>
          <w:p w14:paraId="70EA76E3" w14:textId="77777777" w:rsidR="009353FE" w:rsidRPr="00474C4B" w:rsidRDefault="00095A83">
            <w:pPr>
              <w:rPr>
                <w:sz w:val="20"/>
                <w:szCs w:val="20"/>
              </w:rPr>
            </w:pPr>
          </w:p>
        </w:tc>
        <w:tc>
          <w:tcPr>
            <w:tcW w:w="948" w:type="dxa"/>
            <w:noWrap/>
          </w:tcPr>
          <w:p w14:paraId="6DDFD840" w14:textId="77777777" w:rsidR="009353FE" w:rsidRPr="00474C4B" w:rsidRDefault="0003203F" w:rsidP="009353F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036" w:type="dxa"/>
            <w:noWrap/>
          </w:tcPr>
          <w:p w14:paraId="3F77FDC5" w14:textId="77777777" w:rsidR="009353FE" w:rsidRPr="00474C4B" w:rsidRDefault="0003203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559" w:type="dxa"/>
            <w:noWrap/>
          </w:tcPr>
          <w:p w14:paraId="794F4568" w14:textId="77777777" w:rsidR="009353FE" w:rsidRPr="00474C4B" w:rsidRDefault="0003203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701" w:type="dxa"/>
            <w:noWrap/>
          </w:tcPr>
          <w:p w14:paraId="712694A0" w14:textId="77777777" w:rsidR="009353FE" w:rsidRPr="00474C4B" w:rsidRDefault="0003203F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  <w:tc>
          <w:tcPr>
            <w:tcW w:w="1418" w:type="dxa"/>
          </w:tcPr>
          <w:p w14:paraId="7020A30D" w14:textId="77777777" w:rsidR="009353FE" w:rsidRPr="00474C4B" w:rsidRDefault="0003203F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Виды</w:t>
            </w:r>
          </w:p>
        </w:tc>
        <w:tc>
          <w:tcPr>
            <w:tcW w:w="1559" w:type="dxa"/>
          </w:tcPr>
          <w:p w14:paraId="2F1C1D57" w14:textId="77777777" w:rsidR="009353FE" w:rsidRPr="00474C4B" w:rsidRDefault="0003203F" w:rsidP="00B9150E">
            <w:pPr>
              <w:jc w:val="center"/>
              <w:rPr>
                <w:sz w:val="20"/>
                <w:szCs w:val="20"/>
              </w:rPr>
            </w:pPr>
            <w:r w:rsidRPr="00474C4B">
              <w:rPr>
                <w:sz w:val="20"/>
                <w:szCs w:val="20"/>
              </w:rPr>
              <w:t>Сроки</w:t>
            </w:r>
          </w:p>
        </w:tc>
      </w:tr>
      <w:tr w:rsidR="005200EE" w14:paraId="3103FD0E" w14:textId="77777777" w:rsidTr="00254D48">
        <w:tc>
          <w:tcPr>
            <w:tcW w:w="9781" w:type="dxa"/>
            <w:gridSpan w:val="7"/>
            <w:vAlign w:val="center"/>
          </w:tcPr>
          <w:p w14:paraId="2885D332" w14:textId="77777777" w:rsidR="00D76C4A" w:rsidRPr="00474C4B" w:rsidRDefault="0003203F">
            <w:pPr>
              <w:jc w:val="center"/>
              <w:rPr>
                <w:sz w:val="20"/>
                <w:szCs w:val="20"/>
              </w:rPr>
            </w:pPr>
            <w:r>
              <w:t>ОСНОВНАЯ ТРАЕКТОРИЯ</w:t>
            </w:r>
          </w:p>
        </w:tc>
      </w:tr>
      <w:tr w:rsidR="005200EE" w14:paraId="58D3C080" w14:textId="77777777" w:rsidTr="00254D48">
        <w:tc>
          <w:tcPr>
            <w:tcW w:w="9781" w:type="dxa"/>
            <w:gridSpan w:val="7"/>
            <w:vAlign w:val="center"/>
          </w:tcPr>
          <w:p w14:paraId="010FDE67" w14:textId="77777777" w:rsidR="00D76C4A" w:rsidRPr="00474C4B" w:rsidRDefault="0003203F">
            <w:pPr>
              <w:jc w:val="center"/>
              <w:rPr>
                <w:sz w:val="20"/>
                <w:szCs w:val="20"/>
              </w:rPr>
            </w:pPr>
            <w:r>
              <w:t>Форма обучения: очная</w:t>
            </w:r>
          </w:p>
        </w:tc>
      </w:tr>
      <w:tr w:rsidR="005200EE" w14:paraId="761CA2B7" w14:textId="77777777" w:rsidTr="00254D48">
        <w:tc>
          <w:tcPr>
            <w:tcW w:w="1560" w:type="dxa"/>
            <w:vAlign w:val="center"/>
          </w:tcPr>
          <w:p w14:paraId="4E8CD959" w14:textId="77777777" w:rsidR="00853E25" w:rsidRPr="00474C4B" w:rsidRDefault="000320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Семестр 2</w:t>
            </w:r>
          </w:p>
        </w:tc>
        <w:tc>
          <w:tcPr>
            <w:tcW w:w="948" w:type="dxa"/>
            <w:noWrap/>
          </w:tcPr>
          <w:p w14:paraId="0C7B1163" w14:textId="77777777" w:rsidR="00853E25" w:rsidRPr="00474C4B" w:rsidRDefault="00095A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36" w:type="dxa"/>
            <w:noWrap/>
          </w:tcPr>
          <w:p w14:paraId="6856C593" w14:textId="77777777" w:rsidR="00853E25" w:rsidRPr="00474C4B" w:rsidRDefault="00095A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noWrap/>
          </w:tcPr>
          <w:p w14:paraId="63E68499" w14:textId="77777777" w:rsidR="00853E25" w:rsidRPr="00474C4B" w:rsidRDefault="00032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1701" w:type="dxa"/>
            <w:noWrap/>
          </w:tcPr>
          <w:p w14:paraId="1D79C683" w14:textId="77777777" w:rsidR="00853E25" w:rsidRPr="00474C4B" w:rsidRDefault="0003203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418" w:type="dxa"/>
          </w:tcPr>
          <w:p w14:paraId="63C15CC4" w14:textId="77777777" w:rsidR="00853E25" w:rsidRPr="00474C4B" w:rsidRDefault="00095A8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14:paraId="0C10A87E" w14:textId="77777777" w:rsidR="00853E25" w:rsidRPr="00474C4B" w:rsidRDefault="00095A8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39B487B" w14:textId="77777777" w:rsidR="002E4225" w:rsidRPr="00B21255" w:rsidRDefault="00095A83">
      <w:pPr>
        <w:rPr>
          <w:lang w:val="en-US"/>
        </w:rPr>
      </w:pPr>
    </w:p>
    <w:p w14:paraId="37387638" w14:textId="77777777" w:rsidR="005200EE" w:rsidRDefault="005200EE"/>
    <w:p w14:paraId="0C1C0C87" w14:textId="77777777" w:rsidR="005200EE" w:rsidRDefault="0003203F">
      <w:r>
        <w:br w:type="page"/>
      </w:r>
    </w:p>
    <w:p w14:paraId="2B1943C7" w14:textId="77777777" w:rsidR="005200EE" w:rsidRDefault="005200EE"/>
    <w:p w14:paraId="0349EDA2" w14:textId="146A4C6B" w:rsidR="005200EE" w:rsidRDefault="0003203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  Структура и содержание учебных занятий</w:t>
      </w:r>
    </w:p>
    <w:p w14:paraId="4D026F93" w14:textId="77777777" w:rsidR="00FF737A" w:rsidRDefault="00FF737A"/>
    <w:tbl>
      <w:tblPr>
        <w:tblW w:w="9881" w:type="dxa"/>
        <w:tblInd w:w="-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0A0" w:firstRow="1" w:lastRow="0" w:firstColumn="1" w:lastColumn="0" w:noHBand="0" w:noVBand="0"/>
      </w:tblPr>
      <w:tblGrid>
        <w:gridCol w:w="651"/>
        <w:gridCol w:w="4836"/>
        <w:gridCol w:w="3402"/>
        <w:gridCol w:w="992"/>
      </w:tblGrid>
      <w:tr w:rsidR="00AE129B" w:rsidRPr="00AE129B" w14:paraId="1A15CDC5" w14:textId="77777777" w:rsidTr="00FF737A">
        <w:trPr>
          <w:trHeight w:val="559"/>
        </w:trPr>
        <w:tc>
          <w:tcPr>
            <w:tcW w:w="651" w:type="dxa"/>
            <w:vAlign w:val="center"/>
          </w:tcPr>
          <w:p w14:paraId="462E0624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AE1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п.п</w:t>
            </w:r>
            <w:proofErr w:type="spellEnd"/>
            <w:r w:rsidRPr="00AE1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. </w:t>
            </w:r>
          </w:p>
        </w:tc>
        <w:tc>
          <w:tcPr>
            <w:tcW w:w="4836" w:type="dxa"/>
            <w:vAlign w:val="center"/>
          </w:tcPr>
          <w:p w14:paraId="6EAE65F3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темы (раздела, части)</w:t>
            </w:r>
          </w:p>
        </w:tc>
        <w:tc>
          <w:tcPr>
            <w:tcW w:w="3402" w:type="dxa"/>
            <w:vAlign w:val="center"/>
          </w:tcPr>
          <w:p w14:paraId="338A0813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Вид учебных занятий</w:t>
            </w:r>
          </w:p>
        </w:tc>
        <w:tc>
          <w:tcPr>
            <w:tcW w:w="992" w:type="dxa"/>
            <w:vAlign w:val="center"/>
          </w:tcPr>
          <w:p w14:paraId="516490DA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Кол-во часов</w:t>
            </w:r>
          </w:p>
        </w:tc>
      </w:tr>
      <w:tr w:rsidR="00AE129B" w:rsidRPr="00AE129B" w14:paraId="3263706A" w14:textId="77777777" w:rsidTr="00FF737A">
        <w:trPr>
          <w:trHeight w:val="181"/>
        </w:trPr>
        <w:tc>
          <w:tcPr>
            <w:tcW w:w="651" w:type="dxa"/>
            <w:vMerge w:val="restart"/>
            <w:vAlign w:val="center"/>
          </w:tcPr>
          <w:p w14:paraId="5183B87C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36" w:type="dxa"/>
            <w:vMerge w:val="restart"/>
            <w:vAlign w:val="center"/>
          </w:tcPr>
          <w:p w14:paraId="4549568C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AE1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 xml:space="preserve">Основные понятия  </w:t>
            </w:r>
            <w:r w:rsidRPr="00AE1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MPI</w:t>
            </w:r>
          </w:p>
        </w:tc>
        <w:tc>
          <w:tcPr>
            <w:tcW w:w="3402" w:type="dxa"/>
            <w:vAlign w:val="center"/>
          </w:tcPr>
          <w:p w14:paraId="298A091C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2F8C3F41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129B" w:rsidRPr="00AE129B" w14:paraId="5AB27CEE" w14:textId="77777777" w:rsidTr="00FF737A">
        <w:trPr>
          <w:trHeight w:val="339"/>
        </w:trPr>
        <w:tc>
          <w:tcPr>
            <w:tcW w:w="0" w:type="auto"/>
            <w:vMerge/>
            <w:vAlign w:val="center"/>
          </w:tcPr>
          <w:p w14:paraId="2BDC5725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3F07E89A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D7344B2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3A1F37F5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E129B" w:rsidRPr="00AE129B" w14:paraId="10AC0998" w14:textId="77777777" w:rsidTr="00FF737A">
        <w:trPr>
          <w:trHeight w:val="339"/>
        </w:trPr>
        <w:tc>
          <w:tcPr>
            <w:tcW w:w="0" w:type="auto"/>
            <w:vMerge/>
            <w:vAlign w:val="center"/>
          </w:tcPr>
          <w:p w14:paraId="0C6FA8E1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32AE813A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BA05E77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0254F79E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129B" w:rsidRPr="00AE129B" w14:paraId="7676AC9B" w14:textId="77777777" w:rsidTr="00FF737A">
        <w:trPr>
          <w:trHeight w:val="173"/>
        </w:trPr>
        <w:tc>
          <w:tcPr>
            <w:tcW w:w="651" w:type="dxa"/>
            <w:vMerge w:val="restart"/>
            <w:vAlign w:val="center"/>
          </w:tcPr>
          <w:p w14:paraId="32F8D19B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6" w:type="dxa"/>
            <w:vMerge w:val="restart"/>
            <w:vAlign w:val="center"/>
          </w:tcPr>
          <w:p w14:paraId="0E8DF96F" w14:textId="77777777" w:rsidR="00AE129B" w:rsidRPr="00AE129B" w:rsidRDefault="0003203F" w:rsidP="00AE129B">
            <w:pPr>
              <w:tabs>
                <w:tab w:val="left" w:pos="1061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AE1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Некоторые функции коллективного взаимодействия процессов</w:t>
            </w:r>
          </w:p>
        </w:tc>
        <w:tc>
          <w:tcPr>
            <w:tcW w:w="3402" w:type="dxa"/>
            <w:vAlign w:val="center"/>
          </w:tcPr>
          <w:p w14:paraId="77A6CDCB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5531E6F8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E129B" w:rsidRPr="00AE129B" w14:paraId="308C3E5E" w14:textId="77777777" w:rsidTr="00FF737A">
        <w:trPr>
          <w:trHeight w:val="339"/>
        </w:trPr>
        <w:tc>
          <w:tcPr>
            <w:tcW w:w="0" w:type="auto"/>
            <w:vMerge/>
            <w:vAlign w:val="center"/>
          </w:tcPr>
          <w:p w14:paraId="41C8A175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48E6D5C0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AA31531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3D70EEF7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AE129B" w:rsidRPr="00AE129B" w14:paraId="32D494A6" w14:textId="77777777" w:rsidTr="00FF737A">
        <w:trPr>
          <w:trHeight w:val="339"/>
        </w:trPr>
        <w:tc>
          <w:tcPr>
            <w:tcW w:w="0" w:type="auto"/>
            <w:vMerge/>
            <w:vAlign w:val="center"/>
          </w:tcPr>
          <w:p w14:paraId="0F415E50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59CBE573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E2E4411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4FF63177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129B" w:rsidRPr="00AE129B" w14:paraId="2071C2FC" w14:textId="77777777" w:rsidTr="00FF737A">
        <w:trPr>
          <w:trHeight w:val="173"/>
        </w:trPr>
        <w:tc>
          <w:tcPr>
            <w:tcW w:w="651" w:type="dxa"/>
            <w:vMerge w:val="restart"/>
            <w:vAlign w:val="center"/>
          </w:tcPr>
          <w:p w14:paraId="205765CB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36" w:type="dxa"/>
            <w:vMerge w:val="restart"/>
            <w:vAlign w:val="center"/>
          </w:tcPr>
          <w:p w14:paraId="53E8ED25" w14:textId="77777777" w:rsidR="00AE129B" w:rsidRPr="00AE129B" w:rsidRDefault="0003203F" w:rsidP="00AE129B">
            <w:pPr>
              <w:tabs>
                <w:tab w:val="left" w:pos="1061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AE1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Вычисление кратных интегралов</w:t>
            </w:r>
          </w:p>
        </w:tc>
        <w:tc>
          <w:tcPr>
            <w:tcW w:w="3402" w:type="dxa"/>
            <w:vAlign w:val="center"/>
          </w:tcPr>
          <w:p w14:paraId="29DE7A76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570CC86C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29B" w:rsidRPr="00AE129B" w14:paraId="2A094E3C" w14:textId="77777777" w:rsidTr="00FF737A">
        <w:trPr>
          <w:trHeight w:val="173"/>
        </w:trPr>
        <w:tc>
          <w:tcPr>
            <w:tcW w:w="0" w:type="auto"/>
            <w:vMerge/>
            <w:vAlign w:val="center"/>
          </w:tcPr>
          <w:p w14:paraId="4751F8AA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6" w:type="dxa"/>
            <w:vMerge/>
            <w:vAlign w:val="center"/>
          </w:tcPr>
          <w:p w14:paraId="2EBD77A9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5A4696F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7F6D9565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129B" w:rsidRPr="00AE129B" w14:paraId="6E32E477" w14:textId="77777777" w:rsidTr="00FF737A">
        <w:trPr>
          <w:trHeight w:val="173"/>
        </w:trPr>
        <w:tc>
          <w:tcPr>
            <w:tcW w:w="0" w:type="auto"/>
            <w:vMerge/>
            <w:vAlign w:val="center"/>
          </w:tcPr>
          <w:p w14:paraId="420B2817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6" w:type="dxa"/>
            <w:vMerge/>
            <w:vAlign w:val="center"/>
          </w:tcPr>
          <w:p w14:paraId="410DE175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4C8F1CF2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295648C8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129B" w:rsidRPr="00AE129B" w14:paraId="2E644A29" w14:textId="77777777" w:rsidTr="00FF737A">
        <w:trPr>
          <w:trHeight w:val="173"/>
        </w:trPr>
        <w:tc>
          <w:tcPr>
            <w:tcW w:w="651" w:type="dxa"/>
            <w:vMerge w:val="restart"/>
            <w:vAlign w:val="center"/>
          </w:tcPr>
          <w:p w14:paraId="317391D5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36" w:type="dxa"/>
            <w:vMerge w:val="restart"/>
            <w:vAlign w:val="center"/>
          </w:tcPr>
          <w:p w14:paraId="39AE61BC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</w:pPr>
            <w:r w:rsidRPr="00AE129B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x-none"/>
              </w:rPr>
              <w:t>Матричные вычисления</w:t>
            </w:r>
          </w:p>
        </w:tc>
        <w:tc>
          <w:tcPr>
            <w:tcW w:w="3402" w:type="dxa"/>
            <w:vAlign w:val="center"/>
          </w:tcPr>
          <w:p w14:paraId="71E83C77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756492E5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29B" w:rsidRPr="00AE129B" w14:paraId="41CC5844" w14:textId="77777777" w:rsidTr="00FF737A">
        <w:trPr>
          <w:trHeight w:val="339"/>
        </w:trPr>
        <w:tc>
          <w:tcPr>
            <w:tcW w:w="0" w:type="auto"/>
            <w:vMerge/>
            <w:vAlign w:val="center"/>
          </w:tcPr>
          <w:p w14:paraId="587DE12F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70349D31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2D7F47D4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06F36091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E129B" w:rsidRPr="00AE129B" w14:paraId="04543B7C" w14:textId="77777777" w:rsidTr="00FF737A">
        <w:trPr>
          <w:trHeight w:val="339"/>
        </w:trPr>
        <w:tc>
          <w:tcPr>
            <w:tcW w:w="0" w:type="auto"/>
            <w:vMerge/>
            <w:vAlign w:val="center"/>
          </w:tcPr>
          <w:p w14:paraId="57630E61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0E2B8BBD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379C85BC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0AC3605B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AE129B" w:rsidRPr="00AE129B" w14:paraId="3BDA4DBD" w14:textId="77777777" w:rsidTr="00FF737A">
        <w:trPr>
          <w:trHeight w:val="212"/>
        </w:trPr>
        <w:tc>
          <w:tcPr>
            <w:tcW w:w="651" w:type="dxa"/>
            <w:vMerge w:val="restart"/>
            <w:vAlign w:val="center"/>
          </w:tcPr>
          <w:p w14:paraId="2E7AAEE8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36" w:type="dxa"/>
            <w:vMerge w:val="restart"/>
            <w:vAlign w:val="center"/>
          </w:tcPr>
          <w:p w14:paraId="3394D03A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линейных алгебраических уравнений</w:t>
            </w:r>
          </w:p>
        </w:tc>
        <w:tc>
          <w:tcPr>
            <w:tcW w:w="3402" w:type="dxa"/>
            <w:vAlign w:val="center"/>
          </w:tcPr>
          <w:p w14:paraId="6F0501A8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2E1D79E7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29B" w:rsidRPr="00AE129B" w14:paraId="46ECE957" w14:textId="77777777" w:rsidTr="00FF737A">
        <w:trPr>
          <w:trHeight w:val="210"/>
        </w:trPr>
        <w:tc>
          <w:tcPr>
            <w:tcW w:w="0" w:type="auto"/>
            <w:vMerge/>
            <w:vAlign w:val="center"/>
          </w:tcPr>
          <w:p w14:paraId="40E515B1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2F7DEC76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14:paraId="0CE53773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508CDC51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129B" w:rsidRPr="00AE129B" w14:paraId="1A9C1BDE" w14:textId="77777777" w:rsidTr="00FF737A">
        <w:trPr>
          <w:trHeight w:val="210"/>
        </w:trPr>
        <w:tc>
          <w:tcPr>
            <w:tcW w:w="0" w:type="auto"/>
            <w:vMerge/>
            <w:vAlign w:val="center"/>
          </w:tcPr>
          <w:p w14:paraId="09C08740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3A115128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14:paraId="45633A22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0AB9F296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E129B" w:rsidRPr="00AE129B" w14:paraId="071446A1" w14:textId="77777777" w:rsidTr="00FF737A">
        <w:trPr>
          <w:trHeight w:val="86"/>
        </w:trPr>
        <w:tc>
          <w:tcPr>
            <w:tcW w:w="651" w:type="dxa"/>
            <w:vMerge w:val="restart"/>
            <w:vAlign w:val="center"/>
          </w:tcPr>
          <w:p w14:paraId="71E5D00A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36" w:type="dxa"/>
            <w:vMerge w:val="restart"/>
            <w:vAlign w:val="center"/>
          </w:tcPr>
          <w:p w14:paraId="186AF8E9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Параллельные алгоритмы решения задачи Коши для </w:t>
            </w:r>
            <w:proofErr w:type="gramStart"/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системы  ОДУ</w:t>
            </w:r>
            <w:proofErr w:type="gramEnd"/>
          </w:p>
        </w:tc>
        <w:tc>
          <w:tcPr>
            <w:tcW w:w="3402" w:type="dxa"/>
            <w:vAlign w:val="center"/>
          </w:tcPr>
          <w:p w14:paraId="5ADBBE10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3B17473A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29B" w:rsidRPr="00AE129B" w14:paraId="362748E0" w14:textId="77777777" w:rsidTr="00FF737A">
        <w:trPr>
          <w:trHeight w:val="83"/>
        </w:trPr>
        <w:tc>
          <w:tcPr>
            <w:tcW w:w="0" w:type="auto"/>
            <w:vMerge/>
            <w:vAlign w:val="center"/>
          </w:tcPr>
          <w:p w14:paraId="2FE637B3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2DF3A41F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14:paraId="76EC07C9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57F391A5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129B" w:rsidRPr="00AE129B" w14:paraId="2E5A080F" w14:textId="77777777" w:rsidTr="00FF737A">
        <w:trPr>
          <w:trHeight w:val="83"/>
        </w:trPr>
        <w:tc>
          <w:tcPr>
            <w:tcW w:w="0" w:type="auto"/>
            <w:vMerge/>
            <w:vAlign w:val="center"/>
          </w:tcPr>
          <w:p w14:paraId="1C237C5D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1866BE19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14:paraId="38979568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2A4B85D5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E129B" w:rsidRPr="00AE129B" w14:paraId="4DA72167" w14:textId="77777777" w:rsidTr="00FF737A">
        <w:trPr>
          <w:trHeight w:val="86"/>
        </w:trPr>
        <w:tc>
          <w:tcPr>
            <w:tcW w:w="651" w:type="dxa"/>
            <w:vMerge w:val="restart"/>
            <w:vAlign w:val="center"/>
          </w:tcPr>
          <w:p w14:paraId="4EF3EC75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36" w:type="dxa"/>
            <w:vMerge w:val="restart"/>
            <w:vAlign w:val="center"/>
          </w:tcPr>
          <w:p w14:paraId="7EC32981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Пакет </w:t>
            </w:r>
            <w:proofErr w:type="spellStart"/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PETSc</w:t>
            </w:r>
            <w:proofErr w:type="spellEnd"/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решения уравнений в частных производных</w:t>
            </w:r>
          </w:p>
        </w:tc>
        <w:tc>
          <w:tcPr>
            <w:tcW w:w="3402" w:type="dxa"/>
            <w:vAlign w:val="center"/>
          </w:tcPr>
          <w:p w14:paraId="201C3460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7511F9C0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29B" w:rsidRPr="00AE129B" w14:paraId="335B488A" w14:textId="77777777" w:rsidTr="00FF737A">
        <w:trPr>
          <w:trHeight w:val="83"/>
        </w:trPr>
        <w:tc>
          <w:tcPr>
            <w:tcW w:w="0" w:type="auto"/>
            <w:vMerge/>
            <w:vAlign w:val="center"/>
          </w:tcPr>
          <w:p w14:paraId="1FB94091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20EEAD7B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14:paraId="7F820100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396D5B7B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129B" w:rsidRPr="00AE129B" w14:paraId="70621EC5" w14:textId="77777777" w:rsidTr="00FF737A">
        <w:trPr>
          <w:trHeight w:val="83"/>
        </w:trPr>
        <w:tc>
          <w:tcPr>
            <w:tcW w:w="0" w:type="auto"/>
            <w:vMerge/>
            <w:vAlign w:val="center"/>
          </w:tcPr>
          <w:p w14:paraId="4FFA9B37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5C2178F3" w14:textId="77777777" w:rsidR="00AE129B" w:rsidRPr="00AE129B" w:rsidRDefault="00095A83" w:rsidP="00AE129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402" w:type="dxa"/>
            <w:vAlign w:val="center"/>
          </w:tcPr>
          <w:p w14:paraId="0B29F8AB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64356B4C" w14:textId="48698348" w:rsidR="00AE129B" w:rsidRPr="00AE129B" w:rsidRDefault="00597259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E129B" w:rsidRPr="00AE129B" w14:paraId="343393AA" w14:textId="77777777" w:rsidTr="00FF737A">
        <w:trPr>
          <w:trHeight w:val="83"/>
        </w:trPr>
        <w:tc>
          <w:tcPr>
            <w:tcW w:w="0" w:type="auto"/>
            <w:vMerge w:val="restart"/>
            <w:vAlign w:val="center"/>
          </w:tcPr>
          <w:p w14:paraId="7F435570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36" w:type="dxa"/>
            <w:vMerge w:val="restart"/>
            <w:vAlign w:val="center"/>
          </w:tcPr>
          <w:p w14:paraId="55319CDA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 базы данных и поисковых систем</w:t>
            </w:r>
          </w:p>
        </w:tc>
        <w:tc>
          <w:tcPr>
            <w:tcW w:w="3402" w:type="dxa"/>
            <w:vAlign w:val="center"/>
          </w:tcPr>
          <w:p w14:paraId="6B5B3813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лекции</w:t>
            </w:r>
          </w:p>
        </w:tc>
        <w:tc>
          <w:tcPr>
            <w:tcW w:w="992" w:type="dxa"/>
            <w:vAlign w:val="center"/>
          </w:tcPr>
          <w:p w14:paraId="25832BC9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E129B" w:rsidRPr="00AE129B" w14:paraId="51CE78FD" w14:textId="77777777" w:rsidTr="00FF737A">
        <w:trPr>
          <w:trHeight w:val="83"/>
        </w:trPr>
        <w:tc>
          <w:tcPr>
            <w:tcW w:w="0" w:type="auto"/>
            <w:vMerge/>
            <w:vAlign w:val="center"/>
          </w:tcPr>
          <w:p w14:paraId="39B4ABD6" w14:textId="77777777" w:rsidR="00AE129B" w:rsidRPr="00AE129B" w:rsidRDefault="00095A83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63310ABB" w14:textId="77777777" w:rsidR="00AE129B" w:rsidRPr="00AE129B" w:rsidRDefault="00095A83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B75878A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 занятия</w:t>
            </w:r>
          </w:p>
        </w:tc>
        <w:tc>
          <w:tcPr>
            <w:tcW w:w="992" w:type="dxa"/>
            <w:vAlign w:val="center"/>
          </w:tcPr>
          <w:p w14:paraId="16DDB0A5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129B" w:rsidRPr="00AE129B" w14:paraId="51039C86" w14:textId="77777777" w:rsidTr="00FF737A">
        <w:trPr>
          <w:trHeight w:val="83"/>
        </w:trPr>
        <w:tc>
          <w:tcPr>
            <w:tcW w:w="0" w:type="auto"/>
            <w:vMerge/>
            <w:vAlign w:val="center"/>
          </w:tcPr>
          <w:p w14:paraId="790473F3" w14:textId="77777777" w:rsidR="00AE129B" w:rsidRPr="00AE129B" w:rsidRDefault="00095A83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3AE11CA6" w14:textId="77777777" w:rsidR="00AE129B" w:rsidRPr="00AE129B" w:rsidRDefault="00095A83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6914F161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 по методическим материалам</w:t>
            </w:r>
          </w:p>
        </w:tc>
        <w:tc>
          <w:tcPr>
            <w:tcW w:w="992" w:type="dxa"/>
            <w:vAlign w:val="center"/>
          </w:tcPr>
          <w:p w14:paraId="637D17B6" w14:textId="563BF58D" w:rsidR="00AE129B" w:rsidRPr="00AE129B" w:rsidRDefault="00597259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E129B" w:rsidRPr="00AE129B" w14:paraId="665BCBE8" w14:textId="77777777" w:rsidTr="00FF737A">
        <w:trPr>
          <w:trHeight w:val="83"/>
        </w:trPr>
        <w:tc>
          <w:tcPr>
            <w:tcW w:w="0" w:type="auto"/>
            <w:vMerge w:val="restart"/>
            <w:vAlign w:val="center"/>
          </w:tcPr>
          <w:p w14:paraId="1298A0BE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36" w:type="dxa"/>
            <w:vMerge w:val="restart"/>
            <w:vAlign w:val="center"/>
          </w:tcPr>
          <w:p w14:paraId="045B4742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Промежуточная аттестация</w:t>
            </w:r>
          </w:p>
        </w:tc>
        <w:tc>
          <w:tcPr>
            <w:tcW w:w="3402" w:type="dxa"/>
            <w:vAlign w:val="center"/>
          </w:tcPr>
          <w:p w14:paraId="3CC9653A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992" w:type="dxa"/>
            <w:vAlign w:val="center"/>
          </w:tcPr>
          <w:p w14:paraId="153D2908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E129B" w:rsidRPr="00AE129B" w14:paraId="231B0B14" w14:textId="77777777" w:rsidTr="00FF737A">
        <w:trPr>
          <w:trHeight w:val="83"/>
        </w:trPr>
        <w:tc>
          <w:tcPr>
            <w:tcW w:w="0" w:type="auto"/>
            <w:vMerge/>
            <w:vAlign w:val="center"/>
          </w:tcPr>
          <w:p w14:paraId="6AAA5F5E" w14:textId="77777777" w:rsidR="00AE129B" w:rsidRPr="00AE129B" w:rsidRDefault="00095A83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25197C0E" w14:textId="77777777" w:rsidR="00AE129B" w:rsidRPr="00AE129B" w:rsidRDefault="00095A83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5DB8F5EF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консультации</w:t>
            </w:r>
          </w:p>
        </w:tc>
        <w:tc>
          <w:tcPr>
            <w:tcW w:w="992" w:type="dxa"/>
            <w:vAlign w:val="center"/>
          </w:tcPr>
          <w:p w14:paraId="1BBFAB4B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129B" w:rsidRPr="00AE129B" w14:paraId="5CEF2B26" w14:textId="77777777" w:rsidTr="00FF737A">
        <w:trPr>
          <w:trHeight w:val="83"/>
        </w:trPr>
        <w:tc>
          <w:tcPr>
            <w:tcW w:w="0" w:type="auto"/>
            <w:vMerge/>
            <w:vAlign w:val="center"/>
          </w:tcPr>
          <w:p w14:paraId="5F84C5E5" w14:textId="77777777" w:rsidR="00AE129B" w:rsidRPr="00AE129B" w:rsidRDefault="00095A83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836" w:type="dxa"/>
            <w:vMerge/>
            <w:vAlign w:val="center"/>
          </w:tcPr>
          <w:p w14:paraId="03A8D4E9" w14:textId="77777777" w:rsidR="00AE129B" w:rsidRPr="00AE129B" w:rsidRDefault="00095A83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14:paraId="7EFCA5A3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экзамен</w:t>
            </w:r>
          </w:p>
        </w:tc>
        <w:tc>
          <w:tcPr>
            <w:tcW w:w="992" w:type="dxa"/>
            <w:vAlign w:val="center"/>
          </w:tcPr>
          <w:p w14:paraId="3D6B6ADB" w14:textId="77777777" w:rsidR="00AE129B" w:rsidRPr="00AE129B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29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E129B" w:rsidRPr="00AE129B" w14:paraId="52716882" w14:textId="77777777" w:rsidTr="00FF737A">
        <w:trPr>
          <w:trHeight w:val="83"/>
        </w:trPr>
        <w:tc>
          <w:tcPr>
            <w:tcW w:w="8889" w:type="dxa"/>
            <w:gridSpan w:val="3"/>
            <w:vAlign w:val="center"/>
          </w:tcPr>
          <w:p w14:paraId="5E57379B" w14:textId="77777777" w:rsidR="00AE129B" w:rsidRPr="00AE129B" w:rsidRDefault="0003203F" w:rsidP="00AE129B">
            <w:pPr>
              <w:tabs>
                <w:tab w:val="left" w:pos="36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12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992" w:type="dxa"/>
            <w:vAlign w:val="center"/>
          </w:tcPr>
          <w:p w14:paraId="52FD173D" w14:textId="77777777" w:rsidR="00AE129B" w:rsidRPr="00FF737A" w:rsidRDefault="0003203F" w:rsidP="00AE129B">
            <w:pPr>
              <w:tabs>
                <w:tab w:val="left" w:pos="360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F73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108</w:t>
            </w:r>
          </w:p>
        </w:tc>
      </w:tr>
    </w:tbl>
    <w:p w14:paraId="63C32BE6" w14:textId="77777777" w:rsidR="0055231E" w:rsidRDefault="00095A83"/>
    <w:p w14:paraId="51780D3E" w14:textId="77777777" w:rsidR="005200EE" w:rsidRDefault="0003203F">
      <w:r>
        <w:br w:type="page"/>
      </w:r>
    </w:p>
    <w:p w14:paraId="05A0D294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lastRenderedPageBreak/>
        <w:t>Раздел 3.</w:t>
      </w:r>
      <w:r>
        <w:rPr>
          <w:rFonts w:ascii="Times New Roman" w:hAnsi="Times New Roman" w:cs="Times New Roman"/>
          <w:b/>
          <w:sz w:val="24"/>
          <w:szCs w:val="24"/>
        </w:rPr>
        <w:tab/>
        <w:t>Обеспечение учебных занятий</w:t>
      </w:r>
    </w:p>
    <w:p w14:paraId="71D1E10E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05BB1D15" w14:textId="738C8B88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3.1.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</w:t>
      </w:r>
    </w:p>
    <w:p w14:paraId="5C7E6EA5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765773A3" w14:textId="1BB3D1A5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3.1.1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указания по освоению дисциплины</w:t>
      </w:r>
    </w:p>
    <w:p w14:paraId="13FC1939" w14:textId="77777777" w:rsidR="005200EE" w:rsidRDefault="0003203F" w:rsidP="00FF737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Успешное освоение дисциплины возможно благодаря посещению лекций и практических занятий, участию в обсуждении рассматриваемых вопросов, самостоятельной работе, включающей в себя чтение специальной литературы по разделам темы. </w:t>
      </w:r>
    </w:p>
    <w:p w14:paraId="49604D7D" w14:textId="77777777" w:rsidR="005200EE" w:rsidRDefault="005200EE"/>
    <w:p w14:paraId="0E898D94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3.1.2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Методическое обеспечение самостоятельной работы</w:t>
      </w:r>
    </w:p>
    <w:p w14:paraId="5FF62E83" w14:textId="77777777" w:rsidR="00FF737A" w:rsidRDefault="0003203F" w:rsidP="00FF73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Самостоятельная работа обучающихся в рамках данной дисциплины является важным компонентом обучения, предусмотренным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компетентностно</w:t>
      </w:r>
      <w:proofErr w:type="spellEnd"/>
      <w:r>
        <w:rPr>
          <w:rFonts w:ascii="Times New Roman" w:hAnsi="Times New Roman" w:cs="Times New Roman"/>
          <w:sz w:val="24"/>
          <w:szCs w:val="24"/>
        </w:rPr>
        <w:t>-ориентированным учебным планом и рабочей программой учебной дисциплины.</w:t>
      </w:r>
    </w:p>
    <w:p w14:paraId="4F20C41B" w14:textId="17D2027D" w:rsidR="005200EE" w:rsidRDefault="0003203F" w:rsidP="00FF73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Настоящей программой предусмотрены формы самостоятельной работы с использованием методических материалов по тематике курса и источников, указанных в обязательной и дополнительной литературе, указанных в данной программе.</w:t>
      </w:r>
    </w:p>
    <w:p w14:paraId="6EB627AF" w14:textId="77777777" w:rsidR="00FF737A" w:rsidRDefault="00FF737A" w:rsidP="00FF737A">
      <w:pPr>
        <w:ind w:firstLine="720"/>
        <w:jc w:val="both"/>
      </w:pPr>
    </w:p>
    <w:p w14:paraId="37103107" w14:textId="77777777" w:rsidR="005200EE" w:rsidRDefault="0003203F">
      <w:r w:rsidRPr="0D6B55D1">
        <w:rPr>
          <w:rFonts w:ascii="Times New Roman" w:hAnsi="Times New Roman" w:cs="Times New Roman"/>
          <w:b/>
          <w:bCs/>
          <w:sz w:val="24"/>
          <w:szCs w:val="24"/>
        </w:rPr>
        <w:t>3.1.3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D6B55D1">
        <w:rPr>
          <w:rFonts w:ascii="Times New Roman" w:hAnsi="Times New Roman" w:cs="Times New Roman"/>
          <w:b/>
          <w:bCs/>
          <w:sz w:val="24"/>
          <w:szCs w:val="24"/>
        </w:rPr>
        <w:t>Методика проведения текущего контроля успеваемости и промежуточной аттестации и критерии оценивания</w:t>
      </w:r>
    </w:p>
    <w:p w14:paraId="57D4F8BD" w14:textId="0E7082E3" w:rsidR="203969BD" w:rsidRDefault="203969BD" w:rsidP="0D6B55D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D6B55D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5B2FA1" w14:textId="62D6E283" w:rsidR="203969BD" w:rsidRDefault="203969BD" w:rsidP="005972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 xml:space="preserve">По дисциплине в конце учебного семестра проводится экзамен. </w:t>
      </w:r>
    </w:p>
    <w:p w14:paraId="3F9FF3C0" w14:textId="58DB5B3B" w:rsidR="203969BD" w:rsidRPr="0008163B" w:rsidRDefault="203969BD" w:rsidP="0D6B55D1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8163B">
        <w:rPr>
          <w:rFonts w:ascii="Times New Roman" w:hAnsi="Times New Roman" w:cs="Times New Roman"/>
          <w:i/>
          <w:iCs/>
          <w:sz w:val="24"/>
          <w:szCs w:val="24"/>
        </w:rPr>
        <w:t>Методика проведения экзамена.</w:t>
      </w:r>
    </w:p>
    <w:p w14:paraId="52599F61" w14:textId="62DDAD01" w:rsidR="203969BD" w:rsidRDefault="203969BD" w:rsidP="005972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>Экзамен проводится в устной форме. Билет содержит 2 вопроса из списка вопросов к экзамену. На подготовку к ответу в аудитории отводится не менее 1 академического часа.</w:t>
      </w:r>
    </w:p>
    <w:p w14:paraId="0F834BB1" w14:textId="27216933" w:rsidR="203969BD" w:rsidRDefault="203969BD" w:rsidP="00885BEC">
      <w:pPr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>После ответа на вопросы билета, преподаватель вправе задать дополнительные вопросы по любой теме из списка вопросов, вынесенных на экзамен. В качестве дополнительных используются вопросы, не требующие длительного вывода и трудоемких вычислений, в том числе определения, основные формулы, основные графики. Так же в качестве дополнительного вопроса может быть предложена задача по темам, указанным выше.</w:t>
      </w:r>
    </w:p>
    <w:p w14:paraId="4A2EAD03" w14:textId="5EBB09A0" w:rsidR="203969BD" w:rsidRPr="0008163B" w:rsidRDefault="203969BD" w:rsidP="00885BE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08163B">
        <w:rPr>
          <w:rFonts w:ascii="Times New Roman" w:hAnsi="Times New Roman" w:cs="Times New Roman"/>
          <w:i/>
          <w:iCs/>
          <w:sz w:val="24"/>
          <w:szCs w:val="24"/>
        </w:rPr>
        <w:t>Критерии выставления оценок за ответ на экзамене.</w:t>
      </w:r>
    </w:p>
    <w:p w14:paraId="24E101EE" w14:textId="70E8B982" w:rsidR="203969BD" w:rsidRDefault="203969BD" w:rsidP="005972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D6B55D1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D6B55D1">
        <w:rPr>
          <w:rFonts w:ascii="Times New Roman" w:hAnsi="Times New Roman" w:cs="Times New Roman"/>
          <w:sz w:val="24"/>
          <w:szCs w:val="24"/>
        </w:rPr>
        <w:t xml:space="preserve"> («отлично») ставится</w:t>
      </w:r>
      <w:r w:rsidR="00885BEC">
        <w:rPr>
          <w:rFonts w:ascii="Times New Roman" w:hAnsi="Times New Roman" w:cs="Times New Roman"/>
          <w:sz w:val="24"/>
          <w:szCs w:val="24"/>
        </w:rPr>
        <w:t xml:space="preserve"> обучающемуся</w:t>
      </w:r>
      <w:r w:rsidRPr="0D6B55D1">
        <w:rPr>
          <w:rFonts w:ascii="Times New Roman" w:hAnsi="Times New Roman" w:cs="Times New Roman"/>
          <w:sz w:val="24"/>
          <w:szCs w:val="24"/>
        </w:rPr>
        <w:t>, полностью овладевшему теоретическим материалом и продемонстрировавшему принципы его применения на практике. Даны правильные полные ответы на вопросы билета и дополнительные вопросы. Допустимо исправление одной-двух неточностей после замечания преподавателя.</w:t>
      </w:r>
    </w:p>
    <w:p w14:paraId="5EF51542" w14:textId="09C4E957" w:rsidR="203969BD" w:rsidRDefault="203969BD" w:rsidP="005972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D6B55D1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D6B55D1">
        <w:rPr>
          <w:rFonts w:ascii="Times New Roman" w:hAnsi="Times New Roman" w:cs="Times New Roman"/>
          <w:sz w:val="24"/>
          <w:szCs w:val="24"/>
        </w:rPr>
        <w:t xml:space="preserve"> («хорошо») ставится </w:t>
      </w:r>
      <w:r w:rsidR="00885BEC">
        <w:rPr>
          <w:rFonts w:ascii="Times New Roman" w:hAnsi="Times New Roman" w:cs="Times New Roman"/>
          <w:sz w:val="24"/>
          <w:szCs w:val="24"/>
        </w:rPr>
        <w:t>обучающемуся</w:t>
      </w:r>
      <w:r w:rsidRPr="0D6B55D1">
        <w:rPr>
          <w:rFonts w:ascii="Times New Roman" w:hAnsi="Times New Roman" w:cs="Times New Roman"/>
          <w:sz w:val="24"/>
          <w:szCs w:val="24"/>
        </w:rPr>
        <w:t xml:space="preserve">, полностью овладевшему основным теоретическим материалом и основными принципами его применения на практике, допустившим, однако, ошибки во второстепенных деталях. При этом </w:t>
      </w:r>
      <w:r w:rsidR="009B14E6">
        <w:rPr>
          <w:rFonts w:ascii="Times New Roman" w:hAnsi="Times New Roman" w:cs="Times New Roman"/>
          <w:sz w:val="24"/>
          <w:szCs w:val="24"/>
        </w:rPr>
        <w:t>обучающийся</w:t>
      </w:r>
      <w:r w:rsidR="009B14E6" w:rsidRPr="0D6B55D1">
        <w:rPr>
          <w:rFonts w:ascii="Times New Roman" w:hAnsi="Times New Roman" w:cs="Times New Roman"/>
          <w:sz w:val="24"/>
          <w:szCs w:val="24"/>
        </w:rPr>
        <w:t xml:space="preserve"> </w:t>
      </w:r>
      <w:r w:rsidRPr="0D6B55D1">
        <w:rPr>
          <w:rFonts w:ascii="Times New Roman" w:hAnsi="Times New Roman" w:cs="Times New Roman"/>
          <w:sz w:val="24"/>
          <w:szCs w:val="24"/>
        </w:rPr>
        <w:t>демонстрирует способность исправить ошибки после просьбы преподавателя об уточнении ошибочных утверждений.</w:t>
      </w:r>
    </w:p>
    <w:p w14:paraId="418E60AD" w14:textId="0A4F2653" w:rsidR="203969BD" w:rsidRDefault="203969BD" w:rsidP="005972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D6B55D1">
        <w:rPr>
          <w:rFonts w:ascii="Times New Roman" w:hAnsi="Times New Roman" w:cs="Times New Roman"/>
          <w:b/>
          <w:bCs/>
          <w:sz w:val="24"/>
          <w:szCs w:val="24"/>
        </w:rPr>
        <w:t>С</w:t>
      </w:r>
      <w:r w:rsidRPr="0D6B55D1">
        <w:rPr>
          <w:rFonts w:ascii="Times New Roman" w:hAnsi="Times New Roman" w:cs="Times New Roman"/>
          <w:sz w:val="24"/>
          <w:szCs w:val="24"/>
        </w:rPr>
        <w:t xml:space="preserve"> («хорошо») ставится </w:t>
      </w:r>
      <w:r w:rsidR="00885BEC">
        <w:rPr>
          <w:rFonts w:ascii="Times New Roman" w:hAnsi="Times New Roman" w:cs="Times New Roman"/>
          <w:sz w:val="24"/>
          <w:szCs w:val="24"/>
        </w:rPr>
        <w:t>обучающемуся</w:t>
      </w:r>
      <w:r w:rsidRPr="0D6B55D1">
        <w:rPr>
          <w:rFonts w:ascii="Times New Roman" w:hAnsi="Times New Roman" w:cs="Times New Roman"/>
          <w:sz w:val="24"/>
          <w:szCs w:val="24"/>
        </w:rPr>
        <w:t xml:space="preserve">, если он дал на 75 % правильный ответ на вопросы билета и дополнительные вопросы. При этом </w:t>
      </w:r>
      <w:r w:rsidR="00885BEC">
        <w:rPr>
          <w:rFonts w:ascii="Times New Roman" w:hAnsi="Times New Roman" w:cs="Times New Roman"/>
          <w:sz w:val="24"/>
          <w:szCs w:val="24"/>
        </w:rPr>
        <w:t>обучающийся</w:t>
      </w:r>
      <w:r w:rsidR="00885BEC" w:rsidRPr="0D6B55D1">
        <w:rPr>
          <w:rFonts w:ascii="Times New Roman" w:hAnsi="Times New Roman" w:cs="Times New Roman"/>
          <w:sz w:val="24"/>
          <w:szCs w:val="24"/>
        </w:rPr>
        <w:t xml:space="preserve"> </w:t>
      </w:r>
      <w:r w:rsidRPr="0D6B55D1">
        <w:rPr>
          <w:rFonts w:ascii="Times New Roman" w:hAnsi="Times New Roman" w:cs="Times New Roman"/>
          <w:sz w:val="24"/>
          <w:szCs w:val="24"/>
        </w:rPr>
        <w:t>должен показать способность активного владения теоретическим материалом и применения на практике и исправления указанных преподавателем ошибок.</w:t>
      </w:r>
    </w:p>
    <w:p w14:paraId="2DFF7CEF" w14:textId="51741A01" w:rsidR="203969BD" w:rsidRDefault="203969BD" w:rsidP="005972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D6B55D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D6B55D1">
        <w:rPr>
          <w:rFonts w:ascii="Times New Roman" w:hAnsi="Times New Roman" w:cs="Times New Roman"/>
          <w:sz w:val="24"/>
          <w:szCs w:val="24"/>
        </w:rPr>
        <w:t xml:space="preserve"> («удовлетворительно») ставится </w:t>
      </w:r>
      <w:r w:rsidR="00885BEC">
        <w:rPr>
          <w:rFonts w:ascii="Times New Roman" w:hAnsi="Times New Roman" w:cs="Times New Roman"/>
          <w:sz w:val="24"/>
          <w:szCs w:val="24"/>
        </w:rPr>
        <w:t>обучающемуся</w:t>
      </w:r>
      <w:r w:rsidRPr="0D6B55D1">
        <w:rPr>
          <w:rFonts w:ascii="Times New Roman" w:hAnsi="Times New Roman" w:cs="Times New Roman"/>
          <w:sz w:val="24"/>
          <w:szCs w:val="24"/>
        </w:rPr>
        <w:t xml:space="preserve">, имеющему пробелы в овладении теоретическим материалом или в его применении на практике. При этом только 60--65% ответа верна, и </w:t>
      </w:r>
      <w:r w:rsidR="00885BEC">
        <w:rPr>
          <w:rFonts w:ascii="Times New Roman" w:hAnsi="Times New Roman" w:cs="Times New Roman"/>
          <w:sz w:val="24"/>
          <w:szCs w:val="24"/>
        </w:rPr>
        <w:t>обучающийся</w:t>
      </w:r>
      <w:r w:rsidRPr="0D6B55D1">
        <w:rPr>
          <w:rFonts w:ascii="Times New Roman" w:hAnsi="Times New Roman" w:cs="Times New Roman"/>
          <w:sz w:val="24"/>
          <w:szCs w:val="24"/>
        </w:rPr>
        <w:t xml:space="preserve"> испытывает затруднения с исправлением ошибок, указанных преподавателем.</w:t>
      </w:r>
    </w:p>
    <w:p w14:paraId="30FE49F8" w14:textId="2A761604" w:rsidR="203969BD" w:rsidRDefault="203969BD" w:rsidP="005972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D6B55D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D6B55D1">
        <w:rPr>
          <w:rFonts w:ascii="Times New Roman" w:hAnsi="Times New Roman" w:cs="Times New Roman"/>
          <w:sz w:val="24"/>
          <w:szCs w:val="24"/>
        </w:rPr>
        <w:t xml:space="preserve"> («удовлетворительно») ставится </w:t>
      </w:r>
      <w:r w:rsidR="00885BEC">
        <w:rPr>
          <w:rFonts w:ascii="Times New Roman" w:hAnsi="Times New Roman" w:cs="Times New Roman"/>
          <w:sz w:val="24"/>
          <w:szCs w:val="24"/>
        </w:rPr>
        <w:t>обучающемуся</w:t>
      </w:r>
      <w:r w:rsidRPr="0D6B55D1">
        <w:rPr>
          <w:rFonts w:ascii="Times New Roman" w:hAnsi="Times New Roman" w:cs="Times New Roman"/>
          <w:sz w:val="24"/>
          <w:szCs w:val="24"/>
        </w:rPr>
        <w:t xml:space="preserve">, имеющему пробелы как в овладении теоретическим материалом, так и в его применении на практике, если эти пробелы </w:t>
      </w:r>
      <w:r w:rsidRPr="0D6B55D1">
        <w:rPr>
          <w:rFonts w:ascii="Times New Roman" w:hAnsi="Times New Roman" w:cs="Times New Roman"/>
          <w:sz w:val="24"/>
          <w:szCs w:val="24"/>
        </w:rPr>
        <w:lastRenderedPageBreak/>
        <w:t xml:space="preserve">не являются решающими и </w:t>
      </w:r>
      <w:r w:rsidR="009B14E6">
        <w:rPr>
          <w:rFonts w:ascii="Times New Roman" w:hAnsi="Times New Roman" w:cs="Times New Roman"/>
          <w:sz w:val="24"/>
          <w:szCs w:val="24"/>
        </w:rPr>
        <w:t>обучающийся</w:t>
      </w:r>
      <w:r w:rsidR="009B14E6" w:rsidRPr="0D6B55D1">
        <w:rPr>
          <w:rFonts w:ascii="Times New Roman" w:hAnsi="Times New Roman" w:cs="Times New Roman"/>
          <w:sz w:val="24"/>
          <w:szCs w:val="24"/>
        </w:rPr>
        <w:t xml:space="preserve"> </w:t>
      </w:r>
      <w:r w:rsidRPr="0D6B55D1">
        <w:rPr>
          <w:rFonts w:ascii="Times New Roman" w:hAnsi="Times New Roman" w:cs="Times New Roman"/>
          <w:sz w:val="24"/>
          <w:szCs w:val="24"/>
        </w:rPr>
        <w:t xml:space="preserve">хорошо освоил более половины материала, покрытого вопросами. </w:t>
      </w:r>
      <w:r w:rsidR="00885BEC">
        <w:rPr>
          <w:rFonts w:ascii="Times New Roman" w:hAnsi="Times New Roman" w:cs="Times New Roman"/>
          <w:sz w:val="24"/>
          <w:szCs w:val="24"/>
        </w:rPr>
        <w:t>Обучающийся</w:t>
      </w:r>
      <w:r w:rsidRPr="0D6B55D1">
        <w:rPr>
          <w:rFonts w:ascii="Times New Roman" w:hAnsi="Times New Roman" w:cs="Times New Roman"/>
          <w:sz w:val="24"/>
          <w:szCs w:val="24"/>
        </w:rPr>
        <w:t xml:space="preserve"> не способен исправить все неточности, замеченные преподавателем, но активно владеет освоенной частью материала.</w:t>
      </w:r>
    </w:p>
    <w:p w14:paraId="3332D751" w14:textId="60E3D008" w:rsidR="203969BD" w:rsidRDefault="203969BD" w:rsidP="005972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D6B55D1">
        <w:rPr>
          <w:rFonts w:ascii="Times New Roman" w:hAnsi="Times New Roman" w:cs="Times New Roman"/>
          <w:sz w:val="24"/>
          <w:szCs w:val="24"/>
        </w:rPr>
        <w:t xml:space="preserve">Оценка </w:t>
      </w:r>
      <w:r w:rsidRPr="0D6B55D1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D6B55D1">
        <w:rPr>
          <w:rFonts w:ascii="Times New Roman" w:hAnsi="Times New Roman" w:cs="Times New Roman"/>
          <w:sz w:val="24"/>
          <w:szCs w:val="24"/>
        </w:rPr>
        <w:t xml:space="preserve"> («неудовлетворительно») ставится </w:t>
      </w:r>
      <w:r w:rsidR="00885BEC">
        <w:rPr>
          <w:rFonts w:ascii="Times New Roman" w:hAnsi="Times New Roman" w:cs="Times New Roman"/>
          <w:sz w:val="24"/>
          <w:szCs w:val="24"/>
        </w:rPr>
        <w:t>обучающемуся</w:t>
      </w:r>
      <w:r w:rsidRPr="0D6B55D1">
        <w:rPr>
          <w:rFonts w:ascii="Times New Roman" w:hAnsi="Times New Roman" w:cs="Times New Roman"/>
          <w:sz w:val="24"/>
          <w:szCs w:val="24"/>
        </w:rPr>
        <w:t>, имеющему существенные пробелы в овладении теоретическим материалом и в его применении на практике. Ответ на один из вопросов содержит принципиальные ошибки, или только частичный (в том числе, отсутствует), или при ответе не продемонстрировано понимание предмета вопроса.</w:t>
      </w:r>
    </w:p>
    <w:p w14:paraId="3B134C19" w14:textId="77777777" w:rsidR="005200EE" w:rsidRDefault="005200EE"/>
    <w:p w14:paraId="6E5B2B1B" w14:textId="77777777" w:rsidR="005200EE" w:rsidRDefault="0003203F">
      <w:r w:rsidRPr="0D6B55D1">
        <w:rPr>
          <w:rFonts w:ascii="Times New Roman" w:hAnsi="Times New Roman" w:cs="Times New Roman"/>
          <w:b/>
          <w:bCs/>
          <w:sz w:val="24"/>
          <w:szCs w:val="24"/>
        </w:rPr>
        <w:t>3.1.4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D6B55D1">
        <w:rPr>
          <w:rFonts w:ascii="Times New Roman" w:hAnsi="Times New Roman" w:cs="Times New Roman"/>
          <w:b/>
          <w:bCs/>
          <w:sz w:val="24"/>
          <w:szCs w:val="24"/>
        </w:rPr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48B13C42" w14:textId="77777777" w:rsidR="00B4701C" w:rsidRPr="00B4701C" w:rsidRDefault="0003203F" w:rsidP="00B4701C">
      <w:pPr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Примерный краткий перечень вопросов к экзамену.</w:t>
      </w:r>
    </w:p>
    <w:p w14:paraId="52619C9F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 xml:space="preserve">1. Операционная система </w:t>
      </w:r>
      <w:proofErr w:type="spellStart"/>
      <w:r w:rsidRPr="00B4701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</w:p>
    <w:p w14:paraId="05C26824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 xml:space="preserve">2. Интерфейс OC </w:t>
      </w:r>
      <w:proofErr w:type="spellStart"/>
      <w:r w:rsidRPr="00B4701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</w:p>
    <w:p w14:paraId="0E21E188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 xml:space="preserve">3. Некоторые команды </w:t>
      </w:r>
      <w:proofErr w:type="spellStart"/>
      <w:r w:rsidRPr="00B4701C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</w:p>
    <w:p w14:paraId="44D5D794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4. Полезные команды</w:t>
      </w:r>
    </w:p>
    <w:p w14:paraId="5ABC12F1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5. Создание параллельной программы</w:t>
      </w:r>
    </w:p>
    <w:p w14:paraId="7C2FA102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6. Запуск параллельной MPI - программы</w:t>
      </w:r>
    </w:p>
    <w:p w14:paraId="4A40B46D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7. Интерфейс MPI. Основная идея интерфейса.</w:t>
      </w:r>
    </w:p>
    <w:p w14:paraId="2F568640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8. Системы с распределенной памятью</w:t>
      </w:r>
    </w:p>
    <w:p w14:paraId="2569181F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– Явное задание коммуникаций между процессами - “</w:t>
      </w:r>
      <w:proofErr w:type="spellStart"/>
      <w:r w:rsidRPr="00B4701C">
        <w:rPr>
          <w:rFonts w:ascii="Times New Roman" w:eastAsia="Times New Roman" w:hAnsi="Times New Roman" w:cs="Times New Roman"/>
          <w:sz w:val="24"/>
          <w:szCs w:val="24"/>
        </w:rPr>
        <w:t>Message</w:t>
      </w:r>
      <w:proofErr w:type="spellEnd"/>
      <w:r w:rsidRPr="00B470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701C">
        <w:rPr>
          <w:rFonts w:ascii="Times New Roman" w:eastAsia="Times New Roman" w:hAnsi="Times New Roman" w:cs="Times New Roman"/>
          <w:sz w:val="24"/>
          <w:szCs w:val="24"/>
        </w:rPr>
        <w:t>Passing</w:t>
      </w:r>
      <w:proofErr w:type="spellEnd"/>
      <w:r w:rsidRPr="00B4701C"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4701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BCF330E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01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– Message passing </w:t>
      </w:r>
      <w:r w:rsidRPr="00B4701C">
        <w:rPr>
          <w:rFonts w:ascii="Times New Roman" w:eastAsia="Times New Roman" w:hAnsi="Times New Roman" w:cs="Times New Roman"/>
          <w:sz w:val="24"/>
          <w:szCs w:val="24"/>
        </w:rPr>
        <w:t>библиотеки</w:t>
      </w:r>
      <w:r w:rsidRPr="00B4701C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66E67919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01C">
        <w:rPr>
          <w:rFonts w:ascii="Times New Roman" w:eastAsia="Times New Roman" w:hAnsi="Times New Roman" w:cs="Times New Roman"/>
          <w:sz w:val="24"/>
          <w:szCs w:val="24"/>
          <w:lang w:val="en-US"/>
        </w:rPr>
        <w:t>MPI (“Message Passing Interface”)</w:t>
      </w:r>
    </w:p>
    <w:p w14:paraId="32C0AC31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701C">
        <w:rPr>
          <w:rFonts w:ascii="Times New Roman" w:eastAsia="Times New Roman" w:hAnsi="Times New Roman" w:cs="Times New Roman"/>
          <w:sz w:val="24"/>
          <w:szCs w:val="24"/>
          <w:lang w:val="en-US"/>
        </w:rPr>
        <w:t>PVM (“Parallel Virtual Machine”)</w:t>
      </w:r>
    </w:p>
    <w:p w14:paraId="249AB429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4701C">
        <w:rPr>
          <w:rFonts w:ascii="Times New Roman" w:eastAsia="Times New Roman" w:hAnsi="Times New Roman" w:cs="Times New Roman"/>
          <w:sz w:val="24"/>
          <w:szCs w:val="24"/>
          <w:lang w:val="en-US"/>
        </w:rPr>
        <w:t>Shmem</w:t>
      </w:r>
      <w:proofErr w:type="spellEnd"/>
      <w:r w:rsidRPr="00B4701C">
        <w:rPr>
          <w:rFonts w:ascii="Times New Roman" w:eastAsia="Times New Roman" w:hAnsi="Times New Roman" w:cs="Times New Roman"/>
          <w:sz w:val="24"/>
          <w:szCs w:val="24"/>
          <w:lang w:val="en-US"/>
        </w:rPr>
        <w:t>, MPI (Cray)</w:t>
      </w:r>
    </w:p>
    <w:p w14:paraId="5DFE52FF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Достоинства и недостатки интерфейса MPI.</w:t>
      </w:r>
    </w:p>
    <w:p w14:paraId="00C2F322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Сравнение с OPENMP</w:t>
      </w:r>
    </w:p>
    <w:p w14:paraId="51F60171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9. Основные понятия MPI</w:t>
      </w:r>
    </w:p>
    <w:p w14:paraId="65A23EB1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10. Синтаксис базовых функций</w:t>
      </w:r>
    </w:p>
    <w:p w14:paraId="1C4BEE29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11. Коммуникационные процессы</w:t>
      </w:r>
    </w:p>
    <w:p w14:paraId="27FC56EA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12. Базовые элементы решения задач математической физики, вычисление определенных интегралов</w:t>
      </w:r>
    </w:p>
    <w:p w14:paraId="169F1571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13. Базовые элементы решения задач математической физики, задачи линейной алгебры.</w:t>
      </w:r>
    </w:p>
    <w:p w14:paraId="70065FFF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14. Одношаговые и многошаговые методы Рунге-Кутты</w:t>
      </w:r>
    </w:p>
    <w:p w14:paraId="3F9DB292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15. Распараллеливание при построении сетки физических задач, интерфейс представления</w:t>
      </w:r>
    </w:p>
    <w:p w14:paraId="1FD86B79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16. Многошаговые разностные схемы типа «предиктор-корректор»</w:t>
      </w:r>
    </w:p>
    <w:p w14:paraId="4C9FD207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17. Способы представления результатов решения задач математической физики (интерфейс)</w:t>
      </w:r>
    </w:p>
    <w:p w14:paraId="2A4944EA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18.  Основные способы распараллеливания задач математической физики</w:t>
      </w:r>
    </w:p>
    <w:p w14:paraId="57E58DD6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19.  Классификация методов решения задач математической физики (разностные методы, метод конечных элементов, метод частиц)</w:t>
      </w:r>
    </w:p>
    <w:p w14:paraId="1C7F39DD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 xml:space="preserve">20. Пакеты программ (ANSYS) </w:t>
      </w:r>
    </w:p>
    <w:p w14:paraId="57DB9512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21. Интерфейс базы данных</w:t>
      </w:r>
    </w:p>
    <w:p w14:paraId="1DF2BFD0" w14:textId="77777777" w:rsidR="00B4701C" w:rsidRPr="00B4701C" w:rsidRDefault="0003203F" w:rsidP="00B4701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4701C">
        <w:rPr>
          <w:rFonts w:ascii="Times New Roman" w:eastAsia="Times New Roman" w:hAnsi="Times New Roman" w:cs="Times New Roman"/>
          <w:sz w:val="24"/>
          <w:szCs w:val="24"/>
        </w:rPr>
        <w:t>22. Поисковые системы</w:t>
      </w:r>
    </w:p>
    <w:p w14:paraId="21A67861" w14:textId="77777777" w:rsidR="005200EE" w:rsidRDefault="005200EE"/>
    <w:p w14:paraId="0A64D6AA" w14:textId="77777777" w:rsidR="005200EE" w:rsidRDefault="0003203F">
      <w:r>
        <w:rPr>
          <w:rFonts w:ascii="Times New Roman" w:hAnsi="Times New Roman" w:cs="Times New Roman"/>
          <w:b/>
          <w:sz w:val="24"/>
          <w:szCs w:val="24"/>
        </w:rPr>
        <w:lastRenderedPageBreak/>
        <w:t>3.1.5</w:t>
      </w:r>
      <w:r>
        <w:rPr>
          <w:rFonts w:ascii="Times New Roman" w:hAnsi="Times New Roman" w:cs="Times New Roman"/>
          <w:b/>
          <w:sz w:val="24"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98BFECA" w14:textId="0C94AC3A" w:rsidR="0055231E" w:rsidRPr="006432B9" w:rsidRDefault="32951E04" w:rsidP="006432B9">
      <w:pPr>
        <w:spacing w:before="120" w:after="120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D6B55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</w:t>
      </w:r>
      <w:r w:rsidR="0003203F" w:rsidRPr="0D6B55D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ABD028C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68AC7701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6ABA6CB6" w14:textId="4017B5F6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3.2.</w:t>
      </w:r>
      <w:r>
        <w:rPr>
          <w:rFonts w:ascii="Times New Roman" w:hAnsi="Times New Roman" w:cs="Times New Roman"/>
          <w:b/>
          <w:sz w:val="24"/>
          <w:szCs w:val="24"/>
        </w:rPr>
        <w:tab/>
        <w:t>Кадровое обеспечение</w:t>
      </w:r>
    </w:p>
    <w:p w14:paraId="2E22713D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0CE98073" w14:textId="3B5E5CFF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3.2.1</w:t>
      </w:r>
      <w:r>
        <w:rPr>
          <w:rFonts w:ascii="Times New Roman" w:hAnsi="Times New Roman" w:cs="Times New Roman"/>
          <w:b/>
          <w:sz w:val="24"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4F178B1" w14:textId="77777777" w:rsidR="005200EE" w:rsidRDefault="0003203F" w:rsidP="00FF737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 проведению занятий привлекаются преподаватели, имеющие базовое образование и/или ученую степень, соответствующую профилю преподаваемой дисциплины. </w:t>
      </w:r>
    </w:p>
    <w:p w14:paraId="28924F11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6EB011FD" w14:textId="7A5EF963" w:rsidR="005200EE" w:rsidRDefault="0003203F">
      <w:proofErr w:type="gramStart"/>
      <w:r>
        <w:rPr>
          <w:rFonts w:ascii="Times New Roman" w:hAnsi="Times New Roman" w:cs="Times New Roman"/>
          <w:b/>
          <w:sz w:val="24"/>
          <w:szCs w:val="24"/>
        </w:rPr>
        <w:t>3.2.2  Обеспечение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учебно-вспомогательным и (или) иным персоналом</w:t>
      </w:r>
    </w:p>
    <w:p w14:paraId="73AF0221" w14:textId="77777777" w:rsidR="005200EE" w:rsidRDefault="0003203F" w:rsidP="00FF737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Не требуется.</w:t>
      </w:r>
    </w:p>
    <w:p w14:paraId="0495B2D3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1BF1A97F" w14:textId="0FEFFBA5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3.3.</w:t>
      </w:r>
      <w:r>
        <w:rPr>
          <w:rFonts w:ascii="Times New Roman" w:hAnsi="Times New Roman" w:cs="Times New Roman"/>
          <w:b/>
          <w:sz w:val="24"/>
          <w:szCs w:val="24"/>
        </w:rPr>
        <w:tab/>
        <w:t>Материально-техническое обеспечение</w:t>
      </w:r>
    </w:p>
    <w:p w14:paraId="7ADA0931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21002A35" w14:textId="7DF9FFDF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3.3.1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аудиторий (помещений, мест) для проведения занятий</w:t>
      </w:r>
    </w:p>
    <w:p w14:paraId="1E5FE828" w14:textId="77777777" w:rsidR="005200EE" w:rsidRDefault="0003203F" w:rsidP="00FF737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В аудиториях, где проводятся занятия, необходимо наличие досок и средств письма на них. </w:t>
      </w:r>
    </w:p>
    <w:p w14:paraId="19239A76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605A0326" w14:textId="199F8E52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3.3.2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7837A09E" w14:textId="77777777" w:rsidR="005200EE" w:rsidRDefault="0003203F" w:rsidP="00FF737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64A016C4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0919C91C" w14:textId="05E95CF7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3.3.3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оборудования</w:t>
      </w:r>
    </w:p>
    <w:p w14:paraId="3D44E674" w14:textId="77777777" w:rsidR="005200EE" w:rsidRDefault="0003203F" w:rsidP="00FF737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5D70A8A3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1749BB39" w14:textId="6C964F64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3.3.4</w:t>
      </w:r>
      <w:r>
        <w:rPr>
          <w:rFonts w:ascii="Times New Roman" w:hAnsi="Times New Roman" w:cs="Times New Roman"/>
          <w:b/>
          <w:sz w:val="24"/>
          <w:szCs w:val="24"/>
        </w:rPr>
        <w:tab/>
        <w:t>Характеристики специализированного программного обеспечения</w:t>
      </w:r>
    </w:p>
    <w:p w14:paraId="02A02D56" w14:textId="77777777" w:rsidR="005200EE" w:rsidRDefault="0003203F" w:rsidP="00FF737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Специальных требований нет</w:t>
      </w:r>
    </w:p>
    <w:p w14:paraId="62129895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55F7F57D" w14:textId="4602520D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3.3.5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 объёмы требуемых расходных материалов</w:t>
      </w:r>
    </w:p>
    <w:p w14:paraId="24918D90" w14:textId="77777777" w:rsidR="005200EE" w:rsidRDefault="0003203F" w:rsidP="00FF737A">
      <w:pPr>
        <w:ind w:firstLine="720"/>
      </w:pPr>
      <w:r>
        <w:rPr>
          <w:rFonts w:ascii="Times New Roman" w:hAnsi="Times New Roman" w:cs="Times New Roman"/>
          <w:sz w:val="24"/>
          <w:szCs w:val="24"/>
        </w:rPr>
        <w:t>Фломастеры цветные для доски, губки</w:t>
      </w:r>
    </w:p>
    <w:p w14:paraId="56723EFC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7EF08CEC" w14:textId="7E74807D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3.4.</w:t>
      </w:r>
      <w:r>
        <w:rPr>
          <w:rFonts w:ascii="Times New Roman" w:hAnsi="Times New Roman" w:cs="Times New Roman"/>
          <w:b/>
          <w:sz w:val="24"/>
          <w:szCs w:val="24"/>
        </w:rPr>
        <w:tab/>
        <w:t>Информационное обеспечение</w:t>
      </w:r>
    </w:p>
    <w:p w14:paraId="790BE138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6D5B421A" w14:textId="77E721E2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3.4.1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обязательной литературы</w:t>
      </w:r>
    </w:p>
    <w:p w14:paraId="24964BEA" w14:textId="77777777" w:rsidR="00FF737A" w:rsidRDefault="0003203F" w:rsidP="00FF73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Забродин Л.Д. UNIX: основы командного интерфейса и программирования (в примерах и задачах). 2010. Издательство: НИЯУ МИФИ. 204 с.</w:t>
      </w:r>
    </w:p>
    <w:p w14:paraId="7888D8A2" w14:textId="77777777" w:rsidR="00FF737A" w:rsidRDefault="0003203F" w:rsidP="00FF73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В.М.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Головизнин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М. А. Зайцев, С.А.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Карабасов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И.А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Короткин</w:t>
      </w:r>
      <w:proofErr w:type="spellEnd"/>
      <w:r>
        <w:rPr>
          <w:rFonts w:ascii="Times New Roman" w:hAnsi="Times New Roman" w:cs="Times New Roman"/>
          <w:sz w:val="24"/>
          <w:szCs w:val="24"/>
        </w:rPr>
        <w:t>. Новые алгоритмы вычислительной гидродинамики для многопроцессорных вычислительных комплексов. М.:   Издательство Московского университета. 2013. 472с</w:t>
      </w:r>
    </w:p>
    <w:p w14:paraId="20CA60A6" w14:textId="77777777" w:rsidR="00FF737A" w:rsidRDefault="0003203F" w:rsidP="00FF73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А.В. Старченко, У.А. Данилкин, В.И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Лаева</w:t>
      </w:r>
      <w:proofErr w:type="spellEnd"/>
      <w:r>
        <w:rPr>
          <w:rFonts w:ascii="Times New Roman" w:hAnsi="Times New Roman" w:cs="Times New Roman"/>
          <w:sz w:val="24"/>
          <w:szCs w:val="24"/>
        </w:rPr>
        <w:t>, С.А. Проханов. Практикум по методам параллельных вычислений. – М.: Издательство Московского университета. 2010</w:t>
      </w:r>
    </w:p>
    <w:p w14:paraId="599E4B69" w14:textId="77777777" w:rsidR="00FF737A" w:rsidRDefault="0003203F" w:rsidP="00FF73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Ю.К. Демьянович, И.Г. Бурова, Т.О. Евдокимова, О.Н. Иванцова, И.Д. Мирошниченко. «Параллельные алгоритмы. Разработка и реализация. М.: 2012.</w:t>
      </w:r>
    </w:p>
    <w:p w14:paraId="1349D632" w14:textId="77777777" w:rsidR="00FF737A" w:rsidRDefault="0003203F" w:rsidP="00FF737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Р. Миллер, Л. Боксер. Последовательные и параллельные алгоритмы. М.: Бином. 2006.</w:t>
      </w:r>
    </w:p>
    <w:p w14:paraId="6103CFC3" w14:textId="63D8E804" w:rsidR="005200EE" w:rsidRDefault="0003203F" w:rsidP="00FF737A">
      <w:pPr>
        <w:ind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6. В.П.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Гергель</w:t>
      </w:r>
      <w:proofErr w:type="spellEnd"/>
      <w:r>
        <w:rPr>
          <w:rFonts w:ascii="Times New Roman" w:hAnsi="Times New Roman" w:cs="Times New Roman"/>
          <w:sz w:val="24"/>
          <w:szCs w:val="24"/>
        </w:rPr>
        <w:t>.  Теория и практика параллельных вычислений. М.: Интернет-Университет Информационных Технологий. БИНОМ, 2007.</w:t>
      </w:r>
    </w:p>
    <w:p w14:paraId="4DFEC04B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6A465077" w14:textId="57CC26F1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3.4.2</w:t>
      </w:r>
      <w:r>
        <w:rPr>
          <w:rFonts w:ascii="Times New Roman" w:hAnsi="Times New Roman" w:cs="Times New Roman"/>
          <w:b/>
          <w:sz w:val="24"/>
          <w:szCs w:val="24"/>
        </w:rPr>
        <w:tab/>
        <w:t>Список дополнительной литературы</w:t>
      </w:r>
    </w:p>
    <w:p w14:paraId="53C5F4DB" w14:textId="3C12D620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600">
        <w:rPr>
          <w:rFonts w:ascii="Times New Roman" w:hAnsi="Times New Roman" w:cs="Times New Roman"/>
          <w:sz w:val="24"/>
          <w:szCs w:val="24"/>
        </w:rPr>
        <w:t xml:space="preserve">С. А.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Немнюгин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, О.Л.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Стесик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>. Параллельное программирование для многопроцессорных вычислительных систем. С.-Петербург. «БХВ-Петербург». 2002.</w:t>
      </w:r>
    </w:p>
    <w:p w14:paraId="2243BA19" w14:textId="081DDD58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600">
        <w:rPr>
          <w:rFonts w:ascii="Times New Roman" w:hAnsi="Times New Roman" w:cs="Times New Roman"/>
          <w:sz w:val="24"/>
          <w:szCs w:val="24"/>
        </w:rPr>
        <w:t xml:space="preserve">Д.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Каханер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, К.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Моулер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>, С. Нэш. Численные методы и программное обеспечение. М.: Мир. 2001</w:t>
      </w:r>
    </w:p>
    <w:p w14:paraId="64545F2C" w14:textId="706A89BB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600">
        <w:rPr>
          <w:rFonts w:ascii="Times New Roman" w:hAnsi="Times New Roman" w:cs="Times New Roman"/>
          <w:sz w:val="24"/>
          <w:szCs w:val="24"/>
        </w:rPr>
        <w:t>В.В. Воеводин, Вл. В. Воеводин. Параллельные вычисления. С.-Петербург. «БХВ-Петербург». 2002.</w:t>
      </w:r>
    </w:p>
    <w:p w14:paraId="6C5FFF92" w14:textId="2BC87887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А.А.Самарский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>, Ю.П. Попов Разностные методы решения задач газовой динамики. М.: Наука.1980.</w:t>
      </w:r>
    </w:p>
    <w:p w14:paraId="72010466" w14:textId="19D066E2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600">
        <w:rPr>
          <w:rFonts w:ascii="Times New Roman" w:hAnsi="Times New Roman" w:cs="Times New Roman"/>
          <w:sz w:val="24"/>
          <w:szCs w:val="24"/>
        </w:rPr>
        <w:t>Ж. Л. Лионс. Управление сингулярными распределенными системами. М.: Наука. 1987.</w:t>
      </w:r>
    </w:p>
    <w:p w14:paraId="2B117C18" w14:textId="228C0CD2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Б.Л.Рождественский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>, Н.Н. Яненко. Системы квазилинейных уравнений. М.: Наука. 1978</w:t>
      </w:r>
      <w:r w:rsidR="00FF737A" w:rsidRPr="00525600">
        <w:rPr>
          <w:rFonts w:ascii="Times New Roman" w:hAnsi="Times New Roman" w:cs="Times New Roman"/>
          <w:sz w:val="24"/>
          <w:szCs w:val="24"/>
        </w:rPr>
        <w:t>.</w:t>
      </w:r>
    </w:p>
    <w:p w14:paraId="4A0617C6" w14:textId="294C125D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600">
        <w:rPr>
          <w:rFonts w:ascii="Times New Roman" w:hAnsi="Times New Roman" w:cs="Times New Roman"/>
          <w:sz w:val="24"/>
          <w:szCs w:val="24"/>
        </w:rPr>
        <w:t xml:space="preserve">Дж. Голуб,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Ч.Ван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 Лоун. Матричные вычисления. М.: Мир. 1999.</w:t>
      </w:r>
    </w:p>
    <w:p w14:paraId="445E869E" w14:textId="7885F784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600">
        <w:rPr>
          <w:rFonts w:ascii="Times New Roman" w:hAnsi="Times New Roman" w:cs="Times New Roman"/>
          <w:sz w:val="24"/>
          <w:szCs w:val="24"/>
        </w:rPr>
        <w:t xml:space="preserve">А.М.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Липанов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, Ю.Ф.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Еисаровб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 И.Ш. Ключников Численный эксперимент в классической гидромеханике турбулентных потоков. Екатеринбург: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УрО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 РАН, 2001.</w:t>
      </w:r>
    </w:p>
    <w:p w14:paraId="66E1BEBD" w14:textId="37084AA1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600">
        <w:rPr>
          <w:rFonts w:ascii="Times New Roman" w:hAnsi="Times New Roman" w:cs="Times New Roman"/>
          <w:sz w:val="24"/>
          <w:szCs w:val="24"/>
        </w:rPr>
        <w:t>К. Н.  Волков, В.Н. Емельянов. Вихревые течения. Ижевск. 2007.</w:t>
      </w:r>
    </w:p>
    <w:p w14:paraId="50E311AF" w14:textId="13D6C9DA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600">
        <w:rPr>
          <w:rFonts w:ascii="Times New Roman" w:hAnsi="Times New Roman" w:cs="Times New Roman"/>
          <w:sz w:val="24"/>
          <w:szCs w:val="24"/>
        </w:rPr>
        <w:t xml:space="preserve">Л.П.  Фельдман,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И.А.Назарова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. Параллельные алгоритмы численного решения задачи Коши для систем обыкновенных уравнений. 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Математич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моделир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>. 2006, т.18, N9, с. 17-31.</w:t>
      </w:r>
    </w:p>
    <w:p w14:paraId="423C9411" w14:textId="5FDD99DC" w:rsidR="00FF737A" w:rsidRPr="00525600" w:rsidRDefault="0003203F" w:rsidP="00597259">
      <w:pPr>
        <w:pStyle w:val="af5"/>
        <w:numPr>
          <w:ilvl w:val="0"/>
          <w:numId w:val="9"/>
        </w:numPr>
        <w:ind w:left="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600">
        <w:rPr>
          <w:rFonts w:ascii="Times New Roman" w:hAnsi="Times New Roman" w:cs="Times New Roman"/>
          <w:sz w:val="24"/>
          <w:szCs w:val="24"/>
          <w:lang w:val="en-US"/>
        </w:rPr>
        <w:t xml:space="preserve">Vl. </w:t>
      </w:r>
      <w:proofErr w:type="spellStart"/>
      <w:r w:rsidRPr="00525600">
        <w:rPr>
          <w:rFonts w:ascii="Times New Roman" w:hAnsi="Times New Roman" w:cs="Times New Roman"/>
          <w:sz w:val="24"/>
          <w:szCs w:val="24"/>
          <w:lang w:val="en-US"/>
        </w:rPr>
        <w:t>Katkovnik</w:t>
      </w:r>
      <w:proofErr w:type="spellEnd"/>
      <w:r w:rsidRPr="00525600">
        <w:rPr>
          <w:rFonts w:ascii="Times New Roman" w:hAnsi="Times New Roman" w:cs="Times New Roman"/>
          <w:sz w:val="24"/>
          <w:szCs w:val="24"/>
          <w:lang w:val="en-US"/>
        </w:rPr>
        <w:t xml:space="preserve">, J. </w:t>
      </w:r>
      <w:proofErr w:type="spellStart"/>
      <w:r w:rsidRPr="00525600">
        <w:rPr>
          <w:rFonts w:ascii="Times New Roman" w:hAnsi="Times New Roman" w:cs="Times New Roman"/>
          <w:sz w:val="24"/>
          <w:szCs w:val="24"/>
          <w:lang w:val="en-US"/>
        </w:rPr>
        <w:t>Asola</w:t>
      </w:r>
      <w:proofErr w:type="spellEnd"/>
      <w:r w:rsidRPr="00525600">
        <w:rPr>
          <w:rFonts w:ascii="Times New Roman" w:hAnsi="Times New Roman" w:cs="Times New Roman"/>
          <w:sz w:val="24"/>
          <w:szCs w:val="24"/>
          <w:lang w:val="en-US"/>
        </w:rPr>
        <w:t xml:space="preserve">, K. </w:t>
      </w:r>
      <w:proofErr w:type="spellStart"/>
      <w:r w:rsidRPr="00525600">
        <w:rPr>
          <w:rFonts w:ascii="Times New Roman" w:hAnsi="Times New Roman" w:cs="Times New Roman"/>
          <w:sz w:val="24"/>
          <w:szCs w:val="24"/>
          <w:lang w:val="en-US"/>
        </w:rPr>
        <w:t>Egiazarian</w:t>
      </w:r>
      <w:proofErr w:type="spellEnd"/>
      <w:r w:rsidRPr="00525600">
        <w:rPr>
          <w:rFonts w:ascii="Times New Roman" w:hAnsi="Times New Roman" w:cs="Times New Roman"/>
          <w:sz w:val="24"/>
          <w:szCs w:val="24"/>
          <w:lang w:val="en-US"/>
        </w:rPr>
        <w:t xml:space="preserve">. Discrete diffraction transform for propagation, </w:t>
      </w:r>
      <w:proofErr w:type="spellStart"/>
      <w:r w:rsidRPr="00525600">
        <w:rPr>
          <w:rFonts w:ascii="Times New Roman" w:hAnsi="Times New Roman" w:cs="Times New Roman"/>
          <w:sz w:val="24"/>
          <w:szCs w:val="24"/>
          <w:lang w:val="en-US"/>
        </w:rPr>
        <w:t>reconstuction</w:t>
      </w:r>
      <w:proofErr w:type="spellEnd"/>
      <w:r w:rsidRPr="00525600">
        <w:rPr>
          <w:rFonts w:ascii="Times New Roman" w:hAnsi="Times New Roman" w:cs="Times New Roman"/>
          <w:sz w:val="24"/>
          <w:szCs w:val="24"/>
          <w:lang w:val="en-US"/>
        </w:rPr>
        <w:t>, and design of wave field distributions.</w:t>
      </w:r>
      <w:r w:rsidRPr="00525600">
        <w:rPr>
          <w:rFonts w:ascii="Times New Roman" w:hAnsi="Times New Roman" w:cs="Times New Roman"/>
          <w:sz w:val="24"/>
          <w:szCs w:val="24"/>
          <w:lang w:val="en-US"/>
        </w:rPr>
        <w:br/>
        <w:t xml:space="preserve">http:// </w:t>
      </w:r>
      <w:proofErr w:type="gramStart"/>
      <w:r w:rsidRPr="00525600">
        <w:rPr>
          <w:rFonts w:ascii="Times New Roman" w:hAnsi="Times New Roman" w:cs="Times New Roman"/>
          <w:sz w:val="24"/>
          <w:szCs w:val="24"/>
          <w:lang w:val="en-US"/>
        </w:rPr>
        <w:t>sp.cs.tut.fi/cgi-bin/cgiwrap/spwww/publications.cgi?&amp;</w:t>
      </w:r>
      <w:proofErr w:type="gramEnd"/>
      <w:r w:rsidRPr="00525600">
        <w:rPr>
          <w:rFonts w:ascii="Times New Roman" w:hAnsi="Times New Roman" w:cs="Times New Roman"/>
          <w:sz w:val="24"/>
          <w:szCs w:val="24"/>
          <w:lang w:val="en-US"/>
        </w:rPr>
        <w:t>id=6.47/17828</w:t>
      </w:r>
    </w:p>
    <w:p w14:paraId="2689E343" w14:textId="7146133B" w:rsidR="005200EE" w:rsidRDefault="0003203F" w:rsidP="00597259">
      <w:pPr>
        <w:pStyle w:val="af5"/>
        <w:numPr>
          <w:ilvl w:val="0"/>
          <w:numId w:val="9"/>
        </w:numPr>
        <w:ind w:left="0" w:firstLine="720"/>
        <w:jc w:val="both"/>
      </w:pPr>
      <w:proofErr w:type="spellStart"/>
      <w:r w:rsidRPr="00525600">
        <w:rPr>
          <w:rFonts w:ascii="Times New Roman" w:hAnsi="Times New Roman" w:cs="Times New Roman"/>
          <w:sz w:val="24"/>
          <w:szCs w:val="24"/>
        </w:rPr>
        <w:t>Х.Андрэ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, О.Н. Глущенко, Е.Г. Иванов, А.Н. Кудрявцев. Автоматическое параллельное построение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тетраэдральных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 xml:space="preserve"> сеток с помощью декомпозиции расчетной области. Ж. </w:t>
      </w:r>
      <w:proofErr w:type="spellStart"/>
      <w:r w:rsidRPr="00525600">
        <w:rPr>
          <w:rFonts w:ascii="Times New Roman" w:hAnsi="Times New Roman" w:cs="Times New Roman"/>
          <w:sz w:val="24"/>
          <w:szCs w:val="24"/>
        </w:rPr>
        <w:t>Выч</w:t>
      </w:r>
      <w:proofErr w:type="spellEnd"/>
      <w:r w:rsidRPr="00525600">
        <w:rPr>
          <w:rFonts w:ascii="Times New Roman" w:hAnsi="Times New Roman" w:cs="Times New Roman"/>
          <w:sz w:val="24"/>
          <w:szCs w:val="24"/>
        </w:rPr>
        <w:t>. Мат. и мат. физики. 2008, т.48, N8 c. 1448-1457.</w:t>
      </w:r>
    </w:p>
    <w:p w14:paraId="19803BD4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12E048C0" w14:textId="4123E7CB" w:rsidR="005200EE" w:rsidRDefault="0003203F">
      <w:r>
        <w:rPr>
          <w:rFonts w:ascii="Times New Roman" w:hAnsi="Times New Roman" w:cs="Times New Roman"/>
          <w:b/>
          <w:sz w:val="24"/>
          <w:szCs w:val="24"/>
        </w:rPr>
        <w:t>3.4.3</w:t>
      </w:r>
      <w:r>
        <w:rPr>
          <w:rFonts w:ascii="Times New Roman" w:hAnsi="Times New Roman" w:cs="Times New Roman"/>
          <w:b/>
          <w:sz w:val="24"/>
          <w:szCs w:val="24"/>
        </w:rPr>
        <w:tab/>
        <w:t>Перечень иных информационных источников</w:t>
      </w:r>
    </w:p>
    <w:p w14:paraId="64DE02B9" w14:textId="6022E9BD" w:rsidR="00FF737A" w:rsidRPr="00597259" w:rsidRDefault="00095A83" w:rsidP="00597259">
      <w:pPr>
        <w:pStyle w:val="af5"/>
        <w:numPr>
          <w:ilvl w:val="0"/>
          <w:numId w:val="11"/>
        </w:numPr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525600" w:rsidRPr="00597259">
          <w:rPr>
            <w:rStyle w:val="af3"/>
            <w:rFonts w:ascii="Times New Roman" w:hAnsi="Times New Roman" w:cs="Times New Roman"/>
            <w:color w:val="auto"/>
            <w:sz w:val="24"/>
            <w:szCs w:val="24"/>
            <w:u w:val="none"/>
          </w:rPr>
          <w:t>http://igmcs.utkedu/</w:t>
        </w:r>
      </w:hyperlink>
    </w:p>
    <w:p w14:paraId="4153A532" w14:textId="718BD2FF" w:rsidR="005200EE" w:rsidRDefault="00095A83" w:rsidP="00597259">
      <w:pPr>
        <w:pStyle w:val="af5"/>
        <w:numPr>
          <w:ilvl w:val="0"/>
          <w:numId w:val="11"/>
        </w:numPr>
        <w:ind w:left="0" w:firstLine="720"/>
        <w:jc w:val="both"/>
      </w:pPr>
      <w:hyperlink r:id="rId11" w:history="1">
        <w:r w:rsidR="00525600" w:rsidRPr="00597259">
          <w:rPr>
            <w:rStyle w:val="af3"/>
            <w:rFonts w:ascii="Times New Roman" w:hAnsi="Times New Roman" w:cs="Times New Roman"/>
            <w:color w:val="auto"/>
            <w:sz w:val="24"/>
            <w:szCs w:val="24"/>
            <w:u w:val="none"/>
          </w:rPr>
          <w:t>http://sigma.parallel.ru</w:t>
        </w:r>
      </w:hyperlink>
      <w:r w:rsidR="0052560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857C3F" w14:textId="77777777" w:rsidR="00FF737A" w:rsidRDefault="00FF737A">
      <w:pPr>
        <w:rPr>
          <w:rFonts w:ascii="Times New Roman" w:hAnsi="Times New Roman" w:cs="Times New Roman"/>
          <w:b/>
          <w:sz w:val="24"/>
          <w:szCs w:val="24"/>
        </w:rPr>
      </w:pPr>
    </w:p>
    <w:p w14:paraId="40F558E3" w14:textId="6783E8C3" w:rsidR="005200EE" w:rsidRDefault="0003203F">
      <w:r w:rsidRPr="0D6B55D1">
        <w:rPr>
          <w:rFonts w:ascii="Times New Roman" w:hAnsi="Times New Roman" w:cs="Times New Roman"/>
          <w:b/>
          <w:bCs/>
          <w:sz w:val="24"/>
          <w:szCs w:val="24"/>
        </w:rPr>
        <w:t>Раздел 4. Разработчики программы</w:t>
      </w:r>
    </w:p>
    <w:p w14:paraId="1F5FE19F" w14:textId="5F4BA0BC" w:rsidR="005200EE" w:rsidRDefault="494C6172" w:rsidP="0D6B55D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D6B55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Прозорова</w:t>
      </w:r>
      <w:proofErr w:type="spellEnd"/>
      <w:r w:rsidRPr="0D6B55D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Эвелина Владимировна, доктор физико-математических наук, профессор кафедры параллельных алгоритмов СПбГУ, e.prozorova@spbu.ru.</w:t>
      </w:r>
    </w:p>
    <w:sectPr w:rsidR="005200EE" w:rsidSect="000D5C10">
      <w:headerReference w:type="even" r:id="rId12"/>
      <w:headerReference w:type="default" r:id="rId13"/>
      <w:headerReference w:type="first" r:id="rId14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72527" w14:textId="77777777" w:rsidR="00095A83" w:rsidRDefault="00095A83">
      <w:r>
        <w:separator/>
      </w:r>
    </w:p>
  </w:endnote>
  <w:endnote w:type="continuationSeparator" w:id="0">
    <w:p w14:paraId="3D2073FA" w14:textId="77777777" w:rsidR="00095A83" w:rsidRDefault="00095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250549" w14:textId="77777777" w:rsidR="00095A83" w:rsidRDefault="00095A83">
      <w:r>
        <w:separator/>
      </w:r>
    </w:p>
  </w:footnote>
  <w:footnote w:type="continuationSeparator" w:id="0">
    <w:p w14:paraId="44DF283A" w14:textId="77777777" w:rsidR="00095A83" w:rsidRDefault="00095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A9EA4" w14:textId="77777777" w:rsidR="009D472B" w:rsidRDefault="00095A8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CB87CE" w14:textId="77777777" w:rsidR="009D472B" w:rsidRDefault="00095A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41544D0A" w14:textId="77777777" w:rsidR="008D2BFB" w:rsidRDefault="0003203F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1C607B" w14:textId="77777777" w:rsidR="009D472B" w:rsidRDefault="00095A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5065F"/>
    <w:multiLevelType w:val="hybridMultilevel"/>
    <w:tmpl w:val="1DD03A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5032EC"/>
    <w:multiLevelType w:val="hybridMultilevel"/>
    <w:tmpl w:val="7452E94C"/>
    <w:lvl w:ilvl="0" w:tplc="A80091D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FB65D7"/>
    <w:multiLevelType w:val="hybridMultilevel"/>
    <w:tmpl w:val="8390BE52"/>
    <w:lvl w:ilvl="0" w:tplc="B5BC7872">
      <w:start w:val="1"/>
      <w:numFmt w:val="decimal"/>
      <w:lvlText w:val="%1."/>
      <w:lvlJc w:val="left"/>
      <w:pPr>
        <w:ind w:left="1180" w:hanging="4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AC4B6E"/>
    <w:multiLevelType w:val="hybridMultilevel"/>
    <w:tmpl w:val="F508FDA8"/>
    <w:lvl w:ilvl="0" w:tplc="E3AE2410">
      <w:start w:val="1"/>
      <w:numFmt w:val="decimal"/>
      <w:suff w:val="space"/>
      <w:lvlText w:val="%1."/>
      <w:lvlJc w:val="left"/>
      <w:pPr>
        <w:ind w:left="460" w:hanging="460"/>
      </w:pPr>
      <w:rPr>
        <w:rFonts w:ascii="Times New Roman" w:hAnsi="Times New Roman" w:cs="Times New Roman" w:hint="default"/>
        <w:sz w:val="24"/>
        <w:szCs w:val="24"/>
      </w:rPr>
    </w:lvl>
    <w:lvl w:ilvl="1" w:tplc="795AE5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CD49C2"/>
    <w:multiLevelType w:val="hybridMultilevel"/>
    <w:tmpl w:val="68367190"/>
    <w:lvl w:ilvl="0" w:tplc="39D06DBC">
      <w:start w:val="1"/>
      <w:numFmt w:val="decimal"/>
      <w:suff w:val="space"/>
      <w:lvlText w:val="%1."/>
      <w:lvlJc w:val="left"/>
      <w:pPr>
        <w:ind w:left="460" w:hanging="460"/>
      </w:pPr>
      <w:rPr>
        <w:rFonts w:ascii="Times New Roman" w:hAnsi="Times New Roman" w:cs="Times New Roman" w:hint="default"/>
        <w:sz w:val="24"/>
        <w:szCs w:val="24"/>
      </w:rPr>
    </w:lvl>
    <w:lvl w:ilvl="1" w:tplc="795AE52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5E4514"/>
    <w:multiLevelType w:val="multilevel"/>
    <w:tmpl w:val="E40C2BBC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6" w15:restartNumberingAfterBreak="0">
    <w:nsid w:val="7161536D"/>
    <w:multiLevelType w:val="hybridMultilevel"/>
    <w:tmpl w:val="7452E94C"/>
    <w:lvl w:ilvl="0" w:tplc="A80091D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44C6805"/>
    <w:multiLevelType w:val="hybridMultilevel"/>
    <w:tmpl w:val="CD9695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5B6563"/>
    <w:multiLevelType w:val="hybridMultilevel"/>
    <w:tmpl w:val="7452E94C"/>
    <w:lvl w:ilvl="0" w:tplc="A80091D8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3203F"/>
    <w:rsid w:val="0008163B"/>
    <w:rsid w:val="00095A83"/>
    <w:rsid w:val="000F7355"/>
    <w:rsid w:val="001915A3"/>
    <w:rsid w:val="00217F62"/>
    <w:rsid w:val="00254D48"/>
    <w:rsid w:val="00382508"/>
    <w:rsid w:val="00427626"/>
    <w:rsid w:val="005200EE"/>
    <w:rsid w:val="00525600"/>
    <w:rsid w:val="00597259"/>
    <w:rsid w:val="00885BEC"/>
    <w:rsid w:val="009B14E6"/>
    <w:rsid w:val="00A906D8"/>
    <w:rsid w:val="00AB5A74"/>
    <w:rsid w:val="00B63D9B"/>
    <w:rsid w:val="00C12197"/>
    <w:rsid w:val="00D97D07"/>
    <w:rsid w:val="00E87E14"/>
    <w:rsid w:val="00F071AE"/>
    <w:rsid w:val="00FF737A"/>
    <w:rsid w:val="069A3883"/>
    <w:rsid w:val="0717E239"/>
    <w:rsid w:val="07F28E35"/>
    <w:rsid w:val="087237A2"/>
    <w:rsid w:val="0D28F13C"/>
    <w:rsid w:val="0D6B55D1"/>
    <w:rsid w:val="119C4CAD"/>
    <w:rsid w:val="195AAFC1"/>
    <w:rsid w:val="203969BD"/>
    <w:rsid w:val="22E711A4"/>
    <w:rsid w:val="2DA97619"/>
    <w:rsid w:val="32951E04"/>
    <w:rsid w:val="44AD53C9"/>
    <w:rsid w:val="4699CB35"/>
    <w:rsid w:val="494C6172"/>
    <w:rsid w:val="580ECD13"/>
    <w:rsid w:val="599DD8CE"/>
    <w:rsid w:val="5B02782D"/>
    <w:rsid w:val="5DC4E03E"/>
    <w:rsid w:val="6736DDF7"/>
    <w:rsid w:val="6DFF86D0"/>
    <w:rsid w:val="7728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FA48F"/>
  <w15:docId w15:val="{932C6660-3CEE-437A-AE40-22806F99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0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0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0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0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0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0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0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0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af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0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1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2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0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1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1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1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1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1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1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1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1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00">
    <w:name w:val="Заголовок 1 Знак0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0">
    <w:name w:val="Заголовок 2 Знак0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0">
    <w:name w:val="Заголовок 3 Знак0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0">
    <w:name w:val="Заголовок 4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0">
    <w:name w:val="Заголовок 5 Знак0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0">
    <w:name w:val="Заголовок 6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0">
    <w:name w:val="Заголовок 7 Знак0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0">
    <w:name w:val="Заголовок 8 Знак0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0">
    <w:name w:val="Заголовок 9 Знак0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0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0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0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0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0"/>
    <w:uiPriority w:val="99"/>
    <w:semiHidden/>
    <w:rsid w:val="0049542B"/>
    <w:rPr>
      <w:sz w:val="20"/>
      <w:szCs w:val="20"/>
    </w:rPr>
  </w:style>
  <w:style w:type="paragraph" w:customStyle="1" w:styleId="101">
    <w:name w:val="Абзац списка10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02">
    <w:name w:val="Без интервала10"/>
    <w:uiPriority w:val="99"/>
    <w:rsid w:val="007962B2"/>
    <w:rPr>
      <w:rFonts w:ascii="Calibri" w:hAnsi="Calibri"/>
    </w:rPr>
  </w:style>
  <w:style w:type="character" w:customStyle="1" w:styleId="TitleChar0">
    <w:name w:val="Title Char0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0">
    <w:name w:val="Название Знак0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f2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0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0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0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00">
    <w:name w:val="Текст выноски Знак0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01">
    <w:name w:val="Верх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2">
    <w:name w:val="Нижний колонтитул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03">
    <w:name w:val="Основной текст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04">
    <w:name w:val="Текст сноски Знак0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10">
    <w:name w:val="Абзац списка1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</w:rPr>
  </w:style>
  <w:style w:type="paragraph" w:customStyle="1" w:styleId="111">
    <w:name w:val="Без интервала11"/>
    <w:uiPriority w:val="99"/>
    <w:rsid w:val="007962B2"/>
    <w:rPr>
      <w:rFonts w:ascii="Calibri" w:hAnsi="Calibri"/>
    </w:rPr>
  </w:style>
  <w:style w:type="character" w:customStyle="1" w:styleId="af">
    <w:name w:val="Заголовок Знак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05">
    <w:name w:val="Основной текст с отступом Знак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01">
    <w:name w:val="Основной текст с отступом 2 Знак0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01">
    <w:name w:val="Основной текст с отступом 3 Знак0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3">
    <w:name w:val="Hyperlink"/>
    <w:basedOn w:val="a0"/>
    <w:uiPriority w:val="99"/>
    <w:unhideWhenUsed/>
    <w:rsid w:val="00FF737A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FF737A"/>
    <w:rPr>
      <w:color w:val="605E5C"/>
      <w:shd w:val="clear" w:color="auto" w:fill="E1DFDD"/>
    </w:rPr>
  </w:style>
  <w:style w:type="paragraph" w:styleId="af5">
    <w:name w:val="List Paragraph"/>
    <w:basedOn w:val="a"/>
    <w:uiPriority w:val="34"/>
    <w:qFormat/>
    <w:rsid w:val="00D97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sigma.parallel.r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://igmcs.utkedu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1FF52300536B94B8FDFB0F77D0D660D" ma:contentTypeVersion="4" ma:contentTypeDescription="Создание документа." ma:contentTypeScope="" ma:versionID="2ee34ccd4a464e7f271db6524dc204a8">
  <xsd:schema xmlns:xsd="http://www.w3.org/2001/XMLSchema" xmlns:xs="http://www.w3.org/2001/XMLSchema" xmlns:p="http://schemas.microsoft.com/office/2006/metadata/properties" xmlns:ns2="b42c4d9f-4898-4fb9-8333-aba21ed78998" targetNamespace="http://schemas.microsoft.com/office/2006/metadata/properties" ma:root="true" ma:fieldsID="8b20a6e671480dc7596ca5453121bd63" ns2:_="">
    <xsd:import namespace="b42c4d9f-4898-4fb9-8333-aba21ed789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2c4d9f-4898-4fb9-8333-aba21ed789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9E4536-F26C-4C49-B71F-132809A635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E0328-3006-4D14-AEBA-184B4E0489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EDAC481-7A04-496B-A401-D8BE524C94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2c4d9f-4898-4fb9-8333-aba21ed789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2070</Words>
  <Characters>11803</Characters>
  <Application>Microsoft Office Word</Application>
  <DocSecurity>0</DocSecurity>
  <Lines>98</Lines>
  <Paragraphs>27</Paragraphs>
  <ScaleCrop>false</ScaleCrop>
  <Company/>
  <LinksUpToDate>false</LinksUpToDate>
  <CharactersWithSpaces>13846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Самусенко Галина Васильевна</dc:creator>
  <cp:lastModifiedBy>В.Н. Самусенко</cp:lastModifiedBy>
  <cp:revision>14</cp:revision>
  <dcterms:created xsi:type="dcterms:W3CDTF">2020-01-05T12:05:00Z</dcterms:created>
  <dcterms:modified xsi:type="dcterms:W3CDTF">2020-11-02T15:55:00Z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0x010100C1FF52300536B94B8FDFB0F77D0D660D</vt:lpwstr>
  </property>
</Properties>
</file>