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360420" w:rsidRDefault="00360420">
      <w:pPr>
        <w:jc w:val="right"/>
      </w:pPr>
    </w:p>
    <w:p w14:paraId="29D6B04F" w14:textId="77777777" w:rsidR="00360420" w:rsidRDefault="000A4ECD">
      <w:pPr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C929BC4" w14:textId="77777777" w:rsidR="00360420" w:rsidRPr="003B25D6" w:rsidRDefault="000A4EC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>Санкт-Петербургский государственный университет</w:t>
      </w:r>
    </w:p>
    <w:p w14:paraId="0A37501D" w14:textId="77777777" w:rsidR="00360420" w:rsidRPr="003B25D6" w:rsidRDefault="00360420">
      <w:pPr>
        <w:jc w:val="center"/>
        <w:rPr>
          <w:spacing w:val="20"/>
          <w:lang w:val="ru-RU"/>
        </w:rPr>
      </w:pPr>
    </w:p>
    <w:p w14:paraId="0A6959E7" w14:textId="77777777" w:rsidR="00360420" w:rsidRPr="003B25D6" w:rsidRDefault="000A4EC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 xml:space="preserve"> </w:t>
      </w:r>
    </w:p>
    <w:p w14:paraId="5DAB6C7B" w14:textId="77777777" w:rsidR="003B25D6" w:rsidRDefault="003B25D6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</w:pPr>
    </w:p>
    <w:p w14:paraId="02EB378F" w14:textId="77777777" w:rsidR="003B25D6" w:rsidRDefault="003B25D6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</w:pPr>
    </w:p>
    <w:p w14:paraId="6A05A809" w14:textId="77777777" w:rsidR="003B25D6" w:rsidRDefault="003B25D6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</w:pPr>
    </w:p>
    <w:p w14:paraId="5A39BBE3" w14:textId="77777777" w:rsidR="003B25D6" w:rsidRDefault="003B25D6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</w:pPr>
    </w:p>
    <w:p w14:paraId="41C8F396" w14:textId="77777777" w:rsidR="003B25D6" w:rsidRDefault="003B25D6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</w:pPr>
    </w:p>
    <w:p w14:paraId="72A3D3EC" w14:textId="77777777" w:rsidR="003B25D6" w:rsidRDefault="003B25D6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</w:pPr>
    </w:p>
    <w:p w14:paraId="0D0B940D" w14:textId="77777777" w:rsidR="003B25D6" w:rsidRDefault="003B25D6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</w:pPr>
    </w:p>
    <w:p w14:paraId="0E27B00A" w14:textId="77777777" w:rsidR="003B25D6" w:rsidRDefault="003B25D6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</w:pPr>
    </w:p>
    <w:p w14:paraId="60061E4C" w14:textId="77777777" w:rsidR="003B25D6" w:rsidRDefault="003B25D6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</w:pPr>
    </w:p>
    <w:p w14:paraId="44EAFD9C" w14:textId="77777777" w:rsidR="00360420" w:rsidRPr="003B25D6" w:rsidRDefault="000A4EC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br/>
      </w:r>
    </w:p>
    <w:p w14:paraId="516F8538" w14:textId="77777777" w:rsidR="00360420" w:rsidRPr="003B25D6" w:rsidRDefault="000A4EC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>Р А Б О Ч А Я   П Р О Г Р А М М А</w:t>
      </w:r>
    </w:p>
    <w:p w14:paraId="6B93A18D" w14:textId="77777777" w:rsidR="00360420" w:rsidRPr="003B25D6" w:rsidRDefault="000A4EC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  <w:lang w:val="ru-RU"/>
        </w:rPr>
        <w:t>УЧЕБНОЙ ДИСЦИПЛИНЫ</w:t>
      </w:r>
    </w:p>
    <w:p w14:paraId="4B94D5A5" w14:textId="77777777" w:rsidR="00360420" w:rsidRPr="003B25D6" w:rsidRDefault="000A4ECD">
      <w:pPr>
        <w:jc w:val="center"/>
        <w:rPr>
          <w:lang w:val="ru-RU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br/>
      </w:r>
    </w:p>
    <w:p w14:paraId="6AB938AB" w14:textId="77777777" w:rsidR="00360420" w:rsidRPr="003B25D6" w:rsidRDefault="000A4ECD">
      <w:pPr>
        <w:jc w:val="center"/>
        <w:rPr>
          <w:lang w:val="ru-RU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ru-RU"/>
        </w:rPr>
        <w:t>Операционные системы UNIX и анализ правильности параллельных программ</w:t>
      </w:r>
    </w:p>
    <w:p w14:paraId="7E9D3BB5" w14:textId="77777777" w:rsidR="00360420" w:rsidRDefault="000A4ECD">
      <w:pPr>
        <w:jc w:val="center"/>
      </w:pPr>
      <w:r w:rsidRPr="003B25D6">
        <w:rPr>
          <w:rFonts w:ascii="Times New Roman" w:hAnsi="Times New Roman" w:cs="Times New Roman"/>
          <w:spacing w:val="20"/>
          <w:sz w:val="24"/>
          <w:szCs w:val="24"/>
        </w:rPr>
        <w:t>Operating Systems UNIX and Analysis of Correctness of Parallel Programs</w:t>
      </w:r>
    </w:p>
    <w:p w14:paraId="3DEEC669" w14:textId="77777777" w:rsidR="00360420" w:rsidRDefault="000A4ECD">
      <w:pPr>
        <w:jc w:val="center"/>
      </w:pPr>
      <w:r w:rsidRPr="003B25D6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6CC58CBA" w14:textId="77777777" w:rsidR="00360420" w:rsidRPr="003B25D6" w:rsidRDefault="000A4EC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Язык(и) обучения</w:t>
      </w:r>
    </w:p>
    <w:p w14:paraId="100C5B58" w14:textId="77777777" w:rsidR="00360420" w:rsidRPr="003B25D6" w:rsidRDefault="000A4ECD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585B5647" w14:textId="77777777" w:rsidR="00360420" w:rsidRPr="003B25D6" w:rsidRDefault="000A4ECD">
      <w:pPr>
        <w:jc w:val="center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русский</w:t>
      </w:r>
    </w:p>
    <w:p w14:paraId="3656B9AB" w14:textId="77777777" w:rsidR="00360420" w:rsidRPr="003B25D6" w:rsidRDefault="00360420">
      <w:pPr>
        <w:rPr>
          <w:lang w:val="ru-RU"/>
        </w:rPr>
      </w:pPr>
    </w:p>
    <w:p w14:paraId="45FB0818" w14:textId="77777777" w:rsidR="00360420" w:rsidRPr="003B25D6" w:rsidRDefault="00360420">
      <w:pPr>
        <w:rPr>
          <w:lang w:val="ru-RU"/>
        </w:rPr>
      </w:pPr>
    </w:p>
    <w:p w14:paraId="3A957BB7" w14:textId="77777777" w:rsidR="00360420" w:rsidRPr="003B25D6" w:rsidRDefault="000A4ECD">
      <w:pPr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Трудоемкость в зачетных единицах: 4</w:t>
      </w:r>
    </w:p>
    <w:p w14:paraId="12F40E89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FB39857" w14:textId="77777777" w:rsidR="00360420" w:rsidRPr="003B25D6" w:rsidRDefault="000A4ECD">
      <w:pPr>
        <w:jc w:val="right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Регистрационный номер рабочей программы: 042872</w:t>
      </w:r>
    </w:p>
    <w:p w14:paraId="608DEACE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23C2DCE" w14:textId="77777777" w:rsidR="009B3C30" w:rsidRDefault="009B3C3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4AF1B1D" w14:textId="77777777" w:rsidR="009B3C30" w:rsidRDefault="009B3C3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46E715C" w14:textId="77777777" w:rsidR="009B3C30" w:rsidRDefault="009B3C3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D7B3099" w14:textId="77777777" w:rsidR="009B3C30" w:rsidRDefault="009B3C3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4B6FE6" w14:textId="77777777" w:rsidR="009B3C30" w:rsidRDefault="009B3C3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3BCBF33" w14:textId="67CA73B3" w:rsidR="009B3C30" w:rsidRDefault="009B3C3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CC5822D" w14:textId="201FE49F" w:rsidR="009B3C30" w:rsidRDefault="009B3C3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2926D4D" w14:textId="4677C5AA" w:rsidR="009B3C30" w:rsidRDefault="009B3C3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E6E86B" w14:textId="646F43A9" w:rsidR="009B3C30" w:rsidRDefault="009B3C3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B838EBA" w14:textId="2107315E" w:rsidR="009B3C30" w:rsidRDefault="009B3C3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D94AD" w14:textId="3A3D8D29" w:rsidR="009B3C30" w:rsidRDefault="009B3C3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65D2F57" w14:textId="1FEE0775" w:rsidR="009B3C30" w:rsidRDefault="009B3C3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9A0C7BC" w14:textId="77777777" w:rsidR="009B3C30" w:rsidRDefault="009B3C3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2C98399" w14:textId="77777777" w:rsidR="009B3C30" w:rsidRDefault="009B3C3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0A360A" w14:textId="1AFFCF89" w:rsidR="009B3C30" w:rsidRDefault="009B3C3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Санкт-Петербург</w:t>
      </w:r>
    </w:p>
    <w:p w14:paraId="2BAC6FC9" w14:textId="0CCFC020" w:rsidR="00360420" w:rsidRPr="003B25D6" w:rsidRDefault="000A4ECD">
      <w:pPr>
        <w:jc w:val="center"/>
        <w:rPr>
          <w:lang w:val="ru-RU"/>
        </w:rPr>
      </w:pPr>
      <w:r w:rsidRPr="45FF0B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116E1841" w:rsidRPr="45FF0B6E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049F31CB" w14:textId="77777777" w:rsidR="00360420" w:rsidRPr="003B25D6" w:rsidRDefault="000A4ECD">
      <w:pPr>
        <w:rPr>
          <w:lang w:val="ru-RU"/>
        </w:rPr>
      </w:pPr>
      <w:r w:rsidRPr="003B25D6">
        <w:rPr>
          <w:lang w:val="ru-RU"/>
        </w:rPr>
        <w:br w:type="page"/>
      </w:r>
    </w:p>
    <w:p w14:paraId="26EBF442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учебных занятий</w:t>
      </w:r>
    </w:p>
    <w:p w14:paraId="53128261" w14:textId="77777777" w:rsidR="00360420" w:rsidRPr="003B25D6" w:rsidRDefault="00360420">
      <w:pPr>
        <w:rPr>
          <w:lang w:val="ru-RU"/>
        </w:rPr>
      </w:pPr>
    </w:p>
    <w:p w14:paraId="53B7FF97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Цели и задачи учебных занятий</w:t>
      </w:r>
    </w:p>
    <w:p w14:paraId="724E1DD3" w14:textId="77777777" w:rsidR="00360420" w:rsidRPr="003B25D6" w:rsidRDefault="000A4ECD" w:rsidP="003B25D6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Обучение обучающихся методам параллельного программирования в операционных системах семейства UNIX, а также использованию инструментов анализа правильности параллельных программ. </w:t>
      </w:r>
    </w:p>
    <w:p w14:paraId="62486C05" w14:textId="77777777" w:rsidR="00360420" w:rsidRPr="003B25D6" w:rsidRDefault="00360420">
      <w:pPr>
        <w:rPr>
          <w:lang w:val="ru-RU"/>
        </w:rPr>
      </w:pPr>
    </w:p>
    <w:p w14:paraId="6ED00C7C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1.2.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Требования подготовленности обучающегося к освоению содержания учебных занятий (пререквизиты)</w:t>
      </w:r>
    </w:p>
    <w:p w14:paraId="18802819" w14:textId="77777777" w:rsidR="00360420" w:rsidRPr="003B25D6" w:rsidRDefault="000A4ECD" w:rsidP="003B25D6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Первоначальное знакомство с операционными системами семейства UNIX, а также базовые навыки параллельного программирования.</w:t>
      </w:r>
    </w:p>
    <w:p w14:paraId="4101652C" w14:textId="77777777" w:rsidR="00360420" w:rsidRPr="003B25D6" w:rsidRDefault="00360420">
      <w:pPr>
        <w:rPr>
          <w:lang w:val="ru-RU"/>
        </w:rPr>
      </w:pPr>
    </w:p>
    <w:p w14:paraId="6A1FB386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1.3.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результатов обучения (learning outcomes)</w:t>
      </w:r>
    </w:p>
    <w:p w14:paraId="2F3A09AE" w14:textId="77777777" w:rsidR="003B25D6" w:rsidRDefault="000A4ECD" w:rsidP="00853DA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изучения дисциплины «Операционные системы UNIX и анализ правильности параллельных программ» </w:t>
      </w:r>
      <w:r w:rsidR="003B25D6">
        <w:rPr>
          <w:rFonts w:ascii="Times New Roman" w:hAnsi="Times New Roman" w:cs="Times New Roman"/>
          <w:sz w:val="24"/>
          <w:szCs w:val="24"/>
          <w:lang w:val="ru-RU"/>
        </w:rPr>
        <w:t>обучаемые приобретают следующие</w:t>
      </w:r>
    </w:p>
    <w:p w14:paraId="341F08FF" w14:textId="77777777" w:rsidR="003B25D6" w:rsidRPr="009B3C30" w:rsidRDefault="003B25D6" w:rsidP="00853DAB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9B3C3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знания:</w:t>
      </w:r>
    </w:p>
    <w:p w14:paraId="068E9911" w14:textId="77777777" w:rsidR="003B25D6" w:rsidRPr="004B2E58" w:rsidRDefault="000A4ECD" w:rsidP="00853DAB">
      <w:pPr>
        <w:pStyle w:val="af5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B2E58">
        <w:rPr>
          <w:rFonts w:ascii="Times New Roman" w:hAnsi="Times New Roman" w:cs="Times New Roman"/>
          <w:sz w:val="24"/>
          <w:szCs w:val="24"/>
          <w:lang w:val="ru-RU"/>
        </w:rPr>
        <w:t>знание содержания дисциплины «Операционные системы UNIX и анализ правильности параллельных программ» и обладание достаточно полным представлением о возможностях применения её разделов при ра</w:t>
      </w:r>
      <w:r w:rsidR="003B25D6" w:rsidRPr="004B2E58">
        <w:rPr>
          <w:rFonts w:ascii="Times New Roman" w:hAnsi="Times New Roman" w:cs="Times New Roman"/>
          <w:sz w:val="24"/>
          <w:szCs w:val="24"/>
          <w:lang w:val="ru-RU"/>
        </w:rPr>
        <w:t>зработке параллельных программ;</w:t>
      </w:r>
    </w:p>
    <w:p w14:paraId="1C243D7B" w14:textId="77777777" w:rsidR="003B25D6" w:rsidRPr="009B3C30" w:rsidRDefault="003B25D6" w:rsidP="00853DAB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9B3C3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умения:</w:t>
      </w:r>
    </w:p>
    <w:p w14:paraId="3B6613F6" w14:textId="77777777" w:rsidR="003B25D6" w:rsidRPr="00406F6F" w:rsidRDefault="000A4ECD" w:rsidP="00853DAB">
      <w:pPr>
        <w:pStyle w:val="af5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6F6F">
        <w:rPr>
          <w:rFonts w:ascii="Times New Roman" w:hAnsi="Times New Roman" w:cs="Times New Roman"/>
          <w:sz w:val="24"/>
          <w:szCs w:val="24"/>
          <w:lang w:val="ru-RU"/>
        </w:rPr>
        <w:t>умение писать параллельные программы в операц</w:t>
      </w:r>
      <w:r w:rsidR="003B25D6" w:rsidRPr="00406F6F">
        <w:rPr>
          <w:rFonts w:ascii="Times New Roman" w:hAnsi="Times New Roman" w:cs="Times New Roman"/>
          <w:sz w:val="24"/>
          <w:szCs w:val="24"/>
          <w:lang w:val="ru-RU"/>
        </w:rPr>
        <w:t>ионных системах семейства UNIX;</w:t>
      </w:r>
    </w:p>
    <w:p w14:paraId="40FC1B13" w14:textId="77777777" w:rsidR="003B25D6" w:rsidRPr="00406F6F" w:rsidRDefault="000A4ECD" w:rsidP="00853DAB">
      <w:pPr>
        <w:pStyle w:val="af5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6F6F">
        <w:rPr>
          <w:rFonts w:ascii="Times New Roman" w:hAnsi="Times New Roman" w:cs="Times New Roman"/>
          <w:sz w:val="24"/>
          <w:szCs w:val="24"/>
          <w:lang w:val="ru-RU"/>
        </w:rPr>
        <w:t>умение анализировать правильность параллельных программ и протоколов с</w:t>
      </w:r>
      <w:r w:rsidR="003B25D6" w:rsidRPr="00406F6F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использованием программы SPIN;</w:t>
      </w:r>
    </w:p>
    <w:p w14:paraId="4E32A3AF" w14:textId="77777777" w:rsidR="003B25D6" w:rsidRPr="009B3C30" w:rsidRDefault="003B25D6" w:rsidP="00853DAB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9B3C3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навыки:</w:t>
      </w:r>
    </w:p>
    <w:p w14:paraId="4843F443" w14:textId="77777777" w:rsidR="003B25D6" w:rsidRPr="004B2E58" w:rsidRDefault="000A4ECD" w:rsidP="00853DAB">
      <w:pPr>
        <w:pStyle w:val="af5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B2E58">
        <w:rPr>
          <w:rFonts w:ascii="Times New Roman" w:hAnsi="Times New Roman" w:cs="Times New Roman"/>
          <w:sz w:val="24"/>
          <w:szCs w:val="24"/>
          <w:lang w:val="ru-RU"/>
        </w:rPr>
        <w:t>навык использования возможностей операционных систем семейства UNIX для параллельного программирования и анализа прав</w:t>
      </w:r>
      <w:r w:rsidR="003B25D6" w:rsidRPr="004B2E58">
        <w:rPr>
          <w:rFonts w:ascii="Times New Roman" w:hAnsi="Times New Roman" w:cs="Times New Roman"/>
          <w:sz w:val="24"/>
          <w:szCs w:val="24"/>
          <w:lang w:val="ru-RU"/>
        </w:rPr>
        <w:t>ильности параллельных программ.</w:t>
      </w:r>
    </w:p>
    <w:p w14:paraId="3A6A45CF" w14:textId="77777777" w:rsidR="00360420" w:rsidRPr="003B25D6" w:rsidRDefault="000A4ECD" w:rsidP="00853DAB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Знать содержание дисциплины «Операционные системы UNIX и анализ правильности параллельных программ». Уметь писать параллельные программы в операционных системах семейства UNIX и анализировать их правильность при помощи программы SPIN.</w:t>
      </w:r>
    </w:p>
    <w:p w14:paraId="4B99056E" w14:textId="77777777" w:rsidR="00360420" w:rsidRPr="003B25D6" w:rsidRDefault="00360420">
      <w:pPr>
        <w:rPr>
          <w:lang w:val="ru-RU"/>
        </w:rPr>
      </w:pPr>
    </w:p>
    <w:p w14:paraId="213ABDFE" w14:textId="77777777" w:rsidR="00360420" w:rsidRPr="003B25D6" w:rsidRDefault="000A4ECD">
      <w:pPr>
        <w:rPr>
          <w:rFonts w:ascii="Times New Roman" w:hAnsi="Times New Roman" w:cs="Times New Roman"/>
          <w:lang w:val="ru-RU"/>
        </w:rPr>
      </w:pPr>
      <w:r w:rsidRPr="003B25D6">
        <w:rPr>
          <w:rFonts w:ascii="Times New Roman" w:hAnsi="Times New Roman" w:cs="Times New Roman"/>
          <w:b/>
          <w:sz w:val="24"/>
          <w:szCs w:val="24"/>
          <w:lang w:val="ru-RU"/>
        </w:rPr>
        <w:t>1.4.</w:t>
      </w:r>
      <w:r w:rsidRPr="003B25D6"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и объём активных и интерактивных форм учебных занятий</w:t>
      </w:r>
    </w:p>
    <w:p w14:paraId="12D5E1C7" w14:textId="46D2F1CD" w:rsidR="003B25D6" w:rsidRDefault="000A4ECD" w:rsidP="003B25D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качестве активных и интерактивных форм (общее количество 30 часов) предполагается проведение лекционных занятий</w:t>
      </w:r>
      <w:r w:rsidR="00406F6F">
        <w:rPr>
          <w:rFonts w:ascii="Times New Roman" w:hAnsi="Times New Roman" w:cs="Times New Roman"/>
          <w:sz w:val="24"/>
          <w:szCs w:val="24"/>
          <w:lang w:val="ru-RU"/>
        </w:rPr>
        <w:t>, предполагающих активное взаимодействие с преподавателем</w:t>
      </w:r>
      <w:r>
        <w:rPr>
          <w:rFonts w:ascii="Times New Roman" w:hAnsi="Times New Roman" w:cs="Times New Roman"/>
          <w:sz w:val="24"/>
          <w:szCs w:val="24"/>
          <w:lang w:val="ru-RU"/>
        </w:rPr>
        <w:t>, на которых обучающиеся будут изучать различные возможности операционных систем семейства UNIX для параллельного программирования, в частности программу SPIN для проверки правильности параллельных программ.</w:t>
      </w:r>
    </w:p>
    <w:p w14:paraId="4A745CD3" w14:textId="77777777" w:rsidR="00360420" w:rsidRPr="003B25D6" w:rsidRDefault="000A4ECD" w:rsidP="003B25D6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Построение курса подразумевает освоение обучающимися современных методов параллельного программирования и анализа правильности параллельных программ.</w:t>
      </w:r>
    </w:p>
    <w:p w14:paraId="1299C43A" w14:textId="77777777" w:rsidR="00360420" w:rsidRPr="003B25D6" w:rsidRDefault="000A4ECD">
      <w:pPr>
        <w:rPr>
          <w:lang w:val="ru-RU"/>
        </w:rPr>
      </w:pPr>
      <w:r w:rsidRPr="003B25D6">
        <w:rPr>
          <w:lang w:val="ru-RU"/>
        </w:rPr>
        <w:br w:type="page"/>
      </w:r>
    </w:p>
    <w:p w14:paraId="6B9FEEFB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Организация, структура и содержание учебных занятий</w:t>
      </w:r>
    </w:p>
    <w:p w14:paraId="4DDBEF00" w14:textId="77777777" w:rsidR="003B25D6" w:rsidRDefault="003B25D6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44E2759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Организация учебных занятий</w:t>
      </w:r>
    </w:p>
    <w:p w14:paraId="3461D779" w14:textId="77777777" w:rsidR="00360420" w:rsidRPr="003B25D6" w:rsidRDefault="00360420">
      <w:pPr>
        <w:rPr>
          <w:lang w:val="ru-RU"/>
        </w:rPr>
      </w:pPr>
    </w:p>
    <w:p w14:paraId="1D3380DC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br/>
      </w:r>
    </w:p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709"/>
        <w:gridCol w:w="283"/>
        <w:gridCol w:w="709"/>
        <w:gridCol w:w="425"/>
        <w:gridCol w:w="425"/>
        <w:gridCol w:w="426"/>
        <w:gridCol w:w="425"/>
        <w:gridCol w:w="425"/>
        <w:gridCol w:w="709"/>
        <w:gridCol w:w="283"/>
        <w:gridCol w:w="426"/>
        <w:gridCol w:w="425"/>
        <w:gridCol w:w="567"/>
        <w:gridCol w:w="425"/>
        <w:gridCol w:w="425"/>
        <w:gridCol w:w="426"/>
        <w:gridCol w:w="425"/>
        <w:gridCol w:w="425"/>
      </w:tblGrid>
      <w:tr w:rsidR="00622C8E" w:rsidRPr="00853DAB" w14:paraId="0861A3E0" w14:textId="77777777" w:rsidTr="003B25D6">
        <w:trPr>
          <w:trHeight w:val="315"/>
        </w:trPr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DC5FF" w14:textId="77777777" w:rsidR="00622C8E" w:rsidRPr="003B25D6" w:rsidRDefault="000A4ECD">
            <w:pPr>
              <w:jc w:val="center"/>
              <w:rPr>
                <w:lang w:val="ru-RU"/>
              </w:rPr>
            </w:pPr>
            <w:r w:rsidRPr="003B25D6">
              <w:rPr>
                <w:lang w:val="ru-RU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67F7E73A" w14:textId="77777777" w:rsidTr="003B25D6">
        <w:trPr>
          <w:trHeight w:val="25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55228CE" w14:textId="77777777" w:rsidR="002B7191" w:rsidRPr="003B25D6" w:rsidRDefault="000A4ECD">
            <w:pPr>
              <w:jc w:val="center"/>
              <w:rPr>
                <w:sz w:val="16"/>
                <w:szCs w:val="16"/>
                <w:lang w:val="ru-RU"/>
              </w:rPr>
            </w:pPr>
            <w:r w:rsidRPr="003B25D6">
              <w:rPr>
                <w:sz w:val="16"/>
                <w:szCs w:val="16"/>
                <w:lang w:val="ru-RU"/>
              </w:rPr>
              <w:t xml:space="preserve">Код модуля в составе дисциплины, </w:t>
            </w:r>
          </w:p>
          <w:p w14:paraId="27662DB0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 w:rsidRPr="003B25D6">
              <w:rPr>
                <w:sz w:val="16"/>
                <w:szCs w:val="16"/>
                <w:lang w:val="ru-RU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 и т.п.</w:t>
            </w:r>
          </w:p>
        </w:tc>
        <w:tc>
          <w:tcPr>
            <w:tcW w:w="567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357E11D" w14:textId="77777777" w:rsidR="002B7191" w:rsidRPr="003B25D6" w:rsidRDefault="000A4ECD" w:rsidP="002B7191">
            <w:pPr>
              <w:jc w:val="center"/>
              <w:rPr>
                <w:sz w:val="16"/>
                <w:szCs w:val="16"/>
                <w:lang w:val="ru-RU"/>
              </w:rPr>
            </w:pPr>
            <w:r w:rsidRPr="003B25D6">
              <w:rPr>
                <w:sz w:val="16"/>
                <w:szCs w:val="16"/>
                <w:lang w:val="ru-RU"/>
              </w:rPr>
              <w:t>Контактная работа обучающихся с преподавателем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7CDC823" w14:textId="77777777" w:rsidR="002B7191" w:rsidRPr="00552C40" w:rsidRDefault="000A4ECD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7074AF4" w14:textId="77777777" w:rsidR="002B7191" w:rsidRPr="003B25D6" w:rsidRDefault="000A4ECD">
            <w:pPr>
              <w:jc w:val="center"/>
              <w:rPr>
                <w:sz w:val="16"/>
                <w:szCs w:val="16"/>
                <w:lang w:val="ru-RU"/>
              </w:rPr>
            </w:pPr>
            <w:r w:rsidRPr="003B25D6">
              <w:rPr>
                <w:sz w:val="16"/>
                <w:szCs w:val="16"/>
                <w:lang w:val="ru-RU"/>
              </w:rPr>
              <w:t xml:space="preserve">Объём активных и интерактивных  </w:t>
            </w:r>
          </w:p>
          <w:p w14:paraId="7569B26B" w14:textId="77777777" w:rsidR="002B7191" w:rsidRPr="003B25D6" w:rsidRDefault="000A4ECD">
            <w:pPr>
              <w:jc w:val="center"/>
              <w:rPr>
                <w:sz w:val="16"/>
                <w:szCs w:val="16"/>
                <w:lang w:val="ru-RU"/>
              </w:rPr>
            </w:pPr>
            <w:r w:rsidRPr="003B25D6">
              <w:rPr>
                <w:sz w:val="16"/>
                <w:szCs w:val="16"/>
                <w:lang w:val="ru-RU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8D84BBB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3B25D6" w:rsidRPr="00552C40" w14:paraId="6EC3B5A8" w14:textId="77777777" w:rsidTr="003B25D6">
        <w:trPr>
          <w:trHeight w:val="2128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2D8B6" w14:textId="77777777" w:rsidR="002B7191" w:rsidRPr="00552C40" w:rsidRDefault="00894CF2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55FC78" w14:textId="77777777" w:rsidR="002B7191" w:rsidRPr="00552C40" w:rsidRDefault="000A4EC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1542CB" w14:textId="77777777" w:rsidR="002B7191" w:rsidRPr="00552C40" w:rsidRDefault="000A4EC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7C1FE4" w14:textId="77777777" w:rsidR="002B7191" w:rsidRPr="00552C40" w:rsidRDefault="000A4EC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5A1A92" w14:textId="77777777" w:rsidR="002B7191" w:rsidRPr="00552C40" w:rsidRDefault="000A4EC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F34159" w14:textId="77777777" w:rsidR="002B7191" w:rsidRPr="00552C40" w:rsidRDefault="000A4EC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64203D" w14:textId="77777777" w:rsidR="002B7191" w:rsidRPr="00552C40" w:rsidRDefault="000A4EC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FFD328" w14:textId="77777777" w:rsidR="002B7191" w:rsidRPr="00552C40" w:rsidRDefault="000A4EC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BDD4A9" w14:textId="77777777" w:rsidR="002B7191" w:rsidRPr="00552C40" w:rsidRDefault="000A4EC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D441FB" w14:textId="77777777" w:rsidR="002B7191" w:rsidRPr="00552C40" w:rsidRDefault="000A4EC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9C67FC" w14:textId="77777777" w:rsidR="002B7191" w:rsidRPr="002B7191" w:rsidRDefault="000A4ECD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898D41" w14:textId="77777777" w:rsidR="002B7191" w:rsidRPr="00552C40" w:rsidRDefault="000A4EC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70D4B0" w14:textId="77777777" w:rsidR="002B7191" w:rsidRPr="00552C40" w:rsidRDefault="000A4ECD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04A4B3" w14:textId="77777777" w:rsidR="002B7191" w:rsidRPr="003B25D6" w:rsidRDefault="000A4ECD" w:rsidP="002B7191">
            <w:pPr>
              <w:jc w:val="center"/>
              <w:rPr>
                <w:sz w:val="16"/>
                <w:szCs w:val="16"/>
                <w:lang w:val="ru-RU"/>
              </w:rPr>
            </w:pPr>
            <w:r w:rsidRPr="003B25D6">
              <w:rPr>
                <w:sz w:val="16"/>
                <w:szCs w:val="16"/>
                <w:lang w:val="ru-RU"/>
              </w:rPr>
              <w:t>сам. раб. с использованием</w:t>
            </w:r>
          </w:p>
          <w:p w14:paraId="6DEEDF6B" w14:textId="77777777" w:rsidR="002B7191" w:rsidRPr="003B25D6" w:rsidRDefault="000A4ECD" w:rsidP="002B7191">
            <w:pPr>
              <w:jc w:val="center"/>
              <w:rPr>
                <w:sz w:val="16"/>
                <w:szCs w:val="16"/>
                <w:lang w:val="ru-RU"/>
              </w:rPr>
            </w:pPr>
            <w:r w:rsidRPr="003B25D6">
              <w:rPr>
                <w:sz w:val="16"/>
                <w:szCs w:val="16"/>
                <w:lang w:val="ru-RU"/>
              </w:rPr>
              <w:t>методических 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704688" w14:textId="77777777" w:rsidR="002B7191" w:rsidRPr="00552C40" w:rsidRDefault="000A4ECD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2280E7" w14:textId="77777777" w:rsidR="002B7191" w:rsidRPr="00552C40" w:rsidRDefault="000A4ECD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95B07B" w14:textId="77777777" w:rsidR="00C34FCC" w:rsidRDefault="000A4ECD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20D95548" w14:textId="77777777" w:rsidR="002B7191" w:rsidRPr="00552C40" w:rsidRDefault="000A4ECD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78278" w14:textId="77777777" w:rsidR="002B7191" w:rsidRPr="00552C40" w:rsidRDefault="00894CF2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39945" w14:textId="77777777" w:rsidR="002B7191" w:rsidRPr="00552C40" w:rsidRDefault="00894CF2">
            <w:pPr>
              <w:rPr>
                <w:sz w:val="16"/>
                <w:szCs w:val="16"/>
              </w:rPr>
            </w:pPr>
          </w:p>
        </w:tc>
      </w:tr>
      <w:tr w:rsidR="00360420" w14:paraId="52CA6D1D" w14:textId="77777777" w:rsidTr="003B25D6"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CD1F7" w14:textId="77777777" w:rsidR="003A1C88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lang w:val="ru-RU"/>
              </w:rPr>
              <w:t>ОСНОВНАЯ ТРАЕКТОРИЯ</w:t>
            </w:r>
          </w:p>
        </w:tc>
      </w:tr>
      <w:tr w:rsidR="00360420" w14:paraId="7CF4556D" w14:textId="77777777" w:rsidTr="003B25D6"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EA93F" w14:textId="77777777" w:rsidR="003A1C88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lang w:val="ru-RU"/>
              </w:rPr>
              <w:t>Форма обучения: очная</w:t>
            </w:r>
          </w:p>
        </w:tc>
      </w:tr>
      <w:tr w:rsidR="003B25D6" w14:paraId="7921EDA1" w14:textId="77777777" w:rsidTr="003B25D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0E194" w14:textId="77777777" w:rsidR="002B7191" w:rsidRPr="00552C40" w:rsidRDefault="000A4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Семестр 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4292C4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2CB0E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F999B5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E0A41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BF3C5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8A12B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6DB82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97CC1D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4751B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FFD37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99379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9F23F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9E551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72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72F646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B958C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E6F91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897CE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DEE6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4</w:t>
            </w:r>
          </w:p>
        </w:tc>
      </w:tr>
      <w:tr w:rsidR="003B25D6" w14:paraId="4906D3AF" w14:textId="77777777" w:rsidTr="003B25D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CEAD" w14:textId="77777777" w:rsidR="002B7191" w:rsidRPr="00552C40" w:rsidRDefault="00894CF2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BFB0B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9E253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B2EF43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E523C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56223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47A01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3CB0F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59315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5BEBE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7F28F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FB9E20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F9E56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28C3B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871BC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7BA7D6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1-1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A5D23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610EB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805D2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</w:tr>
      <w:tr w:rsidR="003B25D6" w14:paraId="4A4DB4DA" w14:textId="77777777" w:rsidTr="003B25D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4403" w14:textId="77777777" w:rsidR="002B7191" w:rsidRPr="00552C40" w:rsidRDefault="000A4E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C49E1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3F29E8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E884CA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7B4B86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0FF5F2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0AD66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29076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226A1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2F596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D93B2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4B5B7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204FF1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94B75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72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F0D7D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35376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36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F1B3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C34E" w14:textId="77777777" w:rsidR="002B7191" w:rsidRPr="00552C40" w:rsidRDefault="00894CF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935FF" w14:textId="77777777" w:rsidR="002B7191" w:rsidRPr="00552C40" w:rsidRDefault="000A4EC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ru-RU"/>
              </w:rPr>
              <w:t>4</w:t>
            </w:r>
          </w:p>
        </w:tc>
      </w:tr>
    </w:tbl>
    <w:p w14:paraId="680A4E5D" w14:textId="77777777" w:rsidR="00622C8E" w:rsidRPr="00B21255" w:rsidRDefault="00894CF2"/>
    <w:p w14:paraId="19219836" w14:textId="77777777" w:rsidR="00360420" w:rsidRDefault="00360420"/>
    <w:p w14:paraId="296FEF7D" w14:textId="77777777" w:rsidR="00360420" w:rsidRDefault="00360420"/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992"/>
        <w:gridCol w:w="1560"/>
        <w:gridCol w:w="1701"/>
        <w:gridCol w:w="1559"/>
        <w:gridCol w:w="1559"/>
      </w:tblGrid>
      <w:tr w:rsidR="00853E25" w:rsidRPr="00853DAB" w14:paraId="57C6B951" w14:textId="77777777" w:rsidTr="003B25D6">
        <w:trPr>
          <w:trHeight w:val="50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FF25F3D" w14:textId="77777777" w:rsidR="00853E25" w:rsidRPr="003B25D6" w:rsidRDefault="000A4ECD">
            <w:pPr>
              <w:jc w:val="center"/>
              <w:rPr>
                <w:bCs/>
                <w:lang w:val="ru-RU"/>
              </w:rPr>
            </w:pPr>
            <w:r w:rsidRPr="003B25D6">
              <w:rPr>
                <w:bCs/>
                <w:lang w:val="ru-RU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853DAB" w14:paraId="48E3F811" w14:textId="77777777" w:rsidTr="003B25D6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A6E368C" w14:textId="77777777" w:rsidR="00853E25" w:rsidRPr="003B25D6" w:rsidRDefault="000A4ECD">
            <w:pPr>
              <w:jc w:val="center"/>
              <w:rPr>
                <w:lang w:val="ru-RU"/>
              </w:rPr>
            </w:pPr>
            <w:r w:rsidRPr="003B25D6">
              <w:rPr>
                <w:lang w:val="ru-RU"/>
              </w:rPr>
              <w:t>Код модуля  в составе дисциплины, практики и т.п.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0C722A4" w14:textId="77777777" w:rsidR="00853E25" w:rsidRPr="00474C4B" w:rsidRDefault="000A4ECD" w:rsidP="00853E25">
            <w:pPr>
              <w:jc w:val="center"/>
            </w:pPr>
            <w:r w:rsidRPr="004C1E53">
              <w:t>Формы текущего контроля успеваемости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F220266" w14:textId="77777777" w:rsidR="00853E25" w:rsidRPr="00474C4B" w:rsidRDefault="000A4ECD" w:rsidP="00853E25">
            <w:pPr>
              <w:jc w:val="center"/>
            </w:pPr>
            <w:r w:rsidRPr="004C1E53">
              <w:t>Виды промежуточной аттестации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89D47B0" w14:textId="77777777" w:rsidR="00853E25" w:rsidRPr="003B25D6" w:rsidRDefault="000A4ECD" w:rsidP="00853E25">
            <w:pPr>
              <w:jc w:val="center"/>
              <w:rPr>
                <w:lang w:val="ru-RU"/>
              </w:rPr>
            </w:pPr>
            <w:r w:rsidRPr="003B25D6">
              <w:rPr>
                <w:lang w:val="ru-RU"/>
              </w:rPr>
              <w:t>Виды итоговой аттестации</w:t>
            </w:r>
          </w:p>
          <w:p w14:paraId="4504851C" w14:textId="77777777" w:rsidR="00853E25" w:rsidRPr="003B25D6" w:rsidRDefault="000A4ECD" w:rsidP="00853E25">
            <w:pPr>
              <w:jc w:val="center"/>
              <w:rPr>
                <w:lang w:val="ru-RU"/>
              </w:rPr>
            </w:pPr>
            <w:r w:rsidRPr="003B25D6">
              <w:rPr>
                <w:sz w:val="16"/>
                <w:szCs w:val="16"/>
                <w:lang w:val="ru-RU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43B9BA8D" w14:textId="77777777" w:rsidTr="003B25D6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194DBDC" w14:textId="77777777" w:rsidR="009353FE" w:rsidRPr="003B25D6" w:rsidRDefault="00894CF2">
            <w:pPr>
              <w:rPr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16812AA" w14:textId="77777777" w:rsidR="009353FE" w:rsidRPr="00474C4B" w:rsidRDefault="000A4ECD" w:rsidP="009353FE">
            <w:pPr>
              <w:jc w:val="center"/>
            </w:pPr>
            <w:r w:rsidRPr="00474C4B">
              <w:t xml:space="preserve">Формы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B65D93A" w14:textId="77777777" w:rsidR="009353FE" w:rsidRPr="00474C4B" w:rsidRDefault="000A4ECD">
            <w:pPr>
              <w:jc w:val="center"/>
            </w:pPr>
            <w:r w:rsidRPr="00474C4B"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228CA75" w14:textId="77777777" w:rsidR="009353FE" w:rsidRPr="00474C4B" w:rsidRDefault="000A4ECD">
            <w:pPr>
              <w:jc w:val="center"/>
            </w:pPr>
            <w:r w:rsidRPr="00474C4B"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5447DD9" w14:textId="77777777" w:rsidR="009353FE" w:rsidRPr="00474C4B" w:rsidRDefault="000A4ECD">
            <w:pPr>
              <w:jc w:val="center"/>
            </w:pPr>
            <w:r w:rsidRPr="00474C4B"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3CB7734" w14:textId="77777777" w:rsidR="009353FE" w:rsidRPr="00474C4B" w:rsidRDefault="000A4ECD" w:rsidP="00B9150E">
            <w:pPr>
              <w:jc w:val="center"/>
            </w:pPr>
            <w:r w:rsidRPr="00474C4B">
              <w:t>Виды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751B991" w14:textId="77777777" w:rsidR="009353FE" w:rsidRPr="00474C4B" w:rsidRDefault="000A4ECD" w:rsidP="00B9150E">
            <w:pPr>
              <w:jc w:val="center"/>
            </w:pPr>
            <w:r w:rsidRPr="00474C4B">
              <w:t>Сроки</w:t>
            </w:r>
          </w:p>
        </w:tc>
      </w:tr>
      <w:tr w:rsidR="00360420" w14:paraId="4932D0C6" w14:textId="77777777" w:rsidTr="003B25D6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1C9C64B" w14:textId="77777777" w:rsidR="00D76C4A" w:rsidRPr="00474C4B" w:rsidRDefault="000A4ECD">
            <w:pPr>
              <w:jc w:val="center"/>
            </w:pPr>
            <w:r>
              <w:rPr>
                <w:lang w:val="ru-RU"/>
              </w:rPr>
              <w:t>ОСНОВНАЯ ТРАЕКТОРИЯ</w:t>
            </w:r>
          </w:p>
        </w:tc>
      </w:tr>
      <w:tr w:rsidR="00360420" w14:paraId="761A690F" w14:textId="77777777" w:rsidTr="003B25D6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F1C82F6" w14:textId="77777777" w:rsidR="00D76C4A" w:rsidRPr="00474C4B" w:rsidRDefault="000A4ECD">
            <w:pPr>
              <w:jc w:val="center"/>
            </w:pPr>
            <w:r>
              <w:rPr>
                <w:lang w:val="ru-RU"/>
              </w:rPr>
              <w:t>Форма обучения: очная</w:t>
            </w:r>
          </w:p>
        </w:tc>
      </w:tr>
      <w:tr w:rsidR="00360420" w14:paraId="3CD3FB60" w14:textId="77777777" w:rsidTr="003B25D6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FE0FE87" w14:textId="77777777" w:rsidR="00853E25" w:rsidRPr="00474C4B" w:rsidRDefault="000A4ECD">
            <w:r>
              <w:rPr>
                <w:lang w:val="ru-RU"/>
              </w:rPr>
              <w:t>Семестр 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69D0D3C" w14:textId="77777777" w:rsidR="00853E25" w:rsidRPr="00474C4B" w:rsidRDefault="00894CF2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4CD245A" w14:textId="77777777" w:rsidR="00853E25" w:rsidRPr="00474C4B" w:rsidRDefault="00894CF2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AAF18A9" w14:textId="77777777" w:rsidR="00853E25" w:rsidRPr="00474C4B" w:rsidRDefault="000A4ECD">
            <w:pPr>
              <w:jc w:val="center"/>
            </w:pPr>
            <w:r>
              <w:rPr>
                <w:lang w:val="ru-RU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8253082" w14:textId="77777777" w:rsidR="00853E25" w:rsidRPr="00474C4B" w:rsidRDefault="000A4ECD">
            <w:pPr>
              <w:jc w:val="center"/>
            </w:pPr>
            <w:r>
              <w:rPr>
                <w:lang w:val="ru-RU"/>
              </w:rPr>
              <w:t>по графику промежуточной аттестации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231BE67" w14:textId="77777777" w:rsidR="00853E25" w:rsidRPr="00474C4B" w:rsidRDefault="00894CF2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6FEB5B0" w14:textId="77777777" w:rsidR="00853E25" w:rsidRPr="00474C4B" w:rsidRDefault="00894CF2">
            <w:pPr>
              <w:jc w:val="center"/>
            </w:pPr>
          </w:p>
        </w:tc>
      </w:tr>
    </w:tbl>
    <w:p w14:paraId="30D7AA69" w14:textId="77777777" w:rsidR="002E4225" w:rsidRPr="00B21255" w:rsidRDefault="00894CF2"/>
    <w:p w14:paraId="7196D064" w14:textId="77777777" w:rsidR="00360420" w:rsidRDefault="00360420"/>
    <w:p w14:paraId="34FF1C98" w14:textId="77777777" w:rsidR="00360420" w:rsidRDefault="000A4ECD">
      <w:r>
        <w:br w:type="page"/>
      </w:r>
    </w:p>
    <w:p w14:paraId="6D072C0D" w14:textId="77777777" w:rsidR="00360420" w:rsidRDefault="00360420"/>
    <w:p w14:paraId="2D066103" w14:textId="77777777" w:rsidR="00360420" w:rsidRDefault="000A4ECD">
      <w:r>
        <w:rPr>
          <w:rFonts w:ascii="Times New Roman" w:hAnsi="Times New Roman" w:cs="Times New Roman"/>
          <w:b/>
          <w:sz w:val="24"/>
          <w:szCs w:val="24"/>
          <w:lang w:val="ru-RU"/>
        </w:rPr>
        <w:t>2.2.   Структура и содержание учебных занятий</w:t>
      </w:r>
    </w:p>
    <w:p w14:paraId="48A21919" w14:textId="77777777" w:rsidR="003B25D6" w:rsidRDefault="003B25D6" w:rsidP="00112345">
      <w:pPr>
        <w:tabs>
          <w:tab w:val="left" w:pos="360"/>
        </w:tabs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0375916" w14:textId="77777777" w:rsidR="00112345" w:rsidRPr="003B25D6" w:rsidRDefault="000A4ECD" w:rsidP="00112345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B25D6">
        <w:rPr>
          <w:rFonts w:ascii="Times New Roman" w:hAnsi="Times New Roman" w:cs="Times New Roman"/>
          <w:b/>
          <w:bCs/>
          <w:sz w:val="24"/>
          <w:szCs w:val="24"/>
          <w:lang w:val="ru-RU"/>
        </w:rPr>
        <w:t>Курс по выбору                     Основная траектория               Очная форма обучения</w:t>
      </w:r>
    </w:p>
    <w:p w14:paraId="273AA1C7" w14:textId="77777777" w:rsidR="00112345" w:rsidRDefault="000A4ECD" w:rsidP="0011234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B25D6">
        <w:rPr>
          <w:rFonts w:ascii="Times New Roman" w:hAnsi="Times New Roman" w:cs="Times New Roman"/>
          <w:sz w:val="24"/>
          <w:szCs w:val="24"/>
          <w:lang w:val="ru-RU"/>
        </w:rPr>
        <w:t xml:space="preserve">Период обучения: </w:t>
      </w:r>
      <w:r w:rsidRPr="003B25D6">
        <w:rPr>
          <w:rFonts w:ascii="Times New Roman" w:hAnsi="Times New Roman" w:cs="Times New Roman"/>
          <w:b/>
          <w:bCs/>
          <w:sz w:val="24"/>
          <w:szCs w:val="24"/>
          <w:lang w:val="ru-RU"/>
        </w:rPr>
        <w:t>Семестр 3</w:t>
      </w:r>
    </w:p>
    <w:p w14:paraId="6BD18F9B" w14:textId="77777777" w:rsidR="003B25D6" w:rsidRPr="003B25D6" w:rsidRDefault="003B25D6" w:rsidP="00112345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9781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A0" w:firstRow="1" w:lastRow="0" w:firstColumn="1" w:lastColumn="0" w:noHBand="0" w:noVBand="0"/>
      </w:tblPr>
      <w:tblGrid>
        <w:gridCol w:w="567"/>
        <w:gridCol w:w="5387"/>
        <w:gridCol w:w="2835"/>
        <w:gridCol w:w="992"/>
      </w:tblGrid>
      <w:tr w:rsidR="00112345" w:rsidRPr="003B25D6" w14:paraId="6970572C" w14:textId="77777777" w:rsidTr="003B25D6">
        <w:trPr>
          <w:trHeight w:val="559"/>
        </w:trPr>
        <w:tc>
          <w:tcPr>
            <w:tcW w:w="567" w:type="dxa"/>
            <w:tcMar>
              <w:left w:w="93" w:type="dxa"/>
            </w:tcMar>
            <w:vAlign w:val="center"/>
          </w:tcPr>
          <w:p w14:paraId="6F2F6D1D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п.п</w:t>
            </w:r>
          </w:p>
        </w:tc>
        <w:tc>
          <w:tcPr>
            <w:tcW w:w="5387" w:type="dxa"/>
            <w:tcMar>
              <w:left w:w="93" w:type="dxa"/>
            </w:tcMar>
            <w:vAlign w:val="center"/>
          </w:tcPr>
          <w:p w14:paraId="4AF31D04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2835" w:type="dxa"/>
            <w:tcMar>
              <w:left w:w="93" w:type="dxa"/>
            </w:tcMar>
            <w:vAlign w:val="center"/>
          </w:tcPr>
          <w:p w14:paraId="38C69125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учебных занятий</w:t>
            </w:r>
          </w:p>
        </w:tc>
        <w:tc>
          <w:tcPr>
            <w:tcW w:w="992" w:type="dxa"/>
            <w:tcMar>
              <w:left w:w="93" w:type="dxa"/>
            </w:tcMar>
            <w:vAlign w:val="center"/>
          </w:tcPr>
          <w:p w14:paraId="42DD3587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 часов</w:t>
            </w:r>
          </w:p>
        </w:tc>
      </w:tr>
      <w:tr w:rsidR="00112345" w:rsidRPr="003B25D6" w14:paraId="20E8AAC3" w14:textId="77777777" w:rsidTr="003B25D6">
        <w:trPr>
          <w:trHeight w:val="1008"/>
        </w:trPr>
        <w:tc>
          <w:tcPr>
            <w:tcW w:w="567" w:type="dxa"/>
            <w:vMerge w:val="restart"/>
            <w:tcMar>
              <w:left w:w="93" w:type="dxa"/>
            </w:tcMar>
            <w:vAlign w:val="center"/>
          </w:tcPr>
          <w:p w14:paraId="649841BE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vMerge w:val="restart"/>
            <w:tcMar>
              <w:left w:w="93" w:type="dxa"/>
            </w:tcMar>
            <w:vAlign w:val="center"/>
          </w:tcPr>
          <w:p w14:paraId="0B82CF09" w14:textId="77777777" w:rsidR="00112345" w:rsidRPr="003B25D6" w:rsidRDefault="000A4ECD" w:rsidP="003B25D6">
            <w:pPr>
              <w:numPr>
                <w:ilvl w:val="0"/>
                <w:numId w:val="3"/>
              </w:numPr>
              <w:tabs>
                <w:tab w:val="clear" w:pos="720"/>
              </w:tabs>
              <w:autoSpaceDE w:val="0"/>
              <w:autoSpaceDN w:val="0"/>
              <w:ind w:left="57" w:firstLine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3B25D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Параллельное программирование в 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</w:rPr>
              <w:t>UNIX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. Процессы и потоки. Средства межпроцессной коммуникации, передача сообщений (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</w:rPr>
              <w:t>MPI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). Параллельное программирование для 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</w:rPr>
              <w:t>SMP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систем. Стандарт 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</w:rPr>
              <w:t>OpenMP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. Параллельное программирование в новом стандарте 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++ и библиотека 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</w:rPr>
              <w:t>pthreads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2835" w:type="dxa"/>
            <w:tcMar>
              <w:left w:w="93" w:type="dxa"/>
            </w:tcMar>
            <w:vAlign w:val="center"/>
          </w:tcPr>
          <w:p w14:paraId="308BBBD7" w14:textId="77777777" w:rsidR="00112345" w:rsidRPr="003B25D6" w:rsidRDefault="000A4ECD" w:rsidP="00112345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92" w:type="dxa"/>
            <w:tcMar>
              <w:left w:w="93" w:type="dxa"/>
            </w:tcMar>
            <w:vAlign w:val="center"/>
          </w:tcPr>
          <w:p w14:paraId="44B0A208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12345" w:rsidRPr="003B25D6" w14:paraId="727793AF" w14:textId="77777777" w:rsidTr="003B25D6">
        <w:trPr>
          <w:trHeight w:val="339"/>
        </w:trPr>
        <w:tc>
          <w:tcPr>
            <w:tcW w:w="567" w:type="dxa"/>
            <w:vMerge/>
            <w:tcMar>
              <w:left w:w="93" w:type="dxa"/>
            </w:tcMar>
            <w:vAlign w:val="center"/>
          </w:tcPr>
          <w:p w14:paraId="238601FE" w14:textId="77777777" w:rsidR="00112345" w:rsidRPr="003B25D6" w:rsidRDefault="00894CF2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vMerge/>
            <w:tcMar>
              <w:left w:w="93" w:type="dxa"/>
            </w:tcMar>
            <w:vAlign w:val="center"/>
          </w:tcPr>
          <w:p w14:paraId="0F3CABC7" w14:textId="77777777" w:rsidR="00112345" w:rsidRPr="003B25D6" w:rsidRDefault="00894CF2" w:rsidP="003B25D6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Mar>
              <w:left w:w="93" w:type="dxa"/>
            </w:tcMar>
            <w:vAlign w:val="center"/>
          </w:tcPr>
          <w:p w14:paraId="0C4761EE" w14:textId="77777777" w:rsidR="00112345" w:rsidRPr="003B25D6" w:rsidRDefault="000A4ECD" w:rsidP="00112345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самостоятельная работа по методическим материалам</w:t>
            </w:r>
          </w:p>
        </w:tc>
        <w:tc>
          <w:tcPr>
            <w:tcW w:w="992" w:type="dxa"/>
            <w:tcMar>
              <w:left w:w="93" w:type="dxa"/>
            </w:tcMar>
            <w:vAlign w:val="center"/>
          </w:tcPr>
          <w:p w14:paraId="526D80A2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12345" w:rsidRPr="003B25D6" w14:paraId="0B45DA59" w14:textId="77777777" w:rsidTr="003B25D6">
        <w:trPr>
          <w:trHeight w:val="615"/>
        </w:trPr>
        <w:tc>
          <w:tcPr>
            <w:tcW w:w="567" w:type="dxa"/>
            <w:vMerge w:val="restart"/>
            <w:tcMar>
              <w:left w:w="93" w:type="dxa"/>
            </w:tcMar>
            <w:vAlign w:val="center"/>
          </w:tcPr>
          <w:p w14:paraId="2CC21B90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vMerge w:val="restart"/>
            <w:tcMar>
              <w:left w:w="93" w:type="dxa"/>
            </w:tcMar>
            <w:vAlign w:val="center"/>
          </w:tcPr>
          <w:p w14:paraId="21AD3A0A" w14:textId="77777777" w:rsidR="00112345" w:rsidRPr="003B25D6" w:rsidRDefault="000A4ECD" w:rsidP="003B25D6">
            <w:pPr>
              <w:numPr>
                <w:ilvl w:val="0"/>
                <w:numId w:val="3"/>
              </w:numPr>
              <w:tabs>
                <w:tab w:val="clear" w:pos="720"/>
                <w:tab w:val="left" w:pos="360"/>
              </w:tabs>
              <w:autoSpaceDE w:val="0"/>
              <w:autoSpaceDN w:val="0"/>
              <w:ind w:left="57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Методы формального доказательства правильности параллельных программ. 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Их возможности и ограничения. </w:t>
            </w:r>
          </w:p>
        </w:tc>
        <w:tc>
          <w:tcPr>
            <w:tcW w:w="2835" w:type="dxa"/>
            <w:tcMar>
              <w:left w:w="93" w:type="dxa"/>
            </w:tcMar>
            <w:vAlign w:val="center"/>
          </w:tcPr>
          <w:p w14:paraId="244E157B" w14:textId="77777777" w:rsidR="00112345" w:rsidRPr="003B25D6" w:rsidRDefault="000A4ECD" w:rsidP="00112345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92" w:type="dxa"/>
            <w:tcMar>
              <w:left w:w="93" w:type="dxa"/>
            </w:tcMar>
            <w:vAlign w:val="center"/>
          </w:tcPr>
          <w:p w14:paraId="03853697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12345" w:rsidRPr="003B25D6" w14:paraId="5DAA4D15" w14:textId="77777777" w:rsidTr="003B25D6">
        <w:trPr>
          <w:trHeight w:val="339"/>
        </w:trPr>
        <w:tc>
          <w:tcPr>
            <w:tcW w:w="567" w:type="dxa"/>
            <w:vMerge/>
            <w:tcMar>
              <w:left w:w="93" w:type="dxa"/>
            </w:tcMar>
            <w:vAlign w:val="center"/>
          </w:tcPr>
          <w:p w14:paraId="5B08B5D1" w14:textId="77777777" w:rsidR="00112345" w:rsidRPr="003B25D6" w:rsidRDefault="00894CF2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vMerge/>
            <w:tcMar>
              <w:left w:w="93" w:type="dxa"/>
            </w:tcMar>
            <w:vAlign w:val="center"/>
          </w:tcPr>
          <w:p w14:paraId="16DEB4AB" w14:textId="77777777" w:rsidR="00112345" w:rsidRPr="003B25D6" w:rsidRDefault="00894CF2" w:rsidP="003B25D6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Mar>
              <w:left w:w="93" w:type="dxa"/>
            </w:tcMar>
            <w:vAlign w:val="center"/>
          </w:tcPr>
          <w:p w14:paraId="3E0ED2B5" w14:textId="77777777" w:rsidR="00112345" w:rsidRPr="003B25D6" w:rsidRDefault="000A4ECD" w:rsidP="00112345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самостоятельная работа по методическим материалам</w:t>
            </w:r>
          </w:p>
        </w:tc>
        <w:tc>
          <w:tcPr>
            <w:tcW w:w="992" w:type="dxa"/>
            <w:tcMar>
              <w:left w:w="93" w:type="dxa"/>
            </w:tcMar>
            <w:vAlign w:val="center"/>
          </w:tcPr>
          <w:p w14:paraId="5D9857E1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12345" w:rsidRPr="003B25D6" w14:paraId="1D7C5E87" w14:textId="77777777" w:rsidTr="003B25D6">
        <w:trPr>
          <w:trHeight w:val="717"/>
        </w:trPr>
        <w:tc>
          <w:tcPr>
            <w:tcW w:w="567" w:type="dxa"/>
            <w:vMerge w:val="restart"/>
            <w:tcMar>
              <w:left w:w="93" w:type="dxa"/>
            </w:tcMar>
            <w:vAlign w:val="center"/>
          </w:tcPr>
          <w:p w14:paraId="5FCD5EC4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vMerge w:val="restart"/>
            <w:tcMar>
              <w:left w:w="93" w:type="dxa"/>
            </w:tcMar>
            <w:vAlign w:val="center"/>
          </w:tcPr>
          <w:p w14:paraId="6135F9E9" w14:textId="77777777" w:rsidR="00112345" w:rsidRPr="003B25D6" w:rsidRDefault="000A4ECD" w:rsidP="003B25D6">
            <w:pPr>
              <w:numPr>
                <w:ilvl w:val="0"/>
                <w:numId w:val="3"/>
              </w:numPr>
              <w:tabs>
                <w:tab w:val="clear" w:pos="720"/>
                <w:tab w:val="left" w:pos="1061"/>
              </w:tabs>
              <w:autoSpaceDE w:val="0"/>
              <w:autoSpaceDN w:val="0"/>
              <w:ind w:left="57" w:firstLine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3B25D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Программа 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</w:rPr>
              <w:t>SPIN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для проверки правильности параллельных программ и протоколов. Язык 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</w:rPr>
              <w:t>Promela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и модели параллельных программ и протоколов. Возможности и ограничения программы 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</w:rPr>
              <w:t>SPIN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2835" w:type="dxa"/>
            <w:tcMar>
              <w:left w:w="93" w:type="dxa"/>
            </w:tcMar>
            <w:vAlign w:val="center"/>
          </w:tcPr>
          <w:p w14:paraId="7ACC9A82" w14:textId="77777777" w:rsidR="00112345" w:rsidRPr="003B25D6" w:rsidRDefault="000A4ECD" w:rsidP="00112345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92" w:type="dxa"/>
            <w:tcMar>
              <w:left w:w="93" w:type="dxa"/>
            </w:tcMar>
            <w:vAlign w:val="center"/>
          </w:tcPr>
          <w:p w14:paraId="49832D11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12345" w:rsidRPr="003B25D6" w14:paraId="63EE9BDE" w14:textId="77777777" w:rsidTr="003B25D6">
        <w:trPr>
          <w:trHeight w:val="173"/>
        </w:trPr>
        <w:tc>
          <w:tcPr>
            <w:tcW w:w="567" w:type="dxa"/>
            <w:vMerge/>
            <w:tcMar>
              <w:left w:w="93" w:type="dxa"/>
            </w:tcMar>
            <w:vAlign w:val="center"/>
          </w:tcPr>
          <w:p w14:paraId="0AD9C6F4" w14:textId="77777777" w:rsidR="00112345" w:rsidRPr="003B25D6" w:rsidRDefault="00894CF2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vMerge/>
            <w:tcMar>
              <w:left w:w="93" w:type="dxa"/>
            </w:tcMar>
            <w:vAlign w:val="center"/>
          </w:tcPr>
          <w:p w14:paraId="4B1F511A" w14:textId="77777777" w:rsidR="00112345" w:rsidRPr="003B25D6" w:rsidRDefault="00894CF2" w:rsidP="003B25D6">
            <w:pPr>
              <w:numPr>
                <w:ilvl w:val="0"/>
                <w:numId w:val="3"/>
              </w:numPr>
              <w:tabs>
                <w:tab w:val="clear" w:pos="720"/>
                <w:tab w:val="left" w:pos="1061"/>
              </w:tabs>
              <w:autoSpaceDE w:val="0"/>
              <w:autoSpaceDN w:val="0"/>
              <w:ind w:left="57" w:firstLine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35" w:type="dxa"/>
            <w:tcMar>
              <w:left w:w="93" w:type="dxa"/>
            </w:tcMar>
            <w:vAlign w:val="center"/>
          </w:tcPr>
          <w:p w14:paraId="265C565B" w14:textId="77777777" w:rsidR="00112345" w:rsidRPr="003B25D6" w:rsidRDefault="000A4ECD" w:rsidP="00112345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самостоятельная работа по методическим материалам</w:t>
            </w:r>
          </w:p>
        </w:tc>
        <w:tc>
          <w:tcPr>
            <w:tcW w:w="992" w:type="dxa"/>
            <w:tcMar>
              <w:left w:w="93" w:type="dxa"/>
            </w:tcMar>
            <w:vAlign w:val="center"/>
          </w:tcPr>
          <w:p w14:paraId="4818E51F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12345" w:rsidRPr="003B25D6" w14:paraId="4E0EFBC5" w14:textId="77777777" w:rsidTr="003B25D6">
        <w:trPr>
          <w:trHeight w:val="599"/>
        </w:trPr>
        <w:tc>
          <w:tcPr>
            <w:tcW w:w="567" w:type="dxa"/>
            <w:vMerge w:val="restart"/>
            <w:tcMar>
              <w:left w:w="93" w:type="dxa"/>
            </w:tcMar>
            <w:vAlign w:val="center"/>
          </w:tcPr>
          <w:p w14:paraId="7C964D78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vMerge w:val="restart"/>
            <w:tcMar>
              <w:left w:w="93" w:type="dxa"/>
            </w:tcMar>
            <w:vAlign w:val="center"/>
          </w:tcPr>
          <w:p w14:paraId="3A6BEC00" w14:textId="77777777" w:rsidR="00112345" w:rsidRPr="003B25D6" w:rsidRDefault="000A4ECD" w:rsidP="003B25D6">
            <w:pPr>
              <w:numPr>
                <w:ilvl w:val="0"/>
                <w:numId w:val="3"/>
              </w:numPr>
              <w:tabs>
                <w:tab w:val="clear" w:pos="720"/>
                <w:tab w:val="left" w:pos="1061"/>
              </w:tabs>
              <w:autoSpaceDE w:val="0"/>
              <w:autoSpaceDN w:val="0"/>
              <w:ind w:left="57" w:firstLine="0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3B25D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Использование для практической проверки правильности параллельных программ средств в составе 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</w:rPr>
              <w:t>Oracle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</w:rPr>
              <w:t>Developer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</w:rPr>
              <w:t>Studio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, а также программы </w:t>
            </w:r>
            <w:r w:rsidRPr="003B25D6">
              <w:rPr>
                <w:rFonts w:ascii="Times New Roman" w:hAnsi="Times New Roman" w:cs="Times New Roman"/>
                <w:bCs/>
                <w:sz w:val="24"/>
                <w:szCs w:val="24"/>
              </w:rPr>
              <w:t>Valgrind</w:t>
            </w:r>
          </w:p>
        </w:tc>
        <w:tc>
          <w:tcPr>
            <w:tcW w:w="2835" w:type="dxa"/>
            <w:tcMar>
              <w:left w:w="93" w:type="dxa"/>
            </w:tcMar>
            <w:vAlign w:val="center"/>
          </w:tcPr>
          <w:p w14:paraId="6EA07DB7" w14:textId="77777777" w:rsidR="00112345" w:rsidRPr="003B25D6" w:rsidRDefault="000A4ECD" w:rsidP="00112345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992" w:type="dxa"/>
            <w:tcMar>
              <w:left w:w="93" w:type="dxa"/>
            </w:tcMar>
            <w:vAlign w:val="center"/>
          </w:tcPr>
          <w:p w14:paraId="4CE4F91D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12345" w:rsidRPr="003B25D6" w14:paraId="30ED5ADE" w14:textId="77777777" w:rsidTr="003B25D6">
        <w:trPr>
          <w:trHeight w:val="173"/>
        </w:trPr>
        <w:tc>
          <w:tcPr>
            <w:tcW w:w="567" w:type="dxa"/>
            <w:vMerge/>
            <w:tcMar>
              <w:left w:w="93" w:type="dxa"/>
            </w:tcMar>
            <w:vAlign w:val="center"/>
          </w:tcPr>
          <w:p w14:paraId="65F9C3DC" w14:textId="77777777" w:rsidR="00112345" w:rsidRPr="003B25D6" w:rsidRDefault="00894CF2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vMerge/>
            <w:tcMar>
              <w:left w:w="93" w:type="dxa"/>
            </w:tcMar>
            <w:vAlign w:val="center"/>
          </w:tcPr>
          <w:p w14:paraId="5023141B" w14:textId="77777777" w:rsidR="00112345" w:rsidRPr="003B25D6" w:rsidRDefault="00894CF2" w:rsidP="00112345">
            <w:pPr>
              <w:numPr>
                <w:ilvl w:val="0"/>
                <w:numId w:val="3"/>
              </w:numPr>
              <w:tabs>
                <w:tab w:val="clear" w:pos="720"/>
                <w:tab w:val="left" w:pos="1061"/>
              </w:tabs>
              <w:autoSpaceDE w:val="0"/>
              <w:autoSpaceDN w:val="0"/>
              <w:ind w:left="57" w:firstLin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Mar>
              <w:left w:w="93" w:type="dxa"/>
            </w:tcMar>
            <w:vAlign w:val="center"/>
          </w:tcPr>
          <w:p w14:paraId="3925D8E7" w14:textId="77777777" w:rsidR="00112345" w:rsidRPr="003B25D6" w:rsidRDefault="000A4ECD" w:rsidP="00112345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самостоятельная работа по методическим материалам</w:t>
            </w:r>
          </w:p>
        </w:tc>
        <w:tc>
          <w:tcPr>
            <w:tcW w:w="992" w:type="dxa"/>
            <w:tcMar>
              <w:left w:w="93" w:type="dxa"/>
            </w:tcMar>
            <w:vAlign w:val="center"/>
          </w:tcPr>
          <w:p w14:paraId="7D34F29C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12345" w:rsidRPr="003B25D6" w14:paraId="001AF9AE" w14:textId="77777777" w:rsidTr="003B25D6">
        <w:trPr>
          <w:trHeight w:val="173"/>
        </w:trPr>
        <w:tc>
          <w:tcPr>
            <w:tcW w:w="567" w:type="dxa"/>
            <w:vMerge w:val="restart"/>
            <w:tcMar>
              <w:left w:w="93" w:type="dxa"/>
            </w:tcMar>
            <w:vAlign w:val="center"/>
          </w:tcPr>
          <w:p w14:paraId="78941E47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vMerge w:val="restart"/>
            <w:tcMar>
              <w:left w:w="93" w:type="dxa"/>
            </w:tcMar>
            <w:vAlign w:val="center"/>
          </w:tcPr>
          <w:p w14:paraId="6C4EF323" w14:textId="77777777" w:rsidR="00112345" w:rsidRPr="003B25D6" w:rsidRDefault="000A4ECD" w:rsidP="003B25D6">
            <w:pPr>
              <w:tabs>
                <w:tab w:val="left" w:pos="1061"/>
              </w:tabs>
              <w:autoSpaceDE w:val="0"/>
              <w:autoSpaceDN w:val="0"/>
              <w:ind w:left="5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bCs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835" w:type="dxa"/>
            <w:tcMar>
              <w:left w:w="93" w:type="dxa"/>
            </w:tcMar>
            <w:vAlign w:val="center"/>
          </w:tcPr>
          <w:p w14:paraId="35B61D09" w14:textId="77777777" w:rsidR="00112345" w:rsidRPr="003B25D6" w:rsidRDefault="000A4ECD" w:rsidP="00112345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992" w:type="dxa"/>
            <w:tcMar>
              <w:left w:w="93" w:type="dxa"/>
            </w:tcMar>
            <w:vAlign w:val="center"/>
          </w:tcPr>
          <w:p w14:paraId="7A147FCC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112345" w:rsidRPr="003B25D6" w14:paraId="1C543DA3" w14:textId="77777777" w:rsidTr="003B25D6">
        <w:trPr>
          <w:trHeight w:val="173"/>
        </w:trPr>
        <w:tc>
          <w:tcPr>
            <w:tcW w:w="567" w:type="dxa"/>
            <w:vMerge/>
            <w:tcMar>
              <w:left w:w="93" w:type="dxa"/>
            </w:tcMar>
            <w:vAlign w:val="center"/>
          </w:tcPr>
          <w:p w14:paraId="1F3B1409" w14:textId="77777777" w:rsidR="00112345" w:rsidRPr="003B25D6" w:rsidRDefault="00894CF2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vMerge/>
            <w:tcMar>
              <w:left w:w="93" w:type="dxa"/>
            </w:tcMar>
            <w:vAlign w:val="center"/>
          </w:tcPr>
          <w:p w14:paraId="562C75D1" w14:textId="77777777" w:rsidR="00112345" w:rsidRPr="003B25D6" w:rsidRDefault="00894CF2" w:rsidP="00112345">
            <w:pPr>
              <w:numPr>
                <w:ilvl w:val="0"/>
                <w:numId w:val="3"/>
              </w:numPr>
              <w:tabs>
                <w:tab w:val="clear" w:pos="720"/>
                <w:tab w:val="left" w:pos="1061"/>
              </w:tabs>
              <w:autoSpaceDE w:val="0"/>
              <w:autoSpaceDN w:val="0"/>
              <w:ind w:left="57" w:firstLin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Mar>
              <w:left w:w="93" w:type="dxa"/>
            </w:tcMar>
            <w:vAlign w:val="center"/>
          </w:tcPr>
          <w:p w14:paraId="18AA49A2" w14:textId="77777777" w:rsidR="00112345" w:rsidRPr="003B25D6" w:rsidRDefault="000A4ECD" w:rsidP="00112345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консультации</w:t>
            </w:r>
          </w:p>
        </w:tc>
        <w:tc>
          <w:tcPr>
            <w:tcW w:w="992" w:type="dxa"/>
            <w:tcMar>
              <w:left w:w="93" w:type="dxa"/>
            </w:tcMar>
            <w:vAlign w:val="center"/>
          </w:tcPr>
          <w:p w14:paraId="138328F9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2345" w:rsidRPr="003B25D6" w14:paraId="75D55C97" w14:textId="77777777" w:rsidTr="003B25D6">
        <w:trPr>
          <w:trHeight w:val="173"/>
        </w:trPr>
        <w:tc>
          <w:tcPr>
            <w:tcW w:w="567" w:type="dxa"/>
            <w:vMerge/>
            <w:tcMar>
              <w:left w:w="93" w:type="dxa"/>
            </w:tcMar>
            <w:vAlign w:val="center"/>
          </w:tcPr>
          <w:p w14:paraId="664355AD" w14:textId="77777777" w:rsidR="00112345" w:rsidRPr="003B25D6" w:rsidRDefault="00894CF2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7" w:type="dxa"/>
            <w:vMerge/>
            <w:tcMar>
              <w:left w:w="93" w:type="dxa"/>
            </w:tcMar>
            <w:vAlign w:val="center"/>
          </w:tcPr>
          <w:p w14:paraId="1A965116" w14:textId="77777777" w:rsidR="00112345" w:rsidRPr="003B25D6" w:rsidRDefault="00894CF2" w:rsidP="00112345">
            <w:pPr>
              <w:numPr>
                <w:ilvl w:val="0"/>
                <w:numId w:val="3"/>
              </w:numPr>
              <w:tabs>
                <w:tab w:val="clear" w:pos="720"/>
                <w:tab w:val="left" w:pos="1061"/>
              </w:tabs>
              <w:autoSpaceDE w:val="0"/>
              <w:autoSpaceDN w:val="0"/>
              <w:ind w:left="57" w:firstLine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Mar>
              <w:left w:w="93" w:type="dxa"/>
            </w:tcMar>
            <w:vAlign w:val="center"/>
          </w:tcPr>
          <w:p w14:paraId="4B7069ED" w14:textId="77777777" w:rsidR="00112345" w:rsidRPr="003B25D6" w:rsidRDefault="000A4ECD" w:rsidP="00112345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992" w:type="dxa"/>
            <w:tcMar>
              <w:left w:w="93" w:type="dxa"/>
            </w:tcMar>
            <w:vAlign w:val="center"/>
          </w:tcPr>
          <w:p w14:paraId="54B6C890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2345" w:rsidRPr="003B25D6" w14:paraId="426C6151" w14:textId="77777777" w:rsidTr="003B25D6">
        <w:trPr>
          <w:trHeight w:val="173"/>
        </w:trPr>
        <w:tc>
          <w:tcPr>
            <w:tcW w:w="8789" w:type="dxa"/>
            <w:gridSpan w:val="3"/>
            <w:tcMar>
              <w:left w:w="93" w:type="dxa"/>
            </w:tcMar>
            <w:vAlign w:val="center"/>
          </w:tcPr>
          <w:p w14:paraId="027C7D9A" w14:textId="77777777" w:rsidR="00112345" w:rsidRPr="003B25D6" w:rsidRDefault="000A4ECD" w:rsidP="00112345">
            <w:pPr>
              <w:tabs>
                <w:tab w:val="left" w:pos="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992" w:type="dxa"/>
            <w:tcMar>
              <w:left w:w="93" w:type="dxa"/>
            </w:tcMar>
            <w:vAlign w:val="center"/>
          </w:tcPr>
          <w:p w14:paraId="730C6128" w14:textId="77777777" w:rsidR="00112345" w:rsidRPr="003B25D6" w:rsidRDefault="000A4ECD" w:rsidP="00112345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25D6">
              <w:rPr>
                <w:rFonts w:ascii="Times New Roman" w:hAnsi="Times New Roman" w:cs="Times New Roman"/>
                <w:b/>
                <w:sz w:val="24"/>
                <w:szCs w:val="24"/>
              </w:rPr>
              <w:t>144</w:t>
            </w:r>
          </w:p>
        </w:tc>
      </w:tr>
    </w:tbl>
    <w:p w14:paraId="7DF4E37C" w14:textId="77777777" w:rsidR="008F06D2" w:rsidRPr="008F06D2" w:rsidRDefault="00894CF2" w:rsidP="00112345">
      <w:pPr>
        <w:tabs>
          <w:tab w:val="left" w:pos="4255"/>
        </w:tabs>
        <w:autoSpaceDE w:val="0"/>
        <w:jc w:val="both"/>
        <w:rPr>
          <w:rFonts w:ascii="Times New Roman" w:hAnsi="Times New Roman" w:cs="Times New Roman"/>
          <w:lang w:eastAsia="ar-SA"/>
        </w:rPr>
      </w:pPr>
    </w:p>
    <w:p w14:paraId="44FB30F8" w14:textId="77777777" w:rsidR="00360420" w:rsidRDefault="000A4ECD">
      <w:r>
        <w:br w:type="page"/>
      </w:r>
    </w:p>
    <w:p w14:paraId="1C7CC899" w14:textId="77777777" w:rsidR="00360420" w:rsidRDefault="000A4ECD"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Обеспечение учебных занятий</w:t>
      </w:r>
    </w:p>
    <w:p w14:paraId="1DA6542E" w14:textId="77777777" w:rsidR="00A81638" w:rsidRDefault="00A8163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CCFAE93" w14:textId="77777777" w:rsidR="00360420" w:rsidRPr="00A81638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Методическое обеспечение</w:t>
      </w:r>
    </w:p>
    <w:p w14:paraId="3041E394" w14:textId="77777777" w:rsidR="00A81638" w:rsidRDefault="00A8163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53659D9" w14:textId="77777777" w:rsidR="00360420" w:rsidRPr="00A81638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Методические указания по освоению дисциплины</w:t>
      </w:r>
    </w:p>
    <w:p w14:paraId="4E2D2445" w14:textId="77777777" w:rsidR="00360420" w:rsidRPr="003B25D6" w:rsidRDefault="000A4ECD" w:rsidP="00A81638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Успешное освоение дисциплины возможно благодаря посещению лекций, участию в обсуждении рассматриваемых вопросов, самостоятельной работе, включающей в себя чтение специальной литературы по разделам темы. </w:t>
      </w:r>
    </w:p>
    <w:p w14:paraId="722B00AE" w14:textId="77777777" w:rsidR="00360420" w:rsidRPr="003B25D6" w:rsidRDefault="00360420">
      <w:pPr>
        <w:rPr>
          <w:lang w:val="ru-RU"/>
        </w:rPr>
      </w:pPr>
    </w:p>
    <w:p w14:paraId="43CE0A0F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Методическое обеспечение самостоятельной работы</w:t>
      </w:r>
    </w:p>
    <w:p w14:paraId="1EE8690E" w14:textId="77777777" w:rsidR="00A81638" w:rsidRDefault="000A4ECD" w:rsidP="00A8163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Самостоятельная работа обучающихся в рамках данной дисциплины является важным компонентом обучения, предусмотренным компетентностно-ориентированным учебным планом и рабочей</w:t>
      </w:r>
      <w:r w:rsidR="00A81638">
        <w:rPr>
          <w:rFonts w:ascii="Times New Roman" w:hAnsi="Times New Roman" w:cs="Times New Roman"/>
          <w:sz w:val="24"/>
          <w:szCs w:val="24"/>
          <w:lang w:val="ru-RU"/>
        </w:rPr>
        <w:t xml:space="preserve"> программой учебной дисциплины.</w:t>
      </w:r>
    </w:p>
    <w:p w14:paraId="4DF888B7" w14:textId="77777777" w:rsidR="00360420" w:rsidRPr="003B25D6" w:rsidRDefault="000A4ECD" w:rsidP="00A81638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 и дополнительной литературе, указанных в данной программе. </w:t>
      </w:r>
    </w:p>
    <w:p w14:paraId="42C6D796" w14:textId="77777777" w:rsidR="00360420" w:rsidRPr="003B25D6" w:rsidRDefault="00360420">
      <w:pPr>
        <w:rPr>
          <w:lang w:val="ru-RU"/>
        </w:rPr>
      </w:pPr>
    </w:p>
    <w:p w14:paraId="633FABCA" w14:textId="77777777" w:rsidR="00360420" w:rsidRPr="003B25D6" w:rsidRDefault="000A4ECD">
      <w:pPr>
        <w:rPr>
          <w:lang w:val="ru-RU"/>
        </w:rPr>
      </w:pPr>
      <w:r w:rsidRPr="45FF0B6E">
        <w:rPr>
          <w:rFonts w:ascii="Times New Roman" w:hAnsi="Times New Roman" w:cs="Times New Roman"/>
          <w:b/>
          <w:bCs/>
          <w:sz w:val="24"/>
          <w:szCs w:val="24"/>
          <w:lang w:val="ru-RU"/>
        </w:rPr>
        <w:t>3.1.3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45FF0B6E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Методика проведения текущего контроля успеваемости и промежуточной аттестации и критерии оценивания</w:t>
      </w:r>
    </w:p>
    <w:p w14:paraId="72F7FB92" w14:textId="173D4FF0" w:rsidR="45FF0B6E" w:rsidRDefault="56094FE7" w:rsidP="00853DAB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43818D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целях осуществления промежуточной аттестации проводится экзамен (3-й семестр).</w:t>
      </w:r>
    </w:p>
    <w:p w14:paraId="6A7381DE" w14:textId="6FFFA1EC" w:rsidR="45FF0B6E" w:rsidRDefault="56094FE7" w:rsidP="00853DAB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43818D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Экзамен проводится в устной форме. Обучающийся получает три вопроса, максимальное время подготовки — не более часа, ответ на каждый из них оценивается от -максимального (написана явная чушь, демонстрирующая полное непонимание происходящего обучающимся) до максимального (ответ является верным и исчерпывающим, обучающийся демонстрирует </w:t>
      </w:r>
      <w:r w:rsidR="169EE8ED" w:rsidRPr="43818D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вполне сформированные знания и умения, предполагаемые усвоением данной дисциплины</w:t>
      </w:r>
      <w:r w:rsidRPr="43818D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объёме, необходимом для ответа на данный вопрос). Вклад этих оценок в итоговый уровень освоения дисциплины </w:t>
      </w:r>
      <w:r w:rsidR="3CB9FD3F" w:rsidRPr="43818D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7</w:t>
      </w:r>
      <w:r w:rsidRPr="43818D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5%. Оставшиеся </w:t>
      </w:r>
      <w:r w:rsidR="24F2362E" w:rsidRPr="43818D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Pr="43818D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5% приходятся на оценку ответов на дополнительные вопросы от </w:t>
      </w:r>
      <w:r w:rsidR="00614D7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Pr="43818D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максимального (обучающийся демонстрирует полное непонимание происходящего) до максимального (обучающийся отвечает на все дополнительные вопросы быстро, кратко и правильно).</w:t>
      </w:r>
    </w:p>
    <w:p w14:paraId="4457A0F0" w14:textId="352E5FFB" w:rsidR="45FF0B6E" w:rsidRDefault="56094FE7" w:rsidP="00853DAB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43818D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Если итоговый уровень усвоения дисциплины получается отрицательным, для расчета окончательной оценки он принимается нулевым. Окончательная оценка выставляется, исходя из уровня по следующему правилу: от 91% до 100% </w:t>
      </w:r>
      <w:r w:rsidR="0039609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—</w:t>
      </w:r>
      <w:r w:rsidRPr="43818D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оценка A (отлично), от 81% до 90% </w:t>
      </w:r>
      <w:r w:rsidR="0039609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—</w:t>
      </w:r>
      <w:r w:rsidRPr="43818D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оценка B (хорошо), 71% до 80% </w:t>
      </w:r>
      <w:r w:rsidR="0039609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—</w:t>
      </w:r>
      <w:r w:rsidRPr="43818D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оценка C (хорошо), 61% до 70% </w:t>
      </w:r>
      <w:r w:rsidR="0039609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—</w:t>
      </w:r>
      <w:r w:rsidRPr="43818D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оценка D (удовлетворительно), 51% до 60% </w:t>
      </w:r>
      <w:r w:rsidR="0039609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—</w:t>
      </w:r>
      <w:r w:rsidRPr="43818D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оценка E (удовлетворительно), 50% и менее </w:t>
      </w:r>
      <w:r w:rsidR="0039609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—</w:t>
      </w:r>
      <w:r w:rsidRPr="43818DA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оценка F (неудовлетворительно).</w:t>
      </w:r>
    </w:p>
    <w:p w14:paraId="693DDB2E" w14:textId="487CCE07" w:rsidR="45FF0B6E" w:rsidRDefault="45FF0B6E" w:rsidP="45FF0B6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6B80BCE" w14:textId="77777777" w:rsidR="00360420" w:rsidRPr="003B25D6" w:rsidRDefault="000A4ECD">
      <w:pPr>
        <w:rPr>
          <w:lang w:val="ru-RU"/>
        </w:rPr>
      </w:pPr>
      <w:r w:rsidRPr="43818DA0">
        <w:rPr>
          <w:rFonts w:ascii="Times New Roman" w:hAnsi="Times New Roman" w:cs="Times New Roman"/>
          <w:b/>
          <w:bCs/>
          <w:sz w:val="24"/>
          <w:szCs w:val="24"/>
          <w:lang w:val="ru-RU"/>
        </w:rPr>
        <w:t>3.1.4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43818DA0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151DE2D" w14:textId="77777777" w:rsidR="002553A2" w:rsidRPr="00FB757D" w:rsidRDefault="000A4ECD" w:rsidP="002553A2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B757D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Примерный перечень вопросов к экзамену:</w:t>
      </w:r>
    </w:p>
    <w:p w14:paraId="698684B5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A81638">
        <w:rPr>
          <w:rFonts w:ascii="Times New Roman" w:hAnsi="Times New Roman" w:cs="Times New Roman"/>
          <w:sz w:val="24"/>
          <w:szCs w:val="24"/>
          <w:lang w:val="ru-RU"/>
        </w:rPr>
        <w:t>Процессы и средства межпроцессной коммуникации.</w:t>
      </w:r>
    </w:p>
    <w:p w14:paraId="2B46758D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81638">
        <w:rPr>
          <w:rFonts w:ascii="Times New Roman" w:hAnsi="Times New Roman" w:cs="Times New Roman"/>
          <w:sz w:val="24"/>
          <w:szCs w:val="24"/>
        </w:rPr>
        <w:t>Передача сообщений.</w:t>
      </w:r>
    </w:p>
    <w:p w14:paraId="092AB768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81638">
        <w:rPr>
          <w:rFonts w:ascii="Times New Roman" w:hAnsi="Times New Roman" w:cs="Times New Roman"/>
          <w:sz w:val="24"/>
          <w:szCs w:val="24"/>
        </w:rPr>
        <w:t>Потоки и библиотека pthreads.</w:t>
      </w:r>
    </w:p>
    <w:p w14:paraId="2CF3294C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A81638">
        <w:rPr>
          <w:rFonts w:ascii="Times New Roman" w:hAnsi="Times New Roman" w:cs="Times New Roman"/>
          <w:sz w:val="24"/>
          <w:szCs w:val="24"/>
          <w:lang w:val="ru-RU"/>
        </w:rPr>
        <w:t xml:space="preserve">Параллельное программирование для </w:t>
      </w:r>
      <w:r w:rsidRPr="00A81638">
        <w:rPr>
          <w:rFonts w:ascii="Times New Roman" w:hAnsi="Times New Roman" w:cs="Times New Roman"/>
          <w:sz w:val="24"/>
          <w:szCs w:val="24"/>
        </w:rPr>
        <w:t>SMP</w:t>
      </w:r>
      <w:r w:rsidRPr="00A81638">
        <w:rPr>
          <w:rFonts w:ascii="Times New Roman" w:hAnsi="Times New Roman" w:cs="Times New Roman"/>
          <w:sz w:val="24"/>
          <w:szCs w:val="24"/>
          <w:lang w:val="ru-RU"/>
        </w:rPr>
        <w:t xml:space="preserve"> систем.</w:t>
      </w:r>
    </w:p>
    <w:p w14:paraId="15F9DAE0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A81638">
        <w:rPr>
          <w:rFonts w:ascii="Times New Roman" w:hAnsi="Times New Roman" w:cs="Times New Roman"/>
          <w:sz w:val="24"/>
          <w:szCs w:val="24"/>
          <w:lang w:val="ru-RU"/>
        </w:rPr>
        <w:t xml:space="preserve">Параллельное программирование в новом стандарте </w:t>
      </w:r>
      <w:r w:rsidRPr="00A81638">
        <w:rPr>
          <w:rFonts w:ascii="Times New Roman" w:hAnsi="Times New Roman" w:cs="Times New Roman"/>
          <w:sz w:val="24"/>
          <w:szCs w:val="24"/>
        </w:rPr>
        <w:t>C</w:t>
      </w:r>
      <w:r w:rsidRPr="00A81638">
        <w:rPr>
          <w:rFonts w:ascii="Times New Roman" w:hAnsi="Times New Roman" w:cs="Times New Roman"/>
          <w:sz w:val="24"/>
          <w:szCs w:val="24"/>
          <w:lang w:val="ru-RU"/>
        </w:rPr>
        <w:t>++.</w:t>
      </w:r>
    </w:p>
    <w:p w14:paraId="018D9464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81638">
        <w:rPr>
          <w:rFonts w:ascii="Times New Roman" w:hAnsi="Times New Roman" w:cs="Times New Roman"/>
          <w:sz w:val="24"/>
          <w:szCs w:val="24"/>
        </w:rPr>
        <w:t>Обобщенная модель.</w:t>
      </w:r>
    </w:p>
    <w:p w14:paraId="5C72C90C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81638">
        <w:rPr>
          <w:rFonts w:ascii="Times New Roman" w:hAnsi="Times New Roman" w:cs="Times New Roman"/>
          <w:sz w:val="24"/>
          <w:szCs w:val="24"/>
        </w:rPr>
        <w:t>Модель утверждений.</w:t>
      </w:r>
    </w:p>
    <w:p w14:paraId="16998E13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81638">
        <w:rPr>
          <w:rFonts w:ascii="Times New Roman" w:hAnsi="Times New Roman" w:cs="Times New Roman"/>
          <w:sz w:val="24"/>
          <w:szCs w:val="24"/>
        </w:rPr>
        <w:t>Логика программирования.</w:t>
      </w:r>
    </w:p>
    <w:p w14:paraId="07FBCBDB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81638">
        <w:rPr>
          <w:rFonts w:ascii="Times New Roman" w:hAnsi="Times New Roman" w:cs="Times New Roman"/>
          <w:sz w:val="24"/>
          <w:szCs w:val="24"/>
        </w:rPr>
        <w:lastRenderedPageBreak/>
        <w:t>Модель утверждений, параллельный вариант.</w:t>
      </w:r>
    </w:p>
    <w:p w14:paraId="4B1FDA56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81638">
        <w:rPr>
          <w:rFonts w:ascii="Times New Roman" w:hAnsi="Times New Roman" w:cs="Times New Roman"/>
          <w:sz w:val="24"/>
          <w:szCs w:val="24"/>
        </w:rPr>
        <w:t>Логика программирования, параллельный вариант.</w:t>
      </w:r>
    </w:p>
    <w:p w14:paraId="6419D623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81638">
        <w:rPr>
          <w:rFonts w:ascii="Times New Roman" w:hAnsi="Times New Roman" w:cs="Times New Roman"/>
          <w:sz w:val="24"/>
          <w:szCs w:val="24"/>
        </w:rPr>
        <w:t>Модель сетей Петри.</w:t>
      </w:r>
    </w:p>
    <w:p w14:paraId="5E20C9A4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A81638">
        <w:rPr>
          <w:rFonts w:ascii="Times New Roman" w:hAnsi="Times New Roman" w:cs="Times New Roman"/>
          <w:sz w:val="24"/>
          <w:szCs w:val="24"/>
          <w:lang w:val="ru-RU"/>
        </w:rPr>
        <w:t xml:space="preserve">Язык </w:t>
      </w:r>
      <w:r w:rsidRPr="00A81638">
        <w:rPr>
          <w:rFonts w:ascii="Times New Roman" w:hAnsi="Times New Roman" w:cs="Times New Roman"/>
          <w:sz w:val="24"/>
          <w:szCs w:val="24"/>
        </w:rPr>
        <w:t>Promela</w:t>
      </w:r>
      <w:r w:rsidRPr="00A81638">
        <w:rPr>
          <w:rFonts w:ascii="Times New Roman" w:hAnsi="Times New Roman" w:cs="Times New Roman"/>
          <w:sz w:val="24"/>
          <w:szCs w:val="24"/>
          <w:lang w:val="ru-RU"/>
        </w:rPr>
        <w:t>. Константы, переменные, типы.</w:t>
      </w:r>
    </w:p>
    <w:p w14:paraId="5DC9D296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81638">
        <w:rPr>
          <w:rFonts w:ascii="Times New Roman" w:hAnsi="Times New Roman" w:cs="Times New Roman"/>
          <w:sz w:val="24"/>
          <w:szCs w:val="24"/>
        </w:rPr>
        <w:t>Операторы в языке Promela.</w:t>
      </w:r>
    </w:p>
    <w:p w14:paraId="550D349F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A81638">
        <w:rPr>
          <w:rFonts w:ascii="Times New Roman" w:hAnsi="Times New Roman" w:cs="Times New Roman"/>
          <w:sz w:val="24"/>
          <w:szCs w:val="24"/>
          <w:lang w:val="ru-RU"/>
        </w:rPr>
        <w:t xml:space="preserve">Процессы и каналы в языке </w:t>
      </w:r>
      <w:r w:rsidRPr="00A81638">
        <w:rPr>
          <w:rFonts w:ascii="Times New Roman" w:hAnsi="Times New Roman" w:cs="Times New Roman"/>
          <w:sz w:val="24"/>
          <w:szCs w:val="24"/>
        </w:rPr>
        <w:t>Promela</w:t>
      </w:r>
      <w:r w:rsidRPr="00A816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AED1A94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A81638">
        <w:rPr>
          <w:rFonts w:ascii="Times New Roman" w:hAnsi="Times New Roman" w:cs="Times New Roman"/>
          <w:sz w:val="24"/>
          <w:szCs w:val="24"/>
          <w:lang w:val="ru-RU"/>
        </w:rPr>
        <w:t>Специальные метки и формулы логики линейного времени.</w:t>
      </w:r>
    </w:p>
    <w:p w14:paraId="5BDA7C13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A81638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программы </w:t>
      </w:r>
      <w:r w:rsidRPr="00A81638">
        <w:rPr>
          <w:rFonts w:ascii="Times New Roman" w:hAnsi="Times New Roman" w:cs="Times New Roman"/>
          <w:sz w:val="24"/>
          <w:szCs w:val="24"/>
        </w:rPr>
        <w:t>spin</w:t>
      </w:r>
      <w:r w:rsidRPr="00A81638">
        <w:rPr>
          <w:rFonts w:ascii="Times New Roman" w:hAnsi="Times New Roman" w:cs="Times New Roman"/>
          <w:sz w:val="24"/>
          <w:szCs w:val="24"/>
          <w:lang w:val="ru-RU"/>
        </w:rPr>
        <w:t xml:space="preserve"> для проверки построенной модели.</w:t>
      </w:r>
    </w:p>
    <w:p w14:paraId="0123CE48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A81638">
        <w:rPr>
          <w:rFonts w:ascii="Times New Roman" w:hAnsi="Times New Roman" w:cs="Times New Roman"/>
          <w:sz w:val="24"/>
          <w:szCs w:val="24"/>
          <w:lang w:val="ru-RU"/>
        </w:rPr>
        <w:t xml:space="preserve">Примеры проверки различных программ при помощи </w:t>
      </w:r>
      <w:r w:rsidRPr="00A81638">
        <w:rPr>
          <w:rFonts w:ascii="Times New Roman" w:hAnsi="Times New Roman" w:cs="Times New Roman"/>
          <w:sz w:val="24"/>
          <w:szCs w:val="24"/>
        </w:rPr>
        <w:t>spin</w:t>
      </w:r>
      <w:r w:rsidRPr="00A816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4AACBCD" w14:textId="77777777" w:rsidR="002553A2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A81638">
        <w:rPr>
          <w:rFonts w:ascii="Times New Roman" w:hAnsi="Times New Roman" w:cs="Times New Roman"/>
          <w:sz w:val="24"/>
          <w:szCs w:val="24"/>
          <w:lang w:val="ru-RU"/>
        </w:rPr>
        <w:t xml:space="preserve">Средства практической проверки правильности программ из набора </w:t>
      </w:r>
      <w:r w:rsidRPr="00A81638">
        <w:rPr>
          <w:rFonts w:ascii="Times New Roman" w:hAnsi="Times New Roman" w:cs="Times New Roman"/>
          <w:sz w:val="24"/>
          <w:szCs w:val="24"/>
        </w:rPr>
        <w:t>Oracle</w:t>
      </w:r>
      <w:r w:rsidRPr="00A816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1638">
        <w:rPr>
          <w:rFonts w:ascii="Times New Roman" w:hAnsi="Times New Roman" w:cs="Times New Roman"/>
          <w:sz w:val="24"/>
          <w:szCs w:val="24"/>
        </w:rPr>
        <w:t>Developer</w:t>
      </w:r>
      <w:r w:rsidRPr="00A816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1638">
        <w:rPr>
          <w:rFonts w:ascii="Times New Roman" w:hAnsi="Times New Roman" w:cs="Times New Roman"/>
          <w:sz w:val="24"/>
          <w:szCs w:val="24"/>
        </w:rPr>
        <w:t>Studio</w:t>
      </w:r>
      <w:r w:rsidRPr="00A8163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07AC72A" w14:textId="77777777" w:rsidR="00A30B84" w:rsidRPr="00A81638" w:rsidRDefault="000A4ECD" w:rsidP="002553A2">
      <w:pPr>
        <w:numPr>
          <w:ilvl w:val="0"/>
          <w:numId w:val="4"/>
        </w:numPr>
        <w:ind w:left="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A81638">
        <w:rPr>
          <w:rFonts w:ascii="Times New Roman" w:hAnsi="Times New Roman" w:cs="Times New Roman"/>
          <w:sz w:val="24"/>
          <w:szCs w:val="24"/>
        </w:rPr>
        <w:t>Средства из набора Valgrind.</w:t>
      </w:r>
    </w:p>
    <w:p w14:paraId="54E11D2A" w14:textId="77777777" w:rsidR="00360420" w:rsidRPr="00A81638" w:rsidRDefault="00360420">
      <w:pPr>
        <w:rPr>
          <w:sz w:val="24"/>
          <w:szCs w:val="24"/>
        </w:rPr>
      </w:pPr>
    </w:p>
    <w:p w14:paraId="143BE25C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3.1.5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Методические материалы для оценки обучающимися содержания и качества учебного процесса</w:t>
      </w:r>
    </w:p>
    <w:p w14:paraId="378C9C83" w14:textId="1B100CED" w:rsidR="001C69D2" w:rsidRPr="00883B13" w:rsidRDefault="003A77F5" w:rsidP="001C69D2">
      <w:pPr>
        <w:spacing w:before="120" w:after="12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0" w:name="_Hlk55156551"/>
      <w:r w:rsidRPr="003A77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bookmarkEnd w:id="0"/>
      <w:r w:rsidR="000A4ECD" w:rsidRPr="00883B13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31126E5D" w14:textId="77777777" w:rsidR="00203801" w:rsidRPr="001C69D2" w:rsidRDefault="00894CF2">
      <w:pPr>
        <w:rPr>
          <w:lang w:val="ru-RU"/>
        </w:rPr>
      </w:pPr>
    </w:p>
    <w:p w14:paraId="7455C03D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3.2.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Кадровое обеспечение</w:t>
      </w:r>
    </w:p>
    <w:p w14:paraId="2DE403A5" w14:textId="77777777" w:rsidR="00A81638" w:rsidRDefault="00A8163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0933522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3.2.1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D4330A6" w14:textId="77777777" w:rsidR="00360420" w:rsidRPr="003B25D6" w:rsidRDefault="000A4ECD" w:rsidP="00A81638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Профильное высшее образование.</w:t>
      </w:r>
    </w:p>
    <w:p w14:paraId="62431CDC" w14:textId="77777777" w:rsidR="00A81638" w:rsidRDefault="00A8163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0A788ED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3.2.2  Обеспечение учебно-вспомогательным и (или) иным персоналом</w:t>
      </w:r>
    </w:p>
    <w:p w14:paraId="657FDDC3" w14:textId="77777777" w:rsidR="00360420" w:rsidRPr="003B25D6" w:rsidRDefault="000A4ECD" w:rsidP="00A81638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подготовки и проведения занятий требуется лаборант или инженер для следующих работ: 1) техническая подготовка каталогов исходных данных в форме, удобной для учебной работы; 2) поддержания работоспособности компьютерного класса.</w:t>
      </w:r>
    </w:p>
    <w:p w14:paraId="49E398E2" w14:textId="77777777" w:rsidR="00A81638" w:rsidRDefault="00A8163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A80ECE5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Материально-техническое обеспечение</w:t>
      </w:r>
    </w:p>
    <w:p w14:paraId="16287F21" w14:textId="77777777" w:rsidR="00A81638" w:rsidRDefault="00A8163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6AD0670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аудиторий (помещений, мест) для проведения занятий</w:t>
      </w:r>
    </w:p>
    <w:p w14:paraId="57A0B3A6" w14:textId="77777777" w:rsidR="00360420" w:rsidRPr="003B25D6" w:rsidRDefault="000A4ECD" w:rsidP="00A81638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Компьютерный класс.</w:t>
      </w:r>
    </w:p>
    <w:p w14:paraId="5BE93A62" w14:textId="77777777" w:rsidR="00A81638" w:rsidRDefault="00A8163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AACE22E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E288C2E" w14:textId="77777777" w:rsidR="00360420" w:rsidRPr="003B25D6" w:rsidRDefault="000A4ECD" w:rsidP="00A81638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Достаточно новый дистрибутив Linux на каждом компьютере в классе, с установленными средствами программирования на языках C и C++.</w:t>
      </w:r>
    </w:p>
    <w:p w14:paraId="384BA73E" w14:textId="77777777" w:rsidR="00A81638" w:rsidRDefault="00A8163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B3E13E9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3.3.3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специализированного оборудования</w:t>
      </w:r>
    </w:p>
    <w:p w14:paraId="2E587C70" w14:textId="77777777" w:rsidR="00360420" w:rsidRPr="003B25D6" w:rsidRDefault="000A4ECD" w:rsidP="00A81638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Специализированное оборудование не требуется.</w:t>
      </w:r>
    </w:p>
    <w:p w14:paraId="34B3F2EB" w14:textId="77777777" w:rsidR="00A81638" w:rsidRDefault="00A8163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9EF9F61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3.3.4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Характеристики специализированного программного обеспечения</w:t>
      </w:r>
    </w:p>
    <w:p w14:paraId="59380E15" w14:textId="77777777" w:rsidR="00360420" w:rsidRPr="003B25D6" w:rsidRDefault="000A4ECD" w:rsidP="00A81638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каждом компьютере в классе на Linux должны быть установлены следующие средства: MPI, pthreads, SPIN, Oracle Developer Studio версии не ниже 12.5, Valgrind.</w:t>
      </w:r>
    </w:p>
    <w:p w14:paraId="7D34F5C7" w14:textId="77777777" w:rsidR="00A81638" w:rsidRDefault="00A8163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A6C7250" w14:textId="77777777" w:rsidR="00853DAB" w:rsidRDefault="00853DA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AC7140F" w14:textId="2C2D218A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3.3.5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и объёмы требуемых расходных материалов</w:t>
      </w:r>
    </w:p>
    <w:p w14:paraId="1BFFDBA8" w14:textId="77777777" w:rsidR="00360420" w:rsidRPr="003B25D6" w:rsidRDefault="000A4ECD" w:rsidP="00A81638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требуются.</w:t>
      </w:r>
    </w:p>
    <w:p w14:paraId="0B4020A7" w14:textId="77777777" w:rsidR="00A81638" w:rsidRDefault="00A8163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8473B66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Информационное обеспечение</w:t>
      </w:r>
    </w:p>
    <w:p w14:paraId="1D7B270A" w14:textId="77777777" w:rsidR="00A81638" w:rsidRDefault="00A8163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DD28FE0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3.4.1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Список обязательной литературы</w:t>
      </w:r>
    </w:p>
    <w:p w14:paraId="28C6D520" w14:textId="77777777" w:rsidR="00360420" w:rsidRPr="003B25D6" w:rsidRDefault="000A4ECD" w:rsidP="00A81638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 Эндрюс Г. Р. Основы многопоточного, параллельного и распределенного программирования, М.:Вильямс, 2003.</w:t>
      </w:r>
    </w:p>
    <w:p w14:paraId="4F904CB7" w14:textId="77777777" w:rsidR="00A81638" w:rsidRDefault="00A8163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601E2A1" w14:textId="77777777" w:rsidR="00360420" w:rsidRDefault="000A4ECD">
      <w:r w:rsidRPr="003B25D6">
        <w:rPr>
          <w:rFonts w:ascii="Times New Roman" w:hAnsi="Times New Roman" w:cs="Times New Roman"/>
          <w:b/>
          <w:sz w:val="24"/>
          <w:szCs w:val="24"/>
        </w:rPr>
        <w:t>3.4.2</w:t>
      </w:r>
      <w:r w:rsidRPr="003B25D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Список</w:t>
      </w:r>
      <w:r w:rsidRPr="003B25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дополнительной</w:t>
      </w:r>
      <w:r w:rsidRPr="003B25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литературы</w:t>
      </w:r>
    </w:p>
    <w:p w14:paraId="28CB960A" w14:textId="77777777" w:rsidR="00360420" w:rsidRDefault="000A4ECD" w:rsidP="00A81638">
      <w:pPr>
        <w:ind w:firstLine="720"/>
      </w:pPr>
      <w:r w:rsidRPr="003B25D6">
        <w:rPr>
          <w:rFonts w:ascii="Times New Roman" w:hAnsi="Times New Roman" w:cs="Times New Roman"/>
          <w:sz w:val="24"/>
          <w:szCs w:val="24"/>
        </w:rPr>
        <w:t>1. Ben-Ari M. Principles of the Spin Model Checker, Springer, 2008.</w:t>
      </w:r>
    </w:p>
    <w:p w14:paraId="06971CD3" w14:textId="77777777" w:rsidR="00A81638" w:rsidRPr="00A81638" w:rsidRDefault="00A81638">
      <w:pPr>
        <w:rPr>
          <w:rFonts w:ascii="Times New Roman" w:hAnsi="Times New Roman" w:cs="Times New Roman"/>
          <w:b/>
          <w:sz w:val="24"/>
          <w:szCs w:val="24"/>
        </w:rPr>
      </w:pPr>
    </w:p>
    <w:p w14:paraId="7039C73A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3.4.3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ab/>
        <w:t>Перечень иных информационных источников</w:t>
      </w:r>
    </w:p>
    <w:p w14:paraId="55E1251B" w14:textId="77777777" w:rsidR="00360420" w:rsidRPr="003B25D6" w:rsidRDefault="000A4ECD" w:rsidP="00A81638">
      <w:pPr>
        <w:ind w:firstLine="720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предусмотрен.</w:t>
      </w:r>
    </w:p>
    <w:p w14:paraId="2A1F701D" w14:textId="77777777" w:rsidR="00A81638" w:rsidRDefault="00A8163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645377F6" w14:textId="77777777" w:rsidR="00360420" w:rsidRPr="003B25D6" w:rsidRDefault="000A4ECD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Раздел 4. Разработчики программы</w:t>
      </w:r>
    </w:p>
    <w:p w14:paraId="62202F86" w14:textId="1D9B921B" w:rsidR="00360420" w:rsidRPr="003B25D6" w:rsidRDefault="000A4ECD" w:rsidP="00A81638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Лебединский Д. М., канд. физ.-мат. наук, доцент, доцент кафедры параллельных алгоритмов</w:t>
      </w:r>
      <w:r w:rsidR="00853DA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d.lebedinsky@gmail.com</w:t>
      </w:r>
      <w:r w:rsidR="00853DA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360420" w:rsidRPr="003B25D6" w:rsidSect="003E1D2A">
      <w:headerReference w:type="even" r:id="rId7"/>
      <w:headerReference w:type="default" r:id="rId8"/>
      <w:headerReference w:type="first" r:id="rId9"/>
      <w:pgSz w:w="12240" w:h="15840"/>
      <w:pgMar w:top="1134" w:right="850" w:bottom="1134" w:left="1701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C82CE" w14:textId="77777777" w:rsidR="00894CF2" w:rsidRDefault="00894CF2">
      <w:r>
        <w:separator/>
      </w:r>
    </w:p>
  </w:endnote>
  <w:endnote w:type="continuationSeparator" w:id="0">
    <w:p w14:paraId="78044718" w14:textId="77777777" w:rsidR="00894CF2" w:rsidRDefault="00894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6877B" w14:textId="77777777" w:rsidR="00894CF2" w:rsidRDefault="00894CF2">
      <w:r>
        <w:separator/>
      </w:r>
    </w:p>
  </w:footnote>
  <w:footnote w:type="continuationSeparator" w:id="0">
    <w:p w14:paraId="72507E4A" w14:textId="77777777" w:rsidR="00894CF2" w:rsidRDefault="00894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FCA41" w14:textId="77777777" w:rsidR="009D472B" w:rsidRDefault="00894C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E05EE" w14:textId="77777777" w:rsidR="009D472B" w:rsidRDefault="00894CF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14D8270F" w14:textId="77777777" w:rsidR="008D2BFB" w:rsidRDefault="000A4ECD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9C8D39" w14:textId="77777777" w:rsidR="009D472B" w:rsidRDefault="00894C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3047C"/>
    <w:multiLevelType w:val="hybridMultilevel"/>
    <w:tmpl w:val="B4DE2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201EF"/>
    <w:multiLevelType w:val="multilevel"/>
    <w:tmpl w:val="DDDA8AE4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630270F"/>
    <w:multiLevelType w:val="hybridMultilevel"/>
    <w:tmpl w:val="2C620C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5A4C00"/>
    <w:multiLevelType w:val="hybridMultilevel"/>
    <w:tmpl w:val="B4DE2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A4ECD"/>
    <w:rsid w:val="001915A3"/>
    <w:rsid w:val="00217F62"/>
    <w:rsid w:val="00360420"/>
    <w:rsid w:val="00396096"/>
    <w:rsid w:val="003A77F5"/>
    <w:rsid w:val="003B25D6"/>
    <w:rsid w:val="00406F6F"/>
    <w:rsid w:val="004B2E58"/>
    <w:rsid w:val="00614D7E"/>
    <w:rsid w:val="00754ACA"/>
    <w:rsid w:val="007A6560"/>
    <w:rsid w:val="00853DAB"/>
    <w:rsid w:val="00894CF2"/>
    <w:rsid w:val="00916EEB"/>
    <w:rsid w:val="009B3C30"/>
    <w:rsid w:val="00A81638"/>
    <w:rsid w:val="00A906D8"/>
    <w:rsid w:val="00AB5A74"/>
    <w:rsid w:val="00CB7F3A"/>
    <w:rsid w:val="00F071AE"/>
    <w:rsid w:val="00FB757D"/>
    <w:rsid w:val="0B3FA999"/>
    <w:rsid w:val="116E1841"/>
    <w:rsid w:val="169EE8ED"/>
    <w:rsid w:val="1A16748B"/>
    <w:rsid w:val="1E0A1C26"/>
    <w:rsid w:val="24F2362E"/>
    <w:rsid w:val="33DDDF94"/>
    <w:rsid w:val="3CB9FD3F"/>
    <w:rsid w:val="43818DA0"/>
    <w:rsid w:val="45FF0B6E"/>
    <w:rsid w:val="53F1AA7D"/>
    <w:rsid w:val="56094FE7"/>
    <w:rsid w:val="670F4E2A"/>
    <w:rsid w:val="7576F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F834"/>
  <w15:docId w15:val="{7024227F-B3C3-47E9-843B-29E7D995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C69D2"/>
    <w:rPr>
      <w:rFonts w:ascii="Calibri" w:eastAsia="Times New Roman" w:hAnsi="Calibri" w:cs="Calibri"/>
      <w:sz w:val="20"/>
      <w:szCs w:val="20"/>
      <w:lang w:val="en-US" w:eastAsia="ru-RU"/>
    </w:rPr>
  </w:style>
  <w:style w:type="paragraph" w:styleId="1">
    <w:name w:val="heading 1"/>
    <w:basedOn w:val="a"/>
    <w:next w:val="a"/>
    <w:link w:val="110"/>
    <w:qFormat/>
    <w:rsid w:val="00354FDC"/>
    <w:pPr>
      <w:keepNext/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tabs>
        <w:tab w:val="num" w:pos="720"/>
      </w:tabs>
      <w:spacing w:before="120" w:after="120"/>
      <w:ind w:left="720" w:hanging="720"/>
      <w:jc w:val="center"/>
      <w:outlineLvl w:val="0"/>
    </w:pPr>
    <w:rPr>
      <w:rFonts w:ascii="Arial Unicode MS" w:hAnsiTheme="minorHAnsi" w:cs="Arial Unicode MS"/>
      <w:b/>
      <w:bCs/>
      <w:color w:val="000000"/>
      <w:sz w:val="28"/>
      <w:szCs w:val="28"/>
      <w:u w:color="000000"/>
    </w:rPr>
  </w:style>
  <w:style w:type="paragraph" w:styleId="2">
    <w:name w:val="heading 2"/>
    <w:basedOn w:val="a"/>
    <w:next w:val="a"/>
    <w:link w:val="21"/>
    <w:qFormat/>
    <w:rsid w:val="00354FDC"/>
    <w:pPr>
      <w:keepNext/>
      <w:numPr>
        <w:ilvl w:val="1"/>
        <w:numId w:val="1"/>
      </w:num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before="240" w:after="60"/>
      <w:jc w:val="both"/>
      <w:outlineLvl w:val="1"/>
    </w:pPr>
    <w:rPr>
      <w:rFonts w:ascii="Cambria" w:hAnsi="Cambria" w:cs="Arial Unicode MS"/>
      <w:b/>
      <w:bCs/>
      <w:i/>
      <w:iCs/>
      <w:color w:val="000000"/>
      <w:sz w:val="28"/>
      <w:szCs w:val="28"/>
      <w:u w:color="000000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00">
    <w:name w:val="Заголовок 1 Знак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0">
    <w:name w:val="Заголовок 2 Знак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0">
    <w:name w:val="Заголовок 3 Знак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0">
    <w:name w:val="Заголовок 4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0">
    <w:name w:val="Заголовок 5 Знак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0">
    <w:name w:val="Заголовок 6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0">
    <w:name w:val="Заголовок 7 Знак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0">
    <w:name w:val="Заголовок 8 Знак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0">
    <w:name w:val="Заголовок 9 Знак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0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0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0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0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0"/>
    <w:uiPriority w:val="99"/>
    <w:semiHidden/>
    <w:rsid w:val="0049542B"/>
    <w:rPr>
      <w:sz w:val="20"/>
      <w:szCs w:val="20"/>
    </w:rPr>
  </w:style>
  <w:style w:type="paragraph" w:customStyle="1" w:styleId="101">
    <w:name w:val="Абзац списка10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02">
    <w:name w:val="Без интервала10"/>
    <w:uiPriority w:val="99"/>
    <w:rsid w:val="007962B2"/>
    <w:rPr>
      <w:rFonts w:ascii="Calibri" w:hAnsi="Calibri"/>
    </w:rPr>
  </w:style>
  <w:style w:type="character" w:customStyle="1" w:styleId="TitleChar0">
    <w:name w:val="Title Char0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0">
    <w:name w:val="Название Знак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0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0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0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00">
    <w:name w:val="Текст выноски Знак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01">
    <w:name w:val="Верхний колонтитул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02">
    <w:name w:val="Нижний колонтитул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03">
    <w:name w:val="Основной текст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04">
    <w:name w:val="Текст сноски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1">
    <w:name w:val="Абзац списка11"/>
    <w:basedOn w:val="a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paragraph" w:customStyle="1" w:styleId="112">
    <w:name w:val="Без интервала1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05">
    <w:name w:val="Основной текст с отступом Знак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1">
    <w:name w:val="Основной текст с отступом 2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1">
    <w:name w:val="Основной текст с отступом 3 Знак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styleId="af3">
    <w:name w:val="Table Grid"/>
    <w:basedOn w:val="a1"/>
    <w:uiPriority w:val="59"/>
    <w:rsid w:val="00EC0746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1"/>
    <w:basedOn w:val="a"/>
    <w:next w:val="a"/>
    <w:qFormat/>
    <w:rsid w:val="00354FDC"/>
    <w:pPr>
      <w:keepNext/>
      <w:numPr>
        <w:numId w:val="1"/>
      </w:num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before="120" w:after="120"/>
      <w:jc w:val="center"/>
      <w:outlineLvl w:val="0"/>
    </w:pPr>
    <w:rPr>
      <w:rFonts w:ascii="Arial Unicode MS" w:cs="Arial Unicode MS"/>
      <w:b/>
      <w:bCs/>
      <w:color w:val="000000"/>
      <w:sz w:val="28"/>
      <w:szCs w:val="28"/>
      <w:u w:color="000000"/>
    </w:rPr>
  </w:style>
  <w:style w:type="character" w:customStyle="1" w:styleId="220">
    <w:name w:val="Заголовок 2 Знак2"/>
    <w:basedOn w:val="a0"/>
    <w:rsid w:val="00354FDC"/>
    <w:rPr>
      <w:rFonts w:ascii="Cambria" w:eastAsia="Times New Roman" w:hAnsi="Cambria" w:cs="Arial Unicode MS"/>
      <w:b/>
      <w:bCs/>
      <w:i/>
      <w:iCs/>
      <w:color w:val="000000"/>
      <w:sz w:val="28"/>
      <w:szCs w:val="28"/>
      <w:u w:color="000000"/>
    </w:rPr>
  </w:style>
  <w:style w:type="character" w:customStyle="1" w:styleId="120">
    <w:name w:val="Заголовок 1 Знак2"/>
    <w:basedOn w:val="a0"/>
    <w:rsid w:val="00354FDC"/>
    <w:rPr>
      <w:rFonts w:ascii="Arial Unicode MS" w:eastAsia="Times New Roman" w:cs="Arial Unicode MS"/>
      <w:b/>
      <w:bCs/>
      <w:color w:val="000000"/>
      <w:sz w:val="28"/>
      <w:szCs w:val="28"/>
      <w:u w:color="000000"/>
    </w:rPr>
  </w:style>
  <w:style w:type="table" w:customStyle="1" w:styleId="1a">
    <w:name w:val="Сетка таблицы1"/>
    <w:basedOn w:val="a1"/>
    <w:uiPriority w:val="59"/>
    <w:rsid w:val="00E8652F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4">
    <w:name w:val="Стиль2"/>
    <w:basedOn w:val="a"/>
    <w:rsid w:val="00E127A0"/>
    <w:pPr>
      <w:tabs>
        <w:tab w:val="num" w:pos="720"/>
      </w:tabs>
      <w:ind w:left="720" w:hanging="720"/>
    </w:pPr>
    <w:rPr>
      <w:rFonts w:cs="Times New Roman"/>
    </w:rPr>
  </w:style>
  <w:style w:type="paragraph" w:customStyle="1" w:styleId="TableContents">
    <w:name w:val="Table Contents"/>
    <w:basedOn w:val="a"/>
    <w:rsid w:val="00AF6F0B"/>
  </w:style>
  <w:style w:type="paragraph" w:customStyle="1" w:styleId="TableHeading">
    <w:name w:val="Table Heading"/>
    <w:rsid w:val="00AF6F0B"/>
  </w:style>
  <w:style w:type="paragraph" w:styleId="af4">
    <w:name w:val="No Spacing"/>
    <w:uiPriority w:val="1"/>
    <w:qFormat/>
    <w:rsid w:val="002553A2"/>
    <w:rPr>
      <w:rFonts w:eastAsia="Times New Roman" w:cs="Times New Roman"/>
      <w:sz w:val="24"/>
      <w:szCs w:val="24"/>
    </w:rPr>
  </w:style>
  <w:style w:type="paragraph" w:styleId="af5">
    <w:name w:val="List Paragraph"/>
    <w:basedOn w:val="a"/>
    <w:uiPriority w:val="34"/>
    <w:qFormat/>
    <w:rsid w:val="004B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1552</Words>
  <Characters>8853</Characters>
  <Application>Microsoft Office Word</Application>
  <DocSecurity>0</DocSecurity>
  <Lines>73</Lines>
  <Paragraphs>20</Paragraphs>
  <ScaleCrop>false</ScaleCrop>
  <Company>Microsoft</Company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В.Н. Самусенко</cp:lastModifiedBy>
  <cp:revision>15</cp:revision>
  <cp:lastPrinted>2019-12-26T12:38:00Z</cp:lastPrinted>
  <dcterms:created xsi:type="dcterms:W3CDTF">2019-12-26T12:28:00Z</dcterms:created>
  <dcterms:modified xsi:type="dcterms:W3CDTF">2020-11-02T16:21:00Z</dcterms:modified>
</cp:coreProperties>
</file>