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80" w:rsidRDefault="00404580" w:rsidP="00314403">
      <w:pPr>
        <w:pStyle w:val="ab"/>
      </w:pPr>
    </w:p>
    <w:p w:rsidR="0030337C" w:rsidRPr="008936C5" w:rsidRDefault="0030337C" w:rsidP="00D4262F">
      <w:pPr>
        <w:pStyle w:val="aff"/>
      </w:pPr>
      <w:r w:rsidRPr="008936C5">
        <w:t>МИНОБРНАУКИ РОССИИ</w:t>
      </w:r>
    </w:p>
    <w:p w:rsidR="0030337C" w:rsidRPr="0030337C" w:rsidRDefault="0030337C" w:rsidP="00786986">
      <w:pPr>
        <w:pStyle w:val="ab"/>
      </w:pPr>
      <w:r w:rsidRPr="0030337C">
        <w:t>Федеральное государственное автономное образовательное</w:t>
      </w:r>
    </w:p>
    <w:p w:rsidR="0030337C" w:rsidRPr="0030337C" w:rsidRDefault="0030337C" w:rsidP="00786986">
      <w:pPr>
        <w:pStyle w:val="ab"/>
      </w:pPr>
      <w:r w:rsidRPr="0030337C">
        <w:t>учреждение высшего образования «Южный федеральный университет»</w:t>
      </w:r>
    </w:p>
    <w:p w:rsidR="00795F1A" w:rsidRDefault="0030337C" w:rsidP="00786986">
      <w:pPr>
        <w:pStyle w:val="ab"/>
      </w:pPr>
      <w:r w:rsidRPr="0030337C">
        <w:t>(ЮЖНЫЙ ФЕДЕРАЛЬНЫЙ УНИВЕРСИТЕТ)</w:t>
      </w: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404580" w:rsidRDefault="00404580" w:rsidP="00314403">
      <w:pPr>
        <w:pStyle w:val="ab"/>
      </w:pPr>
    </w:p>
    <w:p w:rsidR="00404580" w:rsidRDefault="00404580" w:rsidP="00314403">
      <w:pPr>
        <w:pStyle w:val="ab"/>
      </w:pPr>
    </w:p>
    <w:p w:rsidR="00404580" w:rsidRDefault="00404580" w:rsidP="00314403">
      <w:pPr>
        <w:pStyle w:val="ab"/>
      </w:pPr>
    </w:p>
    <w:p w:rsidR="0012181E" w:rsidRDefault="0012181E" w:rsidP="00314403">
      <w:pPr>
        <w:pStyle w:val="ab"/>
      </w:pPr>
    </w:p>
    <w:p w:rsidR="00AC0271" w:rsidRDefault="00AC0271" w:rsidP="00314403">
      <w:pPr>
        <w:pStyle w:val="ab"/>
      </w:pPr>
    </w:p>
    <w:p w:rsidR="00AC0271" w:rsidRDefault="00AC0271" w:rsidP="00314403">
      <w:pPr>
        <w:pStyle w:val="ab"/>
      </w:pPr>
    </w:p>
    <w:p w:rsidR="00AC0271" w:rsidRDefault="00AC0271" w:rsidP="00314403">
      <w:pPr>
        <w:pStyle w:val="ab"/>
      </w:pPr>
    </w:p>
    <w:p w:rsidR="00AC0271" w:rsidRDefault="00AC0271" w:rsidP="00314403">
      <w:pPr>
        <w:pStyle w:val="ab"/>
      </w:pP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8A0D8B" w:rsidRDefault="008A0D8B" w:rsidP="00314403">
      <w:pPr>
        <w:pStyle w:val="ab"/>
      </w:pPr>
    </w:p>
    <w:p w:rsidR="008A0D8B" w:rsidRDefault="008A0D8B" w:rsidP="00314403">
      <w:pPr>
        <w:pStyle w:val="ab"/>
      </w:pPr>
    </w:p>
    <w:p w:rsidR="00404580" w:rsidRDefault="00404580" w:rsidP="00314403">
      <w:pPr>
        <w:pStyle w:val="ab"/>
      </w:pPr>
    </w:p>
    <w:p w:rsidR="008A0D8B" w:rsidRDefault="008A0D8B" w:rsidP="00314403">
      <w:pPr>
        <w:pStyle w:val="ab"/>
      </w:pPr>
    </w:p>
    <w:p w:rsidR="008A0D8B" w:rsidRPr="00B33C0C" w:rsidRDefault="008A0D8B" w:rsidP="00B33C0C">
      <w:pPr>
        <w:pStyle w:val="ab"/>
      </w:pPr>
    </w:p>
    <w:p w:rsidR="0012181E" w:rsidRPr="00B33C0C" w:rsidRDefault="0012181E" w:rsidP="00B33C0C">
      <w:pPr>
        <w:pStyle w:val="ab"/>
      </w:pPr>
    </w:p>
    <w:p w:rsidR="00521181" w:rsidRPr="00B33C0C" w:rsidRDefault="00521181" w:rsidP="00B33C0C">
      <w:pPr>
        <w:pStyle w:val="af"/>
      </w:pPr>
      <w:r w:rsidRPr="00B33C0C">
        <w:t>РАБОЧАЯ ПРОГРАММА ДИСЦИПЛИНЫ</w:t>
      </w:r>
    </w:p>
    <w:p w:rsidR="00521181" w:rsidRPr="00B33C0C" w:rsidRDefault="00793D45" w:rsidP="006E51DB">
      <w:pPr>
        <w:pStyle w:val="af"/>
      </w:pPr>
      <w:r>
        <w:rPr>
          <w:rFonts w:ascii="Times New Roman" w:hAnsi="Times New Roman"/>
        </w:rPr>
        <w:t>Исследовательский</w:t>
      </w:r>
      <w:r w:rsidRPr="00562C7C">
        <w:rPr>
          <w:rFonts w:ascii="Times New Roman" w:hAnsi="Times New Roman"/>
        </w:rPr>
        <w:t xml:space="preserve"> проект</w:t>
      </w:r>
    </w:p>
    <w:p w:rsidR="0012181E" w:rsidRPr="00B33C0C" w:rsidRDefault="0012181E" w:rsidP="00B33C0C">
      <w:pPr>
        <w:pStyle w:val="ab"/>
      </w:pPr>
    </w:p>
    <w:p w:rsidR="00D91F7E" w:rsidRPr="00B33C0C" w:rsidRDefault="00D91F7E" w:rsidP="00B33C0C">
      <w:pPr>
        <w:pStyle w:val="ab"/>
      </w:pPr>
    </w:p>
    <w:p w:rsidR="00D91F7E" w:rsidRPr="00B33C0C" w:rsidRDefault="00D91F7E" w:rsidP="00B33C0C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404580" w:rsidRDefault="00404580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91688F" w:rsidRDefault="0091688F" w:rsidP="00314403">
      <w:pPr>
        <w:pStyle w:val="ab"/>
      </w:pPr>
    </w:p>
    <w:p w:rsidR="0091688F" w:rsidRDefault="0091688F" w:rsidP="00314403">
      <w:pPr>
        <w:pStyle w:val="ab"/>
      </w:pPr>
    </w:p>
    <w:p w:rsidR="00D91F7E" w:rsidRDefault="00D91F7E" w:rsidP="00314403">
      <w:pPr>
        <w:pStyle w:val="ab"/>
      </w:pPr>
    </w:p>
    <w:p w:rsidR="006E51DB" w:rsidRPr="00AC0271" w:rsidRDefault="00D91F7E" w:rsidP="00AC0271">
      <w:pPr>
        <w:pStyle w:val="ab"/>
        <w:rPr>
          <w:color w:val="0070C0"/>
        </w:rPr>
      </w:pPr>
      <w:r>
        <w:t xml:space="preserve">Ростов-на-Дону – Таганрог </w:t>
      </w:r>
      <w:r w:rsidRPr="00521181">
        <w:rPr>
          <w:rStyle w:val="af4"/>
          <w:color w:val="auto"/>
        </w:rPr>
        <w:t>2020</w:t>
      </w:r>
      <w:bookmarkStart w:id="0" w:name="_GoBack"/>
      <w:bookmarkEnd w:id="0"/>
      <w:r w:rsidR="006E51DB">
        <w:br w:type="page"/>
      </w:r>
    </w:p>
    <w:p w:rsidR="00521181" w:rsidRPr="00521181" w:rsidRDefault="00521181" w:rsidP="00521181"/>
    <w:p w:rsidR="00D91F7E" w:rsidRDefault="0019013B" w:rsidP="0019013B">
      <w:pPr>
        <w:pStyle w:val="af0"/>
      </w:pPr>
      <w:r>
        <w:t>Содержание</w:t>
      </w:r>
    </w:p>
    <w:p w:rsidR="001B5831" w:rsidRDefault="00B576B4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 w:rsidR="0019013B">
        <w:instrText xml:space="preserve"> TOC \o "1-2" \h \z \u </w:instrText>
      </w:r>
      <w:r>
        <w:fldChar w:fldCharType="separate"/>
      </w:r>
      <w:hyperlink w:anchor="_Toc45407581" w:history="1">
        <w:r w:rsidR="001B5831" w:rsidRPr="000256A0">
          <w:rPr>
            <w:rStyle w:val="ae"/>
            <w:noProof/>
          </w:rPr>
          <w:t>I. Цели и задачи освоения дисциплины</w:t>
        </w:r>
        <w:r w:rsidR="001B5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831" w:rsidRDefault="00AC0271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82" w:history="1">
        <w:r w:rsidR="001B5831" w:rsidRPr="000256A0">
          <w:rPr>
            <w:rStyle w:val="ae"/>
            <w:noProof/>
          </w:rPr>
          <w:t>II. Место дисциплины в структуре образовательной программы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_Toc45407582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4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83" w:history="1">
        <w:r w:rsidR="001B5831" w:rsidRPr="000256A0">
          <w:rPr>
            <w:rStyle w:val="ae"/>
            <w:noProof/>
          </w:rPr>
          <w:t>III. Требования к результатам освоения дисциплины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_Toc45407583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6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84" w:history="1">
        <w:r w:rsidR="001B5831" w:rsidRPr="000256A0">
          <w:rPr>
            <w:rStyle w:val="ae"/>
            <w:noProof/>
          </w:rPr>
          <w:t>IV. Содержание и структура дисциплины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_Toc45407584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11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85" w:history="1">
        <w:r w:rsidR="001B5831" w:rsidRPr="000256A0">
          <w:rPr>
            <w:rStyle w:val="ae"/>
            <w:noProof/>
          </w:rPr>
          <w:t>4.1. Содержание дисциплины, структурированное по темам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_Toc45407585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11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86" w:history="1">
        <w:r w:rsidR="001B5831" w:rsidRPr="000256A0">
          <w:rPr>
            <w:rStyle w:val="ae"/>
            <w:noProof/>
          </w:rPr>
          <w:t>4.2. План внеаудиторной самостоятельной работы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_Toc45407586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12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87" w:history="1">
        <w:r w:rsidR="001B5831" w:rsidRPr="000256A0">
          <w:rPr>
            <w:rStyle w:val="ae"/>
            <w:noProof/>
          </w:rPr>
          <w:t>4.3. Содержание учебного материала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_Toc45407587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13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88" w:history="1">
        <w:r w:rsidR="001B5831" w:rsidRPr="000256A0">
          <w:rPr>
            <w:rStyle w:val="ae"/>
            <w:noProof/>
          </w:rPr>
          <w:t>V. Образовательные технологии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_Toc45407588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14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89" w:history="1">
        <w:r w:rsidR="001B5831" w:rsidRPr="000256A0">
          <w:rPr>
            <w:rStyle w:val="ae"/>
            <w:noProof/>
          </w:rPr>
          <w:t>VI. Учебно-методическое обеспечение дисциплины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_Toc45407589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14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0" w:history="1">
        <w:r w:rsidR="001B5831" w:rsidRPr="000256A0">
          <w:rPr>
            <w:rStyle w:val="ae"/>
            <w:noProof/>
          </w:rPr>
          <w:t>6.1. Основная литература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_Toc45407590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14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1" w:history="1">
        <w:r w:rsidR="001B5831" w:rsidRPr="000256A0">
          <w:rPr>
            <w:rStyle w:val="ae"/>
            <w:noProof/>
          </w:rPr>
          <w:t>6.2. Дополнительная литература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_Toc45407591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15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2" w:history="1">
        <w:r w:rsidR="001B5831" w:rsidRPr="000256A0">
          <w:rPr>
            <w:rStyle w:val="ae"/>
            <w:noProof/>
          </w:rPr>
          <w:t>6.3. Периодические издания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_Toc45407592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15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3" w:history="1">
        <w:r w:rsidR="001B5831" w:rsidRPr="000256A0">
          <w:rPr>
            <w:rStyle w:val="ae"/>
            <w:noProof/>
          </w:rPr>
          <w:t>6.4. Перечень ресурсов сети Интернет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_Toc45407593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15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4" w:history="1">
        <w:r w:rsidR="001B5831" w:rsidRPr="000256A0">
          <w:rPr>
            <w:rStyle w:val="ae"/>
            <w:noProof/>
          </w:rPr>
          <w:t>VII. Материально-техническое обеспечение дисциплины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_Toc45407594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15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5" w:history="1">
        <w:r w:rsidR="001B5831" w:rsidRPr="000256A0">
          <w:rPr>
            <w:rStyle w:val="ae"/>
            <w:noProof/>
          </w:rPr>
          <w:t>VIII. Методические указания для обучающихся по освоению дисциплины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_Toc45407595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16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6" w:history="1">
        <w:r w:rsidR="001B5831" w:rsidRPr="000256A0">
          <w:rPr>
            <w:rStyle w:val="ae"/>
            <w:noProof/>
          </w:rPr>
          <w:t>IX. Учебная карта дисциплины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_Toc45407596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20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7" w:history="1">
        <w:r w:rsidR="001B5831" w:rsidRPr="000256A0">
          <w:rPr>
            <w:rStyle w:val="ae"/>
            <w:noProof/>
          </w:rPr>
          <w:t>X. Фонд оценочных средств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_Toc45407597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21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8" w:history="1">
        <w:r w:rsidR="001B5831" w:rsidRPr="000256A0">
          <w:rPr>
            <w:rStyle w:val="ae"/>
            <w:noProof/>
          </w:rPr>
          <w:t>10.1. Паспорт фонда оценочных средств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_Toc45407598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21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599" w:history="1">
        <w:r w:rsidR="001B5831" w:rsidRPr="000256A0">
          <w:rPr>
            <w:rStyle w:val="ae"/>
            <w:noProof/>
          </w:rPr>
          <w:t>10.2. Практические занятия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_Toc45407599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22</w:t>
        </w:r>
        <w:r w:rsidR="00B576B4">
          <w:rPr>
            <w:noProof/>
            <w:webHidden/>
          </w:rPr>
          <w:fldChar w:fldCharType="end"/>
        </w:r>
      </w:hyperlink>
    </w:p>
    <w:p w:rsidR="001B5831" w:rsidRDefault="00AC0271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5407600" w:history="1">
        <w:r w:rsidR="001B5831" w:rsidRPr="000256A0">
          <w:rPr>
            <w:rStyle w:val="ae"/>
            <w:noProof/>
          </w:rPr>
          <w:t>10.3. Курсовой проект</w:t>
        </w:r>
        <w:r w:rsidR="001B5831">
          <w:rPr>
            <w:noProof/>
            <w:webHidden/>
          </w:rPr>
          <w:tab/>
        </w:r>
        <w:r w:rsidR="00B576B4">
          <w:rPr>
            <w:noProof/>
            <w:webHidden/>
          </w:rPr>
          <w:fldChar w:fldCharType="begin"/>
        </w:r>
        <w:r w:rsidR="001B5831">
          <w:rPr>
            <w:noProof/>
            <w:webHidden/>
          </w:rPr>
          <w:instrText xml:space="preserve"> PAGEREF _Toc45407600 \h </w:instrText>
        </w:r>
        <w:r w:rsidR="00B576B4">
          <w:rPr>
            <w:noProof/>
            <w:webHidden/>
          </w:rPr>
        </w:r>
        <w:r w:rsidR="00B576B4">
          <w:rPr>
            <w:noProof/>
            <w:webHidden/>
          </w:rPr>
          <w:fldChar w:fldCharType="separate"/>
        </w:r>
        <w:r w:rsidR="00827D8D">
          <w:rPr>
            <w:noProof/>
            <w:webHidden/>
          </w:rPr>
          <w:t>22</w:t>
        </w:r>
        <w:r w:rsidR="00B576B4">
          <w:rPr>
            <w:noProof/>
            <w:webHidden/>
          </w:rPr>
          <w:fldChar w:fldCharType="end"/>
        </w:r>
      </w:hyperlink>
    </w:p>
    <w:p w:rsidR="0019013B" w:rsidRDefault="00B576B4" w:rsidP="00D91F7E">
      <w:r>
        <w:fldChar w:fldCharType="end"/>
      </w:r>
    </w:p>
    <w:p w:rsidR="0019013B" w:rsidRDefault="0019013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:rsidR="0019013B" w:rsidRDefault="0019013B" w:rsidP="0019013B">
      <w:pPr>
        <w:pStyle w:val="1"/>
      </w:pPr>
      <w:bookmarkStart w:id="1" w:name="_Toc45407581"/>
      <w:r>
        <w:lastRenderedPageBreak/>
        <w:t>Цели и задачи освоения дисциплины</w:t>
      </w:r>
      <w:bookmarkEnd w:id="1"/>
    </w:p>
    <w:p w:rsidR="00773047" w:rsidRDefault="0019013B" w:rsidP="00773047">
      <w:pPr>
        <w:pStyle w:val="a7"/>
      </w:pPr>
      <w:r w:rsidRPr="0019013B">
        <w:t xml:space="preserve">Цели </w:t>
      </w:r>
      <w:r w:rsidR="006E51DB">
        <w:t>освоения дисциплины</w:t>
      </w:r>
      <w:r w:rsidR="00773047" w:rsidRPr="00773047">
        <w:t xml:space="preserve"> </w:t>
      </w:r>
      <w:r w:rsidR="006E51DB" w:rsidRPr="001401F5">
        <w:t>«</w:t>
      </w:r>
      <w:r w:rsidR="000F5B07">
        <w:t>Исследовательский проект</w:t>
      </w:r>
      <w:r w:rsidR="006E51DB" w:rsidRPr="001401F5">
        <w:t>»</w:t>
      </w:r>
      <w:r w:rsidR="006E51DB">
        <w:t>:</w:t>
      </w:r>
      <w:r w:rsidR="006E51DB" w:rsidRPr="00A4277B">
        <w:t xml:space="preserve"> </w:t>
      </w:r>
      <w:r w:rsidR="000F5B07" w:rsidRPr="000B7201">
        <w:t>удовлетворение потребностей личности студента в интеллектуальном, культурном и нравственном развитии путем получения высшего образования в области информатики и вычислительной техники, в частности, изучение студентом методов проектирования высокопроизводительных вычислительных систем</w:t>
      </w:r>
      <w:r w:rsidR="000F5B07">
        <w:t xml:space="preserve"> и их компонент, а также</w:t>
      </w:r>
      <w:r w:rsidR="000F5B07" w:rsidRPr="000B7201">
        <w:t xml:space="preserve"> средств их реализации</w:t>
      </w:r>
      <w:r w:rsidR="000F5B07">
        <w:t xml:space="preserve">; </w:t>
      </w:r>
      <w:r w:rsidR="000F5B07" w:rsidRPr="00401639">
        <w:t>формирование у студентов компетенций в области</w:t>
      </w:r>
      <w:r w:rsidR="000F5B07">
        <w:t xml:space="preserve"> практической разработки, как отдельных модулей высокопроизводительных вычислительных систем и их программного обеспечения, так и системы в целом</w:t>
      </w:r>
      <w:r w:rsidR="000F5B07" w:rsidRPr="00812F7F">
        <w:t>.</w:t>
      </w:r>
    </w:p>
    <w:p w:rsidR="0019013B" w:rsidRDefault="0019013B" w:rsidP="00773047">
      <w:pPr>
        <w:pStyle w:val="a7"/>
      </w:pPr>
      <w:r>
        <w:t xml:space="preserve"> </w:t>
      </w:r>
    </w:p>
    <w:p w:rsidR="0019013B" w:rsidRPr="0019013B" w:rsidRDefault="0019013B" w:rsidP="0019013B">
      <w:pPr>
        <w:pStyle w:val="a7"/>
      </w:pPr>
      <w:r w:rsidRPr="0019013B">
        <w:t>Задачи освоения дисциплины:</w:t>
      </w:r>
    </w:p>
    <w:p w:rsidR="006E51DB" w:rsidRDefault="006E51DB" w:rsidP="006E51DB">
      <w:pPr>
        <w:pStyle w:val="a2"/>
        <w:ind w:left="0" w:firstLine="709"/>
      </w:pPr>
      <w:r>
        <w:t>осво</w:t>
      </w:r>
      <w:r w:rsidR="000F5B07">
        <w:t>ение</w:t>
      </w:r>
      <w:r>
        <w:t xml:space="preserve"> </w:t>
      </w:r>
      <w:r w:rsidRPr="00E10213">
        <w:t>метод</w:t>
      </w:r>
      <w:r w:rsidR="000F5B07">
        <w:t>ов</w:t>
      </w:r>
      <w:r w:rsidRPr="00E10213">
        <w:t xml:space="preserve"> и средств анализа и разработки аппаратных и программных компонентов </w:t>
      </w:r>
      <w:r w:rsidR="000F5B07" w:rsidRPr="000B7201">
        <w:t>высокопроизводительных вычислительных систем</w:t>
      </w:r>
      <w:r>
        <w:t xml:space="preserve">; </w:t>
      </w:r>
    </w:p>
    <w:p w:rsidR="006E51DB" w:rsidRDefault="000F5B07" w:rsidP="006E51DB">
      <w:pPr>
        <w:pStyle w:val="a2"/>
        <w:ind w:left="0" w:firstLine="709"/>
      </w:pPr>
      <w:r>
        <w:t xml:space="preserve"> </w:t>
      </w:r>
      <w:r w:rsidRPr="007E486D">
        <w:t>является освоение обучающимися технологий разработок</w:t>
      </w:r>
      <w:r>
        <w:t xml:space="preserve"> и инструментальных средств, как отдельных компонент высокопроизводительных вычислительных систем, так и систем в целом</w:t>
      </w:r>
      <w:r w:rsidRPr="007E486D">
        <w:t>.</w:t>
      </w:r>
    </w:p>
    <w:p w:rsidR="00773047" w:rsidRDefault="00773047" w:rsidP="00773047">
      <w:pPr>
        <w:ind w:firstLine="709"/>
        <w:jc w:val="both"/>
      </w:pPr>
    </w:p>
    <w:p w:rsidR="0019013B" w:rsidRDefault="0019013B" w:rsidP="0019013B">
      <w:pPr>
        <w:pStyle w:val="1"/>
      </w:pPr>
      <w:bookmarkStart w:id="2" w:name="_Toc45407582"/>
      <w:r>
        <w:t>Место дисциплины в структуре образовательной программы</w:t>
      </w:r>
      <w:bookmarkEnd w:id="2"/>
    </w:p>
    <w:p w:rsidR="00600043" w:rsidRDefault="00C26296" w:rsidP="00C26296">
      <w:pPr>
        <w:pStyle w:val="a7"/>
      </w:pPr>
      <w:r>
        <w:t xml:space="preserve">Дисциплина </w:t>
      </w:r>
      <w:r w:rsidR="00991600">
        <w:t>«Исследовательский проект»</w:t>
      </w:r>
      <w:r w:rsidR="00991600" w:rsidRPr="00771E7D">
        <w:t xml:space="preserve"> </w:t>
      </w:r>
      <w:r w:rsidR="00454286" w:rsidRPr="00600043">
        <w:t xml:space="preserve">блок </w:t>
      </w:r>
      <w:r w:rsidR="00454286">
        <w:t>Б1.М1.ЭД2.1</w:t>
      </w:r>
      <w:r w:rsidR="00454286" w:rsidRPr="00454286">
        <w:t xml:space="preserve"> </w:t>
      </w:r>
      <w:r w:rsidR="00991600" w:rsidRPr="00771E7D">
        <w:t xml:space="preserve">относится </w:t>
      </w:r>
      <w:r w:rsidR="00991600" w:rsidRPr="00A12AD7">
        <w:t xml:space="preserve">к Модулю </w:t>
      </w:r>
      <w:r w:rsidR="00991600">
        <w:t>проектной деятельности</w:t>
      </w:r>
      <w:r w:rsidR="00991600" w:rsidRPr="00A12AD7">
        <w:t xml:space="preserve"> учебного плана</w:t>
      </w:r>
      <w:r w:rsidR="00454286">
        <w:t xml:space="preserve"> образовательной программы</w:t>
      </w:r>
      <w:r w:rsidR="00991600" w:rsidRPr="00A12AD7">
        <w:t xml:space="preserve"> магистратуры</w:t>
      </w:r>
      <w:r w:rsidRPr="00C26296">
        <w:t>.</w:t>
      </w:r>
    </w:p>
    <w:p w:rsidR="00C26296" w:rsidRDefault="00600043" w:rsidP="00C26296">
      <w:pPr>
        <w:pStyle w:val="a7"/>
      </w:pPr>
      <w:r w:rsidRPr="00600043">
        <w:t>Д</w:t>
      </w:r>
      <w:r w:rsidR="00C26296">
        <w:t xml:space="preserve">ля изучения данной дисциплины необходимы знания, умения и навыки, формируемые предшествующими </w:t>
      </w:r>
      <w:r w:rsidR="00CA49C1">
        <w:t>дисциплинами</w:t>
      </w:r>
      <w:r w:rsidR="00C26296">
        <w:t xml:space="preserve"> образовательной программы:</w:t>
      </w:r>
    </w:p>
    <w:tbl>
      <w:tblPr>
        <w:tblStyle w:val="110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26296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26296" w:rsidRDefault="00C26296" w:rsidP="00C26296">
            <w:r>
              <w:t xml:space="preserve">Наименование </w:t>
            </w:r>
          </w:p>
          <w:p w:rsidR="00C26296" w:rsidRDefault="00C26296" w:rsidP="00C26296">
            <w:r>
              <w:t>дисциплины (модуля), практики</w:t>
            </w:r>
          </w:p>
        </w:tc>
        <w:tc>
          <w:tcPr>
            <w:tcW w:w="7512" w:type="dxa"/>
          </w:tcPr>
          <w:p w:rsidR="00C26296" w:rsidRDefault="00C26296" w:rsidP="00C26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296">
              <w:t>Требуемые знания, умения, навыки</w:t>
            </w:r>
          </w:p>
        </w:tc>
      </w:tr>
      <w:tr w:rsidR="00600043" w:rsidTr="00CA49C1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600043" w:rsidRPr="00CA49C1" w:rsidRDefault="00991600" w:rsidP="00CA49C1">
            <w:pPr>
              <w:rPr>
                <w:rStyle w:val="af4"/>
                <w:color w:val="auto"/>
                <w:szCs w:val="22"/>
              </w:rPr>
            </w:pPr>
            <w:r w:rsidRPr="00991600">
              <w:rPr>
                <w:rStyle w:val="af4"/>
                <w:color w:val="auto"/>
                <w:szCs w:val="22"/>
              </w:rPr>
              <w:t>Методология научной деятельности</w:t>
            </w:r>
          </w:p>
        </w:tc>
        <w:tc>
          <w:tcPr>
            <w:tcW w:w="7512" w:type="dxa"/>
          </w:tcPr>
          <w:p w:rsidR="00600043" w:rsidRDefault="00600043" w:rsidP="00C26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991600" w:rsidRPr="00991600" w:rsidRDefault="00991600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основ методологии науки и методы научных исследований;</w:t>
            </w:r>
          </w:p>
          <w:p w:rsidR="00991600" w:rsidRPr="00991600" w:rsidRDefault="00991600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стандарт</w:t>
            </w:r>
            <w:r w:rsidR="00454286">
              <w:t>ов</w:t>
            </w:r>
            <w:r w:rsidRPr="00991600">
              <w:t xml:space="preserve"> и способ</w:t>
            </w:r>
            <w:r w:rsidR="00454286">
              <w:t>ов</w:t>
            </w:r>
            <w:r w:rsidRPr="00991600">
              <w:t xml:space="preserve"> организации научной работы и проектной деятельности; </w:t>
            </w:r>
          </w:p>
          <w:p w:rsidR="00991600" w:rsidRPr="00991600" w:rsidRDefault="00991600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метод</w:t>
            </w:r>
            <w:r w:rsidR="00454286">
              <w:t>ов</w:t>
            </w:r>
            <w:r w:rsidRPr="00991600">
              <w:t xml:space="preserve"> проведения патентного поиска, систематизации и обобщения научной информации; </w:t>
            </w:r>
          </w:p>
          <w:p w:rsidR="00600043" w:rsidRPr="00600043" w:rsidRDefault="00991600" w:rsidP="00454286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91600">
              <w:t>методик</w:t>
            </w:r>
            <w:r w:rsidR="00454286">
              <w:t>и</w:t>
            </w:r>
            <w:r w:rsidRPr="00991600">
              <w:t xml:space="preserve"> подготовки научных статей и заявок на изобретения.</w:t>
            </w:r>
          </w:p>
        </w:tc>
      </w:tr>
      <w:tr w:rsidR="00600043" w:rsidTr="00600043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600043" w:rsidRPr="00991600" w:rsidRDefault="00600043" w:rsidP="00C26296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7512" w:type="dxa"/>
            <w:vAlign w:val="top"/>
          </w:tcPr>
          <w:p w:rsidR="00600043" w:rsidRDefault="00CA49C1" w:rsidP="00600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</w:t>
            </w:r>
            <w:r w:rsidR="00600043">
              <w:t>:</w:t>
            </w:r>
          </w:p>
          <w:p w:rsidR="00991600" w:rsidRPr="00991600" w:rsidRDefault="00991600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 xml:space="preserve">использовать знания и теоретический уровень научного исследования для выполнения НИОКР; </w:t>
            </w:r>
          </w:p>
          <w:p w:rsidR="00600043" w:rsidRPr="00CA49C1" w:rsidRDefault="00991600" w:rsidP="00CA49C1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формулировать проблему исследований, гипотезу, концепцию, методы и алгоритмы.</w:t>
            </w:r>
          </w:p>
        </w:tc>
      </w:tr>
      <w:tr w:rsidR="00C26296" w:rsidTr="00370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C26296" w:rsidRPr="00991600" w:rsidRDefault="00C26296" w:rsidP="00C26296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7512" w:type="dxa"/>
          </w:tcPr>
          <w:p w:rsidR="00C26296" w:rsidRDefault="00E26240" w:rsidP="00C26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Навыки:</w:t>
            </w:r>
          </w:p>
          <w:p w:rsidR="00991600" w:rsidRDefault="00CA49C1" w:rsidP="0099160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9C1">
              <w:t xml:space="preserve"> </w:t>
            </w:r>
            <w:r w:rsidR="00991600">
              <w:t>владени</w:t>
            </w:r>
            <w:r w:rsidR="00454286">
              <w:t>я</w:t>
            </w:r>
            <w:r w:rsidR="00991600">
              <w:t xml:space="preserve"> </w:t>
            </w:r>
            <w:r w:rsidR="00991600" w:rsidRPr="00991600">
              <w:t>метод</w:t>
            </w:r>
            <w:r w:rsidR="00991600">
              <w:t>ами</w:t>
            </w:r>
            <w:r w:rsidR="00991600" w:rsidRPr="00991600">
              <w:t xml:space="preserve"> научного поиска; </w:t>
            </w:r>
          </w:p>
          <w:p w:rsidR="00991600" w:rsidRDefault="00991600" w:rsidP="0099160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 xml:space="preserve">оформления графической и текстовой документации в соответствии со стандартами и другими нормативными документами; </w:t>
            </w:r>
          </w:p>
          <w:p w:rsidR="00991600" w:rsidRDefault="00991600" w:rsidP="0099160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 xml:space="preserve">использования современных информационных технологий; </w:t>
            </w:r>
          </w:p>
          <w:p w:rsidR="00E26240" w:rsidRPr="00CA49C1" w:rsidRDefault="00991600" w:rsidP="0099160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составления электронных документов и осуществл</w:t>
            </w:r>
            <w:r>
              <w:t>ении</w:t>
            </w:r>
            <w:r w:rsidRPr="00991600">
              <w:t xml:space="preserve"> электронн</w:t>
            </w:r>
            <w:r>
              <w:t>ого</w:t>
            </w:r>
            <w:r w:rsidRPr="00991600">
              <w:t xml:space="preserve"> документооборот</w:t>
            </w:r>
            <w:r>
              <w:t>а</w:t>
            </w:r>
            <w:r w:rsidRPr="00991600">
              <w:t>.</w:t>
            </w:r>
          </w:p>
        </w:tc>
      </w:tr>
      <w:tr w:rsidR="00991600" w:rsidTr="00351F1F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454286" w:rsidRPr="00351F1F" w:rsidRDefault="00991600" w:rsidP="00991600">
            <w:pPr>
              <w:rPr>
                <w:rStyle w:val="af4"/>
                <w:color w:val="auto"/>
                <w:szCs w:val="22"/>
                <w:lang w:val="en-US"/>
              </w:rPr>
            </w:pPr>
            <w:r w:rsidRPr="00991600">
              <w:rPr>
                <w:rStyle w:val="af4"/>
                <w:color w:val="auto"/>
                <w:szCs w:val="22"/>
              </w:rPr>
              <w:t>Высокопроизводит</w:t>
            </w:r>
            <w:r w:rsidR="00351F1F">
              <w:rPr>
                <w:rStyle w:val="af4"/>
                <w:color w:val="auto"/>
                <w:szCs w:val="22"/>
              </w:rPr>
              <w:t xml:space="preserve">ельные вычислительные системы </w:t>
            </w:r>
          </w:p>
          <w:p w:rsidR="00991600" w:rsidRPr="00CA49C1" w:rsidRDefault="00991600" w:rsidP="00991600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7512" w:type="dxa"/>
          </w:tcPr>
          <w:p w:rsidR="00991600" w:rsidRDefault="00991600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991600" w:rsidRPr="00991600" w:rsidRDefault="00991600" w:rsidP="0099160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91600">
              <w:t>современны</w:t>
            </w:r>
            <w:r>
              <w:t>х</w:t>
            </w:r>
            <w:r w:rsidRPr="00991600">
              <w:t xml:space="preserve"> метод</w:t>
            </w:r>
            <w:r>
              <w:t>ов</w:t>
            </w:r>
            <w:r w:rsidRPr="00991600">
              <w:t xml:space="preserve"> цифровой обработки сигналов классическими методами; </w:t>
            </w:r>
          </w:p>
          <w:p w:rsidR="00991600" w:rsidRPr="00351F1F" w:rsidRDefault="00991600" w:rsidP="00351F1F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91600">
              <w:t>метод</w:t>
            </w:r>
            <w:r>
              <w:t>ов</w:t>
            </w:r>
            <w:r w:rsidRPr="00991600">
              <w:t xml:space="preserve"> построения высокопроизводительных вычислительных систем с параллельной реализацией процедур</w:t>
            </w:r>
            <w:r>
              <w:t>.</w:t>
            </w:r>
          </w:p>
        </w:tc>
      </w:tr>
      <w:tr w:rsidR="00991600" w:rsidTr="00991600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991600" w:rsidRPr="00600043" w:rsidRDefault="00991600" w:rsidP="008453BB">
            <w:pPr>
              <w:rPr>
                <w:rStyle w:val="af4"/>
                <w:color w:val="auto"/>
                <w:sz w:val="24"/>
              </w:rPr>
            </w:pPr>
          </w:p>
        </w:tc>
        <w:tc>
          <w:tcPr>
            <w:tcW w:w="7512" w:type="dxa"/>
          </w:tcPr>
          <w:p w:rsidR="00991600" w:rsidRDefault="00991600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991600" w:rsidRPr="00991600" w:rsidRDefault="00991600" w:rsidP="0099160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применять классические алгоритмы цифровой обработки сигналов;</w:t>
            </w:r>
          </w:p>
          <w:p w:rsidR="00991600" w:rsidRPr="00991600" w:rsidRDefault="00991600" w:rsidP="00351F1F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 xml:space="preserve">выполнять распараллеливание классических алгоритмов, в том числе и цифровой обработки сигналов;  </w:t>
            </w:r>
          </w:p>
          <w:p w:rsidR="00991600" w:rsidRPr="00CA49C1" w:rsidRDefault="00991600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формировать технические задания и описания для разработки перспективных средств вычислительной техники.</w:t>
            </w:r>
          </w:p>
        </w:tc>
      </w:tr>
      <w:tr w:rsidR="00991600" w:rsidTr="00991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991600" w:rsidRDefault="00991600" w:rsidP="008453BB"/>
        </w:tc>
        <w:tc>
          <w:tcPr>
            <w:tcW w:w="7512" w:type="dxa"/>
          </w:tcPr>
          <w:p w:rsidR="00991600" w:rsidRDefault="00991600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Навыки:</w:t>
            </w:r>
          </w:p>
          <w:p w:rsidR="00991600" w:rsidRPr="00991600" w:rsidRDefault="00991600" w:rsidP="0099160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9C1">
              <w:t xml:space="preserve"> </w:t>
            </w:r>
            <w:r w:rsidRPr="00991600">
              <w:t xml:space="preserve">написания и отладки программ в современных системах программирования; </w:t>
            </w:r>
          </w:p>
          <w:p w:rsidR="00991600" w:rsidRPr="00991600" w:rsidRDefault="00991600" w:rsidP="0099160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 xml:space="preserve">написания и отладки программных решений в области цифровой обработки сигналов; </w:t>
            </w:r>
          </w:p>
          <w:p w:rsidR="00991600" w:rsidRPr="00CA49C1" w:rsidRDefault="00991600" w:rsidP="0099160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практической реализации параллельных алгоритмов на многопроцессорных системах и кластерах.</w:t>
            </w:r>
          </w:p>
        </w:tc>
      </w:tr>
      <w:tr w:rsidR="00351F1F" w:rsidTr="00351F1F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51F1F" w:rsidRPr="00351F1F" w:rsidRDefault="00351F1F" w:rsidP="00351F1F">
            <w:pPr>
              <w:rPr>
                <w:rStyle w:val="af4"/>
                <w:color w:val="auto"/>
                <w:szCs w:val="22"/>
                <w:lang w:val="en-US"/>
              </w:rPr>
            </w:pPr>
            <w:r w:rsidRPr="00991600">
              <w:rPr>
                <w:rStyle w:val="af4"/>
                <w:color w:val="auto"/>
                <w:szCs w:val="22"/>
              </w:rPr>
              <w:t>Квантовая обработка информации</w:t>
            </w:r>
            <w:r w:rsidRPr="00991600">
              <w:rPr>
                <w:szCs w:val="22"/>
              </w:rPr>
              <w:t xml:space="preserve"> </w:t>
            </w:r>
          </w:p>
        </w:tc>
        <w:tc>
          <w:tcPr>
            <w:tcW w:w="7512" w:type="dxa"/>
          </w:tcPr>
          <w:p w:rsidR="00351F1F" w:rsidRDefault="00351F1F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351F1F" w:rsidRPr="00600043" w:rsidRDefault="00351F1F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91600">
              <w:t>современны</w:t>
            </w:r>
            <w:r>
              <w:t>х</w:t>
            </w:r>
            <w:r w:rsidRPr="00991600">
              <w:t xml:space="preserve"> достижени</w:t>
            </w:r>
            <w:r>
              <w:t>й</w:t>
            </w:r>
            <w:r w:rsidRPr="00991600">
              <w:t xml:space="preserve"> и тенденци</w:t>
            </w:r>
            <w:r>
              <w:t>й</w:t>
            </w:r>
            <w:r w:rsidRPr="00991600">
              <w:t xml:space="preserve"> в области построения моделей квантовых вычислителей.</w:t>
            </w:r>
          </w:p>
        </w:tc>
      </w:tr>
      <w:tr w:rsidR="00351F1F" w:rsidTr="008453BB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51F1F" w:rsidRPr="00600043" w:rsidRDefault="00351F1F" w:rsidP="008453BB">
            <w:pPr>
              <w:rPr>
                <w:rStyle w:val="af4"/>
                <w:color w:val="auto"/>
                <w:sz w:val="24"/>
              </w:rPr>
            </w:pPr>
          </w:p>
        </w:tc>
        <w:tc>
          <w:tcPr>
            <w:tcW w:w="7512" w:type="dxa"/>
          </w:tcPr>
          <w:p w:rsidR="00351F1F" w:rsidRDefault="00351F1F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351F1F" w:rsidRPr="00991600" w:rsidRDefault="00351F1F" w:rsidP="00351F1F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 xml:space="preserve">представлять вычислительный процесс в виде составных квантовых схем; </w:t>
            </w:r>
          </w:p>
          <w:p w:rsidR="00351F1F" w:rsidRPr="00CA49C1" w:rsidRDefault="00351F1F" w:rsidP="00351F1F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выполнять математическое моделирование квантовых вычислений с помощью матричных моделей с граф</w:t>
            </w:r>
            <w:r>
              <w:t>ическим и текстовым интерфейсом</w:t>
            </w:r>
            <w:r w:rsidRPr="00991600">
              <w:t>.</w:t>
            </w:r>
          </w:p>
        </w:tc>
      </w:tr>
      <w:tr w:rsidR="00351F1F" w:rsidTr="00845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51F1F" w:rsidRDefault="00351F1F" w:rsidP="008453BB"/>
        </w:tc>
        <w:tc>
          <w:tcPr>
            <w:tcW w:w="7512" w:type="dxa"/>
          </w:tcPr>
          <w:p w:rsidR="00351F1F" w:rsidRDefault="00351F1F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Навыки:</w:t>
            </w:r>
          </w:p>
          <w:p w:rsidR="00351F1F" w:rsidRPr="00CA49C1" w:rsidRDefault="00351F1F" w:rsidP="00351F1F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разработки моделей и</w:t>
            </w:r>
            <w:r w:rsidRPr="00CA49C1">
              <w:t xml:space="preserve"> </w:t>
            </w:r>
            <w:r>
              <w:t>анализа квантовых алгоритмов</w:t>
            </w:r>
            <w:r w:rsidRPr="00CA49C1">
              <w:t>.</w:t>
            </w:r>
          </w:p>
        </w:tc>
      </w:tr>
      <w:tr w:rsidR="00991600" w:rsidTr="00991600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991600" w:rsidRPr="00991600" w:rsidRDefault="00991600" w:rsidP="008453BB">
            <w:pPr>
              <w:rPr>
                <w:rStyle w:val="af4"/>
                <w:color w:val="auto"/>
                <w:szCs w:val="22"/>
              </w:rPr>
            </w:pPr>
            <w:r w:rsidRPr="00991600">
              <w:rPr>
                <w:szCs w:val="22"/>
              </w:rPr>
              <w:t>Схемотехническая организация высокопроизводительных вычислительных систем</w:t>
            </w:r>
          </w:p>
        </w:tc>
        <w:tc>
          <w:tcPr>
            <w:tcW w:w="7512" w:type="dxa"/>
          </w:tcPr>
          <w:p w:rsidR="00991600" w:rsidRDefault="00991600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991600" w:rsidRPr="00991600" w:rsidRDefault="00991600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современных тенденций развития вычислительной техники, элементной базы и компьютерных технологий используемых при проектировании;</w:t>
            </w:r>
            <w:r w:rsidRPr="009802F3">
              <w:t xml:space="preserve"> </w:t>
            </w:r>
          </w:p>
          <w:p w:rsidR="00991600" w:rsidRPr="00991600" w:rsidRDefault="00991600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 xml:space="preserve">современных тенденций развития вычислительной техники, компьютерных технологий; структурной и функциональной организации основных и вспомогательных цифровых элементов и узлов высокопроизводительных ВС; </w:t>
            </w:r>
          </w:p>
          <w:p w:rsidR="00991600" w:rsidRPr="00600043" w:rsidRDefault="00991600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91600">
              <w:t>современной элементной базы, используемой при построении элементов и узлов высокопроизводительных ВС, а также ее основных  характеристик.</w:t>
            </w:r>
          </w:p>
        </w:tc>
      </w:tr>
      <w:tr w:rsidR="00991600" w:rsidTr="00991600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991600" w:rsidRPr="00600043" w:rsidRDefault="00991600" w:rsidP="008453BB">
            <w:pPr>
              <w:rPr>
                <w:rStyle w:val="af4"/>
                <w:color w:val="auto"/>
                <w:sz w:val="24"/>
              </w:rPr>
            </w:pPr>
          </w:p>
        </w:tc>
        <w:tc>
          <w:tcPr>
            <w:tcW w:w="7512" w:type="dxa"/>
          </w:tcPr>
          <w:p w:rsidR="00991600" w:rsidRDefault="00991600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991600" w:rsidRDefault="00991600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применять компьютерную технику, современное офисное и специализированное программное обеспечение для решения задач проектирования элементов и узлов ВВС;</w:t>
            </w:r>
            <w:r w:rsidRPr="009802F3">
              <w:t xml:space="preserve"> </w:t>
            </w:r>
          </w:p>
          <w:p w:rsidR="00991600" w:rsidRPr="00991600" w:rsidRDefault="00991600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применять базовые элементы и узлы вычислительной техники при решении практических задач схемотехнического проектирования;</w:t>
            </w:r>
          </w:p>
          <w:p w:rsidR="00991600" w:rsidRPr="00CA49C1" w:rsidRDefault="00991600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>применять офисные пакеты прикладных программ в профессиональной деятельности.</w:t>
            </w:r>
          </w:p>
        </w:tc>
      </w:tr>
      <w:tr w:rsidR="00991600" w:rsidTr="00991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991600" w:rsidRDefault="00991600" w:rsidP="008453BB"/>
        </w:tc>
        <w:tc>
          <w:tcPr>
            <w:tcW w:w="7512" w:type="dxa"/>
          </w:tcPr>
          <w:p w:rsidR="00991600" w:rsidRDefault="00991600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Навыки:</w:t>
            </w:r>
          </w:p>
          <w:p w:rsidR="00991600" w:rsidRPr="00991600" w:rsidRDefault="00991600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9C1">
              <w:t xml:space="preserve"> </w:t>
            </w:r>
            <w:r w:rsidRPr="00991600">
              <w:t xml:space="preserve">построения функциональных и принципиальных схем цифровых узлов ВВС; </w:t>
            </w:r>
          </w:p>
          <w:p w:rsidR="00991600" w:rsidRPr="00CA49C1" w:rsidRDefault="00991600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00">
              <w:t xml:space="preserve">схемотехнического проектирования в САПР </w:t>
            </w:r>
            <w:proofErr w:type="spellStart"/>
            <w:r w:rsidRPr="00991600">
              <w:t>Quartus</w:t>
            </w:r>
            <w:proofErr w:type="spellEnd"/>
            <w:r w:rsidRPr="00991600">
              <w:t>-II</w:t>
            </w:r>
            <w:r w:rsidRPr="00CA49C1">
              <w:t>.</w:t>
            </w:r>
          </w:p>
        </w:tc>
      </w:tr>
    </w:tbl>
    <w:p w:rsidR="00CB04E2" w:rsidRDefault="00CB04E2" w:rsidP="00CB04E2">
      <w:pPr>
        <w:pStyle w:val="a7"/>
      </w:pPr>
    </w:p>
    <w:p w:rsidR="00CB04E2" w:rsidRDefault="00CB04E2" w:rsidP="00600043">
      <w:pPr>
        <w:pStyle w:val="a7"/>
      </w:pPr>
      <w:r>
        <w:t>Знания, умения и навыки, формируемые данной дисциплиной, потребуются при освоении следующих элементов образовательной программы:</w:t>
      </w:r>
    </w:p>
    <w:p w:rsidR="00CA49C1" w:rsidRPr="00CA49C1" w:rsidRDefault="00CA49C1" w:rsidP="00F67511">
      <w:pPr>
        <w:pStyle w:val="aff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A49C1">
        <w:rPr>
          <w:rFonts w:ascii="Times New Roman" w:hAnsi="Times New Roman"/>
          <w:sz w:val="24"/>
          <w:szCs w:val="24"/>
        </w:rPr>
        <w:t>производственной практики (научно-исследовательской работы);</w:t>
      </w:r>
    </w:p>
    <w:p w:rsidR="00CA49C1" w:rsidRPr="00CA49C1" w:rsidRDefault="00CA49C1" w:rsidP="00F67511">
      <w:pPr>
        <w:pStyle w:val="aff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A49C1">
        <w:rPr>
          <w:rFonts w:ascii="Times New Roman" w:hAnsi="Times New Roman"/>
          <w:sz w:val="24"/>
          <w:szCs w:val="24"/>
        </w:rPr>
        <w:t>производственной практики (преддипломной)</w:t>
      </w:r>
      <w:r>
        <w:rPr>
          <w:rFonts w:ascii="Times New Roman" w:hAnsi="Times New Roman"/>
          <w:sz w:val="24"/>
          <w:szCs w:val="24"/>
        </w:rPr>
        <w:t>;</w:t>
      </w:r>
    </w:p>
    <w:p w:rsidR="00F255D5" w:rsidRDefault="00CA49C1" w:rsidP="000D611C">
      <w:pPr>
        <w:jc w:val="both"/>
        <w:rPr>
          <w:rFonts w:eastAsia="Calibri"/>
        </w:rPr>
      </w:pPr>
      <w:r>
        <w:t xml:space="preserve">а </w:t>
      </w:r>
      <w:r w:rsidR="00F255D5">
        <w:t>также необходимы при</w:t>
      </w:r>
      <w:r w:rsidR="000D611C" w:rsidRPr="00E320EF">
        <w:t xml:space="preserve"> подготовке </w:t>
      </w:r>
      <w:r w:rsidR="000D611C">
        <w:t xml:space="preserve">ВКР (магистерской диссертации) </w:t>
      </w:r>
      <w:r w:rsidR="000D611C" w:rsidRPr="002246B0">
        <w:t xml:space="preserve">по </w:t>
      </w:r>
      <w:r w:rsidR="00991600">
        <w:t xml:space="preserve">различным </w:t>
      </w:r>
      <w:r w:rsidR="000D611C">
        <w:t>тематикам</w:t>
      </w:r>
      <w:r w:rsidR="00F255D5">
        <w:t>.</w:t>
      </w:r>
    </w:p>
    <w:p w:rsidR="00F255D5" w:rsidRDefault="00F255D5" w:rsidP="00F255D5">
      <w:pPr>
        <w:ind w:firstLine="709"/>
        <w:jc w:val="both"/>
        <w:rPr>
          <w:i/>
        </w:rPr>
      </w:pPr>
    </w:p>
    <w:p w:rsidR="00F255D5" w:rsidRPr="00F255D5" w:rsidRDefault="00F255D5" w:rsidP="00F255D5">
      <w:pPr>
        <w:sectPr w:rsidR="00F255D5" w:rsidRPr="00F255D5" w:rsidSect="0037084E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CB04E2" w:rsidRDefault="00CB04E2" w:rsidP="00CB04E2">
      <w:pPr>
        <w:pStyle w:val="1"/>
      </w:pPr>
      <w:bookmarkStart w:id="3" w:name="_Toc45407583"/>
      <w:r>
        <w:lastRenderedPageBreak/>
        <w:t>Требования к результатам освоения дисциплины</w:t>
      </w:r>
      <w:bookmarkEnd w:id="3"/>
    </w:p>
    <w:p w:rsidR="0019013B" w:rsidRDefault="00CB04E2" w:rsidP="00CB04E2">
      <w:pPr>
        <w:pStyle w:val="a7"/>
      </w:pPr>
      <w:r w:rsidRPr="00CB04E2">
        <w:t xml:space="preserve">Освоение дисциплины направлено на формирование следующих компетенций в соответствии с </w:t>
      </w:r>
      <w:r>
        <w:t>образовательным стандартом и образовательной программой</w:t>
      </w:r>
      <w:r w:rsidRPr="00CB04E2">
        <w:t>:</w:t>
      </w:r>
    </w:p>
    <w:p w:rsidR="00CB04E2" w:rsidRDefault="00CB04E2" w:rsidP="00CB04E2">
      <w:pPr>
        <w:pStyle w:val="afe"/>
      </w:pPr>
      <w:r w:rsidRPr="00CB04E2">
        <w:t>Перечень планируемых результатов обучения по дисциплине, соотнесённых с индикаторами достижения компетенций</w:t>
      </w:r>
    </w:p>
    <w:tbl>
      <w:tblPr>
        <w:tblStyle w:val="110"/>
        <w:tblW w:w="15163" w:type="dxa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7655"/>
      </w:tblGrid>
      <w:tr w:rsidR="00CB04E2" w:rsidRPr="001B5831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B04E2" w:rsidRPr="001B5831" w:rsidRDefault="00CB04E2" w:rsidP="00CB04E2">
            <w:pPr>
              <w:rPr>
                <w:szCs w:val="22"/>
              </w:rPr>
            </w:pPr>
            <w:r w:rsidRPr="001B5831">
              <w:rPr>
                <w:szCs w:val="22"/>
              </w:rPr>
              <w:t>Компетенция</w:t>
            </w:r>
          </w:p>
        </w:tc>
        <w:tc>
          <w:tcPr>
            <w:tcW w:w="4111" w:type="dxa"/>
          </w:tcPr>
          <w:p w:rsidR="00CB04E2" w:rsidRPr="001B5831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Индикаторы достижения компетенции</w:t>
            </w:r>
          </w:p>
        </w:tc>
        <w:tc>
          <w:tcPr>
            <w:tcW w:w="7655" w:type="dxa"/>
          </w:tcPr>
          <w:p w:rsidR="00CB04E2" w:rsidRPr="001B5831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Результаты обучения</w:t>
            </w:r>
          </w:p>
        </w:tc>
      </w:tr>
      <w:tr w:rsidR="00CB04E2" w:rsidRPr="001B5831" w:rsidTr="007F761E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875179" w:rsidRPr="001B5831" w:rsidRDefault="00875179" w:rsidP="00875179">
            <w:pPr>
              <w:shd w:val="clear" w:color="auto" w:fill="FFFFFF"/>
              <w:spacing w:line="195" w:lineRule="atLeast"/>
              <w:rPr>
                <w:szCs w:val="22"/>
              </w:rPr>
            </w:pPr>
            <w:r w:rsidRPr="001B5831">
              <w:rPr>
                <w:iCs/>
                <w:szCs w:val="22"/>
              </w:rPr>
              <w:t xml:space="preserve">УК-2. </w:t>
            </w:r>
            <w:r w:rsidRPr="001B5831">
              <w:rPr>
                <w:szCs w:val="22"/>
              </w:rPr>
              <w:t>Способен управлять проектом на всех этапах его жизненного цикла</w:t>
            </w:r>
          </w:p>
          <w:p w:rsidR="00CB04E2" w:rsidRPr="001B5831" w:rsidRDefault="00CB04E2" w:rsidP="000D611C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 w:val="restart"/>
          </w:tcPr>
          <w:p w:rsidR="00875179" w:rsidRPr="001B5831" w:rsidRDefault="00875179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УК-2.1 Определяет цель и задачи проекта, ресурсы, необходимые для его реализации</w:t>
            </w:r>
          </w:p>
          <w:p w:rsidR="00875179" w:rsidRPr="001B5831" w:rsidRDefault="00875179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CB04E2" w:rsidRPr="001B5831" w:rsidRDefault="00875179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УК-2.2 Разрабатывает план реализации проекта в соответствии с его жизненным циклом</w:t>
            </w:r>
          </w:p>
          <w:p w:rsidR="001916C5" w:rsidRPr="001B5831" w:rsidRDefault="001916C5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1916C5" w:rsidRPr="001B5831" w:rsidRDefault="001916C5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  <w:r w:rsidRPr="001B5831">
              <w:rPr>
                <w:szCs w:val="22"/>
              </w:rPr>
              <w:t>УК-2.3 Оценивает и корректирует процесс реализации проекта на всех этапах жизненного цикла</w:t>
            </w:r>
          </w:p>
        </w:tc>
        <w:tc>
          <w:tcPr>
            <w:tcW w:w="7655" w:type="dxa"/>
          </w:tcPr>
          <w:p w:rsidR="00CB04E2" w:rsidRPr="001B5831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Знания:</w:t>
            </w:r>
          </w:p>
          <w:p w:rsidR="00875179" w:rsidRPr="001B5831" w:rsidRDefault="00CB04E2" w:rsidP="00875179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 </w:t>
            </w:r>
            <w:r w:rsidR="007F761E" w:rsidRPr="00727773">
              <w:t>структур</w:t>
            </w:r>
            <w:r w:rsidR="007F761E">
              <w:t>ы</w:t>
            </w:r>
            <w:r w:rsidR="007F761E" w:rsidRPr="00727773">
              <w:t xml:space="preserve"> и содержани</w:t>
            </w:r>
            <w:r w:rsidR="007F761E">
              <w:t>я</w:t>
            </w:r>
            <w:r w:rsidR="007F761E" w:rsidRPr="00727773">
              <w:t xml:space="preserve"> проекта, метод</w:t>
            </w:r>
            <w:r w:rsidR="007F761E">
              <w:t>ов</w:t>
            </w:r>
            <w:r w:rsidR="007F761E" w:rsidRPr="00727773">
              <w:t xml:space="preserve"> выделения целей и приоритетов проекта</w:t>
            </w:r>
            <w:r w:rsidR="007F761E">
              <w:t>;</w:t>
            </w:r>
          </w:p>
          <w:p w:rsidR="00CB04E2" w:rsidRPr="001B5831" w:rsidRDefault="007F761E" w:rsidP="007F761E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м</w:t>
            </w:r>
            <w:r w:rsidRPr="00727773">
              <w:t>етод</w:t>
            </w:r>
            <w:r>
              <w:t>ов</w:t>
            </w:r>
            <w:r w:rsidRPr="00727773">
              <w:t xml:space="preserve"> составления плана проекта в соответствии с его жизненным циклом  для достижения заданных параметров проекта</w:t>
            </w:r>
            <w:r w:rsidR="001963C7" w:rsidRPr="001B5831">
              <w:rPr>
                <w:szCs w:val="22"/>
              </w:rPr>
              <w:t>.</w:t>
            </w:r>
          </w:p>
        </w:tc>
      </w:tr>
      <w:tr w:rsidR="00CB04E2" w:rsidRPr="001B5831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1B5831" w:rsidRDefault="00CB04E2" w:rsidP="00CB04E2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CB04E2" w:rsidRPr="001B5831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CB04E2" w:rsidRPr="001B5831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Умения:</w:t>
            </w:r>
          </w:p>
          <w:p w:rsidR="007F761E" w:rsidRPr="007F761E" w:rsidRDefault="007F761E" w:rsidP="007F761E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с</w:t>
            </w:r>
            <w:r w:rsidRPr="00727773">
              <w:t>оставл</w:t>
            </w:r>
            <w:r>
              <w:t>ение</w:t>
            </w:r>
            <w:r w:rsidRPr="00727773">
              <w:t xml:space="preserve"> план</w:t>
            </w:r>
            <w:r>
              <w:t>а</w:t>
            </w:r>
            <w:r w:rsidRPr="00727773">
              <w:t xml:space="preserve"> работ </w:t>
            </w:r>
            <w:r>
              <w:t xml:space="preserve">по </w:t>
            </w:r>
            <w:r w:rsidRPr="00727773">
              <w:t>проект</w:t>
            </w:r>
            <w:r>
              <w:t>у</w:t>
            </w:r>
            <w:r w:rsidRPr="00727773">
              <w:t xml:space="preserve"> и использования ресурсов </w:t>
            </w:r>
            <w:r>
              <w:t xml:space="preserve">согласно </w:t>
            </w:r>
            <w:r w:rsidRPr="00727773">
              <w:t>жизненн</w:t>
            </w:r>
            <w:r>
              <w:t>ому</w:t>
            </w:r>
            <w:r w:rsidRPr="00727773">
              <w:t xml:space="preserve"> цикл</w:t>
            </w:r>
            <w:r>
              <w:t>у;</w:t>
            </w:r>
          </w:p>
          <w:p w:rsidR="00CB04E2" w:rsidRPr="001B5831" w:rsidRDefault="007F761E" w:rsidP="007F761E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27773">
              <w:t>оформлять сопроводительную документацию</w:t>
            </w:r>
            <w:r>
              <w:t xml:space="preserve"> по проекту</w:t>
            </w:r>
            <w:r w:rsidR="00F97678" w:rsidRPr="001B5831">
              <w:rPr>
                <w:szCs w:val="22"/>
              </w:rPr>
              <w:t>.</w:t>
            </w:r>
          </w:p>
        </w:tc>
      </w:tr>
      <w:tr w:rsidR="00CB04E2" w:rsidRPr="001B5831" w:rsidTr="00275553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1B5831" w:rsidRDefault="00CB04E2" w:rsidP="00CB04E2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CB04E2" w:rsidRPr="001B5831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CB04E2" w:rsidRPr="001B5831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Навыки: </w:t>
            </w:r>
          </w:p>
          <w:p w:rsidR="00CB04E2" w:rsidRPr="007F761E" w:rsidRDefault="00CF3F30" w:rsidP="007F761E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 </w:t>
            </w:r>
            <w:r w:rsidR="007F761E">
              <w:rPr>
                <w:szCs w:val="22"/>
              </w:rPr>
              <w:t xml:space="preserve">владение методами и </w:t>
            </w:r>
            <w:r w:rsidR="007F761E" w:rsidRPr="00727773">
              <w:t xml:space="preserve">инструментальными </w:t>
            </w:r>
            <w:r w:rsidR="007F761E">
              <w:rPr>
                <w:szCs w:val="22"/>
              </w:rPr>
              <w:t>средствами</w:t>
            </w:r>
            <w:r w:rsidR="007F761E">
              <w:t xml:space="preserve"> оценки и коррекции проекта</w:t>
            </w:r>
            <w:r w:rsidR="000D611C" w:rsidRPr="007F761E">
              <w:rPr>
                <w:szCs w:val="22"/>
              </w:rPr>
              <w:t>.</w:t>
            </w:r>
          </w:p>
        </w:tc>
      </w:tr>
      <w:tr w:rsidR="00875179" w:rsidRPr="001B5831" w:rsidTr="00E279A7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875179" w:rsidRPr="001B5831" w:rsidRDefault="00875179" w:rsidP="001B5831">
            <w:pPr>
              <w:shd w:val="clear" w:color="auto" w:fill="FFFFFF"/>
              <w:spacing w:line="195" w:lineRule="atLeast"/>
              <w:rPr>
                <w:rStyle w:val="af4"/>
                <w:color w:val="auto"/>
                <w:szCs w:val="22"/>
              </w:rPr>
            </w:pPr>
            <w:r w:rsidRPr="001B5831">
              <w:rPr>
                <w:iCs/>
                <w:szCs w:val="22"/>
              </w:rPr>
              <w:t xml:space="preserve">ОПК-2. </w:t>
            </w:r>
            <w:r w:rsidRPr="001B5831">
              <w:rPr>
                <w:szCs w:val="22"/>
              </w:rPr>
              <w:t>Способен структурировать и представлять результаты проектной и научно-исследовательской деятельности, в том числе в виде аналитических обзоров с обоснованными выводами и рекомендациями</w:t>
            </w:r>
          </w:p>
        </w:tc>
        <w:tc>
          <w:tcPr>
            <w:tcW w:w="4111" w:type="dxa"/>
            <w:vMerge w:val="restart"/>
          </w:tcPr>
          <w:p w:rsidR="00875179" w:rsidRPr="001B5831" w:rsidRDefault="00875179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ОПК-2.1. Анализирует и структурирует результаты научно-исследовательской и проектной деятельности</w:t>
            </w:r>
          </w:p>
          <w:p w:rsidR="00875179" w:rsidRPr="001B5831" w:rsidRDefault="00875179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875179" w:rsidRPr="001B5831" w:rsidRDefault="00875179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ОПК-2.2. Представляет результаты научно-исследовательской и проектной деятельности в соответствии со стандартами, нормами и правилами, принятыми в профессиональной сфере</w:t>
            </w:r>
          </w:p>
        </w:tc>
        <w:tc>
          <w:tcPr>
            <w:tcW w:w="7655" w:type="dxa"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Знания:</w:t>
            </w:r>
          </w:p>
          <w:p w:rsidR="00E279A7" w:rsidRDefault="00875179" w:rsidP="00E279A7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 </w:t>
            </w:r>
            <w:r w:rsidR="00E279A7">
              <w:rPr>
                <w:szCs w:val="22"/>
              </w:rPr>
              <w:t>принципов анализа результатов научно-исследовательской и проектной деятельности;</w:t>
            </w:r>
          </w:p>
          <w:p w:rsidR="00875179" w:rsidRPr="00E279A7" w:rsidRDefault="00E279A7" w:rsidP="00E279A7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методов структуризации данных результатов</w:t>
            </w:r>
            <w:r w:rsidR="00875179" w:rsidRPr="00E279A7">
              <w:rPr>
                <w:szCs w:val="22"/>
              </w:rPr>
              <w:t>.</w:t>
            </w:r>
          </w:p>
        </w:tc>
      </w:tr>
      <w:tr w:rsidR="00875179" w:rsidRPr="001B5831" w:rsidTr="00875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875179" w:rsidRPr="001B5831" w:rsidRDefault="00875179" w:rsidP="008453BB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655" w:type="dxa"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Умения:</w:t>
            </w:r>
          </w:p>
          <w:p w:rsidR="00875179" w:rsidRPr="001B5831" w:rsidRDefault="00E279A7" w:rsidP="00E279A7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представлять результаты научно-исследовательской и проектной деятельности в виде аналитических отчетов и обзоров.</w:t>
            </w:r>
          </w:p>
        </w:tc>
      </w:tr>
      <w:tr w:rsidR="00875179" w:rsidRPr="001B5831" w:rsidTr="00875179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875179" w:rsidRPr="001B5831" w:rsidRDefault="00875179" w:rsidP="008453BB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655" w:type="dxa"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Навыки: </w:t>
            </w:r>
          </w:p>
          <w:p w:rsidR="00875179" w:rsidRPr="001B5831" w:rsidRDefault="00875179" w:rsidP="00875179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 </w:t>
            </w:r>
            <w:r w:rsidR="00E279A7">
              <w:rPr>
                <w:szCs w:val="22"/>
              </w:rPr>
              <w:t>представления результатов научно-исследовательской и проектной деятельности на научно-технических конференциях;</w:t>
            </w:r>
          </w:p>
          <w:p w:rsidR="00875179" w:rsidRPr="001B5831" w:rsidRDefault="00E279A7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оформления результатов этой деятельности в виде публикаций</w:t>
            </w:r>
            <w:r w:rsidR="00875179" w:rsidRPr="001B5831">
              <w:rPr>
                <w:szCs w:val="22"/>
              </w:rPr>
              <w:t>.</w:t>
            </w:r>
          </w:p>
        </w:tc>
      </w:tr>
      <w:tr w:rsidR="001916C5" w:rsidRPr="001B5831" w:rsidTr="007F761E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1916C5" w:rsidRPr="001B5831" w:rsidRDefault="001916C5" w:rsidP="008453BB">
            <w:pPr>
              <w:rPr>
                <w:rStyle w:val="af4"/>
                <w:color w:val="auto"/>
                <w:szCs w:val="22"/>
              </w:rPr>
            </w:pPr>
            <w:r w:rsidRPr="001B5831">
              <w:rPr>
                <w:iCs/>
                <w:szCs w:val="22"/>
              </w:rPr>
              <w:lastRenderedPageBreak/>
              <w:t xml:space="preserve">ОПК-3. </w:t>
            </w:r>
            <w:r w:rsidRPr="001B5831">
              <w:rPr>
                <w:szCs w:val="22"/>
              </w:rPr>
              <w:t>Способен применять новые научные принципы и методы исследований в профессиональной деятельности</w:t>
            </w:r>
          </w:p>
        </w:tc>
        <w:tc>
          <w:tcPr>
            <w:tcW w:w="4111" w:type="dxa"/>
            <w:vMerge w:val="restart"/>
          </w:tcPr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ОПК-3.1. Использует новые научные принципы для решения профессиональных задач</w:t>
            </w:r>
          </w:p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ОПК-3.2. Применяет научные методы исследований в профессиональной деятельности</w:t>
            </w:r>
          </w:p>
        </w:tc>
        <w:tc>
          <w:tcPr>
            <w:tcW w:w="7655" w:type="dxa"/>
          </w:tcPr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Знания:</w:t>
            </w:r>
          </w:p>
          <w:p w:rsidR="001916C5" w:rsidRPr="002025DF" w:rsidRDefault="001916C5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831">
              <w:rPr>
                <w:szCs w:val="22"/>
              </w:rPr>
              <w:t xml:space="preserve"> </w:t>
            </w:r>
            <w:r w:rsidR="002025DF" w:rsidRPr="002025DF">
              <w:t>научной проблематики области знаний информатики и вычислительной техники;</w:t>
            </w:r>
          </w:p>
          <w:p w:rsidR="001916C5" w:rsidRPr="001B5831" w:rsidRDefault="002025DF" w:rsidP="002025DF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2025DF">
              <w:t>отечественн</w:t>
            </w:r>
            <w:r>
              <w:t>ой</w:t>
            </w:r>
            <w:r w:rsidRPr="002025DF">
              <w:t xml:space="preserve"> и международн</w:t>
            </w:r>
            <w:r>
              <w:t>ой</w:t>
            </w:r>
            <w:r w:rsidRPr="002025DF">
              <w:t xml:space="preserve"> нормативн</w:t>
            </w:r>
            <w:r>
              <w:t>ой</w:t>
            </w:r>
            <w:r w:rsidRPr="002025DF">
              <w:t xml:space="preserve"> баз</w:t>
            </w:r>
            <w:r>
              <w:t>ы</w:t>
            </w:r>
            <w:r w:rsidRPr="002025DF">
              <w:t xml:space="preserve"> в области знаний информатики и вычислительной техники</w:t>
            </w:r>
            <w:r w:rsidR="001916C5" w:rsidRPr="002025DF">
              <w:t>.</w:t>
            </w:r>
          </w:p>
        </w:tc>
      </w:tr>
      <w:tr w:rsidR="001916C5" w:rsidRPr="001B5831" w:rsidTr="00845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916C5" w:rsidRPr="001B5831" w:rsidRDefault="001916C5" w:rsidP="008453BB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1916C5" w:rsidRPr="002025DF" w:rsidRDefault="001916C5" w:rsidP="002025DF">
            <w:pPr>
              <w:pStyle w:val="a0"/>
              <w:numPr>
                <w:ilvl w:val="0"/>
                <w:numId w:val="0"/>
              </w:num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5DF">
              <w:t>Умения:</w:t>
            </w:r>
          </w:p>
          <w:p w:rsidR="002025DF" w:rsidRPr="002025DF" w:rsidRDefault="002025DF" w:rsidP="002025DF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5DF">
              <w:t>анализировать новую научную проблематику области знаний информатики и вычислительной техники;</w:t>
            </w:r>
          </w:p>
          <w:p w:rsidR="001916C5" w:rsidRPr="002025DF" w:rsidRDefault="002025DF" w:rsidP="002025DF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5DF">
              <w:t xml:space="preserve">применять </w:t>
            </w:r>
            <w:r>
              <w:t xml:space="preserve">научные </w:t>
            </w:r>
            <w:r w:rsidRPr="002025DF">
              <w:t xml:space="preserve">методы </w:t>
            </w:r>
            <w:r>
              <w:t>исследования при анализе высокопроизводительных ВС</w:t>
            </w:r>
            <w:r w:rsidR="001916C5" w:rsidRPr="002025DF">
              <w:t>.</w:t>
            </w:r>
          </w:p>
        </w:tc>
      </w:tr>
      <w:tr w:rsidR="001916C5" w:rsidRPr="001B5831" w:rsidTr="008453BB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916C5" w:rsidRPr="001B5831" w:rsidRDefault="001916C5" w:rsidP="008453BB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1916C5" w:rsidRPr="002025DF" w:rsidRDefault="001916C5" w:rsidP="002025DF">
            <w:pPr>
              <w:pStyle w:val="a0"/>
              <w:numPr>
                <w:ilvl w:val="0"/>
                <w:numId w:val="0"/>
              </w:num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5DF">
              <w:t xml:space="preserve">Навыки: </w:t>
            </w:r>
          </w:p>
          <w:p w:rsidR="001916C5" w:rsidRPr="002025DF" w:rsidRDefault="001916C5" w:rsidP="002025DF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5DF">
              <w:t xml:space="preserve"> </w:t>
            </w:r>
            <w:r w:rsidR="002025DF" w:rsidRPr="002025DF">
              <w:t>проведения анализа новых направлений исследований в области знаний информатики и вычислительной техники</w:t>
            </w:r>
            <w:r w:rsidR="002025DF">
              <w:t>, в частности</w:t>
            </w:r>
            <w:r w:rsidR="00067547">
              <w:t>,</w:t>
            </w:r>
            <w:r w:rsidR="002025DF">
              <w:t xml:space="preserve"> высокопроизводительных ВС</w:t>
            </w:r>
            <w:r w:rsidRPr="002025DF">
              <w:t>.</w:t>
            </w:r>
          </w:p>
        </w:tc>
      </w:tr>
      <w:tr w:rsidR="00875179" w:rsidRPr="001B5831" w:rsidTr="007F761E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875179" w:rsidRPr="001B5831" w:rsidRDefault="00875179" w:rsidP="001916C5">
            <w:pPr>
              <w:rPr>
                <w:rStyle w:val="af4"/>
                <w:color w:val="auto"/>
                <w:szCs w:val="22"/>
              </w:rPr>
            </w:pPr>
            <w:r w:rsidRPr="001B5831">
              <w:rPr>
                <w:iCs/>
                <w:szCs w:val="22"/>
              </w:rPr>
              <w:t>ОПК-</w:t>
            </w:r>
            <w:r w:rsidR="001916C5" w:rsidRPr="001B5831">
              <w:rPr>
                <w:iCs/>
                <w:szCs w:val="22"/>
              </w:rPr>
              <w:t>5</w:t>
            </w:r>
            <w:r w:rsidRPr="001B5831">
              <w:rPr>
                <w:iCs/>
                <w:szCs w:val="22"/>
              </w:rPr>
              <w:t xml:space="preserve">. </w:t>
            </w:r>
            <w:r w:rsidR="001916C5" w:rsidRPr="001B5831">
              <w:rPr>
                <w:szCs w:val="22"/>
              </w:rPr>
              <w:t>Способен управлять разработкой программных средств и проектов</w:t>
            </w:r>
          </w:p>
        </w:tc>
        <w:tc>
          <w:tcPr>
            <w:tcW w:w="4111" w:type="dxa"/>
            <w:vMerge w:val="restart"/>
          </w:tcPr>
          <w:p w:rsidR="001916C5" w:rsidRPr="001B5831" w:rsidRDefault="00875179" w:rsidP="00191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ОПК-</w:t>
            </w:r>
            <w:r w:rsidR="001916C5" w:rsidRPr="001B5831">
              <w:rPr>
                <w:szCs w:val="22"/>
              </w:rPr>
              <w:t>5</w:t>
            </w:r>
            <w:r w:rsidRPr="001B5831">
              <w:rPr>
                <w:szCs w:val="22"/>
              </w:rPr>
              <w:t xml:space="preserve">.1. </w:t>
            </w:r>
            <w:r w:rsidR="001916C5" w:rsidRPr="001B5831">
              <w:rPr>
                <w:szCs w:val="22"/>
              </w:rPr>
              <w:t>Анализирует требования, планирует ресурсы и сроки выполнения, составляет технические задания для разработки программных средств и проектов</w:t>
            </w:r>
          </w:p>
          <w:p w:rsidR="00875179" w:rsidRPr="001B5831" w:rsidRDefault="00875179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1916C5" w:rsidRPr="001B5831" w:rsidRDefault="001916C5" w:rsidP="00191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ОПК-5.2. Выбирает методологию управления проектами, организует и управляет выполнением проектных работ</w:t>
            </w:r>
          </w:p>
          <w:p w:rsidR="00875179" w:rsidRPr="001B5831" w:rsidRDefault="00875179" w:rsidP="00875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875179" w:rsidRPr="001B5831" w:rsidRDefault="00875179" w:rsidP="00191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  <w:r w:rsidRPr="001B5831">
              <w:rPr>
                <w:szCs w:val="22"/>
              </w:rPr>
              <w:t>ОПК-</w:t>
            </w:r>
            <w:r w:rsidR="001916C5" w:rsidRPr="001B5831">
              <w:rPr>
                <w:szCs w:val="22"/>
              </w:rPr>
              <w:t>5</w:t>
            </w:r>
            <w:r w:rsidRPr="001B5831">
              <w:rPr>
                <w:szCs w:val="22"/>
              </w:rPr>
              <w:t>.</w:t>
            </w:r>
            <w:r w:rsidR="001916C5" w:rsidRPr="001B5831">
              <w:rPr>
                <w:szCs w:val="22"/>
              </w:rPr>
              <w:t>3</w:t>
            </w:r>
            <w:r w:rsidRPr="001B5831">
              <w:rPr>
                <w:szCs w:val="22"/>
              </w:rPr>
              <w:t xml:space="preserve">. </w:t>
            </w:r>
            <w:r w:rsidR="001916C5" w:rsidRPr="001B5831">
              <w:rPr>
                <w:szCs w:val="22"/>
              </w:rPr>
              <w:t>Оценивает результаты выполнения проектных работ</w:t>
            </w:r>
          </w:p>
        </w:tc>
        <w:tc>
          <w:tcPr>
            <w:tcW w:w="7655" w:type="dxa"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Знания:</w:t>
            </w:r>
          </w:p>
          <w:p w:rsidR="007F761E" w:rsidRPr="007F761E" w:rsidRDefault="00875179" w:rsidP="00875179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 </w:t>
            </w:r>
            <w:r w:rsidR="007F761E">
              <w:rPr>
                <w:szCs w:val="22"/>
              </w:rPr>
              <w:t>подходов и с</w:t>
            </w:r>
            <w:r w:rsidR="007F761E" w:rsidRPr="00727773">
              <w:t>тандарт</w:t>
            </w:r>
            <w:r w:rsidR="007F761E">
              <w:t>ов</w:t>
            </w:r>
            <w:r w:rsidR="007F761E" w:rsidRPr="00727773">
              <w:t xml:space="preserve"> составления технического задания на разработку программных </w:t>
            </w:r>
            <w:r w:rsidR="007F761E">
              <w:t>средств;</w:t>
            </w:r>
          </w:p>
          <w:p w:rsidR="00875179" w:rsidRPr="001B5831" w:rsidRDefault="007F761E" w:rsidP="007F761E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27773">
              <w:t>методологий управления программными проектами и особенности их применения</w:t>
            </w:r>
            <w:r>
              <w:t>;</w:t>
            </w:r>
          </w:p>
        </w:tc>
      </w:tr>
      <w:tr w:rsidR="00875179" w:rsidRPr="001B5831" w:rsidTr="00875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875179" w:rsidRPr="001B5831" w:rsidRDefault="00875179" w:rsidP="008453BB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Умения:</w:t>
            </w:r>
          </w:p>
          <w:p w:rsidR="007F761E" w:rsidRPr="007F761E" w:rsidRDefault="007F761E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п</w:t>
            </w:r>
            <w:r w:rsidRPr="00727773">
              <w:t>ланировать ресурсы и сроки выполнения проекта разработки программных систем</w:t>
            </w:r>
          </w:p>
          <w:p w:rsidR="00875179" w:rsidRPr="001B5831" w:rsidRDefault="007F761E" w:rsidP="008453BB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в</w:t>
            </w:r>
            <w:r w:rsidRPr="00727773">
              <w:t xml:space="preserve">ыполнять оценку проектных работ по </w:t>
            </w:r>
            <w:r>
              <w:t xml:space="preserve">различным </w:t>
            </w:r>
            <w:r w:rsidRPr="00727773">
              <w:t>критериям</w:t>
            </w:r>
            <w:r w:rsidR="00875179" w:rsidRPr="001B5831">
              <w:rPr>
                <w:szCs w:val="22"/>
              </w:rPr>
              <w:t>.</w:t>
            </w:r>
          </w:p>
        </w:tc>
      </w:tr>
      <w:tr w:rsidR="00875179" w:rsidRPr="001B5831" w:rsidTr="00875179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875179" w:rsidRPr="001B5831" w:rsidRDefault="00875179" w:rsidP="008453BB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875179" w:rsidRPr="001B5831" w:rsidRDefault="00875179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Навыки: </w:t>
            </w:r>
          </w:p>
          <w:p w:rsidR="00875179" w:rsidRPr="001B5831" w:rsidRDefault="00875179" w:rsidP="00875179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 </w:t>
            </w:r>
            <w:r w:rsidR="006E5C0E" w:rsidRPr="00727773">
              <w:t xml:space="preserve">составления технического задания для разработки программных </w:t>
            </w:r>
            <w:r w:rsidR="006E5C0E">
              <w:t>средств;</w:t>
            </w:r>
          </w:p>
          <w:p w:rsidR="00875179" w:rsidRPr="001B5831" w:rsidRDefault="006E5C0E" w:rsidP="006E5C0E">
            <w:pPr>
              <w:pStyle w:val="a0"/>
              <w:ind w:left="227" w:hanging="2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27773">
              <w:t>оценки результатов выполнения проектных работ</w:t>
            </w:r>
            <w:r>
              <w:t xml:space="preserve"> на</w:t>
            </w:r>
            <w:r w:rsidRPr="00727773">
              <w:t xml:space="preserve"> соответстви</w:t>
            </w:r>
            <w:r>
              <w:t>е</w:t>
            </w:r>
            <w:r w:rsidRPr="00727773">
              <w:t xml:space="preserve"> их техническому заданию</w:t>
            </w:r>
            <w:r w:rsidR="00875179" w:rsidRPr="001B5831">
              <w:rPr>
                <w:szCs w:val="22"/>
              </w:rPr>
              <w:t>.</w:t>
            </w:r>
          </w:p>
        </w:tc>
      </w:tr>
      <w:tr w:rsidR="001916C5" w:rsidRPr="001B5831" w:rsidTr="0087517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1916C5" w:rsidRPr="001B5831" w:rsidRDefault="001916C5" w:rsidP="00A13813">
            <w:pPr>
              <w:rPr>
                <w:rStyle w:val="af4"/>
                <w:color w:val="auto"/>
                <w:szCs w:val="22"/>
              </w:rPr>
            </w:pPr>
            <w:r w:rsidRPr="001B5831">
              <w:rPr>
                <w:bCs/>
                <w:szCs w:val="22"/>
              </w:rPr>
              <w:lastRenderedPageBreak/>
              <w:t>ПК-</w:t>
            </w:r>
            <w:r w:rsidR="00A13813">
              <w:rPr>
                <w:bCs/>
                <w:szCs w:val="22"/>
              </w:rPr>
              <w:t>1</w:t>
            </w:r>
            <w:r w:rsidRPr="001B5831">
              <w:rPr>
                <w:szCs w:val="22"/>
              </w:rPr>
              <w:t xml:space="preserve">. </w:t>
            </w:r>
            <w:r w:rsidR="00A13813" w:rsidRPr="002025DF">
              <w:t>Способен</w:t>
            </w:r>
            <w:r w:rsidR="00A13813" w:rsidRPr="00C476BE">
              <w:t xml:space="preserve"> проводить научно-исследовательскую работу в области высоко</w:t>
            </w:r>
            <w:r w:rsidR="00A13813">
              <w:t>-</w:t>
            </w:r>
            <w:r w:rsidR="00A13813" w:rsidRPr="00C476BE">
              <w:t>производительных вычислительных систем, включая системы квантовой обработки информации</w:t>
            </w:r>
          </w:p>
        </w:tc>
        <w:tc>
          <w:tcPr>
            <w:tcW w:w="4111" w:type="dxa"/>
            <w:vMerge w:val="restart"/>
          </w:tcPr>
          <w:p w:rsidR="001916C5" w:rsidRPr="001B5831" w:rsidRDefault="00A13813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</w:pPr>
            <w:r w:rsidRPr="00C85593">
              <w:rPr>
                <w:rStyle w:val="af4"/>
                <w:color w:val="auto"/>
              </w:rPr>
              <w:t xml:space="preserve">ПК-1.1. </w:t>
            </w:r>
            <w:r w:rsidRPr="00C85593">
              <w:rPr>
                <w:iCs/>
              </w:rPr>
              <w:t>Осуществляет обработку и анализ научно-технической информации и результатов исследования в области высокопроизводительных вычислительных систем и квантовой обработки информации</w:t>
            </w:r>
          </w:p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</w:pPr>
          </w:p>
          <w:p w:rsidR="001916C5" w:rsidRPr="00A13813" w:rsidRDefault="00A13813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/>
                <w:szCs w:val="22"/>
                <w:shd w:val="clear" w:color="auto" w:fill="FFFFFF"/>
              </w:rPr>
            </w:pPr>
            <w:r w:rsidRPr="00C85593">
              <w:rPr>
                <w:iCs/>
              </w:rPr>
              <w:t>ПК-1.2. Осуществляет управление результатами исследований в области высокопроизводительных вычислительных систем</w:t>
            </w:r>
          </w:p>
        </w:tc>
        <w:tc>
          <w:tcPr>
            <w:tcW w:w="7655" w:type="dxa"/>
          </w:tcPr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Знания:</w:t>
            </w:r>
          </w:p>
          <w:p w:rsidR="001916C5" w:rsidRPr="001B5831" w:rsidRDefault="001916C5" w:rsidP="006F3796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основ системного проектирования микроэлектронных устройств на базе принципа модульности с цифровым микропроцессорным управлением;</w:t>
            </w:r>
          </w:p>
          <w:p w:rsidR="001916C5" w:rsidRPr="001B5831" w:rsidRDefault="001916C5" w:rsidP="006F3796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общую характеристику процесса проектирования, методы и этапы проектирования;</w:t>
            </w:r>
          </w:p>
          <w:p w:rsidR="001916C5" w:rsidRPr="001B5831" w:rsidRDefault="001916C5" w:rsidP="006F3796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особенности представления схем на различных этапах проектирования, принципы построения физических и математических моделей, их применимости к конкретным процессам и приборам;</w:t>
            </w:r>
          </w:p>
          <w:p w:rsidR="001916C5" w:rsidRPr="00A13813" w:rsidRDefault="001916C5" w:rsidP="00A13813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основные задачи этапа функционально-логического проектирования и связь этого этапа с другими этапами в общем маршруте проектирования СБИ</w:t>
            </w:r>
            <w:r w:rsidR="00A13813">
              <w:rPr>
                <w:szCs w:val="22"/>
              </w:rPr>
              <w:t>С</w:t>
            </w:r>
            <w:r w:rsidRPr="00A13813">
              <w:rPr>
                <w:szCs w:val="22"/>
              </w:rPr>
              <w:t>.</w:t>
            </w:r>
          </w:p>
        </w:tc>
      </w:tr>
      <w:tr w:rsidR="001916C5" w:rsidRPr="001B5831" w:rsidTr="00875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916C5" w:rsidRPr="001B5831" w:rsidRDefault="001916C5" w:rsidP="008453BB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Умения:</w:t>
            </w:r>
          </w:p>
          <w:p w:rsidR="001916C5" w:rsidRPr="001B5831" w:rsidRDefault="001916C5" w:rsidP="006F3796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читать и интерпретировать требования системного уровня, спецификации, документацию по разработке и внедрению аппаратных и программных средств;</w:t>
            </w:r>
          </w:p>
          <w:p w:rsidR="001916C5" w:rsidRPr="001B5831" w:rsidRDefault="001916C5" w:rsidP="006F3796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выбирать и описывать модели электронной компонентой базы на различных этапах проектирования с учетом выбранного маршрута проектирования;</w:t>
            </w:r>
          </w:p>
          <w:p w:rsidR="001916C5" w:rsidRPr="001B5831" w:rsidRDefault="001916C5" w:rsidP="006F3796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работать с техническими и программными средствами реализации</w:t>
            </w:r>
          </w:p>
          <w:p w:rsidR="001916C5" w:rsidRPr="001B5831" w:rsidRDefault="001916C5" w:rsidP="002025DF">
            <w:pPr>
              <w:pStyle w:val="a0"/>
              <w:numPr>
                <w:ilvl w:val="0"/>
                <w:numId w:val="0"/>
              </w:num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процессов проектирования.</w:t>
            </w:r>
          </w:p>
        </w:tc>
      </w:tr>
      <w:tr w:rsidR="001916C5" w:rsidRPr="001B5831" w:rsidTr="00875179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916C5" w:rsidRPr="001B5831" w:rsidRDefault="001916C5" w:rsidP="008453BB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1916C5" w:rsidRPr="001B5831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Навыки: </w:t>
            </w:r>
          </w:p>
          <w:p w:rsidR="001916C5" w:rsidRPr="001B5831" w:rsidRDefault="001916C5" w:rsidP="006F3796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владения анализом первичного технического задания и определение состава системы на кристалле;</w:t>
            </w:r>
          </w:p>
          <w:p w:rsidR="001916C5" w:rsidRPr="00905224" w:rsidRDefault="001916C5" w:rsidP="00905224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- определением набора инструментальных средств описания проекта на системном </w:t>
            </w:r>
            <w:r w:rsidR="00905224">
              <w:rPr>
                <w:szCs w:val="22"/>
              </w:rPr>
              <w:t>уровне</w:t>
            </w:r>
            <w:r w:rsidRPr="00905224">
              <w:rPr>
                <w:szCs w:val="22"/>
              </w:rPr>
              <w:t>.</w:t>
            </w:r>
          </w:p>
        </w:tc>
      </w:tr>
      <w:tr w:rsidR="00A13813" w:rsidRPr="001B5831" w:rsidTr="00A13813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A13813" w:rsidRPr="001B5831" w:rsidRDefault="00A13813" w:rsidP="00993F70">
            <w:pPr>
              <w:rPr>
                <w:rStyle w:val="af4"/>
                <w:color w:val="auto"/>
                <w:szCs w:val="22"/>
              </w:rPr>
            </w:pPr>
            <w:r w:rsidRPr="001B5831">
              <w:rPr>
                <w:bCs/>
                <w:szCs w:val="22"/>
              </w:rPr>
              <w:lastRenderedPageBreak/>
              <w:t>ПК-2</w:t>
            </w:r>
            <w:r w:rsidRPr="001B5831">
              <w:rPr>
                <w:szCs w:val="22"/>
              </w:rPr>
              <w:t>. Способен р</w:t>
            </w:r>
            <w:r w:rsidRPr="001B5831"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  <w:t>азрабатывать и применять аппаратное и программное обеспечение в области высокопроизводительных и распределенных вычислительных систем</w:t>
            </w:r>
          </w:p>
        </w:tc>
        <w:tc>
          <w:tcPr>
            <w:tcW w:w="4111" w:type="dxa"/>
            <w:vMerge w:val="restart"/>
          </w:tcPr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</w:pPr>
            <w:r w:rsidRPr="001B5831"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  <w:t>ПК-2.1 Применяет программные средства и платформы при решении профессиональных задач в области высокопроизводительных и распределенных вычислительных систем</w:t>
            </w:r>
          </w:p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</w:pPr>
          </w:p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000000"/>
                <w:szCs w:val="22"/>
                <w:shd w:val="clear" w:color="auto" w:fill="FFFFFF"/>
              </w:rPr>
            </w:pPr>
            <w:r w:rsidRPr="001B5831"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  <w:t>ПК-2.2 Р</w:t>
            </w:r>
            <w:r w:rsidRPr="001B5831">
              <w:rPr>
                <w:rStyle w:val="normaltextrun"/>
                <w:color w:val="000000"/>
                <w:szCs w:val="22"/>
                <w:shd w:val="clear" w:color="auto" w:fill="FFFFFF"/>
              </w:rPr>
              <w:t>азрабатывает техническое задание на проектирование, функциональное описание и архитектуру системы на кристалле (</w:t>
            </w:r>
            <w:proofErr w:type="spellStart"/>
            <w:r w:rsidRPr="001B5831">
              <w:rPr>
                <w:rStyle w:val="normaltextrun"/>
                <w:color w:val="000000"/>
                <w:szCs w:val="22"/>
                <w:shd w:val="clear" w:color="auto" w:fill="FFFFFF"/>
              </w:rPr>
              <w:t>СнК</w:t>
            </w:r>
            <w:proofErr w:type="spellEnd"/>
            <w:r w:rsidRPr="001B5831">
              <w:rPr>
                <w:rStyle w:val="normaltextrun"/>
                <w:color w:val="000000"/>
                <w:szCs w:val="22"/>
                <w:shd w:val="clear" w:color="auto" w:fill="FFFFFF"/>
              </w:rPr>
              <w:t>)</w:t>
            </w:r>
          </w:p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000000"/>
                <w:szCs w:val="22"/>
                <w:shd w:val="clear" w:color="auto" w:fill="FFFFFF"/>
              </w:rPr>
            </w:pPr>
          </w:p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000000"/>
                <w:szCs w:val="22"/>
                <w:shd w:val="clear" w:color="auto" w:fill="FFFFFF"/>
              </w:rPr>
            </w:pPr>
            <w:r w:rsidRPr="001B5831"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  <w:t>ПК-2.3 Р</w:t>
            </w:r>
            <w:r w:rsidRPr="001B5831">
              <w:rPr>
                <w:rStyle w:val="normaltextrun"/>
                <w:color w:val="000000"/>
                <w:szCs w:val="22"/>
                <w:shd w:val="clear" w:color="auto" w:fill="FFFFFF"/>
              </w:rPr>
              <w:t>азрабатывает синтез-пригодные HDL-описания уровня регистровых передач цифровых устройств и выполняет их верификацию</w:t>
            </w:r>
          </w:p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000000"/>
                <w:szCs w:val="22"/>
                <w:shd w:val="clear" w:color="auto" w:fill="FFFFFF"/>
              </w:rPr>
            </w:pPr>
          </w:p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  <w:r w:rsidRPr="001B5831">
              <w:rPr>
                <w:rStyle w:val="normaltextrun"/>
                <w:iCs/>
                <w:color w:val="000000"/>
                <w:szCs w:val="22"/>
                <w:shd w:val="clear" w:color="auto" w:fill="FFFFFF"/>
              </w:rPr>
              <w:t xml:space="preserve">ПК-2.4 </w:t>
            </w:r>
            <w:r w:rsidRPr="001B5831">
              <w:rPr>
                <w:rStyle w:val="normaltextrun"/>
                <w:color w:val="000000"/>
                <w:szCs w:val="22"/>
                <w:shd w:val="clear" w:color="auto" w:fill="FFFFFF"/>
              </w:rPr>
              <w:t>Обеспечивает поиск, диагностику и устранение ошибок сетевых устройств и операционных систем</w:t>
            </w:r>
          </w:p>
        </w:tc>
        <w:tc>
          <w:tcPr>
            <w:tcW w:w="7655" w:type="dxa"/>
          </w:tcPr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Знания: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основ системного проектирования микроэлектронных устройств на базе принципа модульности с цифровым микропроцессорным управлением;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общую характеристику процесса проектирования, методы и этапы проектирования;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особенности представления схем на различных этапах проектирования, принципы построения физических и математических моделей, их применимости к конкретным процессам и приборам;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основные задачи этапа функционально-логического проектирования и связь этого этапа с другими этапами в общем маршруте проектирования СБИС;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основные формы представления логических функций, а также инженерные и машинные алгоритмы и методы их минимизации и последующего синтеза логических схем в заданном библиотечном базисе;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архитектуры аппаратных, программных и программно-аппаратных средств компьютерных сетей;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общие принципы функционирования аппаратных, программных и программно-аппаратных средств </w:t>
            </w:r>
            <w:r>
              <w:rPr>
                <w:szCs w:val="22"/>
              </w:rPr>
              <w:t>компьютерной</w:t>
            </w:r>
            <w:r w:rsidRPr="001B5831">
              <w:rPr>
                <w:szCs w:val="22"/>
              </w:rPr>
              <w:t xml:space="preserve"> сети;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протоколов канального, сетевого, транспортного и прикладного уровней;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инструкций по установке администрируемых сетевых устройств.</w:t>
            </w:r>
          </w:p>
        </w:tc>
      </w:tr>
      <w:tr w:rsidR="00A13813" w:rsidRPr="001B5831" w:rsidTr="00A1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A13813" w:rsidRPr="001B5831" w:rsidRDefault="00A13813" w:rsidP="00993F70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Умения: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читать и интерпретировать требования системного уровня, спецификации, документацию по разработке и внедрению аппаратных и программных средств;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выбирать и описывать модели электронной компонентой базы на различных этапах проектирования с учетом выбранного маршрута проектирования;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работать с техническими и программными средствами реализации</w:t>
            </w:r>
          </w:p>
          <w:p w:rsidR="00A13813" w:rsidRPr="001B5831" w:rsidRDefault="00A13813" w:rsidP="00993F70">
            <w:pPr>
              <w:pStyle w:val="a0"/>
              <w:numPr>
                <w:ilvl w:val="0"/>
                <w:numId w:val="0"/>
              </w:num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процессов проектирования;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аналитически синтезировать цифровые устройства;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использовать средства САПР для различных методологий синтеза;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производить мониторинг</w:t>
            </w:r>
            <w:r>
              <w:rPr>
                <w:szCs w:val="22"/>
              </w:rPr>
              <w:t xml:space="preserve"> </w:t>
            </w:r>
            <w:r w:rsidRPr="001B5831">
              <w:rPr>
                <w:szCs w:val="22"/>
              </w:rPr>
              <w:t>и диагностику компьютерной сети;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анализировать сообщения об ошибках в сетевых устройствах и операционных системах;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конфигурировать операционные системы сетевых устройств.</w:t>
            </w:r>
          </w:p>
        </w:tc>
      </w:tr>
      <w:tr w:rsidR="00A13813" w:rsidRPr="001B5831" w:rsidTr="00A13813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A13813" w:rsidRPr="001B5831" w:rsidRDefault="00A13813" w:rsidP="00993F70">
            <w:pPr>
              <w:rPr>
                <w:rStyle w:val="af4"/>
                <w:color w:val="auto"/>
                <w:szCs w:val="22"/>
              </w:rPr>
            </w:pPr>
          </w:p>
        </w:tc>
        <w:tc>
          <w:tcPr>
            <w:tcW w:w="4111" w:type="dxa"/>
            <w:vMerge/>
          </w:tcPr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</w:p>
        </w:tc>
        <w:tc>
          <w:tcPr>
            <w:tcW w:w="7655" w:type="dxa"/>
          </w:tcPr>
          <w:p w:rsidR="00A13813" w:rsidRPr="001B5831" w:rsidRDefault="00A13813" w:rsidP="0099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Навыки: 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владения анализом первичного технического задания и определение состава системы на кристалле;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- определением набора инструментальных средств описания проекта на системном уровне;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определением множества специальных математических, логических и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других функций и операций, описывающих работу </w:t>
            </w:r>
            <w:proofErr w:type="spellStart"/>
            <w:r w:rsidRPr="001B5831">
              <w:rPr>
                <w:szCs w:val="22"/>
              </w:rPr>
              <w:t>СнК</w:t>
            </w:r>
            <w:proofErr w:type="spellEnd"/>
            <w:r w:rsidRPr="001B5831">
              <w:rPr>
                <w:szCs w:val="22"/>
              </w:rPr>
              <w:t>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навыками определения стилей описания цифровых блоков и выбор языков описания аппаратуры (</w:t>
            </w:r>
            <w:proofErr w:type="spellStart"/>
            <w:r w:rsidRPr="001B5831">
              <w:rPr>
                <w:szCs w:val="22"/>
              </w:rPr>
              <w:t>Verilog</w:t>
            </w:r>
            <w:proofErr w:type="spellEnd"/>
            <w:r w:rsidRPr="001B5831">
              <w:rPr>
                <w:szCs w:val="22"/>
              </w:rPr>
              <w:t xml:space="preserve">, VHDL, </w:t>
            </w:r>
            <w:proofErr w:type="spellStart"/>
            <w:r w:rsidRPr="001B5831">
              <w:rPr>
                <w:szCs w:val="22"/>
              </w:rPr>
              <w:t>SystemVerilog</w:t>
            </w:r>
            <w:proofErr w:type="spellEnd"/>
            <w:r w:rsidRPr="001B5831">
              <w:rPr>
                <w:szCs w:val="22"/>
              </w:rPr>
              <w:t>);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навыками разработки RTL-описания цифровых блоков </w:t>
            </w:r>
            <w:proofErr w:type="spellStart"/>
            <w:r w:rsidRPr="001B5831">
              <w:rPr>
                <w:szCs w:val="22"/>
              </w:rPr>
              <w:t>СнК</w:t>
            </w:r>
            <w:proofErr w:type="spellEnd"/>
            <w:r w:rsidRPr="001B5831">
              <w:rPr>
                <w:szCs w:val="22"/>
              </w:rPr>
              <w:t>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навыками разработки тестовых воздействий для верификации RTL-описания цифровых блоков;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>навыками выявления и устранения последствий сбоев и отказов сетевых устройств и операционных систем;</w:t>
            </w:r>
          </w:p>
          <w:p w:rsidR="00A13813" w:rsidRPr="001B5831" w:rsidRDefault="00A13813" w:rsidP="00993F70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B5831">
              <w:rPr>
                <w:szCs w:val="22"/>
              </w:rPr>
              <w:t xml:space="preserve"> навыками проведения работ по исправлению ошибок конфигурации сетевых устройств и операционных систем.</w:t>
            </w:r>
          </w:p>
        </w:tc>
      </w:tr>
    </w:tbl>
    <w:p w:rsidR="00EA2ED8" w:rsidRDefault="00EA2ED8" w:rsidP="00CB04E2"/>
    <w:p w:rsidR="00EA2ED8" w:rsidRDefault="00EA2ED8">
      <w:r>
        <w:br w:type="page"/>
      </w:r>
    </w:p>
    <w:p w:rsidR="00CB04E2" w:rsidRDefault="009C511B" w:rsidP="009C511B">
      <w:pPr>
        <w:pStyle w:val="1"/>
      </w:pPr>
      <w:bookmarkStart w:id="4" w:name="_Toc45407584"/>
      <w:r>
        <w:lastRenderedPageBreak/>
        <w:t>Содержание и структура дисциплины</w:t>
      </w:r>
      <w:bookmarkEnd w:id="4"/>
    </w:p>
    <w:p w:rsidR="009C511B" w:rsidRDefault="009C511B" w:rsidP="009C511B">
      <w:pPr>
        <w:pStyle w:val="a7"/>
      </w:pPr>
      <w:r>
        <w:t>Трудо</w:t>
      </w:r>
      <w:r w:rsidR="00786986">
        <w:t>ё</w:t>
      </w:r>
      <w:r>
        <w:t xml:space="preserve">мкость дисциплины составляет </w:t>
      </w:r>
      <w:r w:rsidR="00533028">
        <w:rPr>
          <w:rStyle w:val="af4"/>
          <w:color w:val="auto"/>
        </w:rPr>
        <w:t>3</w:t>
      </w:r>
      <w:r>
        <w:t xml:space="preserve"> зачётных единиц</w:t>
      </w:r>
      <w:r w:rsidR="00454286">
        <w:t>ы</w:t>
      </w:r>
      <w:r>
        <w:t xml:space="preserve">, </w:t>
      </w:r>
      <w:r w:rsidR="00EA2ED8">
        <w:rPr>
          <w:rStyle w:val="af4"/>
          <w:color w:val="auto"/>
        </w:rPr>
        <w:t>1</w:t>
      </w:r>
      <w:r w:rsidR="00533028">
        <w:rPr>
          <w:rStyle w:val="af4"/>
          <w:color w:val="auto"/>
        </w:rPr>
        <w:t>0</w:t>
      </w:r>
      <w:r w:rsidR="00EA2ED8">
        <w:rPr>
          <w:rStyle w:val="af4"/>
          <w:color w:val="auto"/>
        </w:rPr>
        <w:t>8</w:t>
      </w:r>
      <w:r w:rsidR="00786986" w:rsidRPr="00786986">
        <w:t xml:space="preserve"> </w:t>
      </w:r>
      <w:r>
        <w:t>часов,</w:t>
      </w:r>
    </w:p>
    <w:p w:rsidR="00DD3ABC" w:rsidRDefault="00DD3ABC" w:rsidP="009C511B">
      <w:pPr>
        <w:pStyle w:val="a7"/>
      </w:pPr>
    </w:p>
    <w:p w:rsidR="009C511B" w:rsidRDefault="009C511B" w:rsidP="009C511B">
      <w:pPr>
        <w:pStyle w:val="a7"/>
        <w:rPr>
          <w:rStyle w:val="af4"/>
          <w:color w:val="auto"/>
        </w:rPr>
      </w:pPr>
      <w:r>
        <w:t xml:space="preserve">Форма промежуточной аттестации: </w:t>
      </w:r>
      <w:r w:rsidR="00533028">
        <w:t xml:space="preserve">курсовой проект, </w:t>
      </w:r>
      <w:r w:rsidR="00533028">
        <w:rPr>
          <w:rStyle w:val="af4"/>
          <w:color w:val="auto"/>
        </w:rPr>
        <w:t>зач</w:t>
      </w:r>
      <w:r w:rsidR="00454286">
        <w:rPr>
          <w:rStyle w:val="af4"/>
          <w:color w:val="auto"/>
        </w:rPr>
        <w:t>ё</w:t>
      </w:r>
      <w:r w:rsidR="00533028">
        <w:rPr>
          <w:rStyle w:val="af4"/>
          <w:color w:val="auto"/>
        </w:rPr>
        <w:t>т</w:t>
      </w:r>
      <w:r w:rsidR="00404580" w:rsidRPr="00DD3ABC">
        <w:rPr>
          <w:rStyle w:val="af4"/>
          <w:color w:val="auto"/>
        </w:rPr>
        <w:t xml:space="preserve"> </w:t>
      </w:r>
    </w:p>
    <w:p w:rsidR="009C511B" w:rsidRDefault="009C511B" w:rsidP="00DC51D6">
      <w:pPr>
        <w:pStyle w:val="2"/>
      </w:pPr>
      <w:bookmarkStart w:id="5" w:name="_Toc45407585"/>
      <w:r w:rsidRPr="009C511B">
        <w:t>Содержание дисциплины, структурированное по темам</w:t>
      </w:r>
      <w:bookmarkEnd w:id="5"/>
    </w:p>
    <w:tbl>
      <w:tblPr>
        <w:tblStyle w:val="110"/>
        <w:tblW w:w="1515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6104"/>
        <w:gridCol w:w="416"/>
        <w:gridCol w:w="832"/>
        <w:gridCol w:w="1480"/>
        <w:gridCol w:w="42"/>
        <w:gridCol w:w="1438"/>
        <w:gridCol w:w="1148"/>
        <w:gridCol w:w="3285"/>
      </w:tblGrid>
      <w:tr w:rsidR="004466AA" w:rsidTr="008E1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</w:tcPr>
          <w:p w:rsidR="004466AA" w:rsidRDefault="004466AA" w:rsidP="009C511B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104" w:type="dxa"/>
            <w:vMerge w:val="restart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16" w:type="dxa"/>
            <w:vMerge w:val="restart"/>
            <w:textDirection w:val="btLr"/>
          </w:tcPr>
          <w:p w:rsidR="004466AA" w:rsidRDefault="004466AA" w:rsidP="009C511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940" w:type="dxa"/>
            <w:gridSpan w:val="5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учебной работы и их трудоёмкость, часы</w:t>
            </w:r>
          </w:p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(в том числе с использованием онлайн-курсов)</w:t>
            </w:r>
          </w:p>
        </w:tc>
        <w:tc>
          <w:tcPr>
            <w:tcW w:w="3285" w:type="dxa"/>
            <w:vMerge w:val="restart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Наименования оценочных средств</w:t>
            </w:r>
          </w:p>
        </w:tc>
      </w:tr>
      <w:tr w:rsidR="004466AA" w:rsidTr="008E155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Default="004466AA" w:rsidP="009C511B"/>
        </w:tc>
        <w:tc>
          <w:tcPr>
            <w:tcW w:w="6104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2" w:type="dxa"/>
            <w:gridSpan w:val="4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Контактная работа</w:t>
            </w:r>
          </w:p>
        </w:tc>
        <w:tc>
          <w:tcPr>
            <w:tcW w:w="1148" w:type="dxa"/>
            <w:vMerge w:val="restart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Самостоя</w:t>
            </w:r>
            <w:r>
              <w:softHyphen/>
              <w:t>тельная работа</w:t>
            </w:r>
          </w:p>
        </w:tc>
        <w:tc>
          <w:tcPr>
            <w:tcW w:w="3285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:rsidTr="008E155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Default="004466AA" w:rsidP="009C511B"/>
        </w:tc>
        <w:tc>
          <w:tcPr>
            <w:tcW w:w="6104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Лекции</w:t>
            </w:r>
          </w:p>
        </w:tc>
        <w:tc>
          <w:tcPr>
            <w:tcW w:w="1522" w:type="dxa"/>
            <w:gridSpan w:val="2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Практические занятия</w:t>
            </w:r>
          </w:p>
        </w:tc>
        <w:tc>
          <w:tcPr>
            <w:tcW w:w="1438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Лабораторные занятия</w:t>
            </w:r>
          </w:p>
        </w:tc>
        <w:tc>
          <w:tcPr>
            <w:tcW w:w="1148" w:type="dxa"/>
            <w:vMerge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5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:rsidTr="008E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9"/>
            <w:shd w:val="clear" w:color="auto" w:fill="F2F2F2" w:themeFill="background1" w:themeFillShade="F2"/>
          </w:tcPr>
          <w:p w:rsidR="004466AA" w:rsidRPr="009C511B" w:rsidRDefault="000F72A3" w:rsidP="000F72A3">
            <w:pPr>
              <w:jc w:val="center"/>
              <w:rPr>
                <w:b/>
                <w:bCs/>
              </w:rPr>
            </w:pPr>
            <w:r w:rsidRPr="008119F1">
              <w:rPr>
                <w:b/>
                <w:bCs/>
              </w:rPr>
              <w:t>Модуль 1.</w:t>
            </w:r>
            <w:r w:rsidRPr="00D434B4">
              <w:rPr>
                <w:sz w:val="24"/>
              </w:rPr>
              <w:t xml:space="preserve"> </w:t>
            </w:r>
            <w:r w:rsidRPr="00931BE1">
              <w:rPr>
                <w:b/>
                <w:bCs/>
              </w:rPr>
              <w:t>Подготовка технического задания. Анализ и исследование предметной области.</w:t>
            </w:r>
          </w:p>
        </w:tc>
      </w:tr>
      <w:tr w:rsidR="008E1552" w:rsidRPr="008E1552" w:rsidTr="008453B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Pr="008E1552" w:rsidRDefault="004466AA" w:rsidP="004466AA">
            <w:pPr>
              <w:jc w:val="center"/>
            </w:pPr>
            <w:r w:rsidRPr="008E1552">
              <w:t>1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4466AA" w:rsidRPr="008E1552" w:rsidRDefault="000F72A3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0F72A3">
              <w:rPr>
                <w:sz w:val="24"/>
              </w:rPr>
              <w:t>Назначение и цели создания (развития) системы. Актуальность проекта. Характеристики объекта проектирования. Требования к разрабатываемой системе. Поиск материала по существующим аналогам, их достоинства и недостатки. Состав и содержание работ по созданию системы.</w:t>
            </w:r>
          </w:p>
        </w:tc>
        <w:tc>
          <w:tcPr>
            <w:tcW w:w="416" w:type="dxa"/>
          </w:tcPr>
          <w:p w:rsidR="004466AA" w:rsidRPr="008E1552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3</w:t>
            </w:r>
          </w:p>
        </w:tc>
        <w:tc>
          <w:tcPr>
            <w:tcW w:w="832" w:type="dxa"/>
          </w:tcPr>
          <w:p w:rsidR="004466AA" w:rsidRPr="008E1552" w:rsidRDefault="0053302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–</w:t>
            </w:r>
          </w:p>
        </w:tc>
        <w:tc>
          <w:tcPr>
            <w:tcW w:w="1522" w:type="dxa"/>
            <w:gridSpan w:val="2"/>
          </w:tcPr>
          <w:p w:rsidR="004466AA" w:rsidRPr="008E1552" w:rsidRDefault="007D2D09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8</w:t>
            </w:r>
          </w:p>
        </w:tc>
        <w:tc>
          <w:tcPr>
            <w:tcW w:w="1438" w:type="dxa"/>
          </w:tcPr>
          <w:p w:rsidR="004466AA" w:rsidRPr="008E1552" w:rsidRDefault="0053302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–</w:t>
            </w:r>
          </w:p>
        </w:tc>
        <w:tc>
          <w:tcPr>
            <w:tcW w:w="1148" w:type="dxa"/>
          </w:tcPr>
          <w:p w:rsidR="004466AA" w:rsidRPr="008E1552" w:rsidRDefault="00533028" w:rsidP="00EA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2</w:t>
            </w:r>
            <w:r w:rsidR="00EA2ED8">
              <w:rPr>
                <w:rStyle w:val="af4"/>
                <w:color w:val="auto"/>
              </w:rPr>
              <w:t>0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  <w:vAlign w:val="top"/>
          </w:tcPr>
          <w:p w:rsidR="004466AA" w:rsidRPr="008E1552" w:rsidRDefault="00533028" w:rsidP="0053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533028">
              <w:t>Выполнение практических заданий. Собеседование</w:t>
            </w:r>
          </w:p>
        </w:tc>
      </w:tr>
      <w:tr w:rsidR="004466A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9"/>
            <w:shd w:val="clear" w:color="auto" w:fill="F2F2F2" w:themeFill="background1" w:themeFillShade="F2"/>
          </w:tcPr>
          <w:p w:rsidR="004466AA" w:rsidRPr="004466AA" w:rsidRDefault="000F72A3" w:rsidP="000F72A3">
            <w:pPr>
              <w:jc w:val="center"/>
              <w:rPr>
                <w:b/>
                <w:bCs/>
              </w:rPr>
            </w:pPr>
            <w:r w:rsidRPr="008119F1">
              <w:rPr>
                <w:b/>
                <w:bCs/>
              </w:rPr>
              <w:t xml:space="preserve">Модуль </w:t>
            </w:r>
            <w:r>
              <w:rPr>
                <w:b/>
                <w:bCs/>
              </w:rPr>
              <w:t>2</w:t>
            </w:r>
            <w:r w:rsidRPr="008119F1">
              <w:rPr>
                <w:b/>
                <w:bCs/>
              </w:rPr>
              <w:t>.</w:t>
            </w:r>
            <w:r w:rsidRPr="00D434B4">
              <w:rPr>
                <w:sz w:val="24"/>
              </w:rPr>
              <w:t xml:space="preserve"> </w:t>
            </w:r>
            <w:r w:rsidRPr="00931BE1">
              <w:rPr>
                <w:b/>
                <w:bCs/>
              </w:rPr>
              <w:t>Реализация технического задания (проектирование). Оформление проекта.</w:t>
            </w:r>
          </w:p>
        </w:tc>
      </w:tr>
      <w:tr w:rsidR="00E35B26" w:rsidRPr="00E35B26" w:rsidTr="008453BB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Pr="00E35B26" w:rsidRDefault="003070AF" w:rsidP="004466AA">
            <w:pPr>
              <w:jc w:val="center"/>
            </w:pPr>
            <w:r>
              <w:t>2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4466AA" w:rsidRPr="00533028" w:rsidRDefault="000F72A3" w:rsidP="00EA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2A3">
              <w:rPr>
                <w:sz w:val="24"/>
              </w:rPr>
              <w:t>Определение среды разработки. Технологии, методы и способы разработки системы. Требования к составу и содержанию работ по проектированию. Требования к документированию. Порядок контроля и приемки проекта.</w:t>
            </w:r>
            <w:r>
              <w:rPr>
                <w:sz w:val="24"/>
              </w:rPr>
              <w:t xml:space="preserve"> </w:t>
            </w:r>
            <w:r w:rsidRPr="000F72A3">
              <w:rPr>
                <w:sz w:val="24"/>
              </w:rPr>
              <w:t>Подготовка технической документации</w:t>
            </w:r>
            <w:r>
              <w:rPr>
                <w:sz w:val="24"/>
              </w:rPr>
              <w:t>.</w:t>
            </w:r>
          </w:p>
        </w:tc>
        <w:tc>
          <w:tcPr>
            <w:tcW w:w="416" w:type="dxa"/>
          </w:tcPr>
          <w:p w:rsidR="004466AA" w:rsidRPr="00E35B26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:rsidR="004466AA" w:rsidRPr="00E35B26" w:rsidRDefault="0053302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1480" w:type="dxa"/>
          </w:tcPr>
          <w:p w:rsidR="004466AA" w:rsidRPr="00E35B26" w:rsidRDefault="008E1552" w:rsidP="007D2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B26">
              <w:t>1</w:t>
            </w:r>
            <w:r w:rsidR="007D2D09">
              <w:t>0</w:t>
            </w:r>
          </w:p>
        </w:tc>
        <w:tc>
          <w:tcPr>
            <w:tcW w:w="1480" w:type="dxa"/>
            <w:gridSpan w:val="2"/>
          </w:tcPr>
          <w:p w:rsidR="004466AA" w:rsidRPr="00E35B26" w:rsidRDefault="0053302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1148" w:type="dxa"/>
          </w:tcPr>
          <w:p w:rsidR="004466AA" w:rsidRPr="00E35B26" w:rsidRDefault="0053302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A2ED8">
              <w:t>0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  <w:vAlign w:val="top"/>
          </w:tcPr>
          <w:p w:rsidR="004466AA" w:rsidRPr="00E35B26" w:rsidRDefault="00533028" w:rsidP="008E1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028">
              <w:t>Выполнение практических заданий, курсового проекта</w:t>
            </w:r>
            <w:r>
              <w:t xml:space="preserve">. </w:t>
            </w:r>
            <w:r w:rsidRPr="00533028">
              <w:t>Собеседование.</w:t>
            </w:r>
          </w:p>
        </w:tc>
      </w:tr>
      <w:tr w:rsidR="00E35B26" w:rsidRPr="00E35B26" w:rsidTr="008E1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4466AA" w:rsidRPr="00E35B26" w:rsidRDefault="004466AA" w:rsidP="00DD3ABC">
            <w:pPr>
              <w:jc w:val="center"/>
            </w:pPr>
            <w:r w:rsidRPr="00E35B26">
              <w:t>Промежуточная аттестация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4466AA" w:rsidRPr="00E35B26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3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:rsidR="004466AA" w:rsidRPr="00E35B26" w:rsidRDefault="00D72C0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–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4466AA" w:rsidRPr="00E35B26" w:rsidRDefault="00D72C0D" w:rsidP="00D72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–</w:t>
            </w:r>
          </w:p>
        </w:tc>
        <w:tc>
          <w:tcPr>
            <w:tcW w:w="1480" w:type="dxa"/>
            <w:gridSpan w:val="2"/>
            <w:shd w:val="clear" w:color="auto" w:fill="F2F2F2" w:themeFill="background1" w:themeFillShade="F2"/>
          </w:tcPr>
          <w:p w:rsidR="004466AA" w:rsidRPr="00E35B26" w:rsidRDefault="00D72C0D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–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4466AA" w:rsidRPr="00E35B26" w:rsidRDefault="0053302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–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4466AA" w:rsidRPr="00E35B26" w:rsidRDefault="00533028" w:rsidP="0053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7D2D09">
              <w:t>Защита курсового проекта с оценкой, зачет</w:t>
            </w:r>
          </w:p>
        </w:tc>
      </w:tr>
      <w:tr w:rsidR="00E35B26" w:rsidRPr="00E35B26" w:rsidTr="008E1552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4466AA" w:rsidRPr="00E35B26" w:rsidRDefault="004466AA" w:rsidP="004466AA">
            <w:pPr>
              <w:jc w:val="center"/>
              <w:rPr>
                <w:b/>
                <w:bCs/>
              </w:rPr>
            </w:pPr>
            <w:r w:rsidRPr="00E35B26">
              <w:rPr>
                <w:b/>
                <w:bCs/>
              </w:rPr>
              <w:t>Итого часов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4466AA" w:rsidRPr="00E35B26" w:rsidRDefault="00EA2ED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3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:rsidR="004466AA" w:rsidRPr="00E35B26" w:rsidRDefault="00533028" w:rsidP="00EA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–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4466AA" w:rsidRPr="00E35B26" w:rsidRDefault="008E1552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E35B26">
              <w:rPr>
                <w:rStyle w:val="af4"/>
                <w:b/>
                <w:bCs/>
                <w:color w:val="auto"/>
              </w:rPr>
              <w:t>18</w:t>
            </w:r>
          </w:p>
        </w:tc>
        <w:tc>
          <w:tcPr>
            <w:tcW w:w="1480" w:type="dxa"/>
            <w:gridSpan w:val="2"/>
            <w:shd w:val="clear" w:color="auto" w:fill="F2F2F2" w:themeFill="background1" w:themeFillShade="F2"/>
          </w:tcPr>
          <w:p w:rsidR="004466AA" w:rsidRPr="00E35B26" w:rsidRDefault="00533028" w:rsidP="00EA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–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4466AA" w:rsidRPr="00E35B26" w:rsidRDefault="00533028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90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4466AA" w:rsidRPr="00E35B26" w:rsidRDefault="004466AA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E35B26">
              <w:rPr>
                <w:rStyle w:val="af4"/>
                <w:b/>
                <w:bCs/>
                <w:color w:val="auto"/>
              </w:rPr>
              <w:t>–</w:t>
            </w:r>
          </w:p>
        </w:tc>
      </w:tr>
    </w:tbl>
    <w:p w:rsidR="008453BB" w:rsidRDefault="008453BB" w:rsidP="009C511B"/>
    <w:p w:rsidR="008453BB" w:rsidRDefault="008453BB">
      <w:r>
        <w:br w:type="page"/>
      </w:r>
    </w:p>
    <w:p w:rsidR="0037084E" w:rsidRDefault="0037084E" w:rsidP="00DC51D6">
      <w:pPr>
        <w:pStyle w:val="2"/>
      </w:pPr>
      <w:bookmarkStart w:id="6" w:name="_Toc45407586"/>
      <w:r w:rsidRPr="0037084E">
        <w:lastRenderedPageBreak/>
        <w:t>План внеаудиторной самостоятельной работы</w:t>
      </w:r>
      <w:bookmarkEnd w:id="6"/>
    </w:p>
    <w:tbl>
      <w:tblPr>
        <w:tblStyle w:val="11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6095"/>
        <w:gridCol w:w="425"/>
        <w:gridCol w:w="4111"/>
        <w:gridCol w:w="1276"/>
        <w:gridCol w:w="1275"/>
        <w:gridCol w:w="1523"/>
      </w:tblGrid>
      <w:tr w:rsidR="008119F1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8119F1" w:rsidP="0037084E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095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25" w:type="dxa"/>
            <w:textDirection w:val="btLr"/>
          </w:tcPr>
          <w:p w:rsidR="008119F1" w:rsidRDefault="008119F1" w:rsidP="008119F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111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 самостоятельной работы</w:t>
            </w:r>
          </w:p>
        </w:tc>
        <w:tc>
          <w:tcPr>
            <w:tcW w:w="1276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Сроки выполнения (нед.)</w:t>
            </w:r>
          </w:p>
        </w:tc>
        <w:tc>
          <w:tcPr>
            <w:tcW w:w="1275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Затраты времени (часы)</w:t>
            </w:r>
          </w:p>
        </w:tc>
        <w:tc>
          <w:tcPr>
            <w:tcW w:w="1523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Учебно-методическое обеспечение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8119F1" w:rsidRPr="008119F1" w:rsidRDefault="008119F1" w:rsidP="000F72A3">
            <w:pPr>
              <w:jc w:val="center"/>
              <w:rPr>
                <w:b/>
                <w:bCs/>
              </w:rPr>
            </w:pPr>
            <w:r w:rsidRPr="008119F1">
              <w:rPr>
                <w:b/>
                <w:bCs/>
              </w:rPr>
              <w:t>Модуль 1.</w:t>
            </w:r>
            <w:r w:rsidR="00931BE1" w:rsidRPr="00D434B4">
              <w:rPr>
                <w:sz w:val="24"/>
              </w:rPr>
              <w:t xml:space="preserve"> </w:t>
            </w:r>
            <w:r w:rsidR="00931BE1" w:rsidRPr="00931BE1">
              <w:rPr>
                <w:b/>
                <w:bCs/>
              </w:rPr>
              <w:t xml:space="preserve">Подготовка технического задания. Анализ и исследование предметной области. </w:t>
            </w:r>
          </w:p>
        </w:tc>
      </w:tr>
      <w:tr w:rsidR="008119F1" w:rsidTr="000F72A3">
        <w:trPr>
          <w:trHeight w:val="1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8119F1" w:rsidP="008119F1">
            <w:pPr>
              <w:jc w:val="center"/>
            </w:pPr>
            <w:r>
              <w:t>1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0F72A3" w:rsidRDefault="00B86599" w:rsidP="00EA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34B4">
              <w:rPr>
                <w:sz w:val="24"/>
              </w:rPr>
              <w:t xml:space="preserve"> </w:t>
            </w:r>
            <w:r w:rsidR="00931BE1" w:rsidRPr="000F72A3">
              <w:rPr>
                <w:sz w:val="24"/>
              </w:rPr>
              <w:t>Назначение и цели создания (развития) системы. Актуальность проекта. Характеристики объекта проектирования. Требования к разрабатываемой системе. Поиск материала по существующим аналогам, их достоинства и недостатки. Состав и содержание работ по созданию системы.</w:t>
            </w:r>
          </w:p>
        </w:tc>
        <w:tc>
          <w:tcPr>
            <w:tcW w:w="425" w:type="dxa"/>
          </w:tcPr>
          <w:p w:rsidR="008119F1" w:rsidRPr="00AC20EE" w:rsidRDefault="00EA2ED8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B86599" w:rsidRDefault="00B86599" w:rsidP="00B8659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формулировка технического задания;</w:t>
            </w:r>
          </w:p>
          <w:p w:rsidR="00AC20EE" w:rsidRPr="00B86599" w:rsidRDefault="00B86599" w:rsidP="00B8659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  <w:r>
              <w:rPr>
                <w:sz w:val="24"/>
              </w:rPr>
              <w:t>ф</w:t>
            </w:r>
            <w:r w:rsidRPr="00B86599">
              <w:rPr>
                <w:sz w:val="24"/>
              </w:rPr>
              <w:t>ормирование структурной схемы.</w:t>
            </w:r>
          </w:p>
        </w:tc>
        <w:tc>
          <w:tcPr>
            <w:tcW w:w="1276" w:type="dxa"/>
          </w:tcPr>
          <w:p w:rsidR="008119F1" w:rsidRPr="00AC20EE" w:rsidRDefault="008119F1" w:rsidP="00B8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AC20EE">
              <w:rPr>
                <w:rStyle w:val="af4"/>
                <w:color w:val="auto"/>
              </w:rPr>
              <w:t>1–</w:t>
            </w:r>
            <w:r w:rsidR="00B86599">
              <w:rPr>
                <w:rStyle w:val="af4"/>
                <w:color w:val="auto"/>
              </w:rPr>
              <w:t>4</w:t>
            </w:r>
          </w:p>
        </w:tc>
        <w:tc>
          <w:tcPr>
            <w:tcW w:w="1275" w:type="dxa"/>
          </w:tcPr>
          <w:p w:rsidR="008119F1" w:rsidRPr="00AC20EE" w:rsidRDefault="00B86599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>
              <w:rPr>
                <w:rStyle w:val="af4"/>
                <w:color w:val="auto"/>
              </w:rPr>
              <w:t>20</w:t>
            </w:r>
          </w:p>
        </w:tc>
        <w:tc>
          <w:tcPr>
            <w:tcW w:w="1523" w:type="dxa"/>
          </w:tcPr>
          <w:p w:rsidR="008119F1" w:rsidRPr="00AC20EE" w:rsidRDefault="00AC20EE" w:rsidP="00BF6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AC20EE">
              <w:t xml:space="preserve">см. раздел </w:t>
            </w:r>
            <w:r w:rsidR="00BF6FC6">
              <w:t>6</w:t>
            </w:r>
            <w:r w:rsidRPr="00AC20EE">
              <w:t xml:space="preserve"> РПД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8119F1" w:rsidRDefault="008119F1" w:rsidP="000F72A3">
            <w:pPr>
              <w:jc w:val="center"/>
            </w:pPr>
            <w:r w:rsidRPr="004466AA">
              <w:rPr>
                <w:b/>
                <w:bCs/>
              </w:rPr>
              <w:t>Модуль 2.</w:t>
            </w:r>
            <w:r w:rsidR="00931BE1" w:rsidRPr="00931BE1">
              <w:t xml:space="preserve"> </w:t>
            </w:r>
            <w:r w:rsidR="00931BE1" w:rsidRPr="00931BE1">
              <w:rPr>
                <w:b/>
                <w:bCs/>
              </w:rPr>
              <w:t>Реализация технического задания (проектирование). Оформление проекта.</w:t>
            </w:r>
          </w:p>
        </w:tc>
      </w:tr>
      <w:tr w:rsidR="00B86599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86599" w:rsidRDefault="00B86599" w:rsidP="008453BB">
            <w:pPr>
              <w:jc w:val="center"/>
            </w:pPr>
            <w:r>
              <w:t>2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B86599" w:rsidRPr="000F72A3" w:rsidRDefault="00931BE1" w:rsidP="009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2A3">
              <w:rPr>
                <w:sz w:val="24"/>
              </w:rPr>
              <w:t>Определение среды разработки. Технологии, методы и способы разработки системы. Требования к составу и содержанию работ по проектированию. Требования к документированию. Порядок контроля и приемки проекта.</w:t>
            </w:r>
          </w:p>
        </w:tc>
        <w:tc>
          <w:tcPr>
            <w:tcW w:w="425" w:type="dxa"/>
          </w:tcPr>
          <w:p w:rsidR="00B86599" w:rsidRPr="00AC20EE" w:rsidRDefault="00B86599" w:rsidP="00845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B86599" w:rsidRPr="00AC20EE" w:rsidRDefault="00B86599" w:rsidP="008453B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sz w:val="24"/>
              </w:rPr>
              <w:t>в</w:t>
            </w:r>
            <w:r w:rsidRPr="00BF42BB">
              <w:rPr>
                <w:sz w:val="24"/>
              </w:rPr>
              <w:t>ыполнение курсов</w:t>
            </w:r>
            <w:r>
              <w:rPr>
                <w:sz w:val="24"/>
              </w:rPr>
              <w:t>ого</w:t>
            </w:r>
            <w:r w:rsidRPr="00BF42BB">
              <w:rPr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1276" w:type="dxa"/>
          </w:tcPr>
          <w:p w:rsidR="00B86599" w:rsidRPr="00BF6FC6" w:rsidRDefault="00B86599" w:rsidP="00B8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5-18</w:t>
            </w:r>
          </w:p>
        </w:tc>
        <w:tc>
          <w:tcPr>
            <w:tcW w:w="1275" w:type="dxa"/>
          </w:tcPr>
          <w:p w:rsidR="00B86599" w:rsidRPr="00BF6FC6" w:rsidRDefault="00B86599" w:rsidP="00845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66</w:t>
            </w:r>
          </w:p>
        </w:tc>
        <w:tc>
          <w:tcPr>
            <w:tcW w:w="1523" w:type="dxa"/>
          </w:tcPr>
          <w:p w:rsidR="00B86599" w:rsidRPr="00AC20EE" w:rsidRDefault="00B86599" w:rsidP="00845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20EE">
              <w:t xml:space="preserve">см. раздел </w:t>
            </w:r>
            <w:r>
              <w:t>6</w:t>
            </w:r>
            <w:r w:rsidRPr="00AC20EE">
              <w:t xml:space="preserve"> РПД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7D2D09" w:rsidP="008119F1">
            <w:pPr>
              <w:jc w:val="center"/>
            </w:pPr>
            <w:r>
              <w:t>3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EA2ED8" w:rsidRDefault="007D2D09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2A3">
              <w:rPr>
                <w:sz w:val="24"/>
              </w:rPr>
              <w:t>Подготовка технической документации</w:t>
            </w:r>
          </w:p>
        </w:tc>
        <w:tc>
          <w:tcPr>
            <w:tcW w:w="425" w:type="dxa"/>
          </w:tcPr>
          <w:p w:rsidR="008119F1" w:rsidRDefault="00EA2ED8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8119F1" w:rsidRDefault="00BF6FC6" w:rsidP="00B8659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0EE">
              <w:rPr>
                <w:sz w:val="24"/>
              </w:rPr>
              <w:t xml:space="preserve">подготовка </w:t>
            </w:r>
            <w:r>
              <w:rPr>
                <w:sz w:val="24"/>
              </w:rPr>
              <w:t xml:space="preserve">к </w:t>
            </w:r>
            <w:r w:rsidR="00B86599">
              <w:rPr>
                <w:sz w:val="24"/>
              </w:rPr>
              <w:t>защите проекта</w:t>
            </w:r>
          </w:p>
        </w:tc>
        <w:tc>
          <w:tcPr>
            <w:tcW w:w="1276" w:type="dxa"/>
          </w:tcPr>
          <w:p w:rsidR="008119F1" w:rsidRDefault="00AC20EE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75" w:type="dxa"/>
          </w:tcPr>
          <w:p w:rsidR="008119F1" w:rsidRDefault="00BF6FC6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3" w:type="dxa"/>
          </w:tcPr>
          <w:p w:rsidR="008119F1" w:rsidRDefault="00AC20EE" w:rsidP="00BF6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0EE">
              <w:t xml:space="preserve">см. раздел </w:t>
            </w:r>
            <w:r w:rsidR="00BF6FC6">
              <w:t>6</w:t>
            </w:r>
            <w:r w:rsidRPr="00AC20EE">
              <w:t xml:space="preserve"> РПД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:rsidR="008119F1" w:rsidRPr="008119F1" w:rsidRDefault="008119F1" w:rsidP="00811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Общая трудоёмкость самостоятельной работы по дисциплине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119F1" w:rsidRPr="00531928" w:rsidRDefault="008453BB" w:rsidP="00AC2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90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:rsidR="008119F1" w:rsidRPr="00531928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531928">
              <w:rPr>
                <w:rStyle w:val="af4"/>
                <w:b/>
                <w:bCs/>
                <w:color w:val="auto"/>
              </w:rPr>
              <w:t>–</w:t>
            </w:r>
          </w:p>
        </w:tc>
      </w:tr>
    </w:tbl>
    <w:p w:rsidR="0037084E" w:rsidRDefault="0037084E" w:rsidP="0037084E"/>
    <w:p w:rsidR="00CB04E2" w:rsidRDefault="00CB04E2" w:rsidP="00D91F7E">
      <w:pPr>
        <w:sectPr w:rsidR="00CB04E2" w:rsidSect="0037084E"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:rsidR="00CB04E2" w:rsidRDefault="007A5E70" w:rsidP="00DC51D6">
      <w:pPr>
        <w:pStyle w:val="2"/>
      </w:pPr>
      <w:bookmarkStart w:id="7" w:name="_Toc45407587"/>
      <w:r w:rsidRPr="007A5E70">
        <w:lastRenderedPageBreak/>
        <w:t>Содержание учебного материала</w:t>
      </w:r>
      <w:bookmarkEnd w:id="7"/>
    </w:p>
    <w:p w:rsidR="00B86599" w:rsidRDefault="00B86599" w:rsidP="00B86599">
      <w:pPr>
        <w:pStyle w:val="aff3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273BA3">
        <w:rPr>
          <w:rFonts w:ascii="Times New Roman" w:hAnsi="Times New Roman"/>
          <w:sz w:val="24"/>
          <w:szCs w:val="24"/>
        </w:rPr>
        <w:t>Курсов</w:t>
      </w:r>
      <w:r>
        <w:rPr>
          <w:rFonts w:ascii="Times New Roman" w:hAnsi="Times New Roman"/>
          <w:sz w:val="24"/>
          <w:szCs w:val="24"/>
        </w:rPr>
        <w:t>ой</w:t>
      </w:r>
      <w:r w:rsidRPr="00273B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проект</w:t>
      </w:r>
      <w:r w:rsidRPr="00273BA3">
        <w:rPr>
          <w:rFonts w:ascii="Times New Roman" w:hAnsi="Times New Roman"/>
          <w:sz w:val="24"/>
          <w:szCs w:val="24"/>
        </w:rPr>
        <w:t xml:space="preserve"> име</w:t>
      </w:r>
      <w:r>
        <w:rPr>
          <w:rFonts w:ascii="Times New Roman" w:hAnsi="Times New Roman"/>
          <w:sz w:val="24"/>
          <w:szCs w:val="24"/>
        </w:rPr>
        <w:t>е</w:t>
      </w:r>
      <w:r w:rsidRPr="00273BA3">
        <w:rPr>
          <w:rFonts w:ascii="Times New Roman" w:hAnsi="Times New Roman"/>
          <w:sz w:val="24"/>
          <w:szCs w:val="24"/>
        </w:rPr>
        <w:t xml:space="preserve">т своей целью закрепление </w:t>
      </w:r>
      <w:r>
        <w:rPr>
          <w:rFonts w:ascii="Times New Roman" w:hAnsi="Times New Roman"/>
          <w:sz w:val="24"/>
          <w:szCs w:val="24"/>
        </w:rPr>
        <w:t xml:space="preserve">практических навыков разработки отдельных модулей или компонентов высокопроизводительных вычислительных систем, в том числе исследования систем квантовой обработки информации, </w:t>
      </w:r>
      <w:r w:rsidRPr="00273BA3">
        <w:rPr>
          <w:rFonts w:ascii="Times New Roman" w:hAnsi="Times New Roman"/>
          <w:sz w:val="24"/>
          <w:szCs w:val="24"/>
        </w:rPr>
        <w:t>на примере задания, выполняемого полностью самостоятельно на основании знаний и умений, полученных при изучении теоретического материала</w:t>
      </w:r>
      <w:r>
        <w:rPr>
          <w:rFonts w:ascii="Times New Roman" w:hAnsi="Times New Roman"/>
          <w:sz w:val="24"/>
          <w:szCs w:val="24"/>
        </w:rPr>
        <w:t xml:space="preserve"> и предшествующих дисциплин</w:t>
      </w:r>
      <w:r w:rsidRPr="00273BA3">
        <w:rPr>
          <w:rFonts w:ascii="Times New Roman" w:hAnsi="Times New Roman"/>
          <w:sz w:val="24"/>
          <w:szCs w:val="24"/>
        </w:rPr>
        <w:t>. Курсов</w:t>
      </w:r>
      <w:r>
        <w:rPr>
          <w:rFonts w:ascii="Times New Roman" w:hAnsi="Times New Roman"/>
          <w:sz w:val="24"/>
          <w:szCs w:val="24"/>
        </w:rPr>
        <w:t>ой</w:t>
      </w:r>
      <w:r w:rsidRPr="00273B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проект</w:t>
      </w:r>
      <w:r w:rsidRPr="00273BA3">
        <w:rPr>
          <w:rFonts w:ascii="Times New Roman" w:hAnsi="Times New Roman"/>
          <w:sz w:val="24"/>
          <w:szCs w:val="24"/>
        </w:rPr>
        <w:t xml:space="preserve"> выполняется по индивидуальным заданиям.</w:t>
      </w:r>
    </w:p>
    <w:p w:rsidR="00B86599" w:rsidRPr="00273BA3" w:rsidRDefault="00B86599" w:rsidP="00B86599">
      <w:pPr>
        <w:pStyle w:val="aff3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86599" w:rsidRDefault="00B86599" w:rsidP="00B86599">
      <w:pPr>
        <w:jc w:val="both"/>
        <w:rPr>
          <w:b/>
        </w:rPr>
      </w:pPr>
      <w:r w:rsidRPr="008119F1">
        <w:rPr>
          <w:b/>
          <w:bCs/>
        </w:rPr>
        <w:t>Модуль 1.</w:t>
      </w:r>
      <w:r>
        <w:rPr>
          <w:b/>
          <w:bCs/>
        </w:rPr>
        <w:t xml:space="preserve"> </w:t>
      </w:r>
      <w:r w:rsidRPr="00417871">
        <w:rPr>
          <w:b/>
        </w:rPr>
        <w:t>По</w:t>
      </w:r>
      <w:r>
        <w:rPr>
          <w:b/>
        </w:rPr>
        <w:t>д</w:t>
      </w:r>
      <w:r w:rsidRPr="00417871">
        <w:rPr>
          <w:b/>
        </w:rPr>
        <w:t xml:space="preserve">готовка технического задания. Анализ предметной области. </w:t>
      </w:r>
    </w:p>
    <w:p w:rsidR="00B86599" w:rsidRDefault="00B86599" w:rsidP="00B86599">
      <w:pPr>
        <w:jc w:val="both"/>
      </w:pPr>
      <w:r>
        <w:t xml:space="preserve">Назначение и цели создания (развития) системы. Актуальность проекта. Характеристики объекта проектирования. Требования к разрабатываемой системе. Поиск материала по существующим аналогам, их достоинства и недостатки. Состав и содержание работ по созданию системы. </w:t>
      </w:r>
    </w:p>
    <w:p w:rsidR="00B86599" w:rsidRPr="00417871" w:rsidRDefault="00B86599" w:rsidP="00B86599">
      <w:pPr>
        <w:jc w:val="both"/>
      </w:pPr>
    </w:p>
    <w:p w:rsidR="00B86599" w:rsidRDefault="00B86599" w:rsidP="00B86599">
      <w:pPr>
        <w:jc w:val="both"/>
        <w:rPr>
          <w:rFonts w:eastAsia="Calibri"/>
          <w:b/>
        </w:rPr>
      </w:pPr>
      <w:r>
        <w:rPr>
          <w:b/>
          <w:bCs/>
        </w:rPr>
        <w:t>Модуль 2</w:t>
      </w:r>
      <w:r w:rsidRPr="008119F1">
        <w:rPr>
          <w:b/>
          <w:bCs/>
        </w:rPr>
        <w:t>.</w:t>
      </w:r>
      <w:r>
        <w:rPr>
          <w:b/>
          <w:bCs/>
        </w:rPr>
        <w:t xml:space="preserve"> </w:t>
      </w:r>
      <w:r w:rsidRPr="00417871">
        <w:rPr>
          <w:rFonts w:eastAsia="Calibri"/>
          <w:b/>
        </w:rPr>
        <w:t xml:space="preserve">Реализация технического задания (проектирование). </w:t>
      </w:r>
      <w:r w:rsidR="000F72A3">
        <w:rPr>
          <w:rFonts w:eastAsia="Calibri"/>
          <w:b/>
        </w:rPr>
        <w:t>О</w:t>
      </w:r>
      <w:r>
        <w:rPr>
          <w:rFonts w:eastAsia="Calibri"/>
          <w:b/>
        </w:rPr>
        <w:t xml:space="preserve">формление </w:t>
      </w:r>
      <w:r w:rsidR="000F72A3">
        <w:rPr>
          <w:rFonts w:eastAsia="Calibri"/>
          <w:b/>
        </w:rPr>
        <w:t>проекта</w:t>
      </w:r>
      <w:r w:rsidRPr="00417871">
        <w:rPr>
          <w:rFonts w:eastAsia="Calibri"/>
          <w:b/>
        </w:rPr>
        <w:t>.</w:t>
      </w:r>
    </w:p>
    <w:p w:rsidR="00042366" w:rsidRDefault="00B86599" w:rsidP="00B86599">
      <w:pPr>
        <w:jc w:val="both"/>
        <w:rPr>
          <w:rFonts w:eastAsia="Calibri"/>
        </w:rPr>
      </w:pPr>
      <w:r w:rsidRPr="00235FB5">
        <w:rPr>
          <w:rFonts w:eastAsia="Calibri"/>
        </w:rPr>
        <w:t>Опред</w:t>
      </w:r>
      <w:r>
        <w:rPr>
          <w:rFonts w:eastAsia="Calibri"/>
        </w:rPr>
        <w:t>е</w:t>
      </w:r>
      <w:r w:rsidRPr="00235FB5">
        <w:rPr>
          <w:rFonts w:eastAsia="Calibri"/>
        </w:rPr>
        <w:t>л</w:t>
      </w:r>
      <w:r>
        <w:rPr>
          <w:rFonts w:eastAsia="Calibri"/>
        </w:rPr>
        <w:t>ен</w:t>
      </w:r>
      <w:r w:rsidRPr="00235FB5">
        <w:rPr>
          <w:rFonts w:eastAsia="Calibri"/>
        </w:rPr>
        <w:t xml:space="preserve">ие среды </w:t>
      </w:r>
      <w:r>
        <w:rPr>
          <w:rFonts w:eastAsia="Calibri"/>
        </w:rPr>
        <w:t xml:space="preserve">разработки. Технологии, методы и способы разработки системы. Требования к составу и содержанию работ </w:t>
      </w:r>
      <w:r w:rsidR="00C06D10">
        <w:rPr>
          <w:rFonts w:eastAsia="Calibri"/>
        </w:rPr>
        <w:t xml:space="preserve">по </w:t>
      </w:r>
      <w:r>
        <w:rPr>
          <w:rFonts w:eastAsia="Calibri"/>
        </w:rPr>
        <w:t>проектировани</w:t>
      </w:r>
      <w:r w:rsidR="00C06D10">
        <w:rPr>
          <w:rFonts w:eastAsia="Calibri"/>
        </w:rPr>
        <w:t>ю</w:t>
      </w:r>
      <w:r>
        <w:rPr>
          <w:rFonts w:eastAsia="Calibri"/>
        </w:rPr>
        <w:t>. Требования к документированию. Подготовка технической документации.</w:t>
      </w:r>
      <w:r w:rsidR="00F36F36" w:rsidRPr="00F36F36">
        <w:t xml:space="preserve"> </w:t>
      </w:r>
      <w:r w:rsidR="00F36F36">
        <w:t xml:space="preserve">Порядок контроля и приемки </w:t>
      </w:r>
      <w:r w:rsidR="00C06D10">
        <w:t>проекта</w:t>
      </w:r>
      <w:r w:rsidR="00F36F36">
        <w:t>.</w:t>
      </w:r>
    </w:p>
    <w:p w:rsidR="00B86599" w:rsidRDefault="00B86599" w:rsidP="00B86599">
      <w:pPr>
        <w:ind w:firstLine="426"/>
        <w:jc w:val="both"/>
        <w:rPr>
          <w:rFonts w:eastAsia="Calibri"/>
        </w:rPr>
      </w:pPr>
    </w:p>
    <w:p w:rsidR="00C24636" w:rsidRDefault="00DE7EFF" w:rsidP="00DE7EFF">
      <w:pPr>
        <w:pStyle w:val="afe"/>
      </w:pPr>
      <w:r w:rsidRPr="00810F2A">
        <w:t>Перечень тем практических занятий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E7EFF" w:rsidRDefault="00DE7EFF" w:rsidP="00DE7EFF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8080" w:type="dxa"/>
          </w:tcPr>
          <w:p w:rsidR="00DE7EFF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Тема практического занятия</w:t>
            </w:r>
          </w:p>
        </w:tc>
        <w:tc>
          <w:tcPr>
            <w:tcW w:w="1317" w:type="dxa"/>
          </w:tcPr>
          <w:p w:rsidR="00DE7EFF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часов</w:t>
            </w:r>
          </w:p>
        </w:tc>
      </w:tr>
      <w:tr w:rsidR="00DE7EFF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E7EFF" w:rsidRDefault="00DE7EFF" w:rsidP="00B86599">
            <w:pPr>
              <w:jc w:val="center"/>
              <w:rPr>
                <w:rStyle w:val="af4"/>
                <w:b/>
                <w:bCs/>
              </w:rPr>
            </w:pPr>
            <w:r w:rsidRPr="00D10B73">
              <w:rPr>
                <w:rStyle w:val="af4"/>
                <w:b/>
                <w:bCs/>
                <w:color w:val="auto"/>
              </w:rPr>
              <w:t>Модуль 1.</w:t>
            </w:r>
          </w:p>
        </w:tc>
      </w:tr>
      <w:tr w:rsidR="00DE7EFF" w:rsidRPr="00D10B73" w:rsidTr="0004236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10B73" w:rsidRDefault="00DE7EFF" w:rsidP="00DE7EFF">
            <w:pPr>
              <w:jc w:val="center"/>
              <w:rPr>
                <w:szCs w:val="22"/>
              </w:rPr>
            </w:pPr>
            <w:r w:rsidRPr="00D10B73">
              <w:rPr>
                <w:szCs w:val="22"/>
              </w:rPr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4C4F42" w:rsidRDefault="00F36F36" w:rsidP="00F36F36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  <w:lang w:eastAsia="zh-CN"/>
              </w:rPr>
            </w:pPr>
            <w:r>
              <w:t>Организация исследований, их планирование и эффективность. Типовые этапы исследовательских проектов.</w:t>
            </w:r>
            <w:r w:rsidR="00117F6A">
              <w:t xml:space="preserve"> Подготовка, организация и планирование исследования.</w:t>
            </w:r>
          </w:p>
        </w:tc>
        <w:tc>
          <w:tcPr>
            <w:tcW w:w="1317" w:type="dxa"/>
            <w:vAlign w:val="top"/>
          </w:tcPr>
          <w:p w:rsidR="00DE7EFF" w:rsidRP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7EFF" w:rsidRPr="00D10B73" w:rsidTr="00D1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10B73" w:rsidRDefault="00DE7EFF" w:rsidP="00DE7EFF">
            <w:pPr>
              <w:jc w:val="center"/>
              <w:rPr>
                <w:szCs w:val="22"/>
              </w:rPr>
            </w:pPr>
            <w:r w:rsidRPr="00D10B73">
              <w:rPr>
                <w:szCs w:val="22"/>
              </w:rPr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4C4F42" w:rsidRDefault="00F36F36" w:rsidP="00117F6A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  <w:lang w:eastAsia="zh-CN"/>
              </w:rPr>
            </w:pPr>
            <w:r>
              <w:t>Формулирование актуальности, цели, задач и проблемы исследовательского проекта.</w:t>
            </w:r>
            <w:r w:rsidR="00117F6A" w:rsidRPr="00F36F36">
              <w:t xml:space="preserve"> Подготовка и формирование технического задания на исследовательский проект</w:t>
            </w:r>
            <w:r w:rsidR="00117F6A">
              <w:t>.</w:t>
            </w:r>
          </w:p>
        </w:tc>
        <w:tc>
          <w:tcPr>
            <w:tcW w:w="1317" w:type="dxa"/>
            <w:vAlign w:val="top"/>
          </w:tcPr>
          <w:p w:rsidR="00DE7EFF" w:rsidRP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10B73" w:rsidRPr="00D10B73" w:rsidTr="00042366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10B73" w:rsidRPr="00D10B73" w:rsidRDefault="00D10B73" w:rsidP="003F04FF">
            <w:pPr>
              <w:jc w:val="center"/>
              <w:rPr>
                <w:szCs w:val="22"/>
              </w:rPr>
            </w:pPr>
            <w:r w:rsidRPr="00D10B73">
              <w:rPr>
                <w:szCs w:val="22"/>
              </w:rPr>
              <w:t>3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10B73" w:rsidRPr="004C4F42" w:rsidRDefault="00117F6A" w:rsidP="00B314C0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  <w:lang w:eastAsia="zh-CN"/>
              </w:rPr>
            </w:pPr>
            <w:r>
              <w:t>Выбор методов исследования и их характеристика. Информационное обеспечение исследовательского процесса.</w:t>
            </w:r>
          </w:p>
        </w:tc>
        <w:tc>
          <w:tcPr>
            <w:tcW w:w="1317" w:type="dxa"/>
            <w:vAlign w:val="top"/>
          </w:tcPr>
          <w:p w:rsidR="00D10B73" w:rsidRP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7EFF" w:rsidRPr="00D10B73" w:rsidTr="00117F6A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10B73" w:rsidRDefault="00D10B73" w:rsidP="00DE7EFF">
            <w:pPr>
              <w:jc w:val="center"/>
              <w:rPr>
                <w:szCs w:val="22"/>
              </w:rPr>
            </w:pPr>
            <w:r w:rsidRPr="00D10B73">
              <w:rPr>
                <w:szCs w:val="22"/>
              </w:rPr>
              <w:t>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4C4F42" w:rsidRDefault="00117F6A" w:rsidP="00B314C0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  <w:lang w:eastAsia="zh-CN"/>
              </w:rPr>
            </w:pPr>
            <w:r>
              <w:t xml:space="preserve">Определение этапов и задач выбранного </w:t>
            </w:r>
            <w:r w:rsidRPr="00F36F36">
              <w:t>исследовательский проект</w:t>
            </w:r>
            <w:r>
              <w:t>а.</w:t>
            </w:r>
          </w:p>
        </w:tc>
        <w:tc>
          <w:tcPr>
            <w:tcW w:w="1317" w:type="dxa"/>
            <w:vAlign w:val="top"/>
          </w:tcPr>
          <w:p w:rsidR="00DE7EFF" w:rsidRP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7EFF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4C4F42" w:rsidRDefault="00DE7EFF" w:rsidP="004C4F42">
            <w:pPr>
              <w:jc w:val="center"/>
              <w:rPr>
                <w:rStyle w:val="af4"/>
                <w:b/>
                <w:bCs/>
                <w:szCs w:val="22"/>
                <w:highlight w:val="yellow"/>
              </w:rPr>
            </w:pPr>
            <w:r w:rsidRPr="00F36F36">
              <w:rPr>
                <w:rStyle w:val="af4"/>
                <w:b/>
                <w:bCs/>
                <w:color w:val="auto"/>
                <w:szCs w:val="22"/>
              </w:rPr>
              <w:t xml:space="preserve">Модуль 2. </w:t>
            </w:r>
          </w:p>
        </w:tc>
      </w:tr>
      <w:tr w:rsidR="00DE7EFF" w:rsidTr="0055754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10B73" w:rsidP="00DE7EFF">
            <w:pPr>
              <w:jc w:val="center"/>
            </w:pPr>
            <w:r>
              <w:t>5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4C4F42" w:rsidRDefault="00117F6A" w:rsidP="00B314C0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  <w:lang w:eastAsia="zh-CN"/>
              </w:rPr>
            </w:pPr>
            <w:r w:rsidRPr="00F36F36">
              <w:t>Анализ и выбор инструментальных средств для исследования и разработки</w:t>
            </w:r>
          </w:p>
        </w:tc>
        <w:tc>
          <w:tcPr>
            <w:tcW w:w="1317" w:type="dxa"/>
          </w:tcPr>
          <w:p w:rsidR="00DE7EFF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:rsidTr="00557540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10B73" w:rsidP="00DE7EFF">
            <w:pPr>
              <w:jc w:val="center"/>
            </w:pPr>
            <w:r>
              <w:t>6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F36F36" w:rsidRDefault="00117F6A" w:rsidP="00E62D88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Осуществление самостоятельного исследования по актуальной проблеме</w:t>
            </w:r>
          </w:p>
        </w:tc>
        <w:tc>
          <w:tcPr>
            <w:tcW w:w="1317" w:type="dxa"/>
          </w:tcPr>
          <w:p w:rsidR="00DE7EFF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10B73" w:rsidTr="00E62D8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10B73" w:rsidRDefault="00D10B73" w:rsidP="003F04FF">
            <w:pPr>
              <w:jc w:val="center"/>
            </w:pPr>
            <w:r>
              <w:t>7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10B73" w:rsidRPr="00F36F36" w:rsidRDefault="00117F6A" w:rsidP="00117F6A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Планирование и проведение экспериментальных исследований. </w:t>
            </w:r>
          </w:p>
        </w:tc>
        <w:tc>
          <w:tcPr>
            <w:tcW w:w="1317" w:type="dxa"/>
          </w:tcPr>
          <w:p w:rsidR="00D10B73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:rsidTr="0004236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Default="00D10B73" w:rsidP="00DE7EFF">
            <w:pPr>
              <w:jc w:val="center"/>
            </w:pPr>
            <w:r>
              <w:t>8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4C4F42" w:rsidRDefault="00117F6A" w:rsidP="00117F6A">
            <w:pPr>
              <w:suppressAutoHyphens/>
              <w:contextualSpacing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  <w:lang w:eastAsia="zh-CN"/>
              </w:rPr>
            </w:pPr>
            <w:r>
              <w:t>Обобщение результатов проекта. Оформление проекта. Подготовка к публикации самостоятельного научного произведения.</w:t>
            </w:r>
          </w:p>
        </w:tc>
        <w:tc>
          <w:tcPr>
            <w:tcW w:w="1317" w:type="dxa"/>
          </w:tcPr>
          <w:p w:rsidR="00DE7EFF" w:rsidRDefault="00D10B73" w:rsidP="00D10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E7EFF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DE7EFF" w:rsidRDefault="00DE7EFF" w:rsidP="00DE7EFF">
            <w:pPr>
              <w:jc w:val="center"/>
              <w:rPr>
                <w:b/>
                <w:bCs/>
              </w:rPr>
            </w:pPr>
            <w:r w:rsidRPr="00DE7EFF">
              <w:rPr>
                <w:b/>
                <w:bCs/>
              </w:rPr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DE7EFF" w:rsidRPr="00DE7EFF" w:rsidRDefault="00D10B73" w:rsidP="00DE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</w:tr>
    </w:tbl>
    <w:p w:rsidR="00DE7EFF" w:rsidRDefault="00DE7EFF" w:rsidP="00DE7EFF"/>
    <w:p w:rsidR="00B96B53" w:rsidRDefault="00B96B53">
      <w:pPr>
        <w:rPr>
          <w:b/>
          <w:bCs/>
        </w:rPr>
      </w:pPr>
      <w:r>
        <w:br w:type="page"/>
      </w:r>
    </w:p>
    <w:p w:rsidR="00DE7EFF" w:rsidRDefault="00DE7EFF" w:rsidP="00DE7EFF">
      <w:pPr>
        <w:pStyle w:val="1"/>
      </w:pPr>
      <w:bookmarkStart w:id="8" w:name="_Toc45407588"/>
      <w:r>
        <w:lastRenderedPageBreak/>
        <w:t>Образовательные технологии</w:t>
      </w:r>
      <w:bookmarkEnd w:id="8"/>
    </w:p>
    <w:p w:rsidR="00B86599" w:rsidRDefault="00B86599" w:rsidP="00B86599">
      <w:pPr>
        <w:ind w:firstLine="709"/>
        <w:jc w:val="both"/>
      </w:pPr>
      <w:r>
        <w:t>При реализации практических занятий используется принцип сочетания аудиторных и электронных форм преподавания.</w:t>
      </w:r>
    </w:p>
    <w:p w:rsidR="00B86599" w:rsidRDefault="00B86599" w:rsidP="00B86599">
      <w:pPr>
        <w:ind w:firstLine="708"/>
        <w:jc w:val="both"/>
      </w:pPr>
      <w:r>
        <w:t>На практических занятиях применяются интерактивные формы общения со студентами в виде разбора конкретных заданий, применяется современные информационные технологии в виде презентаций с применением интерактивных досок и проекционной аппаратуры.</w:t>
      </w:r>
    </w:p>
    <w:p w:rsidR="00B86599" w:rsidRDefault="00B86599" w:rsidP="00B86599">
      <w:pPr>
        <w:ind w:firstLine="708"/>
        <w:jc w:val="both"/>
      </w:pPr>
      <w:r>
        <w:t>С целью формирования и развития требуемых компетенций обучающихся предусмотрены:</w:t>
      </w:r>
    </w:p>
    <w:p w:rsidR="00B86599" w:rsidRDefault="00B86599" w:rsidP="00B86599">
      <w:pPr>
        <w:numPr>
          <w:ilvl w:val="0"/>
          <w:numId w:val="21"/>
        </w:numPr>
        <w:jc w:val="both"/>
      </w:pPr>
      <w:r>
        <w:t>практические занятия, в рамках которых решаются конкретные задания, обсуждаются вопросы разработки тем курсового проекта;</w:t>
      </w:r>
    </w:p>
    <w:p w:rsidR="00B86599" w:rsidRDefault="00B86599" w:rsidP="00B86599">
      <w:pPr>
        <w:numPr>
          <w:ilvl w:val="0"/>
          <w:numId w:val="21"/>
        </w:numPr>
        <w:jc w:val="both"/>
      </w:pPr>
      <w:r>
        <w:t>круглый стол по современным проблемам высокопроизводительных вычислительных систем и квантовой обработки информации;</w:t>
      </w:r>
    </w:p>
    <w:p w:rsidR="00B86599" w:rsidRDefault="00B86599" w:rsidP="00B86599">
      <w:pPr>
        <w:numPr>
          <w:ilvl w:val="0"/>
          <w:numId w:val="21"/>
        </w:numPr>
        <w:jc w:val="both"/>
      </w:pPr>
      <w:r>
        <w:t>самостоятельная работа студентов, включающая усвоение теоретического материала, выполнение и подготовка к защите курсового проекта; подготовка к текущему контролю знаний и к промежуточной аттестации;</w:t>
      </w:r>
    </w:p>
    <w:p w:rsidR="00B86599" w:rsidRPr="00E90882" w:rsidRDefault="00B86599" w:rsidP="00B86599">
      <w:pPr>
        <w:numPr>
          <w:ilvl w:val="0"/>
          <w:numId w:val="21"/>
        </w:numPr>
        <w:jc w:val="both"/>
        <w:rPr>
          <w:b/>
        </w:rPr>
      </w:pPr>
      <w:r>
        <w:t>консультирование студентов по вопросам учебного материала.</w:t>
      </w:r>
    </w:p>
    <w:p w:rsidR="00C372E9" w:rsidRDefault="00B86599" w:rsidP="00B86599">
      <w:pPr>
        <w:numPr>
          <w:ilvl w:val="0"/>
          <w:numId w:val="12"/>
        </w:numPr>
        <w:jc w:val="both"/>
      </w:pPr>
      <w:r w:rsidRPr="00842205">
        <w:t>Основными используемыми информационными системами являются электронная библиотека ЮФУ, электронные базы учебно-методических ресурсов, портал электронных ресурсов ЮФУ</w:t>
      </w:r>
      <w:r>
        <w:t xml:space="preserve"> </w:t>
      </w:r>
      <w:r w:rsidRPr="00842205">
        <w:t>(</w:t>
      </w:r>
      <w:hyperlink r:id="rId6" w:history="1">
        <w:r w:rsidRPr="00842205">
          <w:rPr>
            <w:rStyle w:val="ae"/>
          </w:rPr>
          <w:t>https://hub.lib.sfedu.ru/</w:t>
        </w:r>
      </w:hyperlink>
      <w:r w:rsidRPr="00842205">
        <w:t>).</w:t>
      </w:r>
    </w:p>
    <w:p w:rsidR="00AD5573" w:rsidRDefault="00AD5573" w:rsidP="00AD5573">
      <w:pPr>
        <w:ind w:left="360"/>
        <w:jc w:val="both"/>
        <w:rPr>
          <w:b/>
        </w:rPr>
      </w:pPr>
    </w:p>
    <w:p w:rsidR="00795F1A" w:rsidRDefault="00795F1A" w:rsidP="00795F1A">
      <w:pPr>
        <w:pStyle w:val="a7"/>
      </w:pPr>
      <w:r>
        <w:t xml:space="preserve">Наряду с традиционными образовательными технологиями,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информационно-образовательной среде Южного федерального университета. </w:t>
      </w:r>
      <w:r w:rsidR="000F72A3">
        <w:t>Практические</w:t>
      </w:r>
      <w:r w:rsidR="000F72A3" w:rsidRPr="00AD7BCB">
        <w:t xml:space="preserve"> занятия </w:t>
      </w:r>
      <w:r w:rsidR="000F72A3">
        <w:t xml:space="preserve">с преподавателем </w:t>
      </w:r>
      <w:r w:rsidR="000F72A3" w:rsidRPr="00AD7BCB">
        <w:t xml:space="preserve">и </w:t>
      </w:r>
      <w:r w:rsidR="000F72A3">
        <w:t>консультирование</w:t>
      </w:r>
      <w:r w:rsidR="000F72A3" w:rsidRPr="00AD7BCB">
        <w:t xml:space="preserve"> обучающихся </w:t>
      </w:r>
      <w:r>
        <w:t xml:space="preserve">могут проводиться с использованием платформ </w:t>
      </w:r>
      <w:r w:rsidRPr="00795F1A">
        <w:rPr>
          <w:lang w:val="en-US"/>
        </w:rPr>
        <w:t>Microsoft</w:t>
      </w:r>
      <w:r w:rsidRPr="003E642F">
        <w:t xml:space="preserve"> </w:t>
      </w:r>
      <w:r w:rsidRPr="00795F1A">
        <w:rPr>
          <w:lang w:val="en-US"/>
        </w:rPr>
        <w:t>Teams</w:t>
      </w:r>
      <w:r>
        <w:t xml:space="preserve">, Cisco, </w:t>
      </w:r>
      <w:r w:rsidRPr="00795F1A">
        <w:rPr>
          <w:lang w:val="en-US"/>
        </w:rPr>
        <w:t>Moodle</w:t>
      </w:r>
      <w:r w:rsidRPr="003E642F">
        <w:t xml:space="preserve"> (</w:t>
      </w:r>
      <w:r w:rsidRPr="00795F1A">
        <w:rPr>
          <w:lang w:val="en-US"/>
        </w:rPr>
        <w:t>BigBlueButton</w:t>
      </w:r>
      <w:r w:rsidRPr="003E642F">
        <w:t>)</w:t>
      </w:r>
      <w:r>
        <w:t xml:space="preserve"> и др., что позволяет обеспечить онлайн и офлайн взаимодействие преподавателя с обучающимися в рамках дисциплины</w:t>
      </w:r>
      <w:r w:rsidR="006F081C">
        <w:t>.</w:t>
      </w:r>
    </w:p>
    <w:p w:rsidR="00DE7EFF" w:rsidRDefault="00795F1A" w:rsidP="00795F1A">
      <w:pPr>
        <w:pStyle w:val="a7"/>
      </w:pPr>
      <w:r>
        <w:t>Основными методами текущего контроля являются электронный учёт и контроль учебных достижений студентов (использование средств сервиса балльно-рейтинговой системы; ведение электронного журнала успеваемости, проведение электронного тестирования и применение других средств контроля с использованием системы электронного обучения).</w:t>
      </w:r>
    </w:p>
    <w:p w:rsidR="00795F1A" w:rsidRDefault="00795F1A" w:rsidP="00795F1A">
      <w:pPr>
        <w:pStyle w:val="1"/>
      </w:pPr>
      <w:bookmarkStart w:id="9" w:name="_Toc45407589"/>
      <w:r>
        <w:t>Учебно-методическое обеспечение дисциплины</w:t>
      </w:r>
      <w:bookmarkEnd w:id="9"/>
    </w:p>
    <w:p w:rsidR="00795F1A" w:rsidRPr="00795F1A" w:rsidRDefault="00795F1A" w:rsidP="00DC51D6">
      <w:pPr>
        <w:pStyle w:val="2"/>
      </w:pPr>
      <w:bookmarkStart w:id="10" w:name="_Toc45407590"/>
      <w:r>
        <w:t>Основная литература</w:t>
      </w:r>
      <w:bookmarkEnd w:id="10"/>
    </w:p>
    <w:p w:rsidR="00B86599" w:rsidRPr="00D37450" w:rsidRDefault="00B86599" w:rsidP="00B86599">
      <w:pPr>
        <w:pStyle w:val="aff3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proofErr w:type="spellStart"/>
      <w:r w:rsidRPr="00D37450">
        <w:rPr>
          <w:rFonts w:ascii="Times New Roman" w:hAnsi="Times New Roman"/>
          <w:sz w:val="24"/>
          <w:szCs w:val="24"/>
        </w:rPr>
        <w:t>Михалкина</w:t>
      </w:r>
      <w:proofErr w:type="spellEnd"/>
      <w:r w:rsidRPr="00D37450">
        <w:rPr>
          <w:rFonts w:ascii="Times New Roman" w:hAnsi="Times New Roman"/>
          <w:sz w:val="24"/>
          <w:szCs w:val="24"/>
        </w:rPr>
        <w:t xml:space="preserve"> Е. В. Организация проектной деятельности: учебное пособие / Е.В. </w:t>
      </w:r>
      <w:proofErr w:type="spellStart"/>
      <w:r w:rsidRPr="00D37450">
        <w:rPr>
          <w:rFonts w:ascii="Times New Roman" w:hAnsi="Times New Roman"/>
          <w:sz w:val="24"/>
          <w:szCs w:val="24"/>
        </w:rPr>
        <w:t>Михалкина</w:t>
      </w:r>
      <w:proofErr w:type="spellEnd"/>
      <w:r w:rsidRPr="00D37450">
        <w:rPr>
          <w:rFonts w:ascii="Times New Roman" w:hAnsi="Times New Roman"/>
          <w:sz w:val="24"/>
          <w:szCs w:val="24"/>
        </w:rPr>
        <w:t>; А.Ю. Никитаева; Н.А. Косолапова</w:t>
      </w:r>
      <w:r>
        <w:rPr>
          <w:rFonts w:ascii="Times New Roman" w:hAnsi="Times New Roman"/>
          <w:sz w:val="24"/>
          <w:szCs w:val="24"/>
        </w:rPr>
        <w:t>.</w:t>
      </w:r>
      <w:r w:rsidRPr="00D374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D37450">
        <w:rPr>
          <w:rFonts w:ascii="Times New Roman" w:hAnsi="Times New Roman"/>
          <w:sz w:val="24"/>
          <w:szCs w:val="24"/>
        </w:rPr>
        <w:t xml:space="preserve"> Ростов на Дону: Издательство Южного федерального университета, 2016. </w:t>
      </w:r>
      <w:r>
        <w:rPr>
          <w:rFonts w:ascii="Times New Roman" w:hAnsi="Times New Roman"/>
          <w:sz w:val="24"/>
          <w:szCs w:val="24"/>
        </w:rPr>
        <w:t>–</w:t>
      </w:r>
      <w:r w:rsidRPr="00D37450">
        <w:rPr>
          <w:rFonts w:ascii="Times New Roman" w:hAnsi="Times New Roman"/>
          <w:sz w:val="24"/>
          <w:szCs w:val="24"/>
        </w:rPr>
        <w:t xml:space="preserve"> 146 с. </w:t>
      </w:r>
    </w:p>
    <w:p w:rsidR="00B86599" w:rsidRPr="00D37450" w:rsidRDefault="00AC0271" w:rsidP="00810F2A">
      <w:pPr>
        <w:pStyle w:val="aff3"/>
        <w:spacing w:after="0"/>
        <w:ind w:left="1134"/>
        <w:rPr>
          <w:rFonts w:ascii="Times New Roman" w:hAnsi="Times New Roman"/>
          <w:sz w:val="24"/>
          <w:szCs w:val="24"/>
        </w:rPr>
      </w:pPr>
      <w:hyperlink r:id="rId7" w:history="1">
        <w:r w:rsidR="00B86599" w:rsidRPr="00D37450">
          <w:rPr>
            <w:rStyle w:val="ae"/>
            <w:rFonts w:ascii="Times New Roman" w:hAnsi="Times New Roman"/>
            <w:sz w:val="24"/>
            <w:szCs w:val="24"/>
          </w:rPr>
          <w:t>http://biblioclub.ru/index.php?page=book&amp;id=461973</w:t>
        </w:r>
      </w:hyperlink>
      <w:r w:rsidR="00B86599">
        <w:rPr>
          <w:rFonts w:ascii="Times New Roman" w:hAnsi="Times New Roman"/>
          <w:sz w:val="24"/>
          <w:szCs w:val="24"/>
        </w:rPr>
        <w:t xml:space="preserve"> </w:t>
      </w:r>
      <w:r w:rsidR="00B86599" w:rsidRPr="001656A4">
        <w:rPr>
          <w:rFonts w:ascii="Times New Roman" w:hAnsi="Times New Roman"/>
          <w:sz w:val="24"/>
          <w:szCs w:val="24"/>
        </w:rPr>
        <w:t>(кол-во неограниченно).</w:t>
      </w:r>
    </w:p>
    <w:p w:rsidR="00B86599" w:rsidRPr="00810F2A" w:rsidRDefault="00B86599" w:rsidP="00B86599">
      <w:pPr>
        <w:pStyle w:val="aff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eastAsia="Calibri"/>
          <w:sz w:val="24"/>
          <w:szCs w:val="24"/>
          <w:lang w:eastAsia="en-US"/>
        </w:rPr>
      </w:pPr>
      <w:r w:rsidRPr="00D37450">
        <w:rPr>
          <w:rFonts w:eastAsia="Calibri"/>
          <w:sz w:val="24"/>
          <w:szCs w:val="24"/>
          <w:lang w:eastAsia="en-US"/>
        </w:rPr>
        <w:t xml:space="preserve">Эдвардс Н. М. Формирование компетентности ученого для международной научной проектной деятельности / Н.М. Эдвардс; С.И. Осипова </w:t>
      </w:r>
      <w:r>
        <w:rPr>
          <w:rFonts w:eastAsia="Calibri"/>
          <w:sz w:val="24"/>
          <w:szCs w:val="24"/>
          <w:lang w:eastAsia="en-US"/>
        </w:rPr>
        <w:t>–</w:t>
      </w:r>
      <w:r w:rsidRPr="00D37450">
        <w:rPr>
          <w:rFonts w:eastAsia="Calibri"/>
          <w:sz w:val="24"/>
          <w:szCs w:val="24"/>
          <w:lang w:eastAsia="en-US"/>
        </w:rPr>
        <w:t xml:space="preserve"> Красноярск: Сибирский федеральный</w:t>
      </w:r>
      <w:r>
        <w:rPr>
          <w:rFonts w:eastAsia="Calibri"/>
          <w:sz w:val="24"/>
          <w:szCs w:val="24"/>
          <w:lang w:eastAsia="en-US"/>
        </w:rPr>
        <w:t> </w:t>
      </w:r>
      <w:r w:rsidRPr="00D37450">
        <w:rPr>
          <w:rFonts w:eastAsia="Calibri"/>
          <w:sz w:val="24"/>
          <w:szCs w:val="24"/>
          <w:lang w:eastAsia="en-US"/>
        </w:rPr>
        <w:t>университет,</w:t>
      </w:r>
      <w:r>
        <w:rPr>
          <w:rFonts w:eastAsia="Calibri"/>
          <w:sz w:val="24"/>
          <w:szCs w:val="24"/>
          <w:lang w:eastAsia="en-US"/>
        </w:rPr>
        <w:t> </w:t>
      </w:r>
      <w:r w:rsidRPr="00D37450">
        <w:rPr>
          <w:rFonts w:eastAsia="Calibri"/>
          <w:sz w:val="24"/>
          <w:szCs w:val="24"/>
          <w:lang w:eastAsia="en-US"/>
        </w:rPr>
        <w:t>201</w:t>
      </w:r>
      <w:r w:rsidR="00810F2A">
        <w:rPr>
          <w:rFonts w:eastAsia="Calibri"/>
          <w:sz w:val="24"/>
          <w:szCs w:val="24"/>
          <w:lang w:eastAsia="en-US"/>
        </w:rPr>
        <w:t>8</w:t>
      </w:r>
      <w:r w:rsidRPr="00D37450">
        <w:rPr>
          <w:rFonts w:eastAsia="Calibri"/>
          <w:sz w:val="24"/>
          <w:szCs w:val="24"/>
          <w:lang w:eastAsia="en-US"/>
        </w:rPr>
        <w:t>.</w:t>
      </w:r>
      <w:r>
        <w:rPr>
          <w:rFonts w:eastAsia="Calibri"/>
          <w:sz w:val="24"/>
          <w:szCs w:val="24"/>
          <w:lang w:eastAsia="en-US"/>
        </w:rPr>
        <w:t> – </w:t>
      </w:r>
      <w:r w:rsidRPr="00D37450">
        <w:rPr>
          <w:rFonts w:eastAsia="Calibri"/>
          <w:sz w:val="24"/>
          <w:szCs w:val="24"/>
          <w:lang w:eastAsia="en-US"/>
        </w:rPr>
        <w:t>239</w:t>
      </w:r>
      <w:r>
        <w:rPr>
          <w:rFonts w:eastAsia="Calibri"/>
          <w:sz w:val="24"/>
          <w:szCs w:val="24"/>
          <w:lang w:eastAsia="en-US"/>
        </w:rPr>
        <w:t> </w:t>
      </w:r>
      <w:r w:rsidRPr="00D37450">
        <w:rPr>
          <w:rFonts w:eastAsia="Calibri"/>
          <w:sz w:val="24"/>
          <w:szCs w:val="24"/>
          <w:lang w:eastAsia="en-US"/>
        </w:rPr>
        <w:t xml:space="preserve">с. </w:t>
      </w:r>
      <w:hyperlink r:id="rId8" w:history="1">
        <w:r w:rsidRPr="00D37450">
          <w:rPr>
            <w:rStyle w:val="ae"/>
            <w:rFonts w:eastAsia="Calibri"/>
            <w:sz w:val="24"/>
            <w:szCs w:val="24"/>
            <w:lang w:eastAsia="en-US"/>
          </w:rPr>
          <w:t>http://biblioclub.ru/index.php?page=book&amp;id=229604</w:t>
        </w:r>
      </w:hyperlink>
      <w:r>
        <w:rPr>
          <w:rFonts w:eastAsia="Calibri"/>
          <w:sz w:val="24"/>
          <w:szCs w:val="24"/>
          <w:lang w:eastAsia="en-US"/>
        </w:rPr>
        <w:t xml:space="preserve"> </w:t>
      </w:r>
      <w:r w:rsidRPr="004B1031">
        <w:rPr>
          <w:sz w:val="24"/>
          <w:szCs w:val="24"/>
        </w:rPr>
        <w:t>(кол-во неограниченно).</w:t>
      </w:r>
    </w:p>
    <w:p w:rsidR="00810F2A" w:rsidRPr="00D37450" w:rsidRDefault="00810F2A" w:rsidP="00B86599">
      <w:pPr>
        <w:pStyle w:val="aff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eastAsia="Calibri"/>
          <w:sz w:val="24"/>
          <w:szCs w:val="24"/>
          <w:lang w:eastAsia="en-US"/>
        </w:rPr>
      </w:pPr>
      <w:r w:rsidRPr="00C95277">
        <w:rPr>
          <w:sz w:val="24"/>
          <w:szCs w:val="24"/>
        </w:rPr>
        <w:t>Гузик В.</w:t>
      </w:r>
      <w:r>
        <w:rPr>
          <w:sz w:val="24"/>
          <w:szCs w:val="24"/>
        </w:rPr>
        <w:t xml:space="preserve"> </w:t>
      </w:r>
      <w:r w:rsidRPr="00C95277">
        <w:rPr>
          <w:sz w:val="24"/>
          <w:szCs w:val="24"/>
        </w:rPr>
        <w:t xml:space="preserve">Ф., </w:t>
      </w:r>
      <w:proofErr w:type="spellStart"/>
      <w:r w:rsidRPr="00C95277">
        <w:rPr>
          <w:sz w:val="24"/>
          <w:szCs w:val="24"/>
        </w:rPr>
        <w:t>Ляпунцова</w:t>
      </w:r>
      <w:proofErr w:type="spellEnd"/>
      <w:r w:rsidRPr="00C95277">
        <w:rPr>
          <w:sz w:val="24"/>
          <w:szCs w:val="24"/>
        </w:rPr>
        <w:t xml:space="preserve"> Е.</w:t>
      </w:r>
      <w:r>
        <w:rPr>
          <w:sz w:val="24"/>
          <w:szCs w:val="24"/>
        </w:rPr>
        <w:t xml:space="preserve"> </w:t>
      </w:r>
      <w:r w:rsidRPr="00C95277">
        <w:rPr>
          <w:sz w:val="24"/>
          <w:szCs w:val="24"/>
        </w:rPr>
        <w:t>В., Беспалов Д.</w:t>
      </w:r>
      <w:r>
        <w:rPr>
          <w:sz w:val="24"/>
          <w:szCs w:val="24"/>
        </w:rPr>
        <w:t xml:space="preserve"> </w:t>
      </w:r>
      <w:r w:rsidRPr="00C95277">
        <w:rPr>
          <w:sz w:val="24"/>
          <w:szCs w:val="24"/>
        </w:rPr>
        <w:t>А., Поленов М.</w:t>
      </w:r>
      <w:r>
        <w:rPr>
          <w:sz w:val="24"/>
          <w:szCs w:val="24"/>
        </w:rPr>
        <w:t xml:space="preserve"> </w:t>
      </w:r>
      <w:r w:rsidRPr="00C95277">
        <w:rPr>
          <w:sz w:val="24"/>
          <w:szCs w:val="24"/>
        </w:rPr>
        <w:t>Ю.</w:t>
      </w:r>
      <w:r>
        <w:rPr>
          <w:sz w:val="24"/>
          <w:szCs w:val="24"/>
        </w:rPr>
        <w:t xml:space="preserve"> </w:t>
      </w:r>
      <w:r w:rsidRPr="00C95277">
        <w:rPr>
          <w:sz w:val="24"/>
          <w:szCs w:val="24"/>
        </w:rPr>
        <w:t>Проектирование высокопроизводительных проблемно-ориент</w:t>
      </w:r>
      <w:r>
        <w:rPr>
          <w:sz w:val="24"/>
          <w:szCs w:val="24"/>
        </w:rPr>
        <w:t>ированных вычислительных систем</w:t>
      </w:r>
      <w:r w:rsidRPr="00D37450">
        <w:rPr>
          <w:sz w:val="24"/>
          <w:szCs w:val="24"/>
        </w:rPr>
        <w:t xml:space="preserve">: </w:t>
      </w:r>
      <w:r w:rsidRPr="00C95277">
        <w:rPr>
          <w:sz w:val="24"/>
          <w:szCs w:val="24"/>
        </w:rPr>
        <w:t xml:space="preserve">монография, 2-е изд., </w:t>
      </w:r>
      <w:proofErr w:type="spellStart"/>
      <w:r w:rsidRPr="00C95277">
        <w:rPr>
          <w:sz w:val="24"/>
          <w:szCs w:val="24"/>
        </w:rPr>
        <w:t>испр</w:t>
      </w:r>
      <w:proofErr w:type="spellEnd"/>
      <w:r w:rsidRPr="00C95277">
        <w:rPr>
          <w:sz w:val="24"/>
          <w:szCs w:val="24"/>
        </w:rPr>
        <w:t>. и доп.</w:t>
      </w:r>
      <w:r>
        <w:rPr>
          <w:sz w:val="24"/>
          <w:szCs w:val="24"/>
        </w:rPr>
        <w:t xml:space="preserve"> – </w:t>
      </w:r>
      <w:r w:rsidRPr="00C95277">
        <w:rPr>
          <w:sz w:val="24"/>
          <w:szCs w:val="24"/>
        </w:rPr>
        <w:t>Ростов-на-Дону-Таганрог: Издательство Южного федерального</w:t>
      </w:r>
      <w:r>
        <w:rPr>
          <w:sz w:val="24"/>
          <w:szCs w:val="24"/>
        </w:rPr>
        <w:t> </w:t>
      </w:r>
      <w:r w:rsidRPr="00C95277">
        <w:rPr>
          <w:sz w:val="24"/>
          <w:szCs w:val="24"/>
        </w:rPr>
        <w:t>университета,</w:t>
      </w:r>
      <w:r>
        <w:rPr>
          <w:sz w:val="24"/>
          <w:szCs w:val="24"/>
        </w:rPr>
        <w:t> </w:t>
      </w:r>
      <w:r w:rsidRPr="00C95277">
        <w:rPr>
          <w:sz w:val="24"/>
          <w:szCs w:val="24"/>
        </w:rPr>
        <w:t>2017.</w:t>
      </w:r>
      <w:r>
        <w:rPr>
          <w:sz w:val="24"/>
          <w:szCs w:val="24"/>
        </w:rPr>
        <w:t> – </w:t>
      </w:r>
      <w:r w:rsidRPr="00D37450">
        <w:rPr>
          <w:sz w:val="24"/>
          <w:szCs w:val="24"/>
        </w:rPr>
        <w:t>516</w:t>
      </w:r>
      <w:r>
        <w:rPr>
          <w:sz w:val="24"/>
          <w:szCs w:val="24"/>
        </w:rPr>
        <w:t> </w:t>
      </w:r>
      <w:r w:rsidRPr="00D37450">
        <w:rPr>
          <w:sz w:val="24"/>
          <w:szCs w:val="24"/>
        </w:rPr>
        <w:t>с.</w:t>
      </w:r>
      <w:r>
        <w:rPr>
          <w:sz w:val="24"/>
          <w:szCs w:val="24"/>
        </w:rPr>
        <w:t xml:space="preserve"> </w:t>
      </w:r>
      <w:hyperlink r:id="rId9" w:history="1">
        <w:r w:rsidRPr="002744DF">
          <w:rPr>
            <w:rStyle w:val="ae"/>
            <w:sz w:val="24"/>
            <w:szCs w:val="24"/>
          </w:rPr>
          <w:t>https://hub.lib.sfedu.ru/storage/1/848525/e6bafe39-8260-4fee-8652-367dc7b915d8/</w:t>
        </w:r>
      </w:hyperlink>
      <w:r>
        <w:rPr>
          <w:sz w:val="24"/>
          <w:szCs w:val="24"/>
        </w:rPr>
        <w:t xml:space="preserve"> </w:t>
      </w:r>
      <w:r w:rsidRPr="00C95277">
        <w:rPr>
          <w:sz w:val="24"/>
          <w:szCs w:val="24"/>
        </w:rPr>
        <w:t>(кол-во неограниченно).</w:t>
      </w:r>
    </w:p>
    <w:p w:rsidR="00B86599" w:rsidRPr="00D37450" w:rsidRDefault="00B86599" w:rsidP="00B86599">
      <w:pPr>
        <w:pStyle w:val="aff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eastAsia="Calibri"/>
          <w:sz w:val="24"/>
          <w:szCs w:val="24"/>
          <w:lang w:eastAsia="en-US"/>
        </w:rPr>
      </w:pPr>
      <w:proofErr w:type="spellStart"/>
      <w:r w:rsidRPr="00D37450">
        <w:rPr>
          <w:rFonts w:eastAsia="Calibri"/>
          <w:sz w:val="24"/>
          <w:szCs w:val="24"/>
          <w:lang w:eastAsia="en-US"/>
        </w:rPr>
        <w:t>Шень</w:t>
      </w:r>
      <w:proofErr w:type="spellEnd"/>
      <w:r w:rsidRPr="00D37450">
        <w:rPr>
          <w:rFonts w:eastAsia="Calibri"/>
          <w:sz w:val="24"/>
          <w:szCs w:val="24"/>
          <w:lang w:eastAsia="en-US"/>
        </w:rPr>
        <w:t xml:space="preserve"> А. Х. Классические и квантовые вычисления / А.Х. </w:t>
      </w:r>
      <w:proofErr w:type="spellStart"/>
      <w:r w:rsidRPr="00D37450">
        <w:rPr>
          <w:rFonts w:eastAsia="Calibri"/>
          <w:sz w:val="24"/>
          <w:szCs w:val="24"/>
          <w:lang w:eastAsia="en-US"/>
        </w:rPr>
        <w:t>Шень</w:t>
      </w:r>
      <w:proofErr w:type="spellEnd"/>
      <w:r w:rsidRPr="00D37450">
        <w:rPr>
          <w:rFonts w:eastAsia="Calibri"/>
          <w:sz w:val="24"/>
          <w:szCs w:val="24"/>
          <w:lang w:eastAsia="en-US"/>
        </w:rPr>
        <w:t xml:space="preserve">; М.Н. Вялый </w:t>
      </w:r>
      <w:r>
        <w:rPr>
          <w:rFonts w:eastAsia="Calibri"/>
          <w:sz w:val="24"/>
          <w:szCs w:val="24"/>
          <w:lang w:eastAsia="en-US"/>
        </w:rPr>
        <w:t>–</w:t>
      </w:r>
      <w:r w:rsidRPr="00D37450">
        <w:rPr>
          <w:rFonts w:eastAsia="Calibri"/>
          <w:sz w:val="24"/>
          <w:szCs w:val="24"/>
          <w:lang w:eastAsia="en-US"/>
        </w:rPr>
        <w:t xml:space="preserve"> Москва: Интернет-Университет Информационных Технологий, 2007. </w:t>
      </w:r>
      <w:r>
        <w:rPr>
          <w:rFonts w:eastAsia="Calibri"/>
          <w:sz w:val="24"/>
          <w:szCs w:val="24"/>
          <w:lang w:eastAsia="en-US"/>
        </w:rPr>
        <w:t>–</w:t>
      </w:r>
      <w:r w:rsidRPr="00D37450">
        <w:rPr>
          <w:rFonts w:eastAsia="Calibri"/>
          <w:sz w:val="24"/>
          <w:szCs w:val="24"/>
          <w:lang w:eastAsia="en-US"/>
        </w:rPr>
        <w:t xml:space="preserve"> 236 с. </w:t>
      </w:r>
    </w:p>
    <w:p w:rsidR="00B86599" w:rsidRPr="00D37450" w:rsidRDefault="00AC0271" w:rsidP="00B86599">
      <w:pPr>
        <w:pStyle w:val="aff0"/>
        <w:spacing w:after="0"/>
        <w:ind w:left="1004"/>
        <w:jc w:val="both"/>
        <w:rPr>
          <w:rFonts w:eastAsia="Calibri"/>
          <w:sz w:val="24"/>
          <w:szCs w:val="24"/>
          <w:lang w:eastAsia="en-US"/>
        </w:rPr>
      </w:pPr>
      <w:hyperlink r:id="rId10" w:history="1">
        <w:r w:rsidR="00B86599" w:rsidRPr="00D37450">
          <w:rPr>
            <w:rStyle w:val="ae"/>
            <w:rFonts w:eastAsia="Calibri"/>
            <w:sz w:val="24"/>
            <w:szCs w:val="24"/>
            <w:lang w:eastAsia="en-US"/>
          </w:rPr>
          <w:t>http://biblioclub.ru/index.php?page=book&amp;id=234673</w:t>
        </w:r>
      </w:hyperlink>
      <w:r w:rsidR="00B86599">
        <w:rPr>
          <w:rFonts w:eastAsia="Calibri"/>
          <w:sz w:val="24"/>
          <w:szCs w:val="24"/>
          <w:lang w:eastAsia="en-US"/>
        </w:rPr>
        <w:t xml:space="preserve"> </w:t>
      </w:r>
      <w:r w:rsidR="00B86599" w:rsidRPr="004B1031">
        <w:rPr>
          <w:sz w:val="24"/>
          <w:szCs w:val="24"/>
        </w:rPr>
        <w:t>(кол-во неограниченно).</w:t>
      </w:r>
    </w:p>
    <w:p w:rsidR="00B86599" w:rsidRPr="00B86599" w:rsidRDefault="00B86599" w:rsidP="00B86599">
      <w:pPr>
        <w:pStyle w:val="aff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eastAsia="Calibri"/>
          <w:sz w:val="24"/>
          <w:szCs w:val="24"/>
          <w:lang w:eastAsia="en-US"/>
        </w:rPr>
      </w:pPr>
      <w:proofErr w:type="spellStart"/>
      <w:r w:rsidRPr="00B86599">
        <w:rPr>
          <w:rFonts w:eastAsia="Calibri"/>
          <w:sz w:val="24"/>
          <w:szCs w:val="24"/>
          <w:lang w:eastAsia="en-US"/>
        </w:rPr>
        <w:lastRenderedPageBreak/>
        <w:t>Фленов</w:t>
      </w:r>
      <w:proofErr w:type="spellEnd"/>
      <w:r w:rsidRPr="00B86599">
        <w:rPr>
          <w:rFonts w:eastAsia="Calibri"/>
          <w:sz w:val="24"/>
          <w:szCs w:val="24"/>
          <w:lang w:eastAsia="en-US"/>
        </w:rPr>
        <w:t xml:space="preserve"> М.Е. Библия С#. </w:t>
      </w:r>
      <w:r>
        <w:rPr>
          <w:rFonts w:eastAsia="Calibri"/>
          <w:sz w:val="24"/>
          <w:szCs w:val="24"/>
          <w:lang w:eastAsia="en-US"/>
        </w:rPr>
        <w:t>–</w:t>
      </w:r>
      <w:r w:rsidRPr="00B86599">
        <w:rPr>
          <w:rFonts w:eastAsia="Calibri"/>
          <w:sz w:val="24"/>
          <w:szCs w:val="24"/>
          <w:lang w:eastAsia="en-US"/>
        </w:rPr>
        <w:t xml:space="preserve"> 2-е изд., </w:t>
      </w:r>
      <w:proofErr w:type="spellStart"/>
      <w:r w:rsidRPr="00B86599">
        <w:rPr>
          <w:rFonts w:eastAsia="Calibri"/>
          <w:sz w:val="24"/>
          <w:szCs w:val="24"/>
          <w:lang w:eastAsia="en-US"/>
        </w:rPr>
        <w:t>перераб</w:t>
      </w:r>
      <w:proofErr w:type="spellEnd"/>
      <w:r w:rsidRPr="00B86599">
        <w:rPr>
          <w:rFonts w:eastAsia="Calibri"/>
          <w:sz w:val="24"/>
          <w:szCs w:val="24"/>
          <w:lang w:eastAsia="en-US"/>
        </w:rPr>
        <w:t xml:space="preserve">. и доп. </w:t>
      </w:r>
      <w:r>
        <w:rPr>
          <w:rFonts w:eastAsia="Calibri"/>
          <w:sz w:val="24"/>
          <w:szCs w:val="24"/>
          <w:lang w:eastAsia="en-US"/>
        </w:rPr>
        <w:t>–</w:t>
      </w:r>
      <w:r w:rsidRPr="00B86599">
        <w:rPr>
          <w:rFonts w:eastAsia="Calibri"/>
          <w:sz w:val="24"/>
          <w:szCs w:val="24"/>
          <w:lang w:eastAsia="en-US"/>
        </w:rPr>
        <w:t xml:space="preserve"> СПб.: БХВ-Петербург, 2011. </w:t>
      </w:r>
      <w:r>
        <w:rPr>
          <w:rFonts w:eastAsia="Calibri"/>
          <w:sz w:val="24"/>
          <w:szCs w:val="24"/>
          <w:lang w:eastAsia="en-US"/>
        </w:rPr>
        <w:t>–</w:t>
      </w:r>
      <w:r w:rsidRPr="00B86599">
        <w:rPr>
          <w:rFonts w:eastAsia="Calibri"/>
          <w:sz w:val="24"/>
          <w:szCs w:val="24"/>
          <w:lang w:eastAsia="en-US"/>
        </w:rPr>
        <w:t xml:space="preserve"> 544 c. </w:t>
      </w:r>
      <w:hyperlink r:id="rId11" w:history="1">
        <w:r w:rsidRPr="00B86599">
          <w:rPr>
            <w:rStyle w:val="ae"/>
            <w:rFonts w:eastAsia="Calibri"/>
            <w:sz w:val="24"/>
            <w:szCs w:val="24"/>
            <w:lang w:eastAsia="en-US"/>
          </w:rPr>
          <w:t>http://ntblib.tgn.sfedu.ru/download/Resource/19505</w:t>
        </w:r>
      </w:hyperlink>
      <w:r w:rsidRPr="00B86599">
        <w:rPr>
          <w:rFonts w:eastAsia="Calibri"/>
          <w:sz w:val="24"/>
          <w:szCs w:val="24"/>
          <w:lang w:eastAsia="en-US"/>
        </w:rPr>
        <w:t xml:space="preserve"> </w:t>
      </w:r>
      <w:r w:rsidRPr="00B86599">
        <w:rPr>
          <w:sz w:val="24"/>
          <w:szCs w:val="24"/>
        </w:rPr>
        <w:t>(кол-во неограниченно).</w:t>
      </w:r>
    </w:p>
    <w:p w:rsidR="00B86599" w:rsidRPr="004C4F42" w:rsidRDefault="00B86599" w:rsidP="00B86599">
      <w:pPr>
        <w:pStyle w:val="aff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proofErr w:type="spellStart"/>
      <w:r w:rsidRPr="00B86599">
        <w:rPr>
          <w:sz w:val="24"/>
          <w:szCs w:val="24"/>
        </w:rPr>
        <w:t>Пуховский</w:t>
      </w:r>
      <w:proofErr w:type="spellEnd"/>
      <w:r w:rsidRPr="00B86599">
        <w:rPr>
          <w:sz w:val="24"/>
          <w:szCs w:val="24"/>
        </w:rPr>
        <w:t xml:space="preserve"> В.Н., Поленов М.Ю. Электротехника, электроника и схемотехника. Модуль Цифровая схемотехника: учебное пособие. – Ростов-на-Дону; Таганрог: Издательство Южного федерального университета, 2018. – </w:t>
      </w:r>
      <w:r w:rsidRPr="004C4F42">
        <w:rPr>
          <w:sz w:val="24"/>
          <w:szCs w:val="24"/>
        </w:rPr>
        <w:t>180 с.</w:t>
      </w:r>
    </w:p>
    <w:p w:rsidR="00B86599" w:rsidRPr="004C4F42" w:rsidRDefault="00AC0271" w:rsidP="00B86599">
      <w:pPr>
        <w:pStyle w:val="aff0"/>
        <w:spacing w:after="0"/>
        <w:ind w:left="1004"/>
        <w:jc w:val="both"/>
        <w:rPr>
          <w:sz w:val="24"/>
          <w:szCs w:val="24"/>
        </w:rPr>
      </w:pPr>
      <w:hyperlink r:id="rId12" w:history="1">
        <w:r w:rsidR="00B86599" w:rsidRPr="004C4F42">
          <w:rPr>
            <w:rStyle w:val="ae"/>
            <w:sz w:val="24"/>
            <w:szCs w:val="24"/>
          </w:rPr>
          <w:t>http://ntb.tgn.sfedu.ru/UML/UML_5811.pdf</w:t>
        </w:r>
      </w:hyperlink>
      <w:r w:rsidR="00B86599" w:rsidRPr="004C4F42">
        <w:rPr>
          <w:rFonts w:eastAsia="Calibri"/>
          <w:sz w:val="24"/>
          <w:szCs w:val="24"/>
          <w:lang w:eastAsia="en-US"/>
        </w:rPr>
        <w:t xml:space="preserve"> </w:t>
      </w:r>
      <w:r w:rsidR="00B86599" w:rsidRPr="004C4F42">
        <w:rPr>
          <w:sz w:val="24"/>
          <w:szCs w:val="24"/>
        </w:rPr>
        <w:t>(кол-во неограниченно).</w:t>
      </w:r>
    </w:p>
    <w:p w:rsidR="00795F1A" w:rsidRDefault="00795F1A" w:rsidP="00DC51D6">
      <w:pPr>
        <w:pStyle w:val="2"/>
      </w:pPr>
      <w:bookmarkStart w:id="11" w:name="_Toc45407591"/>
      <w:r w:rsidRPr="00795F1A">
        <w:t>Дополнительная литература</w:t>
      </w:r>
      <w:bookmarkEnd w:id="11"/>
    </w:p>
    <w:p w:rsidR="00B86599" w:rsidRPr="00D37450" w:rsidRDefault="00B86599" w:rsidP="00B86599">
      <w:pPr>
        <w:pStyle w:val="aff3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37450">
        <w:rPr>
          <w:rFonts w:ascii="Times New Roman" w:hAnsi="Times New Roman"/>
          <w:sz w:val="24"/>
          <w:szCs w:val="24"/>
        </w:rPr>
        <w:t>Сибагатуллина</w:t>
      </w:r>
      <w:proofErr w:type="spellEnd"/>
      <w:r w:rsidRPr="00D37450">
        <w:rPr>
          <w:rFonts w:ascii="Times New Roman" w:hAnsi="Times New Roman"/>
          <w:sz w:val="24"/>
          <w:szCs w:val="24"/>
        </w:rPr>
        <w:t xml:space="preserve"> А. М. Организация проектной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7450">
        <w:rPr>
          <w:rFonts w:ascii="Times New Roman" w:hAnsi="Times New Roman"/>
          <w:sz w:val="24"/>
          <w:szCs w:val="24"/>
        </w:rPr>
        <w:t xml:space="preserve">и научно-исследовательской деятельности / А.М. </w:t>
      </w:r>
      <w:proofErr w:type="spellStart"/>
      <w:r w:rsidRPr="00D37450">
        <w:rPr>
          <w:rFonts w:ascii="Times New Roman" w:hAnsi="Times New Roman"/>
          <w:sz w:val="24"/>
          <w:szCs w:val="24"/>
        </w:rPr>
        <w:t>Сибагатуллина</w:t>
      </w:r>
      <w:proofErr w:type="spellEnd"/>
      <w:r w:rsidRPr="00D374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D37450">
        <w:rPr>
          <w:rFonts w:ascii="Times New Roman" w:hAnsi="Times New Roman"/>
          <w:sz w:val="24"/>
          <w:szCs w:val="24"/>
        </w:rPr>
        <w:t xml:space="preserve"> Йошкар-Ола: ПГТУ, 2012. </w:t>
      </w:r>
      <w:r>
        <w:rPr>
          <w:rFonts w:ascii="Times New Roman" w:hAnsi="Times New Roman"/>
          <w:sz w:val="24"/>
          <w:szCs w:val="24"/>
        </w:rPr>
        <w:t>–</w:t>
      </w:r>
      <w:r w:rsidRPr="00D37450">
        <w:rPr>
          <w:rFonts w:ascii="Times New Roman" w:hAnsi="Times New Roman"/>
          <w:sz w:val="24"/>
          <w:szCs w:val="24"/>
        </w:rPr>
        <w:t xml:space="preserve"> 93 с. </w:t>
      </w:r>
      <w:hyperlink r:id="rId13" w:history="1">
        <w:r w:rsidRPr="00D37450">
          <w:rPr>
            <w:rStyle w:val="ae"/>
            <w:rFonts w:ascii="Times New Roman" w:hAnsi="Times New Roman"/>
            <w:sz w:val="24"/>
            <w:szCs w:val="24"/>
          </w:rPr>
          <w:t>http://biblioclub.ru/index.php?page=book&amp;id=277052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Pr="001656A4">
        <w:rPr>
          <w:rFonts w:ascii="Times New Roman" w:hAnsi="Times New Roman"/>
          <w:sz w:val="24"/>
          <w:szCs w:val="24"/>
        </w:rPr>
        <w:t>(кол-во неограниченно).</w:t>
      </w:r>
    </w:p>
    <w:p w:rsidR="00B86599" w:rsidRDefault="00B86599" w:rsidP="00B86599">
      <w:pPr>
        <w:pStyle w:val="aff3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37450">
        <w:rPr>
          <w:rFonts w:ascii="Times New Roman" w:hAnsi="Times New Roman"/>
          <w:sz w:val="24"/>
          <w:szCs w:val="24"/>
        </w:rPr>
        <w:t>Глинкин</w:t>
      </w:r>
      <w:proofErr w:type="spellEnd"/>
      <w:r w:rsidRPr="00D37450">
        <w:rPr>
          <w:rFonts w:ascii="Times New Roman" w:hAnsi="Times New Roman"/>
          <w:sz w:val="24"/>
          <w:szCs w:val="24"/>
        </w:rPr>
        <w:t xml:space="preserve"> Е. И. </w:t>
      </w:r>
      <w:proofErr w:type="spellStart"/>
      <w:r w:rsidRPr="00D37450">
        <w:rPr>
          <w:rFonts w:ascii="Times New Roman" w:hAnsi="Times New Roman"/>
          <w:sz w:val="24"/>
          <w:szCs w:val="24"/>
        </w:rPr>
        <w:t>Схемотехника</w:t>
      </w:r>
      <w:proofErr w:type="spellEnd"/>
      <w:r w:rsidRPr="00D37450">
        <w:rPr>
          <w:rFonts w:ascii="Times New Roman" w:hAnsi="Times New Roman"/>
          <w:sz w:val="24"/>
          <w:szCs w:val="24"/>
        </w:rPr>
        <w:t xml:space="preserve"> микропроцессорных средств / Е.И. </w:t>
      </w:r>
      <w:proofErr w:type="spellStart"/>
      <w:r w:rsidRPr="00D37450">
        <w:rPr>
          <w:rFonts w:ascii="Times New Roman" w:hAnsi="Times New Roman"/>
          <w:sz w:val="24"/>
          <w:szCs w:val="24"/>
        </w:rPr>
        <w:t>Глинкин</w:t>
      </w:r>
      <w:proofErr w:type="spellEnd"/>
      <w:r w:rsidRPr="00D37450">
        <w:rPr>
          <w:rFonts w:ascii="Times New Roman" w:hAnsi="Times New Roman"/>
          <w:sz w:val="24"/>
          <w:szCs w:val="24"/>
        </w:rPr>
        <w:t xml:space="preserve">; М.Е. </w:t>
      </w:r>
      <w:proofErr w:type="spellStart"/>
      <w:r w:rsidRPr="00D37450">
        <w:rPr>
          <w:rFonts w:ascii="Times New Roman" w:hAnsi="Times New Roman"/>
          <w:sz w:val="24"/>
          <w:szCs w:val="24"/>
        </w:rPr>
        <w:t>Глинкин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D374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D37450">
        <w:rPr>
          <w:rFonts w:ascii="Times New Roman" w:hAnsi="Times New Roman"/>
          <w:sz w:val="24"/>
          <w:szCs w:val="24"/>
        </w:rPr>
        <w:t xml:space="preserve"> Тамбов: Издательство ФГБОУ ВПО «ТГТУ», 2013. </w:t>
      </w:r>
      <w:r>
        <w:rPr>
          <w:rFonts w:ascii="Times New Roman" w:hAnsi="Times New Roman"/>
          <w:sz w:val="24"/>
          <w:szCs w:val="24"/>
        </w:rPr>
        <w:t>–</w:t>
      </w:r>
      <w:r w:rsidRPr="00D37450">
        <w:rPr>
          <w:rFonts w:ascii="Times New Roman" w:hAnsi="Times New Roman"/>
          <w:sz w:val="24"/>
          <w:szCs w:val="24"/>
        </w:rPr>
        <w:t xml:space="preserve"> 149 с. </w:t>
      </w:r>
      <w:hyperlink r:id="rId14" w:history="1">
        <w:r w:rsidRPr="00842205">
          <w:rPr>
            <w:rStyle w:val="ae"/>
            <w:rFonts w:ascii="Times New Roman" w:hAnsi="Times New Roman"/>
            <w:sz w:val="24"/>
            <w:szCs w:val="24"/>
          </w:rPr>
          <w:t>http://biblioclub.ru/index.php?page=book&amp;id=277687</w:t>
        </w:r>
      </w:hyperlink>
      <w:r>
        <w:rPr>
          <w:rFonts w:ascii="Times New Roman" w:hAnsi="Times New Roman"/>
          <w:sz w:val="24"/>
          <w:szCs w:val="24"/>
        </w:rPr>
        <w:t xml:space="preserve">  </w:t>
      </w:r>
      <w:r w:rsidRPr="001656A4">
        <w:rPr>
          <w:rFonts w:ascii="Times New Roman" w:hAnsi="Times New Roman"/>
          <w:sz w:val="24"/>
          <w:szCs w:val="24"/>
        </w:rPr>
        <w:t>(кол-во неограниченно).</w:t>
      </w:r>
      <w:r w:rsidRPr="00842205">
        <w:rPr>
          <w:rFonts w:ascii="Times New Roman" w:hAnsi="Times New Roman"/>
          <w:sz w:val="24"/>
          <w:szCs w:val="24"/>
        </w:rPr>
        <w:t xml:space="preserve"> </w:t>
      </w:r>
    </w:p>
    <w:p w:rsidR="00066B4D" w:rsidRPr="00B86599" w:rsidRDefault="00066B4D" w:rsidP="00B86599">
      <w:pPr>
        <w:pStyle w:val="aff3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B86599">
        <w:rPr>
          <w:rFonts w:ascii="Times New Roman" w:hAnsi="Times New Roman"/>
          <w:sz w:val="24"/>
          <w:szCs w:val="24"/>
        </w:rPr>
        <w:t>Пуговкин А.В. Основы построения инфокоммуникационных систем и сетей: учебное пособие / А.В. Пуговкин – Томск: Эль Контент, 2014. – 156 с.</w:t>
      </w:r>
      <w:r w:rsidR="00F67511" w:rsidRPr="00B86599">
        <w:rPr>
          <w:rFonts w:asciiTheme="minorHAnsi" w:hAnsiTheme="minorHAnsi" w:cstheme="minorHAnsi"/>
          <w:sz w:val="24"/>
          <w:szCs w:val="24"/>
        </w:rPr>
        <w:t xml:space="preserve"> </w:t>
      </w:r>
      <w:hyperlink r:id="rId15" w:history="1">
        <w:r w:rsidRPr="00B86599">
          <w:rPr>
            <w:rStyle w:val="ae"/>
            <w:rFonts w:asciiTheme="minorHAnsi" w:hAnsiTheme="minorHAnsi" w:cstheme="minorHAnsi"/>
            <w:sz w:val="24"/>
            <w:szCs w:val="24"/>
          </w:rPr>
          <w:t>http://biblioclub.ru/index.php?page=book&amp;id=480516</w:t>
        </w:r>
      </w:hyperlink>
      <w:r w:rsidRPr="00B8659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95F1A" w:rsidRDefault="00795F1A" w:rsidP="00DC51D6">
      <w:pPr>
        <w:pStyle w:val="2"/>
      </w:pPr>
      <w:bookmarkStart w:id="12" w:name="_Toc45407592"/>
      <w:r>
        <w:t>Периодические издания</w:t>
      </w:r>
      <w:bookmarkEnd w:id="12"/>
    </w:p>
    <w:p w:rsidR="00F67511" w:rsidRPr="00F67511" w:rsidRDefault="00F67511" w:rsidP="004C4F42">
      <w:pPr>
        <w:pStyle w:val="aff3"/>
        <w:widowControl w:val="0"/>
        <w:numPr>
          <w:ilvl w:val="0"/>
          <w:numId w:val="17"/>
        </w:numPr>
        <w:spacing w:after="0"/>
        <w:ind w:left="1077" w:hanging="357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Журнал </w:t>
      </w:r>
      <w:proofErr w:type="spellStart"/>
      <w:r w:rsidRPr="00F67511">
        <w:rPr>
          <w:rFonts w:asciiTheme="minorHAnsi" w:hAnsiTheme="minorHAnsi" w:cstheme="minorHAnsi"/>
          <w:sz w:val="24"/>
          <w:szCs w:val="24"/>
        </w:rPr>
        <w:t>CNews</w:t>
      </w:r>
      <w:proofErr w:type="spellEnd"/>
      <w:r w:rsidRPr="00F67511">
        <w:rPr>
          <w:rFonts w:asciiTheme="minorHAnsi" w:hAnsiTheme="minorHAnsi" w:cstheme="minorHAnsi"/>
          <w:sz w:val="24"/>
          <w:szCs w:val="24"/>
        </w:rPr>
        <w:t>, посвящен телекоммуникациям, информационным технологиям, программному обеспечению и компьютерам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hyperlink r:id="rId16">
        <w:r w:rsidRPr="00F67511">
          <w:rPr>
            <w:rStyle w:val="-"/>
            <w:rFonts w:asciiTheme="minorHAnsi" w:hAnsiTheme="minorHAnsi" w:cstheme="minorHAnsi"/>
            <w:sz w:val="24"/>
            <w:szCs w:val="24"/>
          </w:rPr>
          <w:t>http://cnews.ru/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4C4F42" w:rsidRPr="00F67511" w:rsidRDefault="004C4F42" w:rsidP="004C4F42">
      <w:pPr>
        <w:pStyle w:val="aff0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Style w:val="af4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Журнал «Вестник компьютерных</w:t>
      </w:r>
      <w:r w:rsidRPr="00F67511">
        <w:rPr>
          <w:rFonts w:asciiTheme="minorHAnsi" w:hAnsiTheme="minorHAnsi" w:cstheme="minorHAnsi"/>
          <w:sz w:val="24"/>
          <w:szCs w:val="24"/>
        </w:rPr>
        <w:t xml:space="preserve"> и информационных технологий»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17" w:history="1">
        <w:r w:rsidRPr="00F67511">
          <w:rPr>
            <w:rStyle w:val="ae"/>
            <w:rFonts w:asciiTheme="minorHAnsi" w:hAnsiTheme="minorHAnsi" w:cstheme="minorHAnsi"/>
            <w:sz w:val="24"/>
            <w:szCs w:val="24"/>
          </w:rPr>
          <w:t>http://www.vkit.ru/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4C4F42" w:rsidRPr="00F67511" w:rsidRDefault="004C4F42" w:rsidP="004C4F42">
      <w:pPr>
        <w:pStyle w:val="aff0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Журнал «Информационные технологии»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18" w:history="1">
        <w:r w:rsidRPr="00F67511">
          <w:rPr>
            <w:rStyle w:val="ae"/>
            <w:rFonts w:asciiTheme="minorHAnsi" w:hAnsiTheme="minorHAnsi" w:cstheme="minorHAnsi"/>
            <w:sz w:val="24"/>
            <w:szCs w:val="24"/>
          </w:rPr>
          <w:t>http://novtex.ru/IT/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4C4F42" w:rsidRPr="00F67511" w:rsidRDefault="004C4F42" w:rsidP="004C4F42">
      <w:pPr>
        <w:pStyle w:val="aff0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Журнал «Известия ЮФУ. Технические науки»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19"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http</w:t>
        </w:r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://</w:t>
        </w:r>
        <w:proofErr w:type="spellStart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izv</w:t>
        </w:r>
        <w:proofErr w:type="spellEnd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-</w:t>
        </w:r>
        <w:proofErr w:type="spellStart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tn</w:t>
        </w:r>
        <w:proofErr w:type="spellEnd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.</w:t>
        </w:r>
        <w:proofErr w:type="spellStart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tti</w:t>
        </w:r>
        <w:proofErr w:type="spellEnd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.</w:t>
        </w:r>
        <w:proofErr w:type="spellStart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sfedu</w:t>
        </w:r>
        <w:proofErr w:type="spellEnd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.</w:t>
        </w:r>
        <w:proofErr w:type="spellStart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  <w:lang w:val="en-US"/>
          </w:rPr>
          <w:t>ru</w:t>
        </w:r>
        <w:proofErr w:type="spellEnd"/>
        <w:r w:rsidRPr="00F67511">
          <w:rPr>
            <w:rStyle w:val="-"/>
            <w:rFonts w:asciiTheme="minorHAnsi" w:eastAsiaTheme="majorEastAsia" w:hAnsiTheme="minorHAnsi" w:cstheme="minorHAnsi"/>
            <w:sz w:val="24"/>
            <w:szCs w:val="24"/>
          </w:rPr>
          <w:t>/</w:t>
        </w:r>
      </w:hyperlink>
      <w:r>
        <w:rPr>
          <w:rFonts w:asciiTheme="minorHAnsi" w:hAnsiTheme="minorHAnsi" w:cstheme="minorHAnsi"/>
          <w:sz w:val="24"/>
          <w:szCs w:val="24"/>
        </w:rPr>
        <w:t>).</w:t>
      </w:r>
    </w:p>
    <w:p w:rsidR="00795F1A" w:rsidRDefault="00795F1A" w:rsidP="00DC51D6">
      <w:pPr>
        <w:pStyle w:val="2"/>
      </w:pPr>
      <w:bookmarkStart w:id="13" w:name="_Toc45407593"/>
      <w:r>
        <w:t>Перечень ресурсов сети Интернет</w:t>
      </w:r>
      <w:bookmarkEnd w:id="13"/>
    </w:p>
    <w:p w:rsidR="00C42F9A" w:rsidRPr="00F67511" w:rsidRDefault="00C42F9A" w:rsidP="006F3796">
      <w:pPr>
        <w:pStyle w:val="aff0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Научная электронная библиотека </w:t>
      </w:r>
      <w:r w:rsidR="00F67511">
        <w:rPr>
          <w:rFonts w:asciiTheme="minorHAnsi" w:hAnsiTheme="minorHAnsi" w:cstheme="minorHAnsi"/>
          <w:sz w:val="24"/>
          <w:szCs w:val="24"/>
        </w:rPr>
        <w:t>(</w:t>
      </w:r>
      <w:hyperlink r:id="rId20">
        <w:r w:rsidRPr="00F67511">
          <w:rPr>
            <w:rFonts w:asciiTheme="minorHAnsi" w:hAnsiTheme="minorHAnsi" w:cstheme="minorHAnsi"/>
            <w:sz w:val="24"/>
            <w:szCs w:val="24"/>
          </w:rPr>
          <w:t>http://elibrary.ru/</w:t>
        </w:r>
      </w:hyperlink>
      <w:r w:rsidR="00F67511">
        <w:rPr>
          <w:rFonts w:asciiTheme="minorHAnsi" w:hAnsiTheme="minorHAnsi" w:cstheme="minorHAnsi"/>
          <w:sz w:val="24"/>
          <w:szCs w:val="24"/>
        </w:rPr>
        <w:t>);</w:t>
      </w:r>
    </w:p>
    <w:p w:rsidR="00F67511" w:rsidRPr="00F67511" w:rsidRDefault="00F67511" w:rsidP="006F3796">
      <w:pPr>
        <w:pStyle w:val="aff0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Портал электронных ресурсов ЮФУ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21" w:history="1">
        <w:r w:rsidRPr="00F67511">
          <w:rPr>
            <w:rFonts w:asciiTheme="minorHAnsi" w:hAnsiTheme="minorHAnsi" w:cstheme="minorHAnsi"/>
            <w:sz w:val="24"/>
            <w:szCs w:val="24"/>
          </w:rPr>
          <w:t>https://hub.lib.sfedu.ru/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F67511" w:rsidRPr="00F67511" w:rsidRDefault="00F67511" w:rsidP="006F3796">
      <w:pPr>
        <w:pStyle w:val="aff0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67511">
        <w:rPr>
          <w:rFonts w:asciiTheme="minorHAnsi" w:hAnsiTheme="minorHAnsi" w:cstheme="minorHAnsi"/>
          <w:sz w:val="24"/>
          <w:szCs w:val="24"/>
        </w:rPr>
        <w:t xml:space="preserve">Научно-техническое отделение библиотеки ЮФУ </w:t>
      </w:r>
      <w:r>
        <w:rPr>
          <w:rFonts w:asciiTheme="minorHAnsi" w:hAnsiTheme="minorHAnsi" w:cstheme="minorHAnsi"/>
          <w:sz w:val="24"/>
          <w:szCs w:val="24"/>
        </w:rPr>
        <w:t>(</w:t>
      </w:r>
      <w:hyperlink r:id="rId22" w:history="1">
        <w:r w:rsidRPr="00F67511">
          <w:rPr>
            <w:rFonts w:asciiTheme="minorHAnsi" w:hAnsiTheme="minorHAnsi" w:cstheme="minorHAnsi"/>
            <w:sz w:val="24"/>
            <w:szCs w:val="24"/>
          </w:rPr>
          <w:t>http://ntb.tti.sfedu.ru/</w:t>
        </w:r>
      </w:hyperlink>
      <w:r>
        <w:rPr>
          <w:rFonts w:asciiTheme="minorHAnsi" w:hAnsiTheme="minorHAnsi" w:cstheme="minorHAnsi"/>
          <w:sz w:val="24"/>
          <w:szCs w:val="24"/>
        </w:rPr>
        <w:t>);</w:t>
      </w:r>
    </w:p>
    <w:p w:rsidR="00795F1A" w:rsidRDefault="00795F1A" w:rsidP="00795F1A">
      <w:pPr>
        <w:pStyle w:val="1"/>
      </w:pPr>
      <w:bookmarkStart w:id="14" w:name="_Toc45407594"/>
      <w:r>
        <w:t>Материально-техническое обеспечение дисциплины</w:t>
      </w:r>
      <w:bookmarkEnd w:id="14"/>
    </w:p>
    <w:p w:rsidR="00795F1A" w:rsidRDefault="00795F1A" w:rsidP="00795F1A">
      <w:pPr>
        <w:pStyle w:val="a7"/>
      </w:pPr>
      <w:r>
        <w:t>При реализации дисциплины используются следующие помещения, оборудование и программное обеспечение:</w:t>
      </w:r>
    </w:p>
    <w:p w:rsidR="00C42F9A" w:rsidRDefault="00C42F9A" w:rsidP="00542C3E">
      <w:pPr>
        <w:jc w:val="both"/>
      </w:pPr>
      <w:r>
        <w:rPr>
          <w:b/>
        </w:rPr>
        <w:t xml:space="preserve">1. </w:t>
      </w:r>
      <w:r>
        <w:t>Для проведения практических занятий по дисциплине «</w:t>
      </w:r>
      <w:r w:rsidR="004C4F42">
        <w:t>Исследовательский проект</w:t>
      </w:r>
      <w:r>
        <w:t xml:space="preserve">» </w:t>
      </w:r>
      <w:r w:rsidR="004C4F42" w:rsidRPr="00314E1D">
        <w:t>использу</w:t>
      </w:r>
      <w:r w:rsidR="004C4F42">
        <w:t>ю</w:t>
      </w:r>
      <w:r w:rsidR="004C4F42" w:rsidRPr="00314E1D">
        <w:t xml:space="preserve">тся </w:t>
      </w:r>
      <w:r w:rsidR="004C4F42">
        <w:t xml:space="preserve">учебные </w:t>
      </w:r>
      <w:r w:rsidR="004C4F42" w:rsidRPr="00314E1D">
        <w:t>лаборатори</w:t>
      </w:r>
      <w:r w:rsidR="004C4F42">
        <w:t>и</w:t>
      </w:r>
      <w:r w:rsidR="004C4F42" w:rsidRPr="00314E1D">
        <w:t xml:space="preserve"> ИКТИБ, </w:t>
      </w:r>
      <w:r w:rsidR="004C4F42">
        <w:t>лаборатории Г-412, Г-413</w:t>
      </w:r>
      <w:r w:rsidR="00652A42">
        <w:t>, Д-509</w:t>
      </w:r>
      <w:r w:rsidR="004C4F42">
        <w:t xml:space="preserve"> кафедры ВТ ИКТИБ, </w:t>
      </w:r>
      <w:r w:rsidR="004C4F42" w:rsidRPr="00314E1D">
        <w:t>оснащенн</w:t>
      </w:r>
      <w:r w:rsidR="004C4F42">
        <w:t>ые</w:t>
      </w:r>
      <w:r w:rsidR="004C4F42" w:rsidRPr="00314E1D">
        <w:t xml:space="preserve"> ПК с обеспечением выхода в Интернет, связанны</w:t>
      </w:r>
      <w:r w:rsidR="004C4F42">
        <w:t>е</w:t>
      </w:r>
      <w:r w:rsidR="004C4F42" w:rsidRPr="00314E1D">
        <w:t xml:space="preserve"> локальной </w:t>
      </w:r>
      <w:r w:rsidR="004C4F42">
        <w:t>компьютерной</w:t>
      </w:r>
      <w:r w:rsidR="004C4F42" w:rsidRPr="00314E1D">
        <w:t xml:space="preserve"> сетью. Дополнительно может использоваться се</w:t>
      </w:r>
      <w:r w:rsidR="00652A42">
        <w:t>рверное оборудование</w:t>
      </w:r>
      <w:r>
        <w:t>.</w:t>
      </w:r>
    </w:p>
    <w:p w:rsidR="00810F2A" w:rsidRDefault="00810F2A" w:rsidP="00542C3E">
      <w:pPr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"/>
        <w:gridCol w:w="2552"/>
        <w:gridCol w:w="3833"/>
        <w:gridCol w:w="3067"/>
      </w:tblGrid>
      <w:tr w:rsidR="004C4F42" w:rsidRPr="00863FF7" w:rsidTr="00652A42">
        <w:trPr>
          <w:cantSplit/>
          <w:trHeight w:val="1134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extDirection w:val="btLr"/>
            <w:vAlign w:val="center"/>
          </w:tcPr>
          <w:p w:rsidR="004C4F42" w:rsidRPr="00863FF7" w:rsidRDefault="004C4F42" w:rsidP="008453BB">
            <w:pPr>
              <w:ind w:left="113" w:right="113"/>
              <w:jc w:val="center"/>
            </w:pPr>
            <w:r>
              <w:t>Семестр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C4F42" w:rsidRPr="00863FF7" w:rsidRDefault="004C4F42" w:rsidP="004C4F42">
            <w:pPr>
              <w:jc w:val="center"/>
            </w:pPr>
            <w:r w:rsidRPr="00863FF7">
              <w:t>Модуль дисциплины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C4F42" w:rsidRPr="00863FF7" w:rsidRDefault="004C4F42" w:rsidP="008453BB">
            <w:pPr>
              <w:jc w:val="center"/>
            </w:pPr>
            <w:r w:rsidRPr="00863FF7">
              <w:t>Адрес (местоположение) учебных кабинетов, наименование оборудованных учебных кабинетов, объектов для проведения практических занятий с перечнем основного оборудования</w:t>
            </w: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4F42" w:rsidRPr="00863FF7" w:rsidRDefault="004C4F42" w:rsidP="008453BB">
            <w:pPr>
              <w:jc w:val="center"/>
            </w:pPr>
            <w:r w:rsidRPr="00863FF7">
              <w:t>Оснащенность учебного кабинета (технические средства, наборы демонстрационного оборудования, лабораторное оборудование и т.п.)</w:t>
            </w:r>
          </w:p>
        </w:tc>
      </w:tr>
      <w:tr w:rsidR="004C4F42" w:rsidRPr="00863FF7" w:rsidTr="00652A42">
        <w:trPr>
          <w:trHeight w:val="20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4C4F42" w:rsidRPr="00863FF7" w:rsidRDefault="004C4F42" w:rsidP="008453BB">
            <w:pPr>
              <w:jc w:val="center"/>
            </w:pPr>
            <w:r>
              <w:t>3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C4F42" w:rsidRPr="00863FF7" w:rsidRDefault="00652A42" w:rsidP="008453BB">
            <w:r w:rsidRPr="00BA0414">
              <w:t>Подготовка</w:t>
            </w:r>
            <w:r w:rsidR="004C4F42" w:rsidRPr="00BA0414">
              <w:t xml:space="preserve"> технического задания. Анализ предметной области. Формирование структурной схемы.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C4F42" w:rsidRPr="00863FF7" w:rsidRDefault="004C4F42" w:rsidP="008453BB">
            <w:r w:rsidRPr="00863FF7">
              <w:t xml:space="preserve">г. Таганрог, ул. Энгельса 1, Корпус Г </w:t>
            </w:r>
          </w:p>
          <w:p w:rsidR="004C4F42" w:rsidRDefault="004C4F42" w:rsidP="008453BB">
            <w:r>
              <w:t xml:space="preserve"> </w:t>
            </w:r>
            <w:r w:rsidRPr="00863FF7">
              <w:t xml:space="preserve">Г-412, Г-413. Электронная доска и проектор </w:t>
            </w:r>
            <w:proofErr w:type="spellStart"/>
            <w:r w:rsidRPr="00863FF7">
              <w:t>Smart</w:t>
            </w:r>
            <w:proofErr w:type="spellEnd"/>
            <w:r w:rsidRPr="00863FF7">
              <w:t xml:space="preserve"> </w:t>
            </w:r>
            <w:proofErr w:type="spellStart"/>
            <w:r w:rsidRPr="00863FF7">
              <w:t>Board</w:t>
            </w:r>
            <w:proofErr w:type="spellEnd"/>
            <w:r w:rsidRPr="00863FF7">
              <w:t xml:space="preserve"> 6801. Электронное пособие по курсу.</w:t>
            </w:r>
          </w:p>
          <w:p w:rsidR="004C4F42" w:rsidRDefault="004C4F42" w:rsidP="008453BB">
            <w:r w:rsidRPr="00863FF7">
              <w:t xml:space="preserve">г. Таганрог, </w:t>
            </w:r>
            <w:r w:rsidRPr="00773690">
              <w:t>пер. Некрасовский, 44.</w:t>
            </w:r>
            <w:r>
              <w:t xml:space="preserve"> </w:t>
            </w:r>
          </w:p>
          <w:p w:rsidR="004C4F42" w:rsidRDefault="004C4F42" w:rsidP="008453BB">
            <w:r w:rsidRPr="00863FF7">
              <w:lastRenderedPageBreak/>
              <w:t xml:space="preserve">Корпус </w:t>
            </w:r>
            <w:r>
              <w:t>Д.</w:t>
            </w:r>
          </w:p>
          <w:p w:rsidR="004C4F42" w:rsidRPr="00863FF7" w:rsidRDefault="004C4F42" w:rsidP="008453BB">
            <w:r>
              <w:t>Д-509.</w:t>
            </w:r>
            <w:r w:rsidRPr="00863FF7">
              <w:t xml:space="preserve"> Электронная доска и проектор </w:t>
            </w:r>
            <w:proofErr w:type="spellStart"/>
            <w:r w:rsidRPr="00863FF7">
              <w:t>Smart</w:t>
            </w:r>
            <w:proofErr w:type="spellEnd"/>
            <w:r w:rsidRPr="00863FF7">
              <w:t xml:space="preserve"> </w:t>
            </w:r>
            <w:proofErr w:type="spellStart"/>
            <w:r w:rsidRPr="00863FF7">
              <w:t>Board</w:t>
            </w:r>
            <w:proofErr w:type="spellEnd"/>
            <w:r w:rsidRPr="00863FF7">
              <w:t xml:space="preserve"> 6801. </w:t>
            </w: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4F42" w:rsidRPr="00863FF7" w:rsidRDefault="004C4F42" w:rsidP="008453BB">
            <w:pPr>
              <w:jc w:val="center"/>
            </w:pPr>
            <w:r w:rsidRPr="00863FF7">
              <w:lastRenderedPageBreak/>
              <w:t>Полная</w:t>
            </w:r>
          </w:p>
        </w:tc>
      </w:tr>
      <w:tr w:rsidR="004C4F42" w:rsidRPr="00863FF7" w:rsidTr="00652A42">
        <w:trPr>
          <w:trHeight w:val="20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4C4F42" w:rsidRPr="00863FF7" w:rsidRDefault="004C4F42" w:rsidP="008453BB">
            <w:pPr>
              <w:jc w:val="center"/>
            </w:pPr>
            <w:r>
              <w:t>3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C4F42" w:rsidRPr="00810F2A" w:rsidRDefault="004C4F42" w:rsidP="008453BB">
            <w:pPr>
              <w:rPr>
                <w:rFonts w:eastAsia="Calibri"/>
              </w:rPr>
            </w:pPr>
            <w:r w:rsidRPr="00BA0414">
              <w:rPr>
                <w:rFonts w:eastAsia="Calibri"/>
              </w:rPr>
              <w:t>Реализация технического задания (проектирование). Подготовка технической документации.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C4F42" w:rsidRPr="00863FF7" w:rsidRDefault="004C4F42" w:rsidP="008453BB">
            <w:r w:rsidRPr="00863FF7">
              <w:t xml:space="preserve">г. Таганрог, ул. Энгельса 1, Корпус Г </w:t>
            </w:r>
          </w:p>
          <w:p w:rsidR="004C4F42" w:rsidRDefault="004C4F42" w:rsidP="008453BB">
            <w:r w:rsidRPr="00863FF7">
              <w:t xml:space="preserve">Г-412, Г-413. Электронная доска и проектор </w:t>
            </w:r>
            <w:proofErr w:type="spellStart"/>
            <w:r w:rsidRPr="00863FF7">
              <w:t>Smart</w:t>
            </w:r>
            <w:proofErr w:type="spellEnd"/>
            <w:r w:rsidRPr="00863FF7">
              <w:t xml:space="preserve"> </w:t>
            </w:r>
            <w:proofErr w:type="spellStart"/>
            <w:r w:rsidRPr="00863FF7">
              <w:t>Board</w:t>
            </w:r>
            <w:proofErr w:type="spellEnd"/>
            <w:r w:rsidRPr="00863FF7">
              <w:t xml:space="preserve"> 6801. Электронное пособие по курсу.</w:t>
            </w:r>
          </w:p>
          <w:p w:rsidR="004C4F42" w:rsidRDefault="004C4F42" w:rsidP="008453BB"/>
          <w:p w:rsidR="004C4F42" w:rsidRDefault="004C4F42" w:rsidP="008453BB">
            <w:r w:rsidRPr="00863FF7">
              <w:t xml:space="preserve">г. Таганрог, </w:t>
            </w:r>
            <w:r w:rsidRPr="00773690">
              <w:t>пер. Некрасовский, 44.</w:t>
            </w:r>
            <w:r>
              <w:t xml:space="preserve"> </w:t>
            </w:r>
          </w:p>
          <w:p w:rsidR="004C4F42" w:rsidRDefault="004C4F42" w:rsidP="008453BB">
            <w:r w:rsidRPr="00863FF7">
              <w:t xml:space="preserve">Корпус </w:t>
            </w:r>
            <w:r>
              <w:t>Д.</w:t>
            </w:r>
          </w:p>
          <w:p w:rsidR="004C4F42" w:rsidRPr="00773690" w:rsidRDefault="004C4F42" w:rsidP="008453BB">
            <w:r>
              <w:t>Д-509.</w:t>
            </w:r>
            <w:r w:rsidRPr="00863FF7">
              <w:t xml:space="preserve"> Электронная доска и проектор </w:t>
            </w:r>
            <w:proofErr w:type="spellStart"/>
            <w:r w:rsidRPr="00863FF7">
              <w:t>Smart</w:t>
            </w:r>
            <w:proofErr w:type="spellEnd"/>
            <w:r w:rsidRPr="00863FF7">
              <w:t xml:space="preserve"> </w:t>
            </w:r>
            <w:proofErr w:type="spellStart"/>
            <w:r w:rsidRPr="00863FF7">
              <w:t>Board</w:t>
            </w:r>
            <w:proofErr w:type="spellEnd"/>
            <w:r w:rsidRPr="00863FF7">
              <w:t xml:space="preserve"> 6801.</w:t>
            </w: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4F42" w:rsidRPr="00863FF7" w:rsidRDefault="004C4F42" w:rsidP="008453BB">
            <w:pPr>
              <w:jc w:val="center"/>
            </w:pPr>
            <w:r w:rsidRPr="00863FF7">
              <w:t>Полная</w:t>
            </w:r>
          </w:p>
        </w:tc>
      </w:tr>
    </w:tbl>
    <w:p w:rsidR="004C4F42" w:rsidRDefault="004C4F42" w:rsidP="00542C3E">
      <w:pPr>
        <w:jc w:val="both"/>
      </w:pPr>
    </w:p>
    <w:p w:rsidR="00C42F9A" w:rsidRDefault="00C42F9A" w:rsidP="00C42F9A">
      <w:bookmarkStart w:id="15" w:name="_Toc352959303"/>
      <w:bookmarkEnd w:id="15"/>
      <w:r>
        <w:rPr>
          <w:b/>
        </w:rPr>
        <w:t xml:space="preserve">2. </w:t>
      </w:r>
      <w:r>
        <w:t xml:space="preserve">Для получения практических навыков используются следующие </w:t>
      </w:r>
      <w:r w:rsidR="004C4F42">
        <w:t xml:space="preserve">программные </w:t>
      </w:r>
      <w:r>
        <w:t>средства, размещенные на учебно-лабораторном оборудовании:</w:t>
      </w:r>
    </w:p>
    <w:p w:rsidR="004C4F42" w:rsidRPr="00AC0271" w:rsidRDefault="004C4F42" w:rsidP="004C4F42">
      <w:pPr>
        <w:numPr>
          <w:ilvl w:val="1"/>
          <w:numId w:val="25"/>
        </w:numPr>
        <w:tabs>
          <w:tab w:val="clear" w:pos="1440"/>
        </w:tabs>
        <w:ind w:left="851"/>
        <w:jc w:val="both"/>
        <w:rPr>
          <w:lang w:val="en-US"/>
        </w:rPr>
      </w:pPr>
      <w:r>
        <w:t>Операционная</w:t>
      </w:r>
      <w:r w:rsidRPr="00AC0271">
        <w:rPr>
          <w:lang w:val="en-US"/>
        </w:rPr>
        <w:t xml:space="preserve"> </w:t>
      </w:r>
      <w:r>
        <w:t>система</w:t>
      </w:r>
      <w:r w:rsidRPr="00AC0271">
        <w:rPr>
          <w:lang w:val="en-US"/>
        </w:rPr>
        <w:t xml:space="preserve"> Microsoft Windows 7/10 (</w:t>
      </w:r>
      <w:r>
        <w:t>лицензия</w:t>
      </w:r>
      <w:r w:rsidRPr="00AC0271">
        <w:rPr>
          <w:lang w:val="en-US"/>
        </w:rPr>
        <w:t xml:space="preserve"> Microsoft Academic Alliance).</w:t>
      </w:r>
    </w:p>
    <w:p w:rsidR="004C4F42" w:rsidRDefault="004C4F42" w:rsidP="004C4F42">
      <w:pPr>
        <w:jc w:val="both"/>
      </w:pPr>
      <w:r>
        <w:t>Назначение:</w:t>
      </w:r>
    </w:p>
    <w:p w:rsidR="004C4F42" w:rsidRDefault="004C4F42" w:rsidP="004C4F42">
      <w:pPr>
        <w:jc w:val="both"/>
      </w:pPr>
      <w:r>
        <w:t>Управление ПЭВМ и выполнение действий, предусмотренных требованиями учебной программы (разработка, тестирование и размещение программ) в рамках особенностей операционной системы.</w:t>
      </w:r>
    </w:p>
    <w:p w:rsidR="004C4F42" w:rsidRDefault="004C4F42" w:rsidP="004C4F42">
      <w:pPr>
        <w:jc w:val="both"/>
      </w:pPr>
      <w:r>
        <w:t>Установка:</w:t>
      </w:r>
    </w:p>
    <w:p w:rsidR="004C4F42" w:rsidRDefault="004C4F42" w:rsidP="004C4F42">
      <w:pPr>
        <w:jc w:val="both"/>
      </w:pPr>
      <w:r>
        <w:t xml:space="preserve">Выполняется согласно указаниям руководства по установке с компакт-диска или </w:t>
      </w:r>
      <w:r>
        <w:rPr>
          <w:lang w:val="en-US"/>
        </w:rPr>
        <w:t>flash</w:t>
      </w:r>
      <w:r>
        <w:t>-накопителя.</w:t>
      </w:r>
    </w:p>
    <w:p w:rsidR="004C4F42" w:rsidRPr="00AC0271" w:rsidRDefault="004C4F42" w:rsidP="004C4F42">
      <w:pPr>
        <w:numPr>
          <w:ilvl w:val="1"/>
          <w:numId w:val="25"/>
        </w:numPr>
        <w:tabs>
          <w:tab w:val="clear" w:pos="1440"/>
        </w:tabs>
        <w:ind w:left="851"/>
        <w:jc w:val="both"/>
        <w:rPr>
          <w:lang w:val="en-US"/>
        </w:rPr>
      </w:pPr>
      <w:r>
        <w:t>Среда</w:t>
      </w:r>
      <w:r w:rsidRPr="00AC0271">
        <w:rPr>
          <w:lang w:val="en-US"/>
        </w:rPr>
        <w:t xml:space="preserve"> </w:t>
      </w:r>
      <w:r>
        <w:t>разработки</w:t>
      </w:r>
      <w:r w:rsidRPr="00AC0271">
        <w:rPr>
          <w:lang w:val="en-US"/>
        </w:rPr>
        <w:t xml:space="preserve"> </w:t>
      </w:r>
      <w:r>
        <w:t>приложений</w:t>
      </w:r>
      <w:r w:rsidRPr="00AC0271">
        <w:rPr>
          <w:lang w:val="en-US"/>
        </w:rPr>
        <w:t xml:space="preserve"> Microsoft Visual Studio 2010 (</w:t>
      </w:r>
      <w:r>
        <w:t>лицензия</w:t>
      </w:r>
      <w:r w:rsidRPr="00AC0271">
        <w:rPr>
          <w:lang w:val="en-US"/>
        </w:rPr>
        <w:t xml:space="preserve"> Microsoft Academic Alliance).</w:t>
      </w:r>
    </w:p>
    <w:p w:rsidR="004C4F42" w:rsidRDefault="004C4F42" w:rsidP="004C4F42">
      <w:pPr>
        <w:jc w:val="both"/>
      </w:pPr>
      <w:r>
        <w:t>Назначение:</w:t>
      </w:r>
    </w:p>
    <w:p w:rsidR="004C4F42" w:rsidRDefault="004C4F42" w:rsidP="004C4F42">
      <w:pPr>
        <w:jc w:val="both"/>
      </w:pPr>
      <w:r>
        <w:t xml:space="preserve">Разработка, отладка, тестирование и размещение программ для ОС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Windows</w:t>
      </w:r>
      <w:r>
        <w:t>.</w:t>
      </w:r>
    </w:p>
    <w:p w:rsidR="004C4F42" w:rsidRDefault="004C4F42" w:rsidP="004C4F42">
      <w:pPr>
        <w:jc w:val="both"/>
      </w:pPr>
      <w:r>
        <w:t>Установка:</w:t>
      </w:r>
    </w:p>
    <w:p w:rsidR="004C4F42" w:rsidRDefault="004C4F42" w:rsidP="004C4F42">
      <w:pPr>
        <w:jc w:val="both"/>
      </w:pPr>
      <w:r>
        <w:t xml:space="preserve">Выполняется согласно указаниям руководства по установке с компакт-диска или </w:t>
      </w:r>
      <w:r>
        <w:rPr>
          <w:lang w:val="en-US"/>
        </w:rPr>
        <w:t>flash</w:t>
      </w:r>
      <w:r>
        <w:t>-накопителя</w:t>
      </w:r>
    </w:p>
    <w:p w:rsidR="004C4F42" w:rsidRDefault="004C4F42" w:rsidP="004C4F42">
      <w:pPr>
        <w:numPr>
          <w:ilvl w:val="1"/>
          <w:numId w:val="25"/>
        </w:numPr>
        <w:tabs>
          <w:tab w:val="clear" w:pos="1440"/>
        </w:tabs>
        <w:ind w:left="851"/>
        <w:jc w:val="both"/>
      </w:pPr>
      <w:r>
        <w:t xml:space="preserve">Библиотека параллельного программирования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MP</w:t>
      </w:r>
      <w:r>
        <w:t xml:space="preserve"> 9 (свободная лицензия </w:t>
      </w:r>
      <w:r>
        <w:rPr>
          <w:lang w:val="en-US"/>
        </w:rPr>
        <w:t>BSD</w:t>
      </w:r>
      <w:r>
        <w:t>).</w:t>
      </w:r>
    </w:p>
    <w:p w:rsidR="004C4F42" w:rsidRDefault="004C4F42" w:rsidP="004C4F42">
      <w:pPr>
        <w:jc w:val="both"/>
      </w:pPr>
      <w:r>
        <w:t>Назначение:</w:t>
      </w:r>
    </w:p>
    <w:p w:rsidR="004C4F42" w:rsidRDefault="004C4F42" w:rsidP="004C4F42">
      <w:pPr>
        <w:jc w:val="both"/>
      </w:pPr>
      <w:r>
        <w:t>Автоматизированная модификация программного кода посредством директив предпроцессора для формирования параллельных программ.</w:t>
      </w:r>
    </w:p>
    <w:p w:rsidR="004C4F42" w:rsidRDefault="004C4F42" w:rsidP="004C4F42">
      <w:pPr>
        <w:jc w:val="both"/>
      </w:pPr>
      <w:r>
        <w:t>Установка:</w:t>
      </w:r>
    </w:p>
    <w:p w:rsidR="004C4F42" w:rsidRDefault="004C4F42" w:rsidP="004C4F42">
      <w:pPr>
        <w:jc w:val="both"/>
      </w:pPr>
      <w:r>
        <w:t>Не требуется. Входит в состав большинства стандартных компиляторов.</w:t>
      </w:r>
    </w:p>
    <w:p w:rsidR="004C4F42" w:rsidRDefault="004C4F42" w:rsidP="004C4F42">
      <w:pPr>
        <w:numPr>
          <w:ilvl w:val="1"/>
          <w:numId w:val="25"/>
        </w:numPr>
        <w:tabs>
          <w:tab w:val="clear" w:pos="1440"/>
        </w:tabs>
        <w:ind w:left="851"/>
        <w:jc w:val="both"/>
      </w:pPr>
      <w:r>
        <w:t xml:space="preserve">Система математических вычислений </w:t>
      </w:r>
      <w:proofErr w:type="spellStart"/>
      <w:r w:rsidRPr="00842205">
        <w:t>SageMath</w:t>
      </w:r>
      <w:proofErr w:type="spellEnd"/>
      <w:r w:rsidRPr="00842205">
        <w:t xml:space="preserve"> (свободная лицензия GPL).</w:t>
      </w:r>
    </w:p>
    <w:p w:rsidR="004C4F42" w:rsidRDefault="004C4F42" w:rsidP="004C4F42">
      <w:pPr>
        <w:jc w:val="both"/>
        <w:rPr>
          <w:bCs/>
        </w:rPr>
      </w:pPr>
      <w:r>
        <w:rPr>
          <w:bCs/>
        </w:rPr>
        <w:t>Назначение:</w:t>
      </w:r>
    </w:p>
    <w:p w:rsidR="004C4F42" w:rsidRDefault="004C4F42" w:rsidP="004C4F42">
      <w:pPr>
        <w:jc w:val="both"/>
      </w:pPr>
      <w:r>
        <w:t>Выполнение математических вычислений, реализация численных методов, внедрение методов математического моделирования.</w:t>
      </w:r>
    </w:p>
    <w:p w:rsidR="004C4F42" w:rsidRDefault="004C4F42" w:rsidP="004C4F42">
      <w:pPr>
        <w:numPr>
          <w:ilvl w:val="1"/>
          <w:numId w:val="25"/>
        </w:numPr>
        <w:tabs>
          <w:tab w:val="clear" w:pos="1440"/>
        </w:tabs>
        <w:ind w:left="851"/>
        <w:jc w:val="both"/>
      </w:pPr>
      <w:r>
        <w:t xml:space="preserve"> </w:t>
      </w:r>
      <w:proofErr w:type="spellStart"/>
      <w:r w:rsidRPr="004B1031">
        <w:t>Quartus</w:t>
      </w:r>
      <w:proofErr w:type="spellEnd"/>
      <w:r w:rsidRPr="004B1031">
        <w:t xml:space="preserve"> II (</w:t>
      </w:r>
      <w:proofErr w:type="spellStart"/>
      <w:r w:rsidRPr="004B1031">
        <w:t>Web</w:t>
      </w:r>
      <w:proofErr w:type="spellEnd"/>
      <w:r w:rsidRPr="004B1031">
        <w:t xml:space="preserve"> </w:t>
      </w:r>
      <w:proofErr w:type="spellStart"/>
      <w:r w:rsidRPr="004B1031">
        <w:t>Edition</w:t>
      </w:r>
      <w:proofErr w:type="spellEnd"/>
      <w:r w:rsidRPr="004B1031">
        <w:t>) – система моделирования и проектирования</w:t>
      </w:r>
      <w:r>
        <w:t>.</w:t>
      </w:r>
    </w:p>
    <w:p w:rsidR="004C4F42" w:rsidRDefault="004C4F42" w:rsidP="004C4F42">
      <w:pPr>
        <w:jc w:val="both"/>
      </w:pPr>
      <w:r>
        <w:t>Назначение:</w:t>
      </w:r>
    </w:p>
    <w:p w:rsidR="001916C5" w:rsidRDefault="004C4F42" w:rsidP="004C4F42">
      <w:pPr>
        <w:jc w:val="both"/>
      </w:pPr>
      <w:r>
        <w:t>М</w:t>
      </w:r>
      <w:r w:rsidRPr="004B1031">
        <w:t>оделировани</w:t>
      </w:r>
      <w:r>
        <w:t>е</w:t>
      </w:r>
      <w:r w:rsidRPr="004B1031">
        <w:t xml:space="preserve"> и проектировани</w:t>
      </w:r>
      <w:r>
        <w:t>е</w:t>
      </w:r>
      <w:r w:rsidRPr="004B1031">
        <w:t xml:space="preserve"> высокопроизводительных устройств на кристалле, или (и) стенды </w:t>
      </w:r>
      <w:proofErr w:type="spellStart"/>
      <w:r w:rsidRPr="004B1031">
        <w:t>Wish</w:t>
      </w:r>
      <w:proofErr w:type="spellEnd"/>
      <w:r w:rsidRPr="004B1031">
        <w:t xml:space="preserve"> </w:t>
      </w:r>
      <w:proofErr w:type="spellStart"/>
      <w:r w:rsidRPr="004B1031">
        <w:t>Board</w:t>
      </w:r>
      <w:proofErr w:type="spellEnd"/>
      <w:r w:rsidRPr="004B1031">
        <w:t xml:space="preserve"> 204 с цифровым осциллографическим блоком-приставкой BORDO 211А.</w:t>
      </w:r>
    </w:p>
    <w:p w:rsidR="00F90886" w:rsidRDefault="00542C3E" w:rsidP="004C4F42">
      <w:pPr>
        <w:jc w:val="both"/>
      </w:pPr>
      <w:r w:rsidRPr="001916C5">
        <w:rPr>
          <w:b/>
        </w:rPr>
        <w:t>3</w:t>
      </w:r>
      <w:r w:rsidR="00F90886">
        <w:t>.</w:t>
      </w:r>
      <w:r w:rsidR="00F90886" w:rsidRPr="00F90886">
        <w:t xml:space="preserve"> </w:t>
      </w:r>
      <w:proofErr w:type="spellStart"/>
      <w:r w:rsidR="00F90886" w:rsidRPr="00F90886">
        <w:t>Microsoft</w:t>
      </w:r>
      <w:proofErr w:type="spellEnd"/>
      <w:r w:rsidR="00F90886" w:rsidRPr="00F90886">
        <w:t xml:space="preserve"> </w:t>
      </w:r>
      <w:proofErr w:type="spellStart"/>
      <w:r w:rsidR="00F90886" w:rsidRPr="00F90886">
        <w:t>Office</w:t>
      </w:r>
      <w:proofErr w:type="spellEnd"/>
      <w:r w:rsidR="00F90886" w:rsidRPr="00F90886">
        <w:t xml:space="preserve"> (</w:t>
      </w:r>
      <w:proofErr w:type="spellStart"/>
      <w:r w:rsidR="00F90886" w:rsidRPr="00F90886">
        <w:t>Microsoft</w:t>
      </w:r>
      <w:proofErr w:type="spellEnd"/>
      <w:r w:rsidR="00F90886" w:rsidRPr="00F90886">
        <w:t xml:space="preserve"> </w:t>
      </w:r>
      <w:proofErr w:type="spellStart"/>
      <w:r w:rsidR="00F90886" w:rsidRPr="00F90886">
        <w:t>Teams</w:t>
      </w:r>
      <w:proofErr w:type="spellEnd"/>
      <w:r w:rsidR="00F90886" w:rsidRPr="00F90886">
        <w:t xml:space="preserve">), актуальные версии браузеров </w:t>
      </w:r>
      <w:proofErr w:type="spellStart"/>
      <w:r w:rsidR="00F90886" w:rsidRPr="00F90886">
        <w:t>Chrome</w:t>
      </w:r>
      <w:proofErr w:type="spellEnd"/>
      <w:r w:rsidR="00F90886" w:rsidRPr="00F90886">
        <w:t xml:space="preserve">, </w:t>
      </w:r>
      <w:proofErr w:type="spellStart"/>
      <w:r w:rsidR="00F90886" w:rsidRPr="00F90886">
        <w:t>Firefox</w:t>
      </w:r>
      <w:proofErr w:type="spellEnd"/>
      <w:r w:rsidR="00F90886" w:rsidRPr="00F90886">
        <w:t xml:space="preserve">, </w:t>
      </w:r>
      <w:proofErr w:type="spellStart"/>
      <w:r w:rsidR="00F90886" w:rsidRPr="00F90886">
        <w:t>Edge</w:t>
      </w:r>
      <w:proofErr w:type="spellEnd"/>
      <w:r w:rsidR="00F90886" w:rsidRPr="00F90886">
        <w:t xml:space="preserve">, </w:t>
      </w:r>
      <w:proofErr w:type="spellStart"/>
      <w:r w:rsidR="00F90886" w:rsidRPr="00F90886">
        <w:t>Safari</w:t>
      </w:r>
      <w:proofErr w:type="spellEnd"/>
      <w:r w:rsidR="00F90886" w:rsidRPr="00F90886">
        <w:t xml:space="preserve"> с поддержкой протокола </w:t>
      </w:r>
      <w:proofErr w:type="spellStart"/>
      <w:r w:rsidR="00F90886" w:rsidRPr="00F90886">
        <w:t>WebRTC</w:t>
      </w:r>
      <w:proofErr w:type="spellEnd"/>
    </w:p>
    <w:p w:rsidR="00795F1A" w:rsidRDefault="00F40DFB" w:rsidP="00F40DFB">
      <w:pPr>
        <w:pStyle w:val="1"/>
      </w:pPr>
      <w:bookmarkStart w:id="16" w:name="_Toc45407595"/>
      <w:r>
        <w:t>Методические указания для обучающихся по освоению дисциплины</w:t>
      </w:r>
      <w:bookmarkEnd w:id="16"/>
      <w:r>
        <w:t xml:space="preserve"> </w:t>
      </w:r>
    </w:p>
    <w:p w:rsidR="00062A4A" w:rsidRDefault="00062A4A" w:rsidP="00062A4A">
      <w:pPr>
        <w:ind w:firstLine="709"/>
        <w:jc w:val="both"/>
      </w:pPr>
      <w:r>
        <w:t>Дисциплина «</w:t>
      </w:r>
      <w:r w:rsidR="004C4F42">
        <w:t>Исследовательский проект</w:t>
      </w:r>
      <w:r>
        <w:t xml:space="preserve">» читается в </w:t>
      </w:r>
      <w:r w:rsidR="0082786B">
        <w:t>3</w:t>
      </w:r>
      <w:r>
        <w:t>-м семестре</w:t>
      </w:r>
      <w:r w:rsidR="00CE493F">
        <w:t xml:space="preserve"> ОП </w:t>
      </w:r>
      <w:r w:rsidR="00CE493F">
        <w:rPr>
          <w:rFonts w:eastAsia="Calibri"/>
          <w:szCs w:val="22"/>
        </w:rPr>
        <w:t>магистратуры</w:t>
      </w:r>
      <w:r>
        <w:t xml:space="preserve">. </w:t>
      </w:r>
    </w:p>
    <w:p w:rsidR="004C4F42" w:rsidRPr="00E907A2" w:rsidRDefault="004C4F42" w:rsidP="004C4F42">
      <w:pPr>
        <w:ind w:firstLine="709"/>
        <w:jc w:val="both"/>
        <w:rPr>
          <w:szCs w:val="22"/>
        </w:rPr>
      </w:pPr>
      <w:r w:rsidRPr="00E907A2">
        <w:rPr>
          <w:szCs w:val="22"/>
        </w:rPr>
        <w:t>Учебный процесс обучения дисциплине включает в себя аудиторные занятия (</w:t>
      </w:r>
      <w:r>
        <w:rPr>
          <w:szCs w:val="22"/>
        </w:rPr>
        <w:t>практические занятия</w:t>
      </w:r>
      <w:r w:rsidRPr="00E907A2">
        <w:rPr>
          <w:szCs w:val="22"/>
        </w:rPr>
        <w:t>) и самостоятельную работу. Итоговый контроль по дисциплине –</w:t>
      </w:r>
      <w:r>
        <w:rPr>
          <w:szCs w:val="22"/>
        </w:rPr>
        <w:t xml:space="preserve"> защита</w:t>
      </w:r>
      <w:r w:rsidRPr="005B0058">
        <w:rPr>
          <w:szCs w:val="22"/>
        </w:rPr>
        <w:t xml:space="preserve"> </w:t>
      </w:r>
      <w:r>
        <w:rPr>
          <w:szCs w:val="22"/>
        </w:rPr>
        <w:lastRenderedPageBreak/>
        <w:t xml:space="preserve">курсового проекта </w:t>
      </w:r>
      <w:r w:rsidRPr="005B0058">
        <w:rPr>
          <w:szCs w:val="22"/>
        </w:rPr>
        <w:t>(</w:t>
      </w:r>
      <w:r>
        <w:rPr>
          <w:szCs w:val="22"/>
        </w:rPr>
        <w:t>3 семестр</w:t>
      </w:r>
      <w:r w:rsidRPr="005B0058">
        <w:rPr>
          <w:szCs w:val="22"/>
        </w:rPr>
        <w:t>)</w:t>
      </w:r>
      <w:r w:rsidRPr="00E907A2">
        <w:rPr>
          <w:szCs w:val="22"/>
        </w:rPr>
        <w:t xml:space="preserve">. </w:t>
      </w:r>
      <w:r w:rsidR="008453BB">
        <w:rPr>
          <w:szCs w:val="22"/>
        </w:rPr>
        <w:t>П</w:t>
      </w:r>
      <w:r w:rsidRPr="00E907A2">
        <w:rPr>
          <w:szCs w:val="22"/>
        </w:rPr>
        <w:t xml:space="preserve">реподаватели, ведущие </w:t>
      </w:r>
      <w:r>
        <w:rPr>
          <w:szCs w:val="22"/>
        </w:rPr>
        <w:t xml:space="preserve">практические занятия, </w:t>
      </w:r>
      <w:r w:rsidRPr="00E907A2">
        <w:rPr>
          <w:szCs w:val="22"/>
        </w:rPr>
        <w:t>контролируют посещение всех видов аудиторных занятий.</w:t>
      </w:r>
    </w:p>
    <w:p w:rsidR="004C4F42" w:rsidRPr="00E907A2" w:rsidRDefault="004C4F42" w:rsidP="004C4F42">
      <w:pPr>
        <w:ind w:firstLine="709"/>
        <w:jc w:val="both"/>
        <w:rPr>
          <w:szCs w:val="22"/>
        </w:rPr>
      </w:pPr>
      <w:r w:rsidRPr="00E907A2">
        <w:rPr>
          <w:szCs w:val="22"/>
        </w:rPr>
        <w:t xml:space="preserve">Самостоятельная работа студентов включает в себя подготовку к </w:t>
      </w:r>
      <w:r>
        <w:rPr>
          <w:szCs w:val="22"/>
        </w:rPr>
        <w:t>практическим занятиям</w:t>
      </w:r>
      <w:r w:rsidRPr="00E907A2">
        <w:rPr>
          <w:szCs w:val="22"/>
        </w:rPr>
        <w:t xml:space="preserve">, </w:t>
      </w:r>
      <w:r>
        <w:rPr>
          <w:szCs w:val="22"/>
        </w:rPr>
        <w:t>работа над курсовым проектом, текущему и рубежному контролю</w:t>
      </w:r>
      <w:r w:rsidRPr="00E907A2">
        <w:rPr>
          <w:szCs w:val="22"/>
        </w:rPr>
        <w:t xml:space="preserve">. </w:t>
      </w:r>
    </w:p>
    <w:p w:rsidR="00062A4A" w:rsidRDefault="004C4F42" w:rsidP="004C4F42">
      <w:pPr>
        <w:ind w:firstLine="709"/>
        <w:jc w:val="both"/>
      </w:pPr>
      <w:r w:rsidRPr="00E907A2">
        <w:rPr>
          <w:szCs w:val="22"/>
        </w:rPr>
        <w:t xml:space="preserve">Студенты, которые по уважительной причине не смогли набрать необходимое число баллов по текущему контролю модуля, могут по согласованию с преподавателем ликвидировать задолженности до конца </w:t>
      </w:r>
      <w:r>
        <w:rPr>
          <w:szCs w:val="22"/>
        </w:rPr>
        <w:t>18</w:t>
      </w:r>
      <w:r w:rsidRPr="00E907A2">
        <w:rPr>
          <w:szCs w:val="22"/>
        </w:rPr>
        <w:t>-й недели.</w:t>
      </w:r>
    </w:p>
    <w:p w:rsidR="00F90886" w:rsidRDefault="00F90886" w:rsidP="00062A4A">
      <w:pPr>
        <w:ind w:firstLine="709"/>
        <w:jc w:val="both"/>
      </w:pPr>
      <w:r w:rsidRPr="00F90886">
        <w:t xml:space="preserve">Если учебные занятия и/или промежуточная аттестация проводятся с использованием ЭО и ДОТ, то при их организации и проведении необходимо руководствоваться Методическими рекомендациями, утвержденными Приказом ректора ЮФУ №394 от 17 марта 2020 г., и инструкциями в разделе «Электронное обучение и дистанционные образовательные технологии» по адресу </w:t>
      </w:r>
      <w:hyperlink r:id="rId23" w:history="1">
        <w:r w:rsidRPr="004D2B49">
          <w:rPr>
            <w:rStyle w:val="ae"/>
          </w:rPr>
          <w:t>http://ictis.sfedu.ru/dot/</w:t>
        </w:r>
      </w:hyperlink>
    </w:p>
    <w:p w:rsidR="00062A4A" w:rsidRDefault="00062A4A" w:rsidP="00062A4A">
      <w:pPr>
        <w:ind w:firstLine="709"/>
        <w:jc w:val="both"/>
      </w:pPr>
      <w:r>
        <w:rPr>
          <w:b/>
        </w:rPr>
        <w:t>Подготовка к практическим занятиям.</w:t>
      </w:r>
      <w:r>
        <w:t xml:space="preserve"> Основная цель проведения практических занятий – формирование у студентов аналитического, творческого мышления путем приобретения практических навыков. Подготовку к каждому практическому занятию студент должен начать с ознакомления с учебной картой практического занятия, которая отражает содержание предложенной темы. Тщательное продумывание и изучение вопросов учебной карты основывается на проработке текущего материала лекции, а затем изучения обязательной и дополнительной литературы, рекомендованной к данной теме. Все новые понятия по изучаемой теме необходимо выучить наизусть и внести в глоссарий, который целесообразно вести с самого начала изучения курса.</w:t>
      </w:r>
    </w:p>
    <w:p w:rsidR="00062A4A" w:rsidRDefault="00062A4A" w:rsidP="00062A4A">
      <w:pPr>
        <w:ind w:firstLine="709"/>
        <w:jc w:val="both"/>
      </w:pPr>
      <w:r>
        <w:t>Важнейшей составляющей любой формы практических занятий являются упражнения (задания). Основа в упражнении – пример, который разбирается с позиций теории, развитой в лекции. Как правило, основное внимание уделяется формированию конкретных умений, навыков, что и определяет содержание деятельности студентов – решение задач, расчетные работы, уточнение категорий и понятий науки, являющихся предпосылкой правильного мышления и речи.</w:t>
      </w:r>
    </w:p>
    <w:p w:rsidR="00062A4A" w:rsidRDefault="00062A4A" w:rsidP="00062A4A">
      <w:pPr>
        <w:ind w:firstLine="709"/>
        <w:jc w:val="both"/>
      </w:pPr>
      <w:r>
        <w:t>Результат такой работы должен проявиться в способности студента свободно ответить на теоретические вопросы практикума, участвовать в коллективном обсуждении вопросов изучаемой темы, правильно выполнить практические задания и примеры, контрольные работы.</w:t>
      </w:r>
    </w:p>
    <w:p w:rsidR="00062A4A" w:rsidRDefault="00062A4A" w:rsidP="00062A4A">
      <w:pPr>
        <w:ind w:firstLine="709"/>
        <w:jc w:val="both"/>
      </w:pPr>
      <w:r>
        <w:t>В процессе подготовки к практическим занятиям, студентам необходимо обратить особое внимание на самостоятельное изучение рекомендованной литературы. При всей полноте конспектирования лекции в ней невозможно изложить весь материал из-за лимита аудиторных часов. Поэтому самостоятельная работа с учебниками, учебными пособиями, научной, справочной литературой, материалами периодических изданий и Интернета является наиболее эффективным методом получения дополнительных знаний, позволяет значительно активизировать процесс овладения информацией, способствует более глубокому усвоению изучаемого материала, формирует у студентов свое отношение к конкретной проблеме.</w:t>
      </w:r>
    </w:p>
    <w:p w:rsidR="00062A4A" w:rsidRDefault="00062A4A" w:rsidP="00062A4A">
      <w:pPr>
        <w:ind w:firstLine="709"/>
        <w:jc w:val="both"/>
      </w:pPr>
      <w:r>
        <w:rPr>
          <w:b/>
        </w:rPr>
        <w:t>Рекомендации по работе с литературой.</w:t>
      </w:r>
      <w:r>
        <w:t xml:space="preserve"> Работу с литературой целесообразно начать с изучения общих работ по теме, а также учебников и учебных пособий. Далее рекомендуется перейти к анализу монографий и статей, рассматривающих отдельные аспекты проблем, изучаемых в рамках курса, а также официальных материалов и неопубликованных документов (научно-исследовательские работы, диссертации), в которых могут содержаться основные вопросы изучаемой проблемы.</w:t>
      </w:r>
    </w:p>
    <w:p w:rsidR="00062A4A" w:rsidRDefault="00062A4A" w:rsidP="00062A4A">
      <w:pPr>
        <w:ind w:firstLine="709"/>
        <w:jc w:val="both"/>
      </w:pPr>
      <w:r>
        <w:t>Необходимо также проанализировать, какие из утверждений автора носят проблематичный, гипотетический характер и уловить скрытые вопросы. Понятно, что умение таким образом работать с текстом приходит далеко не сразу. Наилучший способ научиться выделять главное в тексте, улавливать проблематичный характер утверждений, давать оценку авторской позиции – это сравнительное чтение, в ходе которого студент знакомится с различными мнениями по одному и тому же вопросу, сравнивает весомость и доказательность аргументов сторон и делает вывод о наибольшей убедительности той или иной позиции.</w:t>
      </w:r>
    </w:p>
    <w:p w:rsidR="00062A4A" w:rsidRDefault="00062A4A" w:rsidP="00062A4A">
      <w:pPr>
        <w:ind w:firstLine="709"/>
        <w:jc w:val="both"/>
      </w:pPr>
      <w:r>
        <w:t xml:space="preserve">Если в литературе встречаются разные точки зрения по тому или иному вопросу, нельзя их отвергать, не разобравшись. При наличии расхождений между авторами необходимо найти </w:t>
      </w:r>
      <w:r>
        <w:lastRenderedPageBreak/>
        <w:t xml:space="preserve">рациональное зерно у каждого из них, что позволит глубже усвоить предмет изучения и более критично оценивать изучаемые вопросы. </w:t>
      </w:r>
    </w:p>
    <w:p w:rsidR="00062A4A" w:rsidRDefault="00062A4A" w:rsidP="00062A4A">
      <w:pPr>
        <w:ind w:firstLine="709"/>
        <w:jc w:val="both"/>
      </w:pPr>
      <w:r>
        <w:t>Следующим этапом работы с литературными источниками является создание конспектов, фиксирующих основные тезисы и аргументы. Можно делать записи на отдельных листах, которые потом легко систематизировать по отдельным темам изучаемого курса. Другой способ – это ведение тематических тетрадей-конспектов по одной какой-либо теме. Большие специальные работы монографического характера целесообразно конспектировать отдельно.</w:t>
      </w:r>
    </w:p>
    <w:p w:rsidR="00062A4A" w:rsidRDefault="00062A4A" w:rsidP="00062A4A">
      <w:pPr>
        <w:ind w:firstLine="709"/>
        <w:jc w:val="both"/>
      </w:pPr>
      <w:r>
        <w:t>Таким образом, при работе с источниками и литературой важно уметь:</w:t>
      </w:r>
    </w:p>
    <w:p w:rsidR="00062A4A" w:rsidRDefault="00062A4A" w:rsidP="006F3796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сопоставлять, сравнивать, классифицировать, группировать, систематизировать информацию в соответствии с определенной учебной задачей;</w:t>
      </w:r>
    </w:p>
    <w:p w:rsidR="00062A4A" w:rsidRDefault="00062A4A" w:rsidP="006F3796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обобщать полученную информацию, оценивать прослушанное и прочитанное;</w:t>
      </w:r>
    </w:p>
    <w:p w:rsidR="00062A4A" w:rsidRDefault="00062A4A" w:rsidP="006F3796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фиксировать основное содержание сообщений; формулировать, устно и письменно, основную идею сообщения; составлять план, формулировать тезисы;</w:t>
      </w:r>
    </w:p>
    <w:p w:rsidR="00062A4A" w:rsidRDefault="00062A4A" w:rsidP="006F3796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работать в разных режимах (индивидуально, в паре, в группе), взаимодействуя друг с другом;</w:t>
      </w:r>
    </w:p>
    <w:p w:rsidR="00062A4A" w:rsidRDefault="00062A4A" w:rsidP="006F3796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пользоваться реферативными и справочными материалами;</w:t>
      </w:r>
    </w:p>
    <w:p w:rsidR="00062A4A" w:rsidRDefault="00062A4A" w:rsidP="006F3796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контролировать свои действия и действия своих товарищей, объективно оценивать свои действия;</w:t>
      </w:r>
    </w:p>
    <w:p w:rsidR="00062A4A" w:rsidRDefault="00062A4A" w:rsidP="006F3796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обращаться за помощью, дополнительными разъяснениями к преподавателю, другим студентам.</w:t>
      </w:r>
    </w:p>
    <w:p w:rsidR="00062A4A" w:rsidRDefault="00062A4A" w:rsidP="006F3796">
      <w:pPr>
        <w:pStyle w:val="aff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пользоваться лингвистической или контекстуальной догадкой, словарями различного характера, различного рода подсказками, опорами в тексте (ключевые слова, структура текста, предваряющая информация и др.).</w:t>
      </w:r>
    </w:p>
    <w:p w:rsidR="00337447" w:rsidRDefault="00337447" w:rsidP="00337447">
      <w:pPr>
        <w:pStyle w:val="aff3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810F2A" w:rsidRPr="00810F2A" w:rsidRDefault="00810F2A" w:rsidP="00810F2A">
      <w:pPr>
        <w:ind w:firstLine="709"/>
        <w:jc w:val="both"/>
        <w:rPr>
          <w:b/>
        </w:rPr>
      </w:pPr>
      <w:r w:rsidRPr="00810F2A">
        <w:rPr>
          <w:b/>
        </w:rPr>
        <w:t>Методические рекомендации по выполнению курсового проекта</w:t>
      </w:r>
    </w:p>
    <w:p w:rsidR="00810F2A" w:rsidRPr="00810F2A" w:rsidRDefault="00810F2A" w:rsidP="00810F2A">
      <w:pPr>
        <w:ind w:firstLine="709"/>
        <w:jc w:val="both"/>
      </w:pPr>
      <w:r w:rsidRPr="00810F2A">
        <w:t>Курсовой проект имеет своей целью закрепление практических навыков разработки программ на примере задания, выполняемого полностью самостоятельно на основании знаний и умений, полученных при изучении теоретического материала изуч</w:t>
      </w:r>
      <w:r>
        <w:t>енным</w:t>
      </w:r>
      <w:r w:rsidRPr="00810F2A">
        <w:t xml:space="preserve"> </w:t>
      </w:r>
      <w:r>
        <w:t xml:space="preserve">ранее </w:t>
      </w:r>
      <w:r w:rsidRPr="00810F2A">
        <w:t>дисциплин и выполнении практических занятий и лабораторных работ по изуч</w:t>
      </w:r>
      <w:r>
        <w:t>енным</w:t>
      </w:r>
      <w:r w:rsidRPr="00810F2A">
        <w:t xml:space="preserve"> </w:t>
      </w:r>
      <w:r>
        <w:t xml:space="preserve">ранее </w:t>
      </w:r>
      <w:r w:rsidRPr="00810F2A">
        <w:t>дисциплинам. Курсовой проект выполняется по индивидуальным заданиям.</w:t>
      </w:r>
    </w:p>
    <w:p w:rsidR="00810F2A" w:rsidRPr="00810F2A" w:rsidRDefault="00810F2A" w:rsidP="00810F2A">
      <w:pPr>
        <w:ind w:firstLine="709"/>
        <w:jc w:val="both"/>
      </w:pPr>
      <w:r w:rsidRPr="00810F2A">
        <w:t>Основное внимание должно уделяться п</w:t>
      </w:r>
      <w:r w:rsidRPr="00562C7C">
        <w:t>роработке технического задания к курсовому проекту, проработке математической постановки решаемой проблемной задачи (если есть). Необходимо выполнить поиск существующих аналогов, изучение их описаний, выбор прототипа. Провести синтез структурной схемы устройства (для проектов аппаратной направленности) и разработать ее описание, осуществить</w:t>
      </w:r>
      <w:r w:rsidRPr="00810F2A">
        <w:t xml:space="preserve"> нисходящее проектирование алгоритма </w:t>
      </w:r>
      <w:r w:rsidRPr="00562C7C">
        <w:t>(для проектов программной направленности)</w:t>
      </w:r>
      <w:r w:rsidRPr="00810F2A">
        <w:t>, для, фиксации которого должны использоваться блок-схемы или псевдокод (при</w:t>
      </w:r>
      <w:r>
        <w:t xml:space="preserve"> </w:t>
      </w:r>
      <w:r w:rsidRPr="00810F2A">
        <w:t>этом может быть использована любая методика проектирования, программа может быть написана на любом современном языке высокого уровня и реализована в любой среде программирования).</w:t>
      </w:r>
    </w:p>
    <w:p w:rsidR="00810F2A" w:rsidRPr="00810F2A" w:rsidRDefault="00810F2A" w:rsidP="00810F2A">
      <w:pPr>
        <w:ind w:firstLine="709"/>
        <w:jc w:val="both"/>
      </w:pPr>
      <w:r w:rsidRPr="00810F2A">
        <w:t>К работе оформляется пояснительная записка (ПЗ), которая должна содержать задание по курсовому проекту и демонстрировать процесс его выполнения:</w:t>
      </w:r>
    </w:p>
    <w:p w:rsidR="00810F2A" w:rsidRPr="00562C7C" w:rsidRDefault="00810F2A" w:rsidP="00810F2A">
      <w:pPr>
        <w:numPr>
          <w:ilvl w:val="0"/>
          <w:numId w:val="29"/>
        </w:numPr>
        <w:jc w:val="both"/>
        <w:textAlignment w:val="baseline"/>
        <w:rPr>
          <w:bCs/>
        </w:rPr>
      </w:pPr>
      <w:r w:rsidRPr="00562C7C">
        <w:t xml:space="preserve">для проектов аппаратной направленности: разработка алгоритмов функционирования устройства; разработка временных диаграмм, поясняющих работу устройства в заданных режимах функционирования; синтез принципиальной схемы устройства и разработка ее описания; выполнение расчетной части проекта (работы), сравнение выполненной разработки с прототипом; разработка чертежей конструкции устройства и документации на них;  оформление в соответствии с установленными требованиями текста пояснительной записки, электрических схем, чертежей и результатов проведенных экспериментов. </w:t>
      </w:r>
      <w:r w:rsidRPr="00562C7C">
        <w:rPr>
          <w:bCs/>
        </w:rPr>
        <w:t>В приложении должны присутствовать чертежи функциональных, принципиа</w:t>
      </w:r>
      <w:r>
        <w:rPr>
          <w:bCs/>
        </w:rPr>
        <w:t>льных схем. Общий объем – 15</w:t>
      </w:r>
      <w:r w:rsidRPr="00562C7C">
        <w:rPr>
          <w:bCs/>
        </w:rPr>
        <w:t>-</w:t>
      </w:r>
      <w:r>
        <w:rPr>
          <w:bCs/>
        </w:rPr>
        <w:t>25</w:t>
      </w:r>
      <w:r w:rsidRPr="00562C7C">
        <w:rPr>
          <w:bCs/>
        </w:rPr>
        <w:t xml:space="preserve"> страниц (8-20 стр. текста, 2-5 стр. чертежей).</w:t>
      </w:r>
    </w:p>
    <w:p w:rsidR="00810F2A" w:rsidRPr="00562C7C" w:rsidRDefault="00810F2A" w:rsidP="00810F2A">
      <w:pPr>
        <w:numPr>
          <w:ilvl w:val="0"/>
          <w:numId w:val="29"/>
        </w:numPr>
        <w:jc w:val="both"/>
        <w:textAlignment w:val="baseline"/>
        <w:rPr>
          <w:bCs/>
        </w:rPr>
      </w:pPr>
      <w:r w:rsidRPr="00562C7C">
        <w:t xml:space="preserve">для проектов программной направленности: </w:t>
      </w:r>
      <w:r w:rsidRPr="00562C7C">
        <w:rPr>
          <w:bCs/>
        </w:rPr>
        <w:t xml:space="preserve">обсуждение или изложение основных функций и интерфейса программы, описание процесса последовательной детализации с записью алгоритмов блок-схемами или на псевдокоде, рассмотрение особенностей </w:t>
      </w:r>
      <w:r w:rsidRPr="00562C7C">
        <w:rPr>
          <w:bCs/>
        </w:rPr>
        <w:lastRenderedPageBreak/>
        <w:t xml:space="preserve">программной реализации. Реализация программы должна быть выполнена на основе проекта, как окончательная детализация блоков спроектированного алгоритма, и снабжена комментариями. В приложении должна быть приведена распечатка программы (допустима распечатка только главной программы и основных процедур). Общий объем </w:t>
      </w:r>
      <w:r>
        <w:rPr>
          <w:bCs/>
        </w:rPr>
        <w:t>–</w:t>
      </w:r>
      <w:r w:rsidRPr="00562C7C">
        <w:rPr>
          <w:bCs/>
        </w:rPr>
        <w:t xml:space="preserve"> 1</w:t>
      </w:r>
      <w:r>
        <w:rPr>
          <w:bCs/>
        </w:rPr>
        <w:t>5</w:t>
      </w:r>
      <w:r w:rsidRPr="00562C7C">
        <w:rPr>
          <w:bCs/>
        </w:rPr>
        <w:t>-25 страниц (6-15 стр. текста, 4-10 стр. программы).</w:t>
      </w:r>
    </w:p>
    <w:p w:rsidR="00810F2A" w:rsidRDefault="00810F2A" w:rsidP="00810F2A">
      <w:pPr>
        <w:ind w:firstLine="709"/>
        <w:jc w:val="both"/>
      </w:pPr>
      <w:r w:rsidRPr="00810F2A">
        <w:t>К защите представляются все необходимые схемы и результаты расчетов либо исходные файлы (для перекомпиляции) проекта и подготовленный для выполнения на любом ПК исполняемый файл.</w:t>
      </w:r>
    </w:p>
    <w:p w:rsidR="008453BB" w:rsidRPr="00810F2A" w:rsidRDefault="008453BB" w:rsidP="00810F2A">
      <w:pPr>
        <w:ind w:firstLine="709"/>
        <w:jc w:val="both"/>
      </w:pPr>
    </w:p>
    <w:p w:rsidR="00810F2A" w:rsidRPr="00810F2A" w:rsidRDefault="00810F2A" w:rsidP="00810F2A">
      <w:pPr>
        <w:ind w:firstLine="709"/>
        <w:jc w:val="both"/>
        <w:rPr>
          <w:b/>
        </w:rPr>
      </w:pPr>
      <w:r w:rsidRPr="00810F2A">
        <w:rPr>
          <w:b/>
        </w:rPr>
        <w:t>Указания по выполнению курсового проекта</w:t>
      </w:r>
    </w:p>
    <w:p w:rsidR="00810F2A" w:rsidRPr="00562C7C" w:rsidRDefault="00810F2A" w:rsidP="00810F2A">
      <w:pPr>
        <w:ind w:firstLine="426"/>
        <w:jc w:val="both"/>
        <w:textAlignment w:val="baseline"/>
        <w:rPr>
          <w:bCs/>
        </w:rPr>
      </w:pPr>
      <w:r w:rsidRPr="00562C7C">
        <w:rPr>
          <w:bCs/>
        </w:rPr>
        <w:t xml:space="preserve">Целью разработки некоторого учебного курсового проекта является выработка практических навыков, необходимых в будущей профессиональной деятельности. Поэтому гораздо важнее самого результирующего курсового проекта является осмысленность действий разработчика при постановке задачи, выборе средств разработки проекта и реализации его этапов. </w:t>
      </w:r>
    </w:p>
    <w:p w:rsidR="00810F2A" w:rsidRPr="00562C7C" w:rsidRDefault="00810F2A" w:rsidP="00810F2A">
      <w:pPr>
        <w:numPr>
          <w:ilvl w:val="0"/>
          <w:numId w:val="30"/>
        </w:numPr>
        <w:jc w:val="both"/>
        <w:textAlignment w:val="baseline"/>
        <w:rPr>
          <w:bCs/>
        </w:rPr>
      </w:pPr>
      <w:r w:rsidRPr="00562C7C">
        <w:rPr>
          <w:bCs/>
        </w:rPr>
        <w:t>При постановке задачи от разработчика требуется четко представить</w:t>
      </w:r>
      <w:r w:rsidR="00337447">
        <w:rPr>
          <w:bCs/>
        </w:rPr>
        <w:t>:</w:t>
      </w:r>
      <w:r w:rsidRPr="00562C7C">
        <w:rPr>
          <w:bCs/>
        </w:rPr>
        <w:t xml:space="preserve"> </w:t>
      </w:r>
    </w:p>
    <w:p w:rsidR="00810F2A" w:rsidRPr="00562C7C" w:rsidRDefault="00810F2A" w:rsidP="00810F2A">
      <w:pPr>
        <w:textAlignment w:val="baseline"/>
        <w:rPr>
          <w:bCs/>
        </w:rPr>
      </w:pPr>
      <w:r w:rsidRPr="00562C7C">
        <w:rPr>
          <w:bCs/>
        </w:rPr>
        <w:t xml:space="preserve">         - назначение результатов разработки (РР) (в какой области и для чего будет использоваться продукт); </w:t>
      </w:r>
    </w:p>
    <w:p w:rsidR="00810F2A" w:rsidRPr="00562C7C" w:rsidRDefault="00810F2A" w:rsidP="00810F2A">
      <w:pPr>
        <w:textAlignment w:val="baseline"/>
        <w:rPr>
          <w:bCs/>
        </w:rPr>
      </w:pPr>
      <w:r w:rsidRPr="00562C7C">
        <w:rPr>
          <w:bCs/>
        </w:rPr>
        <w:t xml:space="preserve">         - полезность РР (какие свойства будет иметь продукт, чтобы быть необходимым и полезным); </w:t>
      </w:r>
    </w:p>
    <w:p w:rsidR="00810F2A" w:rsidRPr="00562C7C" w:rsidRDefault="00810F2A" w:rsidP="00810F2A">
      <w:pPr>
        <w:textAlignment w:val="baseline"/>
        <w:rPr>
          <w:bCs/>
        </w:rPr>
      </w:pPr>
      <w:r w:rsidRPr="00562C7C">
        <w:rPr>
          <w:bCs/>
        </w:rPr>
        <w:t xml:space="preserve">        - удобство использования (какие свойства обеспечат пользователю простоту и легкость взаимодействия с РР в эксплуатации). </w:t>
      </w:r>
    </w:p>
    <w:p w:rsidR="00810F2A" w:rsidRPr="00562C7C" w:rsidRDefault="00810F2A" w:rsidP="00810F2A">
      <w:pPr>
        <w:numPr>
          <w:ilvl w:val="0"/>
          <w:numId w:val="30"/>
        </w:numPr>
        <w:jc w:val="both"/>
        <w:textAlignment w:val="baseline"/>
        <w:rPr>
          <w:bCs/>
        </w:rPr>
      </w:pPr>
      <w:r w:rsidRPr="00562C7C">
        <w:rPr>
          <w:bCs/>
        </w:rPr>
        <w:t xml:space="preserve">При выборе средств разработки студент должен использовать достаточно знакомую среду, в которой он имеет опыт работы, чтобы основные усилия уходили все-таки на реализацию проекта, а не на изучение средств разработки или языка и системы программирования. </w:t>
      </w:r>
    </w:p>
    <w:p w:rsidR="00810F2A" w:rsidRPr="00562C7C" w:rsidRDefault="00810F2A" w:rsidP="00810F2A">
      <w:pPr>
        <w:numPr>
          <w:ilvl w:val="0"/>
          <w:numId w:val="30"/>
        </w:numPr>
        <w:jc w:val="both"/>
        <w:textAlignment w:val="baseline"/>
        <w:rPr>
          <w:bCs/>
        </w:rPr>
      </w:pPr>
      <w:r w:rsidRPr="00562C7C">
        <w:rPr>
          <w:bCs/>
        </w:rPr>
        <w:t xml:space="preserve">Разработка проекта РР подразумевает работу по выработке предварительного представления о РР – его интерфейсе, принципах построения, организации данных, алгоритмах функционирования и т.п. Как правило, результатом этой стадии должны явиться в той или иной степени формализованные описания соответствующих элементов проекта. </w:t>
      </w:r>
    </w:p>
    <w:p w:rsidR="00810F2A" w:rsidRPr="00562C7C" w:rsidRDefault="00810F2A" w:rsidP="00810F2A">
      <w:pPr>
        <w:numPr>
          <w:ilvl w:val="0"/>
          <w:numId w:val="30"/>
        </w:numPr>
        <w:jc w:val="both"/>
        <w:textAlignment w:val="baseline"/>
        <w:rPr>
          <w:bCs/>
        </w:rPr>
      </w:pPr>
      <w:r w:rsidRPr="00562C7C">
        <w:rPr>
          <w:bCs/>
        </w:rPr>
        <w:t xml:space="preserve">Реализация РР должна вестись строго по разработанному проекту, и выглядеть, в значительной степени, технической процедурой. Но если на этом этапе приходится принимать много новых решений по проекту или менять ранее принятые решения, значит, проект был недостаточно проработан. </w:t>
      </w:r>
    </w:p>
    <w:p w:rsidR="00810F2A" w:rsidRPr="00562C7C" w:rsidRDefault="00810F2A" w:rsidP="00810F2A">
      <w:pPr>
        <w:jc w:val="both"/>
        <w:textAlignment w:val="baseline"/>
        <w:rPr>
          <w:b/>
          <w:bCs/>
        </w:rPr>
      </w:pPr>
      <w:r>
        <w:rPr>
          <w:bCs/>
        </w:rPr>
        <w:tab/>
      </w:r>
      <w:r w:rsidRPr="00562C7C">
        <w:rPr>
          <w:bCs/>
        </w:rPr>
        <w:t>Так как преподавателю представляется законченный РР и пояснительная записка по курсовому проекту, то, чтобы составить представление о проекте и оценить его, в записке обязательно должны быть четко, подробно и логично изложены вопросы 1 и 3, а для</w:t>
      </w:r>
      <w:r w:rsidRPr="00562C7C">
        <w:t xml:space="preserve"> проектов программной направленности</w:t>
      </w:r>
      <w:r w:rsidRPr="00562C7C">
        <w:rPr>
          <w:bCs/>
        </w:rPr>
        <w:t xml:space="preserve"> программа должна иметь необходимые комментарии</w:t>
      </w:r>
      <w:r w:rsidRPr="00562C7C">
        <w:rPr>
          <w:b/>
          <w:bCs/>
        </w:rPr>
        <w:t xml:space="preserve">.    </w:t>
      </w:r>
    </w:p>
    <w:p w:rsidR="00810F2A" w:rsidRPr="00562C7C" w:rsidRDefault="00810F2A" w:rsidP="00810F2A">
      <w:pPr>
        <w:ind w:firstLine="426"/>
        <w:textAlignment w:val="baseline"/>
        <w:rPr>
          <w:bCs/>
          <w:sz w:val="28"/>
        </w:rPr>
      </w:pPr>
    </w:p>
    <w:p w:rsidR="00810F2A" w:rsidRDefault="00810F2A" w:rsidP="00810F2A">
      <w:pPr>
        <w:jc w:val="both"/>
        <w:rPr>
          <w:rFonts w:ascii="Times New Roman" w:hAnsi="Times New Roman"/>
        </w:rPr>
      </w:pPr>
    </w:p>
    <w:p w:rsidR="00810F2A" w:rsidRPr="00810F2A" w:rsidRDefault="00810F2A" w:rsidP="00810F2A">
      <w:pPr>
        <w:jc w:val="both"/>
        <w:rPr>
          <w:rFonts w:ascii="Times New Roman" w:hAnsi="Times New Roman"/>
        </w:rPr>
      </w:pPr>
    </w:p>
    <w:p w:rsidR="00275553" w:rsidRDefault="00275553">
      <w:pPr>
        <w:rPr>
          <w:bCs/>
        </w:rPr>
      </w:pPr>
      <w:r>
        <w:rPr>
          <w:bCs/>
        </w:rPr>
        <w:br w:type="page"/>
      </w:r>
    </w:p>
    <w:p w:rsidR="00795F1A" w:rsidRDefault="00F40DFB" w:rsidP="00F40DFB">
      <w:pPr>
        <w:pStyle w:val="1"/>
      </w:pPr>
      <w:bookmarkStart w:id="17" w:name="_Toc45407596"/>
      <w:r>
        <w:lastRenderedPageBreak/>
        <w:t>Учебная карта дисциплины</w:t>
      </w:r>
      <w:bookmarkEnd w:id="17"/>
    </w:p>
    <w:p w:rsidR="00F40DFB" w:rsidRPr="00275553" w:rsidRDefault="00F40DFB" w:rsidP="00905651">
      <w:pPr>
        <w:pStyle w:val="a7"/>
        <w:ind w:firstLine="0"/>
        <w:jc w:val="center"/>
        <w:rPr>
          <w:rStyle w:val="af4"/>
          <w:b/>
          <w:color w:val="auto"/>
        </w:rPr>
      </w:pPr>
      <w:r w:rsidRPr="00275553">
        <w:rPr>
          <w:rStyle w:val="af4"/>
          <w:b/>
          <w:color w:val="auto"/>
        </w:rPr>
        <w:t xml:space="preserve">Курс </w:t>
      </w:r>
      <w:r w:rsidR="00905651">
        <w:rPr>
          <w:rStyle w:val="af4"/>
          <w:b/>
          <w:color w:val="auto"/>
        </w:rPr>
        <w:t>2</w:t>
      </w:r>
      <w:r w:rsidR="00DC6C98" w:rsidRPr="00275553">
        <w:rPr>
          <w:rStyle w:val="af4"/>
          <w:b/>
          <w:color w:val="auto"/>
        </w:rPr>
        <w:t xml:space="preserve">, семестр </w:t>
      </w:r>
      <w:r w:rsidR="00905651">
        <w:rPr>
          <w:rStyle w:val="af4"/>
          <w:b/>
          <w:color w:val="auto"/>
        </w:rPr>
        <w:t>3</w:t>
      </w:r>
      <w:r w:rsidR="00F57A05" w:rsidRPr="00275553">
        <w:rPr>
          <w:rStyle w:val="af4"/>
          <w:b/>
          <w:color w:val="auto"/>
        </w:rPr>
        <w:t>, очная форма</w:t>
      </w:r>
      <w:r w:rsidR="002979E4" w:rsidRPr="00275553">
        <w:rPr>
          <w:rStyle w:val="af4"/>
          <w:b/>
          <w:color w:val="auto"/>
        </w:rPr>
        <w:t xml:space="preserve"> обучения</w:t>
      </w:r>
    </w:p>
    <w:p w:rsidR="00DC6C98" w:rsidRPr="00905651" w:rsidRDefault="00DC6C98" w:rsidP="00DC6C98">
      <w:pPr>
        <w:pStyle w:val="a7"/>
        <w:ind w:firstLine="0"/>
        <w:rPr>
          <w:rStyle w:val="af4"/>
          <w:color w:val="auto"/>
        </w:rPr>
      </w:pPr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4678"/>
        <w:gridCol w:w="2410"/>
        <w:gridCol w:w="2261"/>
      </w:tblGrid>
      <w:tr w:rsidR="00DC6C98" w:rsidRPr="00DC6C98" w:rsidTr="00FA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F40DFB" w:rsidRPr="00DC6C98" w:rsidRDefault="00F40DFB" w:rsidP="00F40DFB">
            <w:r w:rsidRPr="00DC6C98">
              <w:t xml:space="preserve">№ </w:t>
            </w:r>
            <w:r w:rsidRPr="00DC6C98">
              <w:br/>
              <w:t>п</w:t>
            </w:r>
            <w:r w:rsidR="00D4262F" w:rsidRPr="00DC6C98">
              <w:t>/</w:t>
            </w:r>
            <w:r w:rsidRPr="00DC6C98">
              <w:t>п</w:t>
            </w:r>
          </w:p>
        </w:tc>
        <w:tc>
          <w:tcPr>
            <w:tcW w:w="4678" w:type="dxa"/>
            <w:vMerge w:val="restart"/>
          </w:tcPr>
          <w:p w:rsidR="00F40DFB" w:rsidRPr="00DC6C98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Виды контрольных мероприятий</w:t>
            </w:r>
          </w:p>
          <w:p w:rsidR="00F40DFB" w:rsidRPr="00DC6C98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(наименования оценочных средств)</w:t>
            </w:r>
          </w:p>
        </w:tc>
        <w:tc>
          <w:tcPr>
            <w:tcW w:w="4671" w:type="dxa"/>
            <w:gridSpan w:val="2"/>
          </w:tcPr>
          <w:p w:rsidR="00F40DFB" w:rsidRPr="00DC6C98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Количество баллов</w:t>
            </w:r>
          </w:p>
        </w:tc>
      </w:tr>
      <w:tr w:rsidR="00DC6C98" w:rsidRPr="00DC6C98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F40DFB" w:rsidRPr="00DC6C98" w:rsidRDefault="00F40DFB" w:rsidP="00F40DFB"/>
        </w:tc>
        <w:tc>
          <w:tcPr>
            <w:tcW w:w="4678" w:type="dxa"/>
            <w:vMerge/>
          </w:tcPr>
          <w:p w:rsidR="00F40DFB" w:rsidRPr="00DC6C98" w:rsidRDefault="00F40DFB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F40DFB" w:rsidRPr="00DC6C98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Текущий</w:t>
            </w:r>
            <w:r w:rsidRPr="00DC6C98">
              <w:br/>
              <w:t>контроль</w:t>
            </w:r>
          </w:p>
        </w:tc>
        <w:tc>
          <w:tcPr>
            <w:tcW w:w="2261" w:type="dxa"/>
          </w:tcPr>
          <w:p w:rsidR="00F40DFB" w:rsidRPr="00DC6C98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t>Рубежный</w:t>
            </w:r>
            <w:r w:rsidRPr="00DC6C98">
              <w:br/>
              <w:t>контроль</w:t>
            </w:r>
          </w:p>
        </w:tc>
      </w:tr>
      <w:tr w:rsidR="00DC6C98" w:rsidRPr="00275553" w:rsidTr="00F4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F40DFB" w:rsidRPr="00275553" w:rsidRDefault="00F40DFB" w:rsidP="004C4F42">
            <w:pPr>
              <w:jc w:val="center"/>
              <w:rPr>
                <w:rStyle w:val="af4"/>
                <w:b/>
                <w:bCs/>
                <w:color w:val="auto"/>
                <w:szCs w:val="22"/>
              </w:rPr>
            </w:pPr>
            <w:r w:rsidRPr="00275553">
              <w:rPr>
                <w:rStyle w:val="af4"/>
                <w:b/>
                <w:bCs/>
                <w:color w:val="auto"/>
                <w:szCs w:val="22"/>
              </w:rPr>
              <w:t>Модуль 1.</w:t>
            </w:r>
          </w:p>
        </w:tc>
      </w:tr>
      <w:tr w:rsidR="00DC6C98" w:rsidRPr="00DC6C98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DC6C98" w:rsidRDefault="00F40DFB" w:rsidP="00F40DFB">
            <w:pPr>
              <w:jc w:val="center"/>
            </w:pPr>
            <w:r w:rsidRPr="00DC6C98">
              <w:t>1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DC6C98" w:rsidRDefault="004C4F42" w:rsidP="006A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Практические занятия</w:t>
            </w:r>
            <w:r w:rsidR="00C07A40" w:rsidRPr="00DC6C98">
              <w:rPr>
                <w:rStyle w:val="af4"/>
                <w:color w:val="auto"/>
              </w:rPr>
              <w:t xml:space="preserve"> </w:t>
            </w:r>
          </w:p>
        </w:tc>
        <w:tc>
          <w:tcPr>
            <w:tcW w:w="2410" w:type="dxa"/>
          </w:tcPr>
          <w:p w:rsidR="00F40DFB" w:rsidRPr="00DC6C98" w:rsidRDefault="006A5A66" w:rsidP="006A5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8</w:t>
            </w:r>
            <w:r w:rsidR="00C07A40" w:rsidRPr="00DC6C98">
              <w:rPr>
                <w:rStyle w:val="af4"/>
                <w:color w:val="auto"/>
              </w:rPr>
              <w:br/>
              <w:t>(</w:t>
            </w:r>
            <w:r>
              <w:rPr>
                <w:rStyle w:val="af4"/>
                <w:color w:val="auto"/>
              </w:rPr>
              <w:t>4</w:t>
            </w:r>
            <w:r w:rsidR="00C07A40" w:rsidRPr="00DC6C98">
              <w:rPr>
                <w:rStyle w:val="af4"/>
                <w:color w:val="auto"/>
              </w:rPr>
              <w:t xml:space="preserve"> </w:t>
            </w:r>
            <w:r w:rsidR="00BA1AFB">
              <w:rPr>
                <w:rStyle w:val="af4"/>
                <w:color w:val="auto"/>
              </w:rPr>
              <w:t>занятия</w:t>
            </w:r>
            <w:r w:rsidR="00C07A40" w:rsidRPr="00DC6C98">
              <w:rPr>
                <w:rStyle w:val="af4"/>
                <w:color w:val="auto"/>
              </w:rPr>
              <w:t xml:space="preserve"> × </w:t>
            </w:r>
            <w:r>
              <w:rPr>
                <w:rStyle w:val="af4"/>
                <w:color w:val="auto"/>
              </w:rPr>
              <w:t>2</w:t>
            </w:r>
            <w:r w:rsidR="00C07A40" w:rsidRPr="00DC6C98">
              <w:rPr>
                <w:rStyle w:val="af4"/>
                <w:color w:val="auto"/>
              </w:rPr>
              <w:t xml:space="preserve"> балл</w:t>
            </w:r>
            <w:r>
              <w:rPr>
                <w:rStyle w:val="af4"/>
                <w:color w:val="auto"/>
              </w:rPr>
              <w:t>а</w:t>
            </w:r>
            <w:r w:rsidR="00C07A40" w:rsidRPr="00DC6C98">
              <w:rPr>
                <w:rStyle w:val="af4"/>
                <w:color w:val="auto"/>
              </w:rPr>
              <w:t>)</w:t>
            </w:r>
          </w:p>
        </w:tc>
        <w:tc>
          <w:tcPr>
            <w:tcW w:w="2261" w:type="dxa"/>
          </w:tcPr>
          <w:p w:rsidR="00F40DFB" w:rsidRPr="00DC6C98" w:rsidRDefault="00C07A40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–</w:t>
            </w:r>
          </w:p>
        </w:tc>
      </w:tr>
      <w:tr w:rsidR="00DC6C98" w:rsidRPr="00275553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C07A40" w:rsidRPr="00275553" w:rsidRDefault="00C07A40" w:rsidP="004C4F42">
            <w:pPr>
              <w:spacing w:line="276" w:lineRule="auto"/>
              <w:jc w:val="center"/>
            </w:pPr>
            <w:r w:rsidRPr="00275553">
              <w:rPr>
                <w:rStyle w:val="af4"/>
                <w:b/>
                <w:bCs/>
                <w:color w:val="auto"/>
              </w:rPr>
              <w:t>Модуль 2.</w:t>
            </w:r>
          </w:p>
        </w:tc>
      </w:tr>
      <w:tr w:rsidR="00DC6C98" w:rsidRPr="00DC6C98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DC6C98" w:rsidRDefault="00BA1AFB" w:rsidP="00C07A40">
            <w:pPr>
              <w:jc w:val="center"/>
            </w:pPr>
            <w:r>
              <w:t>2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C07A40" w:rsidRPr="00DC6C98" w:rsidRDefault="004C4F42" w:rsidP="006A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Практические занятия</w:t>
            </w:r>
          </w:p>
        </w:tc>
        <w:tc>
          <w:tcPr>
            <w:tcW w:w="2410" w:type="dxa"/>
          </w:tcPr>
          <w:p w:rsidR="00C07A40" w:rsidRPr="00DC6C98" w:rsidRDefault="004C4F42" w:rsidP="006A5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1</w:t>
            </w:r>
            <w:r w:rsidR="006A5A66">
              <w:rPr>
                <w:rStyle w:val="af4"/>
                <w:color w:val="auto"/>
              </w:rPr>
              <w:t>2</w:t>
            </w:r>
            <w:r w:rsidR="00C07A40" w:rsidRPr="00DC6C98">
              <w:rPr>
                <w:rStyle w:val="af4"/>
                <w:color w:val="auto"/>
              </w:rPr>
              <w:br/>
              <w:t>(</w:t>
            </w:r>
            <w:r w:rsidR="006A5A66">
              <w:rPr>
                <w:rStyle w:val="af4"/>
                <w:color w:val="auto"/>
              </w:rPr>
              <w:t>4</w:t>
            </w:r>
            <w:r w:rsidR="00C07A40" w:rsidRPr="00DC6C98">
              <w:rPr>
                <w:rStyle w:val="af4"/>
                <w:color w:val="auto"/>
              </w:rPr>
              <w:t xml:space="preserve"> </w:t>
            </w:r>
            <w:r w:rsidR="00BA1AFB">
              <w:rPr>
                <w:rStyle w:val="af4"/>
                <w:color w:val="auto"/>
              </w:rPr>
              <w:t>занятия</w:t>
            </w:r>
            <w:r w:rsidR="00C07A40" w:rsidRPr="00DC6C98">
              <w:rPr>
                <w:rStyle w:val="af4"/>
                <w:color w:val="auto"/>
              </w:rPr>
              <w:t xml:space="preserve"> × </w:t>
            </w:r>
            <w:r w:rsidR="006A5A66">
              <w:rPr>
                <w:rStyle w:val="af4"/>
                <w:color w:val="auto"/>
              </w:rPr>
              <w:t>3</w:t>
            </w:r>
            <w:r w:rsidR="00C07A40" w:rsidRPr="00DC6C98">
              <w:rPr>
                <w:rStyle w:val="af4"/>
                <w:color w:val="auto"/>
              </w:rPr>
              <w:t xml:space="preserve"> балл</w:t>
            </w:r>
            <w:r w:rsidR="006A5A66">
              <w:rPr>
                <w:rStyle w:val="af4"/>
                <w:color w:val="auto"/>
              </w:rPr>
              <w:t>а</w:t>
            </w:r>
            <w:r w:rsidR="00C07A40" w:rsidRPr="00DC6C98">
              <w:rPr>
                <w:rStyle w:val="af4"/>
                <w:color w:val="auto"/>
              </w:rPr>
              <w:t>)</w:t>
            </w:r>
          </w:p>
        </w:tc>
        <w:tc>
          <w:tcPr>
            <w:tcW w:w="2261" w:type="dxa"/>
          </w:tcPr>
          <w:p w:rsidR="00C07A40" w:rsidRPr="00DC6C98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–</w:t>
            </w:r>
          </w:p>
        </w:tc>
      </w:tr>
      <w:tr w:rsidR="00DC6C98" w:rsidRPr="00DC6C98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DC6C98" w:rsidRDefault="00BA1AFB" w:rsidP="00C07A40">
            <w:pPr>
              <w:jc w:val="center"/>
            </w:pPr>
            <w:r>
              <w:t>3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C07A40" w:rsidRPr="00DC6C98" w:rsidRDefault="004C4F42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szCs w:val="22"/>
              </w:rPr>
              <w:t>Курсовой проект (</w:t>
            </w:r>
            <w:r w:rsidR="00810F2A" w:rsidRPr="00DC6C98">
              <w:rPr>
                <w:rStyle w:val="af4"/>
                <w:color w:val="auto"/>
              </w:rPr>
              <w:t>выполнение</w:t>
            </w:r>
            <w:r w:rsidR="00810F2A">
              <w:rPr>
                <w:szCs w:val="22"/>
              </w:rPr>
              <w:t xml:space="preserve"> </w:t>
            </w:r>
            <w:r>
              <w:rPr>
                <w:szCs w:val="22"/>
              </w:rPr>
              <w:t>и защита)</w:t>
            </w:r>
          </w:p>
        </w:tc>
        <w:tc>
          <w:tcPr>
            <w:tcW w:w="2410" w:type="dxa"/>
          </w:tcPr>
          <w:p w:rsidR="00C07A40" w:rsidRPr="00DC6C98" w:rsidRDefault="00DC6C98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–</w:t>
            </w:r>
          </w:p>
        </w:tc>
        <w:tc>
          <w:tcPr>
            <w:tcW w:w="2261" w:type="dxa"/>
          </w:tcPr>
          <w:p w:rsidR="00C07A40" w:rsidRPr="00DC6C98" w:rsidRDefault="004C4F42" w:rsidP="00905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8</w:t>
            </w:r>
            <w:r w:rsidR="00905651">
              <w:rPr>
                <w:rStyle w:val="af4"/>
                <w:color w:val="auto"/>
              </w:rPr>
              <w:t>0</w:t>
            </w:r>
          </w:p>
        </w:tc>
      </w:tr>
      <w:tr w:rsidR="00DC6C98" w:rsidRPr="00DC6C98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F2F2F2" w:themeFill="background1" w:themeFillShade="F2"/>
          </w:tcPr>
          <w:p w:rsidR="00C07A40" w:rsidRPr="00DC6C98" w:rsidRDefault="00C07A40" w:rsidP="00C07A40">
            <w:pPr>
              <w:jc w:val="center"/>
              <w:rPr>
                <w:b/>
                <w:bCs/>
              </w:rPr>
            </w:pPr>
            <w:r w:rsidRPr="00DC6C98">
              <w:rPr>
                <w:b/>
                <w:bCs/>
              </w:rPr>
              <w:t>Всего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07A40" w:rsidRPr="00DC6C98" w:rsidRDefault="004C4F42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2</w:t>
            </w:r>
            <w:r w:rsidR="00DC6C98" w:rsidRPr="00DC6C98">
              <w:rPr>
                <w:rStyle w:val="af4"/>
                <w:b/>
                <w:bCs/>
                <w:color w:val="auto"/>
              </w:rPr>
              <w:t>0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:rsidR="00C07A40" w:rsidRPr="00DC6C98" w:rsidRDefault="004C4F42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8</w:t>
            </w:r>
            <w:r w:rsidR="00DC6C98" w:rsidRPr="00DC6C98">
              <w:rPr>
                <w:rStyle w:val="af4"/>
                <w:b/>
                <w:bCs/>
                <w:color w:val="auto"/>
              </w:rPr>
              <w:t>0</w:t>
            </w:r>
          </w:p>
        </w:tc>
      </w:tr>
      <w:tr w:rsidR="00DC6C98" w:rsidRPr="00DC6C98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DC6C98" w:rsidRDefault="00C07A40" w:rsidP="00C07A40">
            <w:pPr>
              <w:jc w:val="center"/>
              <w:rPr>
                <w:szCs w:val="22"/>
              </w:rPr>
            </w:pPr>
            <w:r w:rsidRPr="00DC6C98">
              <w:rPr>
                <w:szCs w:val="22"/>
              </w:rPr>
              <w:t>Бонусные баллы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DC6C98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6C98">
              <w:rPr>
                <w:b/>
                <w:bCs/>
                <w:szCs w:val="22"/>
              </w:rPr>
              <w:t>до 10 баллов</w:t>
            </w:r>
          </w:p>
          <w:p w:rsidR="00C07A40" w:rsidRPr="00DC6C98" w:rsidRDefault="004C4F42" w:rsidP="0018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  <w:color w:val="auto"/>
                <w:szCs w:val="22"/>
              </w:rPr>
            </w:pPr>
            <w:r w:rsidRPr="000A559E">
              <w:rPr>
                <w:szCs w:val="22"/>
              </w:rPr>
              <w:t xml:space="preserve">Начисляются за </w:t>
            </w:r>
            <w:r w:rsidR="00187B30">
              <w:rPr>
                <w:szCs w:val="22"/>
              </w:rPr>
              <w:t xml:space="preserve">активность и </w:t>
            </w:r>
            <w:r>
              <w:rPr>
                <w:szCs w:val="22"/>
              </w:rPr>
              <w:t>регулярность в подготовке проекта</w:t>
            </w:r>
          </w:p>
        </w:tc>
      </w:tr>
      <w:tr w:rsidR="00DC6C98" w:rsidRPr="00DC6C98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DC6C98" w:rsidRDefault="00C07A40" w:rsidP="004C4F42">
            <w:pPr>
              <w:jc w:val="center"/>
              <w:rPr>
                <w:b/>
                <w:bCs/>
                <w:szCs w:val="22"/>
              </w:rPr>
            </w:pPr>
            <w:r w:rsidRPr="00DC6C98">
              <w:rPr>
                <w:b/>
                <w:bCs/>
                <w:szCs w:val="22"/>
              </w:rPr>
              <w:t xml:space="preserve">Промежуточная аттестация </w:t>
            </w:r>
            <w:r w:rsidRPr="00DC6C98">
              <w:rPr>
                <w:b/>
                <w:bCs/>
                <w:szCs w:val="22"/>
              </w:rPr>
              <w:br/>
            </w:r>
            <w:r w:rsidRPr="008453BB">
              <w:rPr>
                <w:b/>
                <w:bCs/>
                <w:szCs w:val="22"/>
              </w:rPr>
              <w:t xml:space="preserve">в форме </w:t>
            </w:r>
            <w:r w:rsidR="004C4F42" w:rsidRPr="008453BB">
              <w:rPr>
                <w:b/>
                <w:bCs/>
                <w:szCs w:val="22"/>
              </w:rPr>
              <w:t>зачета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DC6C98" w:rsidRDefault="00C07A40" w:rsidP="00C07A4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6C98">
              <w:rPr>
                <w:szCs w:val="22"/>
              </w:rPr>
              <w:t xml:space="preserve">Оценка по </w:t>
            </w:r>
            <w:r w:rsidR="001916C5">
              <w:rPr>
                <w:szCs w:val="22"/>
              </w:rPr>
              <w:t>курсовому проекту</w:t>
            </w:r>
            <w:r w:rsidRPr="00DC6C98">
              <w:rPr>
                <w:szCs w:val="22"/>
              </w:rPr>
              <w:t xml:space="preserve"> выставляется по сумме баллов:</w:t>
            </w:r>
          </w:p>
          <w:p w:rsidR="00C07A40" w:rsidRPr="00DC6C98" w:rsidRDefault="00BA1AFB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68</w:t>
            </w:r>
            <w:r w:rsidR="00C07A40" w:rsidRPr="00DC6C98">
              <w:rPr>
                <w:szCs w:val="22"/>
              </w:rPr>
              <w:t>–</w:t>
            </w:r>
            <w:r>
              <w:rPr>
                <w:szCs w:val="22"/>
              </w:rPr>
              <w:t>8</w:t>
            </w:r>
            <w:r w:rsidR="00C07A40" w:rsidRPr="00DC6C98">
              <w:rPr>
                <w:szCs w:val="22"/>
              </w:rPr>
              <w:t>0 баллов – оценка «отлично»;</w:t>
            </w:r>
          </w:p>
          <w:p w:rsidR="00C07A40" w:rsidRPr="00DC6C98" w:rsidRDefault="00BA1AFB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56</w:t>
            </w:r>
            <w:r w:rsidR="00C07A40" w:rsidRPr="00DC6C98">
              <w:rPr>
                <w:szCs w:val="22"/>
              </w:rPr>
              <w:t>–</w:t>
            </w:r>
            <w:r>
              <w:rPr>
                <w:szCs w:val="22"/>
              </w:rPr>
              <w:t>67</w:t>
            </w:r>
            <w:r w:rsidR="00C07A40" w:rsidRPr="00DC6C98">
              <w:rPr>
                <w:szCs w:val="22"/>
              </w:rPr>
              <w:t xml:space="preserve"> балл</w:t>
            </w:r>
            <w:r>
              <w:rPr>
                <w:szCs w:val="22"/>
              </w:rPr>
              <w:t>ов</w:t>
            </w:r>
            <w:r w:rsidR="00C07A40" w:rsidRPr="00DC6C98">
              <w:rPr>
                <w:szCs w:val="22"/>
              </w:rPr>
              <w:t xml:space="preserve"> – оценка «хорошо»;</w:t>
            </w:r>
          </w:p>
          <w:p w:rsidR="00C07A40" w:rsidRPr="00DC6C98" w:rsidRDefault="00BA1AFB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48</w:t>
            </w:r>
            <w:r w:rsidR="00C07A40" w:rsidRPr="00DC6C98">
              <w:rPr>
                <w:szCs w:val="22"/>
              </w:rPr>
              <w:t>–</w:t>
            </w:r>
            <w:r>
              <w:rPr>
                <w:szCs w:val="22"/>
              </w:rPr>
              <w:t>55</w:t>
            </w:r>
            <w:r w:rsidR="00C07A40" w:rsidRPr="00DC6C98">
              <w:rPr>
                <w:szCs w:val="22"/>
              </w:rPr>
              <w:t xml:space="preserve"> баллов – оценка «удовлетворительно»;</w:t>
            </w:r>
          </w:p>
          <w:p w:rsidR="00BA1AFB" w:rsidRDefault="00C07A40" w:rsidP="00BA1AF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6C98">
              <w:rPr>
                <w:szCs w:val="22"/>
              </w:rPr>
              <w:t xml:space="preserve">менее </w:t>
            </w:r>
            <w:r w:rsidR="00BA1AFB">
              <w:rPr>
                <w:szCs w:val="22"/>
              </w:rPr>
              <w:t>48</w:t>
            </w:r>
            <w:r w:rsidRPr="00DC6C98">
              <w:rPr>
                <w:szCs w:val="22"/>
              </w:rPr>
              <w:t xml:space="preserve"> баллов – оценка «неудовлетворительно»</w:t>
            </w:r>
            <w:r w:rsidR="00BA1AFB">
              <w:rPr>
                <w:szCs w:val="22"/>
              </w:rPr>
              <w:t>.</w:t>
            </w:r>
          </w:p>
          <w:p w:rsidR="00BA1AFB" w:rsidRPr="00BA1AFB" w:rsidRDefault="00BA1AFB" w:rsidP="00BA1AFB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Для получения зачета по дисциплине необходимо набрать суммарно не менее 60 баллов.</w:t>
            </w:r>
          </w:p>
        </w:tc>
      </w:tr>
    </w:tbl>
    <w:p w:rsidR="00F40DFB" w:rsidRDefault="00F40DFB" w:rsidP="00F40DFB"/>
    <w:p w:rsidR="00275553" w:rsidRDefault="00275553">
      <w:r>
        <w:br w:type="page"/>
      </w:r>
    </w:p>
    <w:p w:rsidR="00C07A40" w:rsidRDefault="00C07A40" w:rsidP="00C07A40">
      <w:pPr>
        <w:pStyle w:val="1"/>
      </w:pPr>
      <w:bookmarkStart w:id="18" w:name="_Toc45407597"/>
      <w:r>
        <w:lastRenderedPageBreak/>
        <w:t>Фонд оценочных средств</w:t>
      </w:r>
      <w:bookmarkEnd w:id="18"/>
    </w:p>
    <w:p w:rsidR="00C07A40" w:rsidRPr="009E5917" w:rsidRDefault="00C07A40" w:rsidP="00DC51D6">
      <w:pPr>
        <w:pStyle w:val="2"/>
      </w:pPr>
      <w:bookmarkStart w:id="19" w:name="_Toc45407598"/>
      <w:r w:rsidRPr="009E5917">
        <w:t>Паспорт фонда оценочных средств</w:t>
      </w:r>
      <w:bookmarkEnd w:id="19"/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6045"/>
        <w:gridCol w:w="3304"/>
      </w:tblGrid>
      <w:tr w:rsidR="00C07A40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Default="00C07A40" w:rsidP="00C07A40">
            <w:r>
              <w:t>№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6045" w:type="dxa"/>
          </w:tcPr>
          <w:p w:rsidR="00C07A40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Индикатор достижения компетенции</w:t>
            </w:r>
          </w:p>
        </w:tc>
        <w:tc>
          <w:tcPr>
            <w:tcW w:w="3304" w:type="dxa"/>
          </w:tcPr>
          <w:p w:rsidR="00C07A40" w:rsidRDefault="00C07A40" w:rsidP="00810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Наименование</w:t>
            </w:r>
            <w:r w:rsidR="00DC51D6">
              <w:t xml:space="preserve"> оценочного</w:t>
            </w:r>
            <w:r w:rsidR="00810F2A">
              <w:t xml:space="preserve"> </w:t>
            </w:r>
            <w:r w:rsidR="00DC51D6">
              <w:t>средства</w:t>
            </w:r>
          </w:p>
        </w:tc>
      </w:tr>
      <w:tr w:rsidR="00DC51D6" w:rsidRPr="00574ABE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51D6" w:rsidRPr="00574ABE" w:rsidRDefault="00DC51D6" w:rsidP="00DC51D6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DC51D6" w:rsidRPr="001916C5" w:rsidRDefault="001916C5" w:rsidP="00832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  <w:r w:rsidRPr="001916C5">
              <w:rPr>
                <w:iCs/>
              </w:rPr>
              <w:t>УК-2.1 Определяет цель и задачи проекта, ресурсы, необходимые для его реализации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3F04FF" w:rsidRPr="00810F2A" w:rsidRDefault="00810F2A" w:rsidP="008321D0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</w:t>
            </w:r>
            <w:r w:rsidR="003F04FF" w:rsidRPr="00810F2A">
              <w:rPr>
                <w:rStyle w:val="af4"/>
                <w:color w:val="auto"/>
              </w:rPr>
              <w:t>;</w:t>
            </w:r>
          </w:p>
          <w:p w:rsidR="00DC51D6" w:rsidRPr="00574ABE" w:rsidRDefault="00810F2A" w:rsidP="008321D0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D327BF" w:rsidRPr="00574ABE" w:rsidTr="00D327BF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327BF" w:rsidRPr="00574ABE" w:rsidRDefault="001916C5" w:rsidP="008453BB">
            <w:pPr>
              <w:jc w:val="center"/>
            </w:pPr>
            <w:r>
              <w:t>2</w:t>
            </w:r>
          </w:p>
        </w:tc>
        <w:tc>
          <w:tcPr>
            <w:tcW w:w="6045" w:type="dxa"/>
          </w:tcPr>
          <w:p w:rsidR="00D327BF" w:rsidRPr="00574ABE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1916C5">
              <w:t>УК-2.2 Разрабатывает план реализации проекта в соответствии с его жизненным циклом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D327BF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D327BF" w:rsidRPr="00574ABE" w:rsidTr="00D327BF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327BF" w:rsidRPr="00574ABE" w:rsidRDefault="001916C5" w:rsidP="008453BB">
            <w:pPr>
              <w:jc w:val="center"/>
            </w:pPr>
            <w:r>
              <w:t>3</w:t>
            </w:r>
          </w:p>
        </w:tc>
        <w:tc>
          <w:tcPr>
            <w:tcW w:w="6045" w:type="dxa"/>
          </w:tcPr>
          <w:p w:rsidR="00D327BF" w:rsidRPr="00574ABE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1916C5">
              <w:t>УК-2.3 Оценивает и корректирует процесс реализации проекта на всех этапах жизненного цикла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D327BF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8453BB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>
              <w:t>4</w:t>
            </w:r>
          </w:p>
        </w:tc>
        <w:tc>
          <w:tcPr>
            <w:tcW w:w="6045" w:type="dxa"/>
            <w:vAlign w:val="top"/>
          </w:tcPr>
          <w:p w:rsidR="001916C5" w:rsidRPr="001916C5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6C5">
              <w:t>ОПК-2.1. Анализирует и структурирует результаты научно-исследовательской и проектной деятельности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8453BB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>
              <w:t>5</w:t>
            </w:r>
          </w:p>
        </w:tc>
        <w:tc>
          <w:tcPr>
            <w:tcW w:w="6045" w:type="dxa"/>
            <w:vAlign w:val="top"/>
          </w:tcPr>
          <w:p w:rsidR="001916C5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6C5">
              <w:t>ОПК-2.2. Представляет результаты научно-исследовательской и проектной деятельности в соответствии со стандартами, нормами и правилами, принятыми в профессиональной сфере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1916C5">
        <w:tblPrEx>
          <w:tblCellMar>
            <w:left w:w="57" w:type="dxa"/>
            <w:right w:w="57" w:type="dxa"/>
          </w:tblCellMar>
        </w:tblPrEx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>
              <w:t>6</w:t>
            </w:r>
          </w:p>
        </w:tc>
        <w:tc>
          <w:tcPr>
            <w:tcW w:w="6045" w:type="dxa"/>
            <w:vAlign w:val="top"/>
          </w:tcPr>
          <w:p w:rsidR="001916C5" w:rsidRPr="001916C5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6C5">
              <w:t>ОПК-3.1. Использует новые научные принципы для решения профессиональных задач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1916C5">
        <w:tblPrEx>
          <w:tblCellMar>
            <w:left w:w="57" w:type="dxa"/>
            <w:right w:w="57" w:type="dxa"/>
          </w:tblCellMar>
        </w:tblPrEx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>
              <w:t>7</w:t>
            </w:r>
          </w:p>
        </w:tc>
        <w:tc>
          <w:tcPr>
            <w:tcW w:w="6045" w:type="dxa"/>
            <w:vAlign w:val="top"/>
          </w:tcPr>
          <w:p w:rsidR="001916C5" w:rsidRPr="001916C5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6C5">
              <w:t>ОПК-3.2. Применяет научные методы исследований в профессиональной деятельности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1916C5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</w:tcPr>
          <w:p w:rsidR="001916C5" w:rsidRPr="00574ABE" w:rsidRDefault="0055054B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55054B">
              <w:t>ОПК-5.1. Анализирует требования, планирует ресурсы и сроки выполнения, составляет технические задания для разработки программных средств и проектов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1916C5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</w:tcPr>
          <w:p w:rsidR="001916C5" w:rsidRPr="00574ABE" w:rsidRDefault="0055054B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55054B">
              <w:t>ОПК-5.2. Выбирает методологию управления проектами, организует и управляет выполнением проектных работ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1916C5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</w:tcPr>
          <w:p w:rsidR="001916C5" w:rsidRPr="00574ABE" w:rsidRDefault="0055054B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55054B">
              <w:t>ОПК-5.3. Оценивает результаты выполнения проектных работ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55054B" w:rsidRPr="00574ABE" w:rsidTr="008453BB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5054B" w:rsidRPr="00574ABE" w:rsidRDefault="0055054B" w:rsidP="008453BB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</w:tcPr>
          <w:p w:rsidR="0055054B" w:rsidRPr="0055054B" w:rsidRDefault="0055054B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5054B">
              <w:rPr>
                <w:iCs/>
              </w:rPr>
              <w:t>ПК-1.1 Осуществляет обработку и анализ научно-технической информации и результатов исследования в области высокопроизводительных вычислительных систем и квантовой обработки информации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55054B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55054B" w:rsidRPr="00574ABE" w:rsidTr="008453BB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5054B" w:rsidRPr="00574ABE" w:rsidRDefault="0055054B" w:rsidP="008453BB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</w:tcPr>
          <w:p w:rsidR="0055054B" w:rsidRPr="0055054B" w:rsidRDefault="0055054B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5054B">
              <w:rPr>
                <w:iCs/>
              </w:rPr>
              <w:t>ПК-1.2 Осуществляет управление результатами исследований в области высокопроизводительных вычислительных систем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55054B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1916C5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</w:tcPr>
          <w:p w:rsidR="001916C5" w:rsidRPr="00574ABE" w:rsidRDefault="0055054B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75179">
              <w:rPr>
                <w:rStyle w:val="normaltextrun"/>
                <w:iCs/>
                <w:color w:val="000000"/>
                <w:shd w:val="clear" w:color="auto" w:fill="FFFFFF"/>
              </w:rPr>
              <w:t>ПК-2.1 Применяет программные средства и платформы при решении профессиональных задач в области высокопроизводительных и распределенных вычислительных систем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1916C5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</w:tcPr>
          <w:p w:rsidR="001916C5" w:rsidRPr="00574ABE" w:rsidRDefault="0055054B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75179">
              <w:rPr>
                <w:rStyle w:val="normaltextrun"/>
                <w:iCs/>
                <w:color w:val="000000"/>
                <w:shd w:val="clear" w:color="auto" w:fill="FFFFFF"/>
              </w:rPr>
              <w:t>ПК-2.2 Р</w:t>
            </w:r>
            <w:r w:rsidRPr="00875179">
              <w:rPr>
                <w:rStyle w:val="normaltextrun"/>
                <w:color w:val="000000"/>
                <w:shd w:val="clear" w:color="auto" w:fill="FFFFFF"/>
              </w:rPr>
              <w:t>азрабатывает техническое задание на проектирование, функциональное описание и архитектуру системы на кристалле (</w:t>
            </w:r>
            <w:proofErr w:type="spellStart"/>
            <w:r w:rsidRPr="00875179">
              <w:rPr>
                <w:rStyle w:val="normaltextrun"/>
                <w:color w:val="000000"/>
                <w:shd w:val="clear" w:color="auto" w:fill="FFFFFF"/>
              </w:rPr>
              <w:t>СнК</w:t>
            </w:r>
            <w:proofErr w:type="spellEnd"/>
            <w:r w:rsidRPr="00875179">
              <w:rPr>
                <w:rStyle w:val="normaltextrun"/>
                <w:color w:val="000000"/>
                <w:shd w:val="clear" w:color="auto" w:fill="FFFFFF"/>
              </w:rPr>
              <w:t>)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1916C5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</w:tcPr>
          <w:p w:rsidR="001916C5" w:rsidRPr="00574ABE" w:rsidRDefault="0055054B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75179">
              <w:rPr>
                <w:rStyle w:val="normaltextrun"/>
                <w:iCs/>
                <w:color w:val="000000"/>
                <w:shd w:val="clear" w:color="auto" w:fill="FFFFFF"/>
              </w:rPr>
              <w:t>ПК-2.3 Р</w:t>
            </w:r>
            <w:r w:rsidR="00CA282B">
              <w:rPr>
                <w:rStyle w:val="normaltextrun"/>
                <w:color w:val="000000"/>
                <w:shd w:val="clear" w:color="auto" w:fill="FFFFFF"/>
              </w:rPr>
              <w:t xml:space="preserve">азрабатывает синтез </w:t>
            </w:r>
            <w:r w:rsidRPr="00875179">
              <w:rPr>
                <w:rStyle w:val="normaltextrun"/>
                <w:color w:val="000000"/>
                <w:shd w:val="clear" w:color="auto" w:fill="FFFFFF"/>
              </w:rPr>
              <w:t>пригодные HDL-описания уровня регистровых передач цифровых устройств и выполняет их верификаци</w:t>
            </w:r>
            <w:r>
              <w:rPr>
                <w:rStyle w:val="normaltextrun"/>
                <w:color w:val="000000"/>
                <w:shd w:val="clear" w:color="auto" w:fill="FFFFFF"/>
              </w:rPr>
              <w:t>и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  <w:tr w:rsidR="001916C5" w:rsidRPr="00574ABE" w:rsidTr="001916C5">
        <w:tblPrEx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916C5" w:rsidRPr="00574ABE" w:rsidRDefault="001916C5" w:rsidP="008453BB">
            <w:pPr>
              <w:jc w:val="center"/>
            </w:pPr>
            <w:r w:rsidRPr="00574ABE">
              <w:t>1</w:t>
            </w:r>
          </w:p>
        </w:tc>
        <w:tc>
          <w:tcPr>
            <w:tcW w:w="6045" w:type="dxa"/>
          </w:tcPr>
          <w:p w:rsidR="001916C5" w:rsidRPr="00574ABE" w:rsidRDefault="001916C5" w:rsidP="0084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574ABE">
              <w:rPr>
                <w:rStyle w:val="af4"/>
                <w:color w:val="auto"/>
              </w:rPr>
              <w:t>ПК-</w:t>
            </w:r>
            <w:r>
              <w:rPr>
                <w:rStyle w:val="af4"/>
                <w:color w:val="auto"/>
              </w:rPr>
              <w:t>2</w:t>
            </w:r>
            <w:r w:rsidRPr="00574ABE">
              <w:rPr>
                <w:rStyle w:val="af4"/>
                <w:color w:val="auto"/>
              </w:rPr>
              <w:t>.</w:t>
            </w:r>
            <w:r>
              <w:rPr>
                <w:rStyle w:val="af4"/>
                <w:color w:val="auto"/>
              </w:rPr>
              <w:t>4</w:t>
            </w:r>
            <w:r w:rsidRPr="00574ABE">
              <w:rPr>
                <w:rStyle w:val="af4"/>
                <w:color w:val="auto"/>
              </w:rPr>
              <w:t xml:space="preserve"> </w:t>
            </w:r>
            <w:r w:rsidRPr="008321D0">
              <w:rPr>
                <w:iCs/>
              </w:rPr>
              <w:t>Обеспечивает поиск, диагностику и устранение ошибок сетевых устройств и операционных систем</w:t>
            </w:r>
          </w:p>
        </w:tc>
        <w:tc>
          <w:tcPr>
            <w:tcW w:w="3304" w:type="dxa"/>
          </w:tcPr>
          <w:p w:rsidR="00810F2A" w:rsidRPr="00810F2A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rStyle w:val="af4"/>
                <w:color w:val="auto"/>
              </w:rPr>
              <w:t>практические занятия;</w:t>
            </w:r>
          </w:p>
          <w:p w:rsidR="001916C5" w:rsidRPr="00574ABE" w:rsidRDefault="00810F2A" w:rsidP="00810F2A">
            <w:pPr>
              <w:pStyle w:val="a0"/>
              <w:ind w:lef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810F2A">
              <w:rPr>
                <w:szCs w:val="22"/>
              </w:rPr>
              <w:t>курсовой проект</w:t>
            </w:r>
          </w:p>
        </w:tc>
      </w:tr>
    </w:tbl>
    <w:p w:rsidR="008453BB" w:rsidRDefault="008453BB" w:rsidP="00DC51D6">
      <w:pPr>
        <w:ind w:firstLine="709"/>
        <w:jc w:val="both"/>
        <w:rPr>
          <w:i/>
        </w:rPr>
      </w:pPr>
    </w:p>
    <w:p w:rsidR="008453BB" w:rsidRDefault="008453BB">
      <w:pPr>
        <w:rPr>
          <w:i/>
        </w:rPr>
      </w:pPr>
      <w:r>
        <w:rPr>
          <w:i/>
        </w:rPr>
        <w:br w:type="page"/>
      </w:r>
    </w:p>
    <w:p w:rsidR="008321D0" w:rsidRDefault="00810F2A" w:rsidP="008321D0">
      <w:pPr>
        <w:pStyle w:val="2"/>
      </w:pPr>
      <w:bookmarkStart w:id="20" w:name="_Toc45407599"/>
      <w:r>
        <w:lastRenderedPageBreak/>
        <w:t>Практические занятия</w:t>
      </w:r>
      <w:bookmarkEnd w:id="20"/>
    </w:p>
    <w:p w:rsidR="00CA282B" w:rsidRPr="00CA282B" w:rsidRDefault="00CA282B" w:rsidP="008321D0">
      <w:pPr>
        <w:spacing w:before="120" w:after="120"/>
        <w:ind w:firstLine="709"/>
        <w:jc w:val="both"/>
        <w:textAlignment w:val="baseline"/>
        <w:rPr>
          <w:b/>
          <w:bCs/>
          <w:i/>
        </w:rPr>
      </w:pPr>
      <w:r w:rsidRPr="00CA282B">
        <w:rPr>
          <w:rStyle w:val="af4"/>
          <w:b/>
          <w:bCs/>
          <w:i/>
          <w:color w:val="auto"/>
        </w:rPr>
        <w:t>Модуль 1.</w:t>
      </w:r>
    </w:p>
    <w:p w:rsidR="008321D0" w:rsidRPr="00E8077D" w:rsidRDefault="00CA282B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>
        <w:rPr>
          <w:b/>
          <w:bCs/>
        </w:rPr>
        <w:t>Занятие</w:t>
      </w:r>
      <w:r w:rsidR="008321D0" w:rsidRPr="00E8077D">
        <w:rPr>
          <w:b/>
          <w:bCs/>
        </w:rPr>
        <w:t xml:space="preserve"> 1</w:t>
      </w:r>
    </w:p>
    <w:p w:rsidR="008321D0" w:rsidRPr="00E8077D" w:rsidRDefault="00CA282B" w:rsidP="008321D0">
      <w:pPr>
        <w:jc w:val="both"/>
        <w:textAlignment w:val="baseline"/>
      </w:pPr>
      <w:r>
        <w:t>Организация исследований, их планирование и эффективность. Типовые этапы исследовательских проектов. Подготовка, организация и планирование исследования.</w:t>
      </w:r>
    </w:p>
    <w:p w:rsidR="008321D0" w:rsidRPr="00E8077D" w:rsidRDefault="00CA282B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>
        <w:rPr>
          <w:b/>
          <w:bCs/>
        </w:rPr>
        <w:t>Занятие</w:t>
      </w:r>
      <w:r w:rsidRPr="00E8077D">
        <w:rPr>
          <w:b/>
          <w:bCs/>
          <w:noProof/>
        </w:rPr>
        <w:t xml:space="preserve"> </w:t>
      </w:r>
      <w:r w:rsidR="008321D0" w:rsidRPr="00E8077D">
        <w:rPr>
          <w:b/>
          <w:bCs/>
          <w:noProof/>
        </w:rPr>
        <w:t>2</w:t>
      </w:r>
    </w:p>
    <w:p w:rsidR="008321D0" w:rsidRPr="00E8077D" w:rsidRDefault="00CA282B" w:rsidP="008321D0">
      <w:pPr>
        <w:jc w:val="both"/>
        <w:textAlignment w:val="baseline"/>
      </w:pPr>
      <w:r>
        <w:t>Формулирование актуальности, цели, задач и проблемы исследовательского проекта.</w:t>
      </w:r>
      <w:r w:rsidRPr="00F36F36">
        <w:t xml:space="preserve"> </w:t>
      </w:r>
      <w:r w:rsidRPr="00F36F36">
        <w:rPr>
          <w:sz w:val="22"/>
        </w:rPr>
        <w:t>Подготовка и формирование технического задания на исследовательский проект</w:t>
      </w:r>
      <w:r>
        <w:t>.</w:t>
      </w:r>
    </w:p>
    <w:p w:rsidR="008321D0" w:rsidRPr="00E8077D" w:rsidRDefault="00CA282B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>
        <w:rPr>
          <w:b/>
          <w:bCs/>
        </w:rPr>
        <w:t>Занятие</w:t>
      </w:r>
      <w:r w:rsidRPr="00E8077D">
        <w:rPr>
          <w:b/>
          <w:bCs/>
          <w:noProof/>
        </w:rPr>
        <w:t xml:space="preserve"> </w:t>
      </w:r>
      <w:r w:rsidR="008321D0" w:rsidRPr="00E8077D">
        <w:rPr>
          <w:b/>
          <w:bCs/>
          <w:noProof/>
        </w:rPr>
        <w:t>3</w:t>
      </w:r>
    </w:p>
    <w:p w:rsidR="008321D0" w:rsidRPr="00E8077D" w:rsidRDefault="00CA282B" w:rsidP="008321D0">
      <w:pPr>
        <w:jc w:val="both"/>
        <w:textAlignment w:val="baseline"/>
      </w:pPr>
      <w:r>
        <w:t>Выбор методов исследования и их характеристика. Информационное обеспечение исследовательского процесса.</w:t>
      </w:r>
    </w:p>
    <w:p w:rsidR="008321D0" w:rsidRPr="00E8077D" w:rsidRDefault="00CA282B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>
        <w:rPr>
          <w:b/>
          <w:bCs/>
        </w:rPr>
        <w:t>Занятие</w:t>
      </w:r>
      <w:r w:rsidRPr="00E8077D">
        <w:rPr>
          <w:b/>
          <w:bCs/>
          <w:noProof/>
        </w:rPr>
        <w:t xml:space="preserve"> </w:t>
      </w:r>
      <w:r w:rsidR="008321D0" w:rsidRPr="00E8077D">
        <w:rPr>
          <w:b/>
          <w:bCs/>
        </w:rPr>
        <w:t>4</w:t>
      </w:r>
    </w:p>
    <w:p w:rsidR="008321D0" w:rsidRPr="00E8077D" w:rsidRDefault="00CA282B" w:rsidP="008321D0">
      <w:pPr>
        <w:jc w:val="both"/>
        <w:textAlignment w:val="baseline"/>
      </w:pPr>
      <w:r>
        <w:t xml:space="preserve">Определение этапов и задач выбранного </w:t>
      </w:r>
      <w:r w:rsidRPr="00F36F36">
        <w:rPr>
          <w:sz w:val="22"/>
        </w:rPr>
        <w:t>исследовательский проект</w:t>
      </w:r>
      <w:r>
        <w:t>а.</w:t>
      </w:r>
    </w:p>
    <w:p w:rsidR="008321D0" w:rsidRDefault="008321D0" w:rsidP="007F717C">
      <w:pPr>
        <w:suppressAutoHyphens/>
        <w:ind w:firstLine="709"/>
        <w:jc w:val="both"/>
        <w:textAlignment w:val="baseline"/>
        <w:rPr>
          <w:lang w:eastAsia="zh-CN"/>
        </w:rPr>
      </w:pPr>
    </w:p>
    <w:p w:rsidR="00D02E84" w:rsidRPr="00E8077D" w:rsidRDefault="00D02E84" w:rsidP="00D02E84">
      <w:pPr>
        <w:ind w:firstLine="709"/>
        <w:jc w:val="both"/>
        <w:textAlignment w:val="baseline"/>
        <w:rPr>
          <w:rFonts w:ascii="Calibri" w:hAnsi="Calibri"/>
        </w:rPr>
      </w:pPr>
      <w:r w:rsidRPr="002025DF">
        <w:rPr>
          <w:b/>
          <w:bCs/>
        </w:rPr>
        <w:t>Критерии оценки:</w:t>
      </w:r>
      <w:r w:rsidRPr="00E8077D">
        <w:t> </w:t>
      </w:r>
    </w:p>
    <w:p w:rsidR="00D02E84" w:rsidRPr="00E8077D" w:rsidRDefault="00D02E84" w:rsidP="00D02E84">
      <w:pPr>
        <w:numPr>
          <w:ilvl w:val="0"/>
          <w:numId w:val="19"/>
        </w:numPr>
        <w:ind w:left="709"/>
        <w:jc w:val="both"/>
        <w:textAlignment w:val="baseline"/>
        <w:rPr>
          <w:rFonts w:ascii="Calibri" w:hAnsi="Calibri"/>
        </w:rPr>
      </w:pPr>
      <w:r w:rsidRPr="00486B5E">
        <w:rPr>
          <w:i/>
        </w:rPr>
        <w:t xml:space="preserve">оценка </w:t>
      </w:r>
      <w:r>
        <w:rPr>
          <w:i/>
        </w:rPr>
        <w:t>2</w:t>
      </w:r>
      <w:r w:rsidRPr="00486B5E">
        <w:rPr>
          <w:i/>
        </w:rPr>
        <w:t xml:space="preserve"> балл</w:t>
      </w:r>
      <w:r>
        <w:rPr>
          <w:i/>
        </w:rPr>
        <w:t>а</w:t>
      </w:r>
      <w:r w:rsidRPr="00E8077D">
        <w:t xml:space="preserve"> выставляется студенту, если </w:t>
      </w:r>
      <w:r w:rsidR="00E247F7">
        <w:t xml:space="preserve">он проявил </w:t>
      </w:r>
      <w:r w:rsidR="00E247F7" w:rsidRPr="001E47EB">
        <w:t>повышенную академическую активность при выполнении практических занятий</w:t>
      </w:r>
      <w:r w:rsidRPr="00E8077D">
        <w:t>;</w:t>
      </w:r>
    </w:p>
    <w:p w:rsidR="00D02E84" w:rsidRPr="00D02E84" w:rsidRDefault="00D02E84" w:rsidP="00D02E84">
      <w:pPr>
        <w:numPr>
          <w:ilvl w:val="0"/>
          <w:numId w:val="19"/>
        </w:numPr>
        <w:ind w:left="709"/>
        <w:jc w:val="both"/>
        <w:textAlignment w:val="baseline"/>
        <w:rPr>
          <w:rFonts w:ascii="Calibri" w:hAnsi="Calibri"/>
        </w:rPr>
      </w:pPr>
      <w:r w:rsidRPr="00486B5E">
        <w:rPr>
          <w:i/>
        </w:rPr>
        <w:t xml:space="preserve">оценка </w:t>
      </w:r>
      <w:r>
        <w:rPr>
          <w:i/>
        </w:rPr>
        <w:t>1</w:t>
      </w:r>
      <w:r w:rsidRPr="00486B5E">
        <w:rPr>
          <w:i/>
        </w:rPr>
        <w:t xml:space="preserve"> балл</w:t>
      </w:r>
      <w:r w:rsidRPr="00E8077D">
        <w:t xml:space="preserve"> выставляется студенту, если </w:t>
      </w:r>
      <w:r w:rsidR="00E247F7">
        <w:t xml:space="preserve">он проявил </w:t>
      </w:r>
      <w:r w:rsidR="00E247F7" w:rsidRPr="001E47EB">
        <w:t>активность при выполнении практических занятий</w:t>
      </w:r>
      <w:r w:rsidR="00E247F7">
        <w:t>.</w:t>
      </w:r>
    </w:p>
    <w:p w:rsidR="00D02E84" w:rsidRDefault="00D02E84" w:rsidP="007F717C">
      <w:pPr>
        <w:suppressAutoHyphens/>
        <w:ind w:firstLine="709"/>
        <w:jc w:val="both"/>
        <w:textAlignment w:val="baseline"/>
        <w:rPr>
          <w:lang w:eastAsia="zh-CN"/>
        </w:rPr>
      </w:pPr>
    </w:p>
    <w:p w:rsidR="00CA282B" w:rsidRPr="00CA282B" w:rsidRDefault="00CA282B" w:rsidP="00CA282B">
      <w:pPr>
        <w:spacing w:before="120" w:after="120"/>
        <w:ind w:firstLine="709"/>
        <w:jc w:val="both"/>
        <w:textAlignment w:val="baseline"/>
        <w:rPr>
          <w:b/>
          <w:bCs/>
          <w:i/>
        </w:rPr>
      </w:pPr>
      <w:r w:rsidRPr="00CA282B">
        <w:rPr>
          <w:rStyle w:val="af4"/>
          <w:b/>
          <w:bCs/>
          <w:i/>
          <w:color w:val="auto"/>
        </w:rPr>
        <w:t>Модуль 2.</w:t>
      </w:r>
    </w:p>
    <w:p w:rsidR="008321D0" w:rsidRPr="00E8077D" w:rsidRDefault="00CA282B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>
        <w:rPr>
          <w:b/>
          <w:bCs/>
        </w:rPr>
        <w:t>Занятие</w:t>
      </w:r>
      <w:r w:rsidRPr="00E8077D">
        <w:rPr>
          <w:b/>
          <w:bCs/>
          <w:noProof/>
        </w:rPr>
        <w:t xml:space="preserve"> </w:t>
      </w:r>
      <w:r>
        <w:rPr>
          <w:b/>
          <w:bCs/>
          <w:noProof/>
        </w:rPr>
        <w:t>5</w:t>
      </w:r>
    </w:p>
    <w:p w:rsidR="008321D0" w:rsidRPr="00E8077D" w:rsidRDefault="00CA282B" w:rsidP="008321D0">
      <w:pPr>
        <w:jc w:val="both"/>
        <w:textAlignment w:val="baseline"/>
      </w:pPr>
      <w:r w:rsidRPr="00CA282B">
        <w:t>Анализ и выбор инструментальных средств для исследования и разработки</w:t>
      </w:r>
      <w:r w:rsidR="008321D0" w:rsidRPr="00E8077D">
        <w:t>.</w:t>
      </w:r>
    </w:p>
    <w:p w:rsidR="008321D0" w:rsidRPr="00E8077D" w:rsidRDefault="00CA282B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>
        <w:rPr>
          <w:b/>
          <w:bCs/>
        </w:rPr>
        <w:t>Занятие</w:t>
      </w:r>
      <w:r w:rsidRPr="00E8077D">
        <w:rPr>
          <w:b/>
          <w:bCs/>
          <w:noProof/>
        </w:rPr>
        <w:t xml:space="preserve"> </w:t>
      </w:r>
      <w:r>
        <w:rPr>
          <w:b/>
          <w:bCs/>
          <w:noProof/>
        </w:rPr>
        <w:t>6</w:t>
      </w:r>
    </w:p>
    <w:p w:rsidR="008321D0" w:rsidRPr="00E8077D" w:rsidRDefault="00CA282B" w:rsidP="008321D0">
      <w:pPr>
        <w:jc w:val="both"/>
        <w:textAlignment w:val="baseline"/>
      </w:pPr>
      <w:r>
        <w:t>Осуществление самостоятельного исследования по актуальной проблеме</w:t>
      </w:r>
      <w:r w:rsidR="008321D0" w:rsidRPr="00E8077D">
        <w:t>.</w:t>
      </w:r>
    </w:p>
    <w:p w:rsidR="008321D0" w:rsidRPr="00E8077D" w:rsidRDefault="00CA282B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>
        <w:rPr>
          <w:b/>
          <w:bCs/>
        </w:rPr>
        <w:t>Занятие</w:t>
      </w:r>
      <w:r w:rsidRPr="00E8077D">
        <w:rPr>
          <w:b/>
          <w:bCs/>
          <w:noProof/>
        </w:rPr>
        <w:t xml:space="preserve"> </w:t>
      </w:r>
      <w:r>
        <w:rPr>
          <w:b/>
          <w:bCs/>
          <w:noProof/>
        </w:rPr>
        <w:t>7</w:t>
      </w:r>
    </w:p>
    <w:p w:rsidR="008321D0" w:rsidRPr="00E8077D" w:rsidRDefault="00CA282B" w:rsidP="008321D0">
      <w:pPr>
        <w:jc w:val="both"/>
        <w:textAlignment w:val="baseline"/>
      </w:pPr>
      <w:r>
        <w:t>Планирование и проведение экспериментальных исследований.</w:t>
      </w:r>
    </w:p>
    <w:p w:rsidR="008321D0" w:rsidRPr="00E8077D" w:rsidRDefault="00CA282B" w:rsidP="008321D0">
      <w:pPr>
        <w:spacing w:before="120" w:after="120"/>
        <w:ind w:firstLine="709"/>
        <w:jc w:val="both"/>
        <w:textAlignment w:val="baseline"/>
        <w:rPr>
          <w:b/>
          <w:bCs/>
        </w:rPr>
      </w:pPr>
      <w:r>
        <w:rPr>
          <w:b/>
          <w:bCs/>
        </w:rPr>
        <w:t>Занятие</w:t>
      </w:r>
      <w:r w:rsidRPr="00E8077D">
        <w:rPr>
          <w:b/>
          <w:bCs/>
          <w:noProof/>
        </w:rPr>
        <w:t xml:space="preserve"> </w:t>
      </w:r>
      <w:r>
        <w:rPr>
          <w:b/>
          <w:bCs/>
        </w:rPr>
        <w:t>8</w:t>
      </w:r>
    </w:p>
    <w:p w:rsidR="008321D0" w:rsidRDefault="00CA282B" w:rsidP="008321D0">
      <w:pPr>
        <w:jc w:val="both"/>
        <w:textAlignment w:val="baseline"/>
      </w:pPr>
      <w:r>
        <w:t xml:space="preserve">Обобщение результатов проекта. Оформление проекта. </w:t>
      </w:r>
      <w:r w:rsidR="005D6274">
        <w:t>Подготовка и публикация статьи в сборниках научных трудов, журналах, выступление с докладом на конференции</w:t>
      </w:r>
      <w:r>
        <w:t>.</w:t>
      </w:r>
    </w:p>
    <w:p w:rsidR="008321D0" w:rsidRDefault="008321D0" w:rsidP="007F717C">
      <w:pPr>
        <w:suppressAutoHyphens/>
        <w:ind w:firstLine="709"/>
        <w:jc w:val="both"/>
        <w:textAlignment w:val="baseline"/>
        <w:rPr>
          <w:lang w:eastAsia="zh-CN"/>
        </w:rPr>
      </w:pPr>
    </w:p>
    <w:p w:rsidR="00D02E84" w:rsidRPr="00D02E84" w:rsidRDefault="00D02E84" w:rsidP="00D02E84">
      <w:pPr>
        <w:ind w:firstLine="709"/>
        <w:jc w:val="both"/>
        <w:textAlignment w:val="baseline"/>
        <w:rPr>
          <w:b/>
          <w:bCs/>
        </w:rPr>
      </w:pPr>
      <w:r w:rsidRPr="00D02E84">
        <w:rPr>
          <w:b/>
          <w:bCs/>
        </w:rPr>
        <w:t>Критерии оценки: </w:t>
      </w:r>
    </w:p>
    <w:p w:rsidR="008E3A3B" w:rsidRPr="001E47EB" w:rsidRDefault="008E3A3B" w:rsidP="006F3796">
      <w:pPr>
        <w:numPr>
          <w:ilvl w:val="0"/>
          <w:numId w:val="19"/>
        </w:numPr>
        <w:ind w:left="709"/>
        <w:jc w:val="both"/>
        <w:textAlignment w:val="baseline"/>
      </w:pPr>
      <w:r w:rsidRPr="00486B5E">
        <w:rPr>
          <w:i/>
        </w:rPr>
        <w:t xml:space="preserve">оценка </w:t>
      </w:r>
      <w:r>
        <w:rPr>
          <w:i/>
        </w:rPr>
        <w:t>3</w:t>
      </w:r>
      <w:r w:rsidRPr="00486B5E">
        <w:rPr>
          <w:i/>
        </w:rPr>
        <w:t xml:space="preserve"> балла</w:t>
      </w:r>
      <w:r w:rsidRPr="00E8077D">
        <w:t xml:space="preserve"> выставляется студенту, если </w:t>
      </w:r>
      <w:r w:rsidR="001E47EB">
        <w:t xml:space="preserve">он проявил </w:t>
      </w:r>
      <w:r w:rsidR="001E47EB" w:rsidRPr="001E47EB">
        <w:t>повышенную академическую активность при выполнении практических занятий</w:t>
      </w:r>
      <w:r w:rsidRPr="00E8077D">
        <w:t>;</w:t>
      </w:r>
    </w:p>
    <w:p w:rsidR="008E3A3B" w:rsidRPr="00E8077D" w:rsidRDefault="008E3A3B" w:rsidP="006F3796">
      <w:pPr>
        <w:numPr>
          <w:ilvl w:val="0"/>
          <w:numId w:val="19"/>
        </w:numPr>
        <w:ind w:left="709"/>
        <w:jc w:val="both"/>
        <w:textAlignment w:val="baseline"/>
        <w:rPr>
          <w:rFonts w:ascii="Calibri" w:hAnsi="Calibri"/>
        </w:rPr>
      </w:pPr>
      <w:r w:rsidRPr="001E47EB">
        <w:rPr>
          <w:i/>
        </w:rPr>
        <w:t>оценка 1-2 балла</w:t>
      </w:r>
      <w:r w:rsidRPr="00E8077D">
        <w:t xml:space="preserve"> выставляется студенту, если </w:t>
      </w:r>
      <w:r w:rsidR="001E47EB">
        <w:t xml:space="preserve">он проявил </w:t>
      </w:r>
      <w:r w:rsidR="001E47EB" w:rsidRPr="001E47EB">
        <w:t>активность</w:t>
      </w:r>
      <w:r w:rsidR="001E47EB" w:rsidRPr="000A559E">
        <w:rPr>
          <w:sz w:val="22"/>
          <w:szCs w:val="22"/>
        </w:rPr>
        <w:t xml:space="preserve"> при выполнении практических занятий</w:t>
      </w:r>
      <w:r>
        <w:t>.</w:t>
      </w:r>
    </w:p>
    <w:p w:rsidR="008321D0" w:rsidRPr="007F717C" w:rsidRDefault="008321D0" w:rsidP="007F717C">
      <w:pPr>
        <w:suppressAutoHyphens/>
        <w:ind w:firstLine="709"/>
        <w:jc w:val="both"/>
        <w:textAlignment w:val="baseline"/>
        <w:rPr>
          <w:lang w:eastAsia="zh-CN"/>
        </w:rPr>
      </w:pPr>
    </w:p>
    <w:p w:rsidR="00A3700D" w:rsidRDefault="00810F2A" w:rsidP="008321D0">
      <w:pPr>
        <w:pStyle w:val="2"/>
      </w:pPr>
      <w:bookmarkStart w:id="21" w:name="_Toc45407600"/>
      <w:r>
        <w:t>Курсовой проект</w:t>
      </w:r>
      <w:bookmarkEnd w:id="21"/>
    </w:p>
    <w:p w:rsidR="00810F2A" w:rsidRPr="00810F2A" w:rsidRDefault="00810F2A" w:rsidP="00810F2A">
      <w:pPr>
        <w:pStyle w:val="a7"/>
      </w:pPr>
    </w:p>
    <w:p w:rsidR="00A3700D" w:rsidRPr="009E32F5" w:rsidRDefault="00810F2A" w:rsidP="00810F2A">
      <w:pPr>
        <w:suppressAutoHyphens/>
        <w:ind w:firstLine="709"/>
        <w:textAlignment w:val="baseline"/>
        <w:rPr>
          <w:lang w:eastAsia="zh-CN"/>
        </w:rPr>
      </w:pPr>
      <w:r>
        <w:rPr>
          <w:b/>
          <w:lang w:eastAsia="zh-CN"/>
        </w:rPr>
        <w:t>Т</w:t>
      </w:r>
      <w:r w:rsidRPr="00810F2A">
        <w:rPr>
          <w:b/>
          <w:bCs/>
          <w:lang w:eastAsia="zh-CN"/>
        </w:rPr>
        <w:t>емы курсовых проектов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Арифметический сопроцессор для (или блок) ускоренного выполнения</w:t>
      </w:r>
      <w:r>
        <w:t xml:space="preserve"> </w:t>
      </w:r>
      <w:r w:rsidRPr="00810F2A">
        <w:t>операции умножения с плавающей запятой.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Арифметический сопроцессор для (или блок) ускоренного выполнения</w:t>
      </w:r>
      <w:r>
        <w:t xml:space="preserve"> </w:t>
      </w:r>
      <w:r w:rsidRPr="00810F2A">
        <w:t>операции деления с плавающей запятой.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Блок ускоренного выполнения операции сложения с плавающей запятой.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lastRenderedPageBreak/>
        <w:t>Разработка симулятора квантового вычислителя для исследования алгоритма квантового блуждания.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симулятора квантового вычислителя для исследования квантового алгоритма распознавания образов.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 xml:space="preserve">Разработка симулятора квантового вычислителя для исследования квантового алгоритма </w:t>
      </w:r>
      <w:proofErr w:type="spellStart"/>
      <w:r w:rsidRPr="00810F2A">
        <w:t>нейросети</w:t>
      </w:r>
      <w:proofErr w:type="spellEnd"/>
      <w:r w:rsidRPr="00810F2A">
        <w:t xml:space="preserve">. 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симулятора квантового вычислителя для исследования алгоритма квантового отжига.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симулятора квантового вычислителя для исследования аппаратного ускорителя.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 xml:space="preserve">Разработка симулятора квантового вычислителя для исследования ускорения моделирования с помощью </w:t>
      </w:r>
      <w:proofErr w:type="spellStart"/>
      <w:r w:rsidRPr="00810F2A">
        <w:t>QUiDD</w:t>
      </w:r>
      <w:proofErr w:type="spellEnd"/>
      <w:r w:rsidRPr="00810F2A">
        <w:t xml:space="preserve"> систем.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устройства звукозаписи, построенное на базе макетной платы.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блока многоканального измерения параметров. 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 xml:space="preserve">Разработка устройства измерения дистанции с </w:t>
      </w:r>
      <w:proofErr w:type="spellStart"/>
      <w:r w:rsidRPr="00810F2A">
        <w:t>автокалибровкой</w:t>
      </w:r>
      <w:proofErr w:type="spellEnd"/>
      <w:r w:rsidRPr="00810F2A">
        <w:t>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устройства определения пространственного положения объекта.</w:t>
      </w:r>
    </w:p>
    <w:p w:rsid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устройства многоканальной генерации высокочастотных цифровых тестовых последовательностей.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высокоскоростного коммутатора аналоговых сигналов.  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устройства цифровой обработки кадров изображения</w:t>
      </w:r>
      <w:r w:rsidRPr="00810F2A">
        <w:rPr>
          <w:color w:val="000000"/>
        </w:rPr>
        <w:t xml:space="preserve"> </w:t>
      </w:r>
      <w:r w:rsidRPr="002A4B57">
        <w:rPr>
          <w:color w:val="000000"/>
        </w:rPr>
        <w:t xml:space="preserve">с применением </w:t>
      </w:r>
      <w:r w:rsidRPr="00810F2A">
        <w:rPr>
          <w:color w:val="000000"/>
        </w:rPr>
        <w:t>ПЛИС-технологий</w:t>
      </w:r>
      <w:r w:rsidRPr="00810F2A">
        <w:t>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блока двухканальной генерации аналоговых сигналов произвольной формы.</w:t>
      </w:r>
    </w:p>
    <w:p w:rsid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блока графической визуализации потока данных с датчико</w:t>
      </w:r>
      <w:r>
        <w:t>в измерения физических величин.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2A4B57">
        <w:rPr>
          <w:color w:val="000000"/>
        </w:rPr>
        <w:t>Аппаратно-программный комплекс для проверки цифровых микросхем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 xml:space="preserve">Разработка блока </w:t>
      </w:r>
      <w:r>
        <w:t>с</w:t>
      </w:r>
      <w:r w:rsidRPr="00810F2A">
        <w:t>вертк</w:t>
      </w:r>
      <w:r>
        <w:t>и</w:t>
      </w:r>
      <w:r w:rsidRPr="00810F2A">
        <w:t xml:space="preserve"> изображения (фильтр </w:t>
      </w:r>
      <w:proofErr w:type="spellStart"/>
      <w:r w:rsidRPr="00810F2A">
        <w:t>Собеля</w:t>
      </w:r>
      <w:proofErr w:type="spellEnd"/>
      <w:r w:rsidRPr="00810F2A">
        <w:t>, медианный фильтр, билатеральный фильтр, гауссово размытие).</w:t>
      </w:r>
    </w:p>
    <w:p w:rsid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 xml:space="preserve">Разработка </w:t>
      </w:r>
      <w:r>
        <w:t>программного модуля в</w:t>
      </w:r>
      <w:r w:rsidRPr="00810F2A">
        <w:t>ычислени</w:t>
      </w:r>
      <w:r>
        <w:t>я</w:t>
      </w:r>
      <w:r w:rsidRPr="00810F2A">
        <w:t xml:space="preserve"> гистограммы изображения.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2A4B57">
        <w:rPr>
          <w:color w:val="000000"/>
        </w:rPr>
        <w:t>Разработка модели нейронной сети для задачи распознавания</w:t>
      </w:r>
      <w:r>
        <w:rPr>
          <w:color w:val="000000"/>
        </w:rPr>
        <w:t xml:space="preserve"> образов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2A4B57">
        <w:rPr>
          <w:color w:val="000000"/>
        </w:rPr>
        <w:t>Разработка трансляционного модуля конвертации программных моделей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2A4B57">
        <w:rPr>
          <w:color w:val="000000"/>
        </w:rPr>
        <w:t>Разработка программного модуля анализа сетевого трафика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>
        <w:t xml:space="preserve">Разработка </w:t>
      </w:r>
      <w:r w:rsidRPr="009F4CD4">
        <w:t>ER-модель распределенной базы данных</w:t>
      </w:r>
    </w:p>
    <w:p w:rsid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редактора знаний для экспертной системы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редактора знаний для системы поддержки принятия решений</w:t>
      </w:r>
      <w:r>
        <w:t>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подсистемы логического вывода для экспертной системы.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процессора объяснения результатов вывода в экспертной системы.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 xml:space="preserve">Разработка </w:t>
      </w:r>
      <w:proofErr w:type="spellStart"/>
      <w:r w:rsidRPr="00810F2A">
        <w:t>темпорального</w:t>
      </w:r>
      <w:proofErr w:type="spellEnd"/>
      <w:r w:rsidRPr="00810F2A">
        <w:t xml:space="preserve"> процессора для систем поддержки принятия решений.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и исследование нечеткого регулятора.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программы визуализации графов по матрицам смежности и матрицам инцидентности.</w:t>
      </w:r>
    </w:p>
    <w:p w:rsidR="00810F2A" w:rsidRP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Разработка программы визуализации графов представленных списками.</w:t>
      </w:r>
    </w:p>
    <w:p w:rsidR="00810F2A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 xml:space="preserve">Построение матриц смежности по графическому представлению графов.  </w:t>
      </w:r>
    </w:p>
    <w:p w:rsidR="00A3700D" w:rsidRDefault="00810F2A" w:rsidP="004760C6">
      <w:pPr>
        <w:numPr>
          <w:ilvl w:val="0"/>
          <w:numId w:val="22"/>
        </w:numPr>
        <w:tabs>
          <w:tab w:val="left" w:pos="709"/>
          <w:tab w:val="left" w:pos="851"/>
        </w:tabs>
        <w:suppressAutoHyphens/>
        <w:ind w:firstLine="29"/>
        <w:textAlignment w:val="baseline"/>
      </w:pPr>
      <w:r w:rsidRPr="00810F2A">
        <w:t>Обработка облака точек (поворот и трансляция, проекция на плоскость, аппроксимация плоскостью).</w:t>
      </w:r>
    </w:p>
    <w:p w:rsidR="00810F2A" w:rsidRDefault="00810F2A" w:rsidP="00810F2A">
      <w:pPr>
        <w:suppressAutoHyphens/>
        <w:ind w:left="720"/>
        <w:textAlignment w:val="baseline"/>
      </w:pPr>
    </w:p>
    <w:p w:rsidR="00463DAF" w:rsidRPr="00463DAF" w:rsidRDefault="00463DAF" w:rsidP="00463DAF">
      <w:pPr>
        <w:suppressAutoHyphens/>
        <w:ind w:firstLine="709"/>
        <w:textAlignment w:val="baseline"/>
        <w:rPr>
          <w:b/>
          <w:bCs/>
          <w:lang w:eastAsia="zh-CN"/>
        </w:rPr>
      </w:pPr>
      <w:r w:rsidRPr="00463DAF">
        <w:rPr>
          <w:b/>
          <w:bCs/>
          <w:lang w:eastAsia="zh-CN"/>
        </w:rPr>
        <w:t>Указания по выполнению курсового проекта</w:t>
      </w:r>
    </w:p>
    <w:p w:rsidR="00463DAF" w:rsidRPr="00562C7C" w:rsidRDefault="00463DAF" w:rsidP="00463DAF">
      <w:pPr>
        <w:ind w:firstLine="426"/>
        <w:jc w:val="both"/>
        <w:textAlignment w:val="baseline"/>
        <w:rPr>
          <w:bCs/>
        </w:rPr>
      </w:pPr>
      <w:r w:rsidRPr="00562C7C">
        <w:rPr>
          <w:bCs/>
        </w:rPr>
        <w:t xml:space="preserve">Целью разработки курсового проекта является выработка практических навыков, необходимых в будущей профессиональной деятельности. Поэтому гораздо важнее самого результирующего курсового проекта является осмысленность действий разработчика при постановке задачи, выборе средств разработки проекта и реализации его этапов. </w:t>
      </w:r>
    </w:p>
    <w:p w:rsidR="00463DAF" w:rsidRPr="00562C7C" w:rsidRDefault="00463DAF" w:rsidP="00463DAF">
      <w:pPr>
        <w:numPr>
          <w:ilvl w:val="0"/>
          <w:numId w:val="31"/>
        </w:numPr>
        <w:jc w:val="both"/>
        <w:textAlignment w:val="baseline"/>
        <w:rPr>
          <w:bCs/>
        </w:rPr>
      </w:pPr>
      <w:r w:rsidRPr="00562C7C">
        <w:rPr>
          <w:bCs/>
        </w:rPr>
        <w:t xml:space="preserve">При постановке задачи от разработчика требуется четко представить </w:t>
      </w:r>
    </w:p>
    <w:p w:rsidR="00463DAF" w:rsidRPr="00562C7C" w:rsidRDefault="00463DAF" w:rsidP="00463DAF">
      <w:pPr>
        <w:ind w:left="567"/>
        <w:jc w:val="both"/>
        <w:textAlignment w:val="baseline"/>
        <w:rPr>
          <w:bCs/>
        </w:rPr>
      </w:pPr>
      <w:r w:rsidRPr="00562C7C">
        <w:rPr>
          <w:bCs/>
        </w:rPr>
        <w:t xml:space="preserve">- назначение результатов разработки (РР) (в какой области и для чего будет использоваться продукт); </w:t>
      </w:r>
    </w:p>
    <w:p w:rsidR="00463DAF" w:rsidRPr="00562C7C" w:rsidRDefault="00463DAF" w:rsidP="00463DAF">
      <w:pPr>
        <w:ind w:left="567"/>
        <w:jc w:val="both"/>
        <w:textAlignment w:val="baseline"/>
        <w:rPr>
          <w:bCs/>
        </w:rPr>
      </w:pPr>
      <w:r w:rsidRPr="00562C7C">
        <w:rPr>
          <w:bCs/>
        </w:rPr>
        <w:lastRenderedPageBreak/>
        <w:t xml:space="preserve">- полезность РР (какие свойства будет иметь продукт, чтобы быть необходимым и полезным); </w:t>
      </w:r>
    </w:p>
    <w:p w:rsidR="00463DAF" w:rsidRPr="00562C7C" w:rsidRDefault="00463DAF" w:rsidP="00463DAF">
      <w:pPr>
        <w:ind w:left="567"/>
        <w:jc w:val="both"/>
        <w:textAlignment w:val="baseline"/>
        <w:rPr>
          <w:bCs/>
        </w:rPr>
      </w:pPr>
      <w:r w:rsidRPr="00562C7C">
        <w:rPr>
          <w:bCs/>
        </w:rPr>
        <w:t xml:space="preserve">- удобство использования (какие свойства обеспечат пользователю простоту и легкость взаимодействия с РР в эксплуатации). </w:t>
      </w:r>
    </w:p>
    <w:p w:rsidR="00463DAF" w:rsidRPr="00562C7C" w:rsidRDefault="00463DAF" w:rsidP="00463DAF">
      <w:pPr>
        <w:numPr>
          <w:ilvl w:val="0"/>
          <w:numId w:val="31"/>
        </w:numPr>
        <w:jc w:val="both"/>
        <w:textAlignment w:val="baseline"/>
        <w:rPr>
          <w:bCs/>
        </w:rPr>
      </w:pPr>
      <w:r w:rsidRPr="00562C7C">
        <w:rPr>
          <w:bCs/>
        </w:rPr>
        <w:t xml:space="preserve">При выборе средств разработки студент должен использовать достаточно знакомую среду, в которой он имеет опыт работы, чтобы основные усилия уходили все-таки на реализацию проекта, а не на изучение средств разработки или языка и системы программирования. </w:t>
      </w:r>
    </w:p>
    <w:p w:rsidR="00463DAF" w:rsidRPr="00562C7C" w:rsidRDefault="00463DAF" w:rsidP="00463DAF">
      <w:pPr>
        <w:numPr>
          <w:ilvl w:val="0"/>
          <w:numId w:val="31"/>
        </w:numPr>
        <w:jc w:val="both"/>
        <w:textAlignment w:val="baseline"/>
        <w:rPr>
          <w:bCs/>
        </w:rPr>
      </w:pPr>
      <w:r w:rsidRPr="00562C7C">
        <w:rPr>
          <w:bCs/>
        </w:rPr>
        <w:t xml:space="preserve">Разработка проекта РР подразумевает работу по выработке предварительного представления о РР – его интерфейсе, принципах построения, организации данных, алгоритмах функционирования и т.п. Как правило, результатом этой стадии должны явиться в той или иной степени формализованные описания соответствующих элементов проекта. </w:t>
      </w:r>
    </w:p>
    <w:p w:rsidR="00463DAF" w:rsidRPr="00562C7C" w:rsidRDefault="00463DAF" w:rsidP="00463DAF">
      <w:pPr>
        <w:numPr>
          <w:ilvl w:val="0"/>
          <w:numId w:val="31"/>
        </w:numPr>
        <w:jc w:val="both"/>
        <w:textAlignment w:val="baseline"/>
        <w:rPr>
          <w:bCs/>
        </w:rPr>
      </w:pPr>
      <w:r w:rsidRPr="00562C7C">
        <w:rPr>
          <w:bCs/>
        </w:rPr>
        <w:t xml:space="preserve">Реализация РР должна вестись строго по разработанному проекту, и выглядеть, в значительной степени, технической процедурой. Но если на этом этапе приходится принимать много новых решений по проекту или менять ранее принятые решения, значит, проект был недостаточно проработан. </w:t>
      </w:r>
    </w:p>
    <w:p w:rsidR="00463DAF" w:rsidRDefault="00463DAF" w:rsidP="00463DAF">
      <w:pPr>
        <w:suppressAutoHyphens/>
        <w:ind w:left="720"/>
        <w:jc w:val="both"/>
        <w:textAlignment w:val="baseline"/>
      </w:pPr>
      <w:r w:rsidRPr="00562C7C">
        <w:rPr>
          <w:bCs/>
        </w:rPr>
        <w:t xml:space="preserve">Так как преподавателю представляется законченный РР и пояснительная записка по курсовому проекту, то, чтобы составить представление о проекте и оценить его, в записке обязательно должны быть четко, подробно и логично изложены вопросы 1 и 3, а для </w:t>
      </w:r>
      <w:r w:rsidRPr="00562C7C">
        <w:t>проектов программной направленности</w:t>
      </w:r>
      <w:r w:rsidRPr="00562C7C">
        <w:rPr>
          <w:bCs/>
        </w:rPr>
        <w:t xml:space="preserve"> программа должна иметь необходимые комментарии</w:t>
      </w:r>
      <w:r w:rsidRPr="00562C7C">
        <w:rPr>
          <w:b/>
          <w:bCs/>
        </w:rPr>
        <w:t>.</w:t>
      </w:r>
    </w:p>
    <w:p w:rsidR="00463DAF" w:rsidRDefault="00463DAF" w:rsidP="00810F2A">
      <w:pPr>
        <w:suppressAutoHyphens/>
        <w:ind w:left="720"/>
        <w:textAlignment w:val="baseline"/>
      </w:pPr>
    </w:p>
    <w:p w:rsidR="00DC3D27" w:rsidRPr="00337447" w:rsidRDefault="00DC3D27" w:rsidP="00DC3D27">
      <w:pPr>
        <w:suppressAutoHyphens/>
        <w:ind w:left="720"/>
        <w:textAlignment w:val="baseline"/>
        <w:rPr>
          <w:b/>
          <w:bCs/>
          <w:lang w:eastAsia="zh-CN"/>
        </w:rPr>
      </w:pPr>
      <w:bookmarkStart w:id="22" w:name="_Toc161457908"/>
      <w:r w:rsidRPr="00337447">
        <w:rPr>
          <w:b/>
          <w:bCs/>
          <w:lang w:eastAsia="zh-CN"/>
        </w:rPr>
        <w:t xml:space="preserve">Рекомендации по </w:t>
      </w:r>
      <w:r>
        <w:rPr>
          <w:b/>
          <w:bCs/>
          <w:lang w:eastAsia="zh-CN"/>
        </w:rPr>
        <w:t>содержанию пояснительной записки</w:t>
      </w:r>
    </w:p>
    <w:bookmarkEnd w:id="22"/>
    <w:p w:rsidR="00810F2A" w:rsidRDefault="00810F2A" w:rsidP="00810F2A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Курсовой проект должен состоять из описательно-расчетной (а при наличии – и экспериментальной) части, оформленной в виде пояснительной записки. Проект должен содержать и графическую часть в виде обязательных чертежей структурной и принципиальной электрических схем, схем алгоритмов. Пояснительная записка должна состоять из следующих элементов, расположенных в указанной ниже последовательности: </w:t>
      </w:r>
    </w:p>
    <w:p w:rsidR="00810F2A" w:rsidRDefault="00810F2A" w:rsidP="00810F2A">
      <w:pPr>
        <w:pStyle w:val="Default"/>
        <w:numPr>
          <w:ilvl w:val="0"/>
          <w:numId w:val="28"/>
        </w:numPr>
        <w:ind w:firstLine="280"/>
        <w:jc w:val="both"/>
        <w:rPr>
          <w:color w:val="auto"/>
        </w:rPr>
      </w:pPr>
      <w:r>
        <w:rPr>
          <w:color w:val="auto"/>
        </w:rPr>
        <w:t xml:space="preserve">• титульный лист; </w:t>
      </w:r>
    </w:p>
    <w:p w:rsidR="00810F2A" w:rsidRDefault="00810F2A" w:rsidP="00810F2A">
      <w:pPr>
        <w:pStyle w:val="Default"/>
        <w:numPr>
          <w:ilvl w:val="0"/>
          <w:numId w:val="28"/>
        </w:numPr>
        <w:ind w:firstLine="280"/>
        <w:jc w:val="both"/>
        <w:rPr>
          <w:color w:val="auto"/>
        </w:rPr>
      </w:pPr>
      <w:r>
        <w:rPr>
          <w:color w:val="auto"/>
        </w:rPr>
        <w:t xml:space="preserve">• задание на проектирование; </w:t>
      </w:r>
    </w:p>
    <w:p w:rsidR="00810F2A" w:rsidRDefault="00810F2A" w:rsidP="00810F2A">
      <w:pPr>
        <w:pStyle w:val="Default"/>
        <w:numPr>
          <w:ilvl w:val="0"/>
          <w:numId w:val="28"/>
        </w:numPr>
        <w:ind w:firstLine="280"/>
        <w:jc w:val="both"/>
        <w:rPr>
          <w:color w:val="auto"/>
        </w:rPr>
      </w:pPr>
      <w:r>
        <w:rPr>
          <w:color w:val="auto"/>
        </w:rPr>
        <w:t xml:space="preserve">• реферат; </w:t>
      </w:r>
    </w:p>
    <w:p w:rsidR="00810F2A" w:rsidRDefault="00810F2A" w:rsidP="00810F2A">
      <w:pPr>
        <w:pStyle w:val="Default"/>
        <w:numPr>
          <w:ilvl w:val="0"/>
          <w:numId w:val="28"/>
        </w:numPr>
        <w:ind w:firstLine="280"/>
        <w:jc w:val="both"/>
        <w:rPr>
          <w:color w:val="auto"/>
        </w:rPr>
      </w:pPr>
      <w:r>
        <w:rPr>
          <w:color w:val="auto"/>
        </w:rPr>
        <w:t xml:space="preserve">• содержание; </w:t>
      </w:r>
    </w:p>
    <w:p w:rsidR="00810F2A" w:rsidRDefault="00810F2A" w:rsidP="00810F2A">
      <w:pPr>
        <w:pStyle w:val="Default"/>
        <w:numPr>
          <w:ilvl w:val="0"/>
          <w:numId w:val="28"/>
        </w:numPr>
        <w:ind w:firstLine="280"/>
        <w:jc w:val="both"/>
        <w:rPr>
          <w:color w:val="auto"/>
        </w:rPr>
      </w:pPr>
      <w:r>
        <w:rPr>
          <w:color w:val="auto"/>
        </w:rPr>
        <w:t xml:space="preserve">• введение; </w:t>
      </w:r>
    </w:p>
    <w:p w:rsidR="00810F2A" w:rsidRDefault="00810F2A" w:rsidP="00810F2A">
      <w:pPr>
        <w:pStyle w:val="Default"/>
        <w:numPr>
          <w:ilvl w:val="0"/>
          <w:numId w:val="28"/>
        </w:numPr>
        <w:ind w:firstLine="280"/>
        <w:jc w:val="both"/>
        <w:rPr>
          <w:color w:val="auto"/>
        </w:rPr>
      </w:pPr>
      <w:r>
        <w:rPr>
          <w:color w:val="auto"/>
        </w:rPr>
        <w:t xml:space="preserve">• основная часть; </w:t>
      </w:r>
    </w:p>
    <w:p w:rsidR="00810F2A" w:rsidRDefault="00810F2A" w:rsidP="00810F2A">
      <w:pPr>
        <w:pStyle w:val="Default"/>
        <w:numPr>
          <w:ilvl w:val="0"/>
          <w:numId w:val="28"/>
        </w:numPr>
        <w:ind w:firstLine="280"/>
        <w:jc w:val="both"/>
        <w:rPr>
          <w:color w:val="auto"/>
        </w:rPr>
      </w:pPr>
      <w:r>
        <w:rPr>
          <w:color w:val="auto"/>
        </w:rPr>
        <w:t xml:space="preserve">• заключение; </w:t>
      </w:r>
    </w:p>
    <w:p w:rsidR="00810F2A" w:rsidRDefault="00810F2A" w:rsidP="00810F2A">
      <w:pPr>
        <w:pStyle w:val="Default"/>
        <w:numPr>
          <w:ilvl w:val="0"/>
          <w:numId w:val="28"/>
        </w:numPr>
        <w:ind w:firstLine="280"/>
        <w:jc w:val="both"/>
        <w:rPr>
          <w:color w:val="auto"/>
        </w:rPr>
      </w:pPr>
      <w:r>
        <w:rPr>
          <w:color w:val="auto"/>
        </w:rPr>
        <w:t xml:space="preserve">• библиографический список; </w:t>
      </w:r>
    </w:p>
    <w:p w:rsidR="00810F2A" w:rsidRDefault="00810F2A" w:rsidP="00810F2A">
      <w:pPr>
        <w:pStyle w:val="Default"/>
        <w:numPr>
          <w:ilvl w:val="0"/>
          <w:numId w:val="28"/>
        </w:numPr>
        <w:ind w:firstLine="280"/>
        <w:jc w:val="both"/>
        <w:rPr>
          <w:color w:val="auto"/>
        </w:rPr>
      </w:pPr>
      <w:r>
        <w:rPr>
          <w:color w:val="auto"/>
        </w:rPr>
        <w:t xml:space="preserve">• приложение. </w:t>
      </w:r>
    </w:p>
    <w:p w:rsidR="00337447" w:rsidRDefault="00337447" w:rsidP="00810F2A">
      <w:pPr>
        <w:suppressAutoHyphens/>
        <w:ind w:left="720"/>
        <w:textAlignment w:val="baseline"/>
        <w:rPr>
          <w:b/>
          <w:bCs/>
          <w:lang w:eastAsia="zh-CN"/>
        </w:rPr>
      </w:pPr>
    </w:p>
    <w:p w:rsidR="00337447" w:rsidRDefault="00337447" w:rsidP="00337447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t xml:space="preserve">Структурные части пояснительной записки начинаются с нового листа и не нумеруются. Примерный объем пояснительной записки – не более 30 страниц машинописного текста. Пояснительная записка подписывается студентом на титульном листе с указанием даты окончания проектирования. Содержание каждой части записки пояснено ниже. </w:t>
      </w:r>
    </w:p>
    <w:p w:rsid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1. Титульный лист. </w:t>
      </w:r>
    </w:p>
    <w:p w:rsid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Титульный лист является началом пояснительной записки (прил.1). </w:t>
      </w:r>
    </w:p>
    <w:p w:rsid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2. Задание на проектирование. </w:t>
      </w:r>
    </w:p>
    <w:p w:rsid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Задание на курсовой проект составляется по установленной форме (прил. 2) подписывается руководителем проекта, студентом и помещается за титульным листом. </w:t>
      </w:r>
    </w:p>
    <w:p w:rsid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3. Реферат. </w:t>
      </w:r>
    </w:p>
    <w:p w:rsidR="00337447" w:rsidRDefault="00337447" w:rsidP="00337447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t xml:space="preserve">Реферат не должен превышать одной страницы текста и не должен подменять содержание пояснительной записки. Основное его назначение – дать информацию о проделанной работе и облегчить выявление признаков для ввода в информационно - поисковую систему. </w:t>
      </w:r>
    </w:p>
    <w:p w:rsid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4. Содержание. </w:t>
      </w:r>
    </w:p>
    <w:p w:rsidR="00337447" w:rsidRDefault="00337447" w:rsidP="00337447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lastRenderedPageBreak/>
        <w:t xml:space="preserve">Содержание помещается в начале пояснительной записки, за листом реферата, наглядно характеризует последовательность разделов и их элементов в записке с указанием номеров страниц (ГОСТ 2.105–95). </w:t>
      </w:r>
    </w:p>
    <w:p w:rsid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5. Введение. </w:t>
      </w:r>
    </w:p>
    <w:p w:rsidR="00337447" w:rsidRDefault="00337447" w:rsidP="00337447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t xml:space="preserve">Во введении к пояснительной записке указывается общее состояние решаемых в проекте задач и целевое назначение проекта, отражается важность и актуальность темы проекта и указывается метод, положенный в основу решения главной задачи проекта. Объем введения 1–3 страницы. </w:t>
      </w:r>
    </w:p>
    <w:p w:rsidR="00337447" w:rsidRDefault="00337447" w:rsidP="00337447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t>Р</w:t>
      </w:r>
      <w:r w:rsidRPr="00EC2629">
        <w:rPr>
          <w:color w:val="auto"/>
        </w:rPr>
        <w:t>екомендуется писать введение по завершении основных разделов проекта, перед заключением. В этом случае исключена возможность несоответствия «желаемого» и «действительного».</w:t>
      </w:r>
    </w:p>
    <w:p w:rsid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6. Основная часть. </w:t>
      </w:r>
    </w:p>
    <w:p w:rsidR="00337447" w:rsidRDefault="00337447" w:rsidP="00337447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t xml:space="preserve">Основной текст пояснительной записки излагается в строгой логической последовательности, разбивается на разделы, подразделы, пункты, которые нумеруются арабскими цифрами с точкой. Например: «2. Разработка алгоритма работы устройства», или «2.2. Разработка алгоритма вывода данных», или «2.2.1. Описание программы», где первая цифра означает номер раздела, вторая – подраздела, третья – пункта. </w:t>
      </w:r>
    </w:p>
    <w:p w:rsidR="00337447" w:rsidRDefault="00337447" w:rsidP="00337447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t xml:space="preserve">Все формулы, таблицы, рисунки, схемы, диаграммы и т. д. в пояснительной записке должны иметь сквозную нумерацию или в пределах раздела. Текст пояснительной записки печатается на одной стороне писчей бумаги формата А4 с полями по ГОСТ 2.106-96 или пишется от руки. Пояснительная записка должна иметь ссылки на ГОСТ и другие литературные источники: в квадратные скобки заключают порядковые номера использованной литературы и, если нужно, страницу, рисунок, таблицу. Например, [5, c.27], где 5 – пятый источник библиографического списка; с. 27 – двадцать седьмая страница этого источника. </w:t>
      </w:r>
    </w:p>
    <w:p w:rsidR="00337447" w:rsidRPr="00337447" w:rsidRDefault="00337447" w:rsidP="00337447">
      <w:pPr>
        <w:pStyle w:val="Default"/>
        <w:ind w:firstLine="709"/>
        <w:jc w:val="both"/>
        <w:rPr>
          <w:color w:val="auto"/>
        </w:rPr>
      </w:pPr>
      <w:r w:rsidRPr="00337447">
        <w:rPr>
          <w:color w:val="auto"/>
        </w:rPr>
        <w:t xml:space="preserve">Основной раздел можно выполнять в данной последовательности. </w:t>
      </w:r>
    </w:p>
    <w:p w:rsidR="00337447" w:rsidRPr="0088067E" w:rsidRDefault="00337447" w:rsidP="00337447">
      <w:pPr>
        <w:shd w:val="clear" w:color="auto" w:fill="FFFFFF"/>
        <w:ind w:firstLine="709"/>
        <w:jc w:val="both"/>
        <w:rPr>
          <w:rFonts w:ascii="Times New Roman" w:eastAsia="Calibri" w:hAnsi="Times New Roman" w:cs="Times New Roman"/>
        </w:rPr>
      </w:pPr>
      <w:r w:rsidRPr="0088067E">
        <w:rPr>
          <w:rFonts w:ascii="Times New Roman" w:eastAsia="Calibri" w:hAnsi="Times New Roman" w:cs="Times New Roman"/>
        </w:rPr>
        <w:t>1. Обзорный анализ темы</w:t>
      </w:r>
      <w:r>
        <w:rPr>
          <w:rFonts w:ascii="Times New Roman" w:eastAsia="Calibri" w:hAnsi="Times New Roman" w:cs="Times New Roman"/>
        </w:rPr>
        <w:t>,</w:t>
      </w:r>
      <w:r w:rsidRPr="0088067E">
        <w:rPr>
          <w:rFonts w:ascii="Times New Roman" w:eastAsia="Calibri" w:hAnsi="Times New Roman" w:cs="Times New Roman"/>
        </w:rPr>
        <w:t xml:space="preserve"> анализ задачи</w:t>
      </w:r>
    </w:p>
    <w:p w:rsidR="00337447" w:rsidRDefault="00337447" w:rsidP="00337447">
      <w:pPr>
        <w:shd w:val="clear" w:color="auto" w:fill="FFFFFF"/>
        <w:ind w:firstLine="709"/>
        <w:jc w:val="both"/>
        <w:rPr>
          <w:rFonts w:ascii="Times New Roman" w:hAnsi="Times New Roman" w:cs="Times New Roman"/>
        </w:rPr>
      </w:pPr>
      <w:r w:rsidRPr="0088067E">
        <w:rPr>
          <w:rFonts w:ascii="Times New Roman" w:hAnsi="Times New Roman" w:cs="Times New Roman"/>
        </w:rPr>
        <w:t>2. Разработка алгоритма</w:t>
      </w:r>
      <w:r>
        <w:rPr>
          <w:rFonts w:ascii="Times New Roman" w:hAnsi="Times New Roman" w:cs="Times New Roman"/>
        </w:rPr>
        <w:t>.</w:t>
      </w:r>
    </w:p>
    <w:p w:rsidR="00337447" w:rsidRPr="0088067E" w:rsidRDefault="00337447" w:rsidP="00337447">
      <w:pPr>
        <w:shd w:val="clear" w:color="auto" w:fill="FFFFFF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3. </w:t>
      </w:r>
      <w:r w:rsidRPr="0088067E">
        <w:rPr>
          <w:rFonts w:ascii="Times New Roman" w:eastAsia="Calibri" w:hAnsi="Times New Roman" w:cs="Times New Roman"/>
        </w:rPr>
        <w:t>Разработка и отладка программного обеспечения</w:t>
      </w:r>
    </w:p>
    <w:p w:rsidR="00337447" w:rsidRDefault="00337447" w:rsidP="00337447">
      <w:pPr>
        <w:shd w:val="clear" w:color="auto" w:fill="FFFFFF"/>
        <w:ind w:firstLine="709"/>
        <w:jc w:val="both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4</w:t>
      </w:r>
      <w:r w:rsidRPr="0088067E">
        <w:rPr>
          <w:rFonts w:ascii="Times New Roman" w:eastAsia="Calibri" w:hAnsi="Times New Roman" w:cs="Times New Roman"/>
          <w:szCs w:val="28"/>
        </w:rPr>
        <w:t xml:space="preserve">. </w:t>
      </w:r>
      <w:r>
        <w:rPr>
          <w:rFonts w:ascii="Times New Roman" w:eastAsia="Calibri" w:hAnsi="Times New Roman" w:cs="Times New Roman"/>
          <w:szCs w:val="28"/>
        </w:rPr>
        <w:t>Разработка и о</w:t>
      </w:r>
      <w:r w:rsidRPr="0088067E">
        <w:rPr>
          <w:rFonts w:ascii="Times New Roman" w:eastAsia="Calibri" w:hAnsi="Times New Roman" w:cs="Times New Roman"/>
          <w:szCs w:val="28"/>
        </w:rPr>
        <w:t>писание ф</w:t>
      </w:r>
      <w:r>
        <w:rPr>
          <w:rFonts w:ascii="Times New Roman" w:eastAsia="Calibri" w:hAnsi="Times New Roman" w:cs="Times New Roman"/>
          <w:szCs w:val="28"/>
        </w:rPr>
        <w:t>ункциональных узлов и их работы.</w:t>
      </w:r>
    </w:p>
    <w:p w:rsidR="00337447" w:rsidRPr="0088067E" w:rsidRDefault="00337447" w:rsidP="00337447">
      <w:pPr>
        <w:shd w:val="clear" w:color="auto" w:fill="FFFFFF"/>
        <w:ind w:firstLine="709"/>
        <w:jc w:val="both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 xml:space="preserve">5. </w:t>
      </w:r>
      <w:r w:rsidRPr="0088067E">
        <w:rPr>
          <w:rFonts w:ascii="Times New Roman" w:eastAsia="Calibri" w:hAnsi="Times New Roman" w:cs="Times New Roman"/>
          <w:szCs w:val="28"/>
        </w:rPr>
        <w:t xml:space="preserve">Разработка </w:t>
      </w:r>
      <w:r>
        <w:rPr>
          <w:rFonts w:ascii="Times New Roman" w:eastAsia="Calibri" w:hAnsi="Times New Roman" w:cs="Times New Roman"/>
          <w:szCs w:val="28"/>
        </w:rPr>
        <w:t xml:space="preserve">и описание </w:t>
      </w:r>
      <w:r w:rsidRPr="0088067E">
        <w:rPr>
          <w:rFonts w:ascii="Times New Roman" w:eastAsia="Calibri" w:hAnsi="Times New Roman" w:cs="Times New Roman"/>
          <w:szCs w:val="28"/>
        </w:rPr>
        <w:t>принципиальной электрической схемы</w:t>
      </w:r>
      <w:r>
        <w:rPr>
          <w:rFonts w:ascii="Times New Roman" w:eastAsia="Calibri" w:hAnsi="Times New Roman" w:cs="Times New Roman"/>
          <w:szCs w:val="28"/>
        </w:rPr>
        <w:t>.</w:t>
      </w:r>
    </w:p>
    <w:p w:rsidR="00337447" w:rsidRPr="0088067E" w:rsidRDefault="00337447" w:rsidP="00337447">
      <w:pPr>
        <w:shd w:val="clear" w:color="auto" w:fill="FFFFFF"/>
        <w:ind w:firstLine="709"/>
        <w:jc w:val="both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6</w:t>
      </w:r>
      <w:r w:rsidRPr="0088067E">
        <w:rPr>
          <w:rFonts w:ascii="Times New Roman" w:eastAsia="Calibri" w:hAnsi="Times New Roman" w:cs="Times New Roman"/>
          <w:szCs w:val="28"/>
        </w:rPr>
        <w:t>. Описание и блок-схем</w:t>
      </w:r>
      <w:r>
        <w:rPr>
          <w:rFonts w:ascii="Times New Roman" w:eastAsia="Calibri" w:hAnsi="Times New Roman" w:cs="Times New Roman"/>
          <w:szCs w:val="28"/>
        </w:rPr>
        <w:t>ы алгоритма.</w:t>
      </w:r>
    </w:p>
    <w:p w:rsidR="00337447" w:rsidRPr="00337447" w:rsidRDefault="00337447" w:rsidP="00337447">
      <w:pPr>
        <w:shd w:val="clear" w:color="auto" w:fill="FFFFFF"/>
        <w:ind w:firstLine="709"/>
        <w:jc w:val="both"/>
        <w:rPr>
          <w:rFonts w:ascii="Times New Roman" w:eastAsia="Calibri" w:hAnsi="Times New Roman" w:cs="Times New Roman"/>
          <w:szCs w:val="28"/>
        </w:rPr>
      </w:pPr>
      <w:r w:rsidRPr="00337447">
        <w:rPr>
          <w:rFonts w:ascii="Times New Roman" w:eastAsia="Calibri" w:hAnsi="Times New Roman" w:cs="Times New Roman"/>
          <w:szCs w:val="28"/>
        </w:rPr>
        <w:t xml:space="preserve">7. Заключение. </w:t>
      </w:r>
    </w:p>
    <w:p w:rsidR="00337447" w:rsidRDefault="00337447" w:rsidP="00337447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t xml:space="preserve">В </w:t>
      </w:r>
      <w:r w:rsidR="00463DAF">
        <w:rPr>
          <w:color w:val="auto"/>
        </w:rPr>
        <w:t>заключении</w:t>
      </w:r>
      <w:r>
        <w:rPr>
          <w:color w:val="auto"/>
        </w:rPr>
        <w:t xml:space="preserve"> должны быть описаны основные результаты выполненной работы и рекомендации по их практическому использованию. В отличие от основной части проекта заключение и введение не нумеруются. </w:t>
      </w:r>
    </w:p>
    <w:p w:rsidR="00337447" w:rsidRPr="00337447" w:rsidRDefault="00337447" w:rsidP="00337447">
      <w:pPr>
        <w:shd w:val="clear" w:color="auto" w:fill="FFFFFF"/>
        <w:ind w:firstLine="709"/>
        <w:jc w:val="both"/>
        <w:rPr>
          <w:rFonts w:ascii="Times New Roman" w:eastAsia="Calibri" w:hAnsi="Times New Roman" w:cs="Times New Roman"/>
          <w:szCs w:val="28"/>
        </w:rPr>
      </w:pPr>
      <w:r w:rsidRPr="00337447">
        <w:rPr>
          <w:rFonts w:ascii="Times New Roman" w:eastAsia="Calibri" w:hAnsi="Times New Roman" w:cs="Times New Roman"/>
          <w:szCs w:val="28"/>
        </w:rPr>
        <w:t xml:space="preserve">8. Библиографический список. </w:t>
      </w:r>
    </w:p>
    <w:p w:rsid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 xml:space="preserve">В библиографическом списке указывается вся литература, которая была использована в процессе работы над проектом и на которую необходимо сделать ссылки в тексте записки. Источники следует расположить в порядке появления ссылок в тексте записки. </w:t>
      </w:r>
    </w:p>
    <w:p w:rsidR="00337447" w:rsidRPr="00337447" w:rsidRDefault="00337447" w:rsidP="00337447">
      <w:pPr>
        <w:shd w:val="clear" w:color="auto" w:fill="FFFFFF"/>
        <w:ind w:firstLine="709"/>
        <w:jc w:val="both"/>
        <w:rPr>
          <w:rFonts w:ascii="Times New Roman" w:eastAsia="Calibri" w:hAnsi="Times New Roman" w:cs="Times New Roman"/>
          <w:szCs w:val="28"/>
        </w:rPr>
      </w:pPr>
      <w:r w:rsidRPr="00337447">
        <w:rPr>
          <w:rFonts w:ascii="Times New Roman" w:eastAsia="Calibri" w:hAnsi="Times New Roman" w:cs="Times New Roman"/>
          <w:szCs w:val="28"/>
        </w:rPr>
        <w:t xml:space="preserve">9. Приложение. </w:t>
      </w:r>
    </w:p>
    <w:p w:rsidR="00337447" w:rsidRPr="00337447" w:rsidRDefault="00337447" w:rsidP="00337447">
      <w:pPr>
        <w:pStyle w:val="Default"/>
        <w:ind w:firstLine="280"/>
        <w:jc w:val="both"/>
        <w:rPr>
          <w:color w:val="auto"/>
        </w:rPr>
      </w:pPr>
      <w:r>
        <w:rPr>
          <w:color w:val="auto"/>
        </w:rPr>
        <w:t>Приложение оформляется как продолжение пояснительной записки на последующих ее листах. В приложении помещаются справочные материалы. Например, перечень элементов для принципиальной электрической схемы, техническое описание микроконтроллеров и системы их команд, краткие сведения инструментальной среды программирования, листинг программ и др. Каждое приложение должно начинаться с новой страницы с указанием в верхнем правом углу первого листа слова «Приложение», например, «Приложение 1» и иметь тематический заголовок (прил.1,</w:t>
      </w:r>
      <w:r w:rsidR="00463DAF">
        <w:rPr>
          <w:color w:val="auto"/>
        </w:rPr>
        <w:t xml:space="preserve"> 2).</w:t>
      </w:r>
    </w:p>
    <w:p w:rsidR="00337447" w:rsidRDefault="00337447" w:rsidP="00810F2A">
      <w:pPr>
        <w:suppressAutoHyphens/>
        <w:ind w:left="720"/>
        <w:textAlignment w:val="baseline"/>
        <w:rPr>
          <w:lang w:eastAsia="zh-CN"/>
        </w:rPr>
      </w:pPr>
    </w:p>
    <w:p w:rsidR="00A3700D" w:rsidRPr="009E32F5" w:rsidRDefault="002F32B9" w:rsidP="00A3700D">
      <w:pPr>
        <w:suppressAutoHyphens/>
        <w:textAlignment w:val="baseline"/>
        <w:rPr>
          <w:lang w:eastAsia="zh-CN"/>
        </w:rPr>
      </w:pPr>
      <w:r>
        <w:rPr>
          <w:b/>
          <w:bCs/>
          <w:lang w:eastAsia="zh-CN"/>
        </w:rPr>
        <w:tab/>
      </w:r>
      <w:r w:rsidR="00A3700D" w:rsidRPr="009E32F5">
        <w:rPr>
          <w:b/>
          <w:bCs/>
          <w:lang w:eastAsia="zh-CN"/>
        </w:rPr>
        <w:t>Критерии оценки:</w:t>
      </w:r>
    </w:p>
    <w:p w:rsidR="00810F2A" w:rsidRPr="00562C7C" w:rsidRDefault="00810F2A" w:rsidP="00810F2A">
      <w:pPr>
        <w:numPr>
          <w:ilvl w:val="0"/>
          <w:numId w:val="26"/>
        </w:numPr>
        <w:jc w:val="both"/>
        <w:textAlignment w:val="baseline"/>
      </w:pPr>
      <w:r w:rsidRPr="00562C7C">
        <w:t>оценка «отлично» (</w:t>
      </w:r>
      <w:r w:rsidRPr="00436A81">
        <w:t>8</w:t>
      </w:r>
      <w:r w:rsidRPr="00562C7C">
        <w:t>0-</w:t>
      </w:r>
      <w:r w:rsidRPr="00436A81">
        <w:t>68</w:t>
      </w:r>
      <w:r w:rsidRPr="00562C7C">
        <w:t xml:space="preserve"> баллов) выставляется студенту, если при защите курсового проекта выполнены все требования, предъявляемые к пояснительной записке, была предоставлена работоспособн</w:t>
      </w:r>
      <w:r>
        <w:t>ый</w:t>
      </w:r>
      <w:r w:rsidRPr="00562C7C">
        <w:t xml:space="preserve"> программ</w:t>
      </w:r>
      <w:r>
        <w:t>ный модуль (модель аппаратных средств)</w:t>
      </w:r>
      <w:r w:rsidRPr="00562C7C">
        <w:t>, при собеседовании студент отлично ориентируется в теме курсовой работы и работы программы;</w:t>
      </w:r>
    </w:p>
    <w:p w:rsidR="00810F2A" w:rsidRPr="00562C7C" w:rsidRDefault="00810F2A" w:rsidP="00810F2A">
      <w:pPr>
        <w:numPr>
          <w:ilvl w:val="0"/>
          <w:numId w:val="26"/>
        </w:numPr>
        <w:jc w:val="both"/>
        <w:textAlignment w:val="baseline"/>
      </w:pPr>
      <w:r w:rsidRPr="00562C7C">
        <w:lastRenderedPageBreak/>
        <w:t>оценка «хорошо» (</w:t>
      </w:r>
      <w:r w:rsidRPr="00436A81">
        <w:t>67</w:t>
      </w:r>
      <w:r w:rsidRPr="00562C7C">
        <w:t>-</w:t>
      </w:r>
      <w:r w:rsidRPr="00436A81">
        <w:t>56</w:t>
      </w:r>
      <w:r w:rsidRPr="00562C7C">
        <w:t xml:space="preserve"> баллов) – если при защите курсового проекта требования, предъявляемые к пояснительной записке, выполнены частично: общий объем менее 1</w:t>
      </w:r>
      <w:r>
        <w:t>5</w:t>
      </w:r>
      <w:r w:rsidRPr="00562C7C">
        <w:t xml:space="preserve"> страниц, отсутствуют комментарии к программе, отсутствует детальная алгоритмизация программы, работа программы не устойчива, присутствуют незначительные ошибки и недоработки; при собеседовании студент ориентируется в теме курсовой работы и работы программы;</w:t>
      </w:r>
    </w:p>
    <w:p w:rsidR="00810F2A" w:rsidRPr="00562C7C" w:rsidRDefault="00810F2A" w:rsidP="00810F2A">
      <w:pPr>
        <w:numPr>
          <w:ilvl w:val="0"/>
          <w:numId w:val="26"/>
        </w:numPr>
        <w:jc w:val="both"/>
        <w:textAlignment w:val="baseline"/>
      </w:pPr>
      <w:r w:rsidRPr="00562C7C">
        <w:t>оценка «удовлетворительно» (</w:t>
      </w:r>
      <w:r w:rsidRPr="00436A81">
        <w:t>5</w:t>
      </w:r>
      <w:r w:rsidRPr="00A45BE8">
        <w:t>5</w:t>
      </w:r>
      <w:r w:rsidRPr="00562C7C">
        <w:t>-</w:t>
      </w:r>
      <w:r w:rsidRPr="00A45BE8">
        <w:t>4</w:t>
      </w:r>
      <w:r w:rsidRPr="00436A81">
        <w:t>8</w:t>
      </w:r>
      <w:r w:rsidRPr="00562C7C">
        <w:t xml:space="preserve"> баллов) – если при защите курсового проекта требования, предъявляемые к </w:t>
      </w:r>
      <w:r>
        <w:t>ним</w:t>
      </w:r>
      <w:r w:rsidRPr="00562C7C">
        <w:t>, выполнены с большими отступлениями или полностью нарушены: объем менее 1</w:t>
      </w:r>
      <w:r>
        <w:t>5</w:t>
      </w:r>
      <w:r w:rsidRPr="00562C7C">
        <w:t xml:space="preserve"> страниц, отсутствует алгоритмизация программы, программа практически не работоспособна, присутствуют значительные ошибки и недоработки; при собеседовании студент слабо ориентируется в теме курсовой работы и работы программы;</w:t>
      </w:r>
    </w:p>
    <w:p w:rsidR="00810F2A" w:rsidRPr="00562C7C" w:rsidRDefault="00810F2A" w:rsidP="00810F2A">
      <w:pPr>
        <w:numPr>
          <w:ilvl w:val="0"/>
          <w:numId w:val="26"/>
        </w:numPr>
        <w:jc w:val="both"/>
        <w:textAlignment w:val="baseline"/>
      </w:pPr>
      <w:r w:rsidRPr="00562C7C">
        <w:t xml:space="preserve">оценка «не удовлетворительно» (менее </w:t>
      </w:r>
      <w:r w:rsidRPr="00A45BE8">
        <w:t>48</w:t>
      </w:r>
      <w:r w:rsidRPr="00562C7C">
        <w:t xml:space="preserve"> баллов) – если при подготовке темы курсового проекта требования выполнены с большими отступлениями или полностью нарушены: объем менее </w:t>
      </w:r>
      <w:r>
        <w:t>10</w:t>
      </w:r>
      <w:r w:rsidRPr="00562C7C">
        <w:t xml:space="preserve"> страниц, отсутствует алгоритмизация программы, программа практически не работоспособна, присутствуют значительные ошибки и недоработки; при собеседовании студент не ориентируется в теме курсовой работы и работы программы, не может ответить ни на один вопрос по теме курсовой работы.</w:t>
      </w:r>
    </w:p>
    <w:p w:rsidR="00DC51D6" w:rsidRDefault="00DC51D6" w:rsidP="00A3700D">
      <w:pPr>
        <w:ind w:firstLine="708"/>
      </w:pPr>
    </w:p>
    <w:p w:rsidR="00495931" w:rsidRDefault="00495931" w:rsidP="00A3700D">
      <w:pPr>
        <w:ind w:firstLine="708"/>
      </w:pPr>
    </w:p>
    <w:p w:rsidR="00495931" w:rsidRPr="00A3700D" w:rsidRDefault="00495931" w:rsidP="00A3700D">
      <w:pPr>
        <w:ind w:firstLine="708"/>
      </w:pPr>
    </w:p>
    <w:sectPr w:rsidR="00495931" w:rsidRPr="00A3700D" w:rsidSect="00DE7EF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3B1B835"/>
    <w:multiLevelType w:val="hybridMultilevel"/>
    <w:tmpl w:val="EA880A6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740" w:hanging="1020"/>
      </w:pPr>
      <w:rPr>
        <w:rFonts w:hint="default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eastAsia="ru-RU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eastAsia="ru-RU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eastAsia="ru-RU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  <w:lang w:eastAsia="ru-RU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sz w:val="28"/>
        <w:szCs w:val="28"/>
      </w:rPr>
    </w:lvl>
  </w:abstractNum>
  <w:abstractNum w:abstractNumId="1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8"/>
        <w:szCs w:val="20"/>
      </w:rPr>
    </w:lvl>
  </w:abstractNum>
  <w:abstractNum w:abstractNumId="11" w15:restartNumberingAfterBreak="0">
    <w:nsid w:val="06760410"/>
    <w:multiLevelType w:val="multilevel"/>
    <w:tmpl w:val="E572F9E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7C6D7A"/>
    <w:multiLevelType w:val="hybridMultilevel"/>
    <w:tmpl w:val="63A4052A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84D03"/>
    <w:multiLevelType w:val="hybridMultilevel"/>
    <w:tmpl w:val="1C263E20"/>
    <w:lvl w:ilvl="0" w:tplc="8A0EE19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08AD7C34"/>
    <w:multiLevelType w:val="hybridMultilevel"/>
    <w:tmpl w:val="1F6AA724"/>
    <w:lvl w:ilvl="0" w:tplc="93C687E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0996009F"/>
    <w:multiLevelType w:val="multilevel"/>
    <w:tmpl w:val="1D5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B05A5F"/>
    <w:multiLevelType w:val="hybridMultilevel"/>
    <w:tmpl w:val="5E58DA2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4A402C7"/>
    <w:multiLevelType w:val="multilevel"/>
    <w:tmpl w:val="602A87F6"/>
    <w:styleLink w:val="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15B31AC9"/>
    <w:multiLevelType w:val="multilevel"/>
    <w:tmpl w:val="B3B25C7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164D3DA9"/>
    <w:multiLevelType w:val="hybridMultilevel"/>
    <w:tmpl w:val="77BCC698"/>
    <w:lvl w:ilvl="0" w:tplc="D51C549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7746118"/>
    <w:multiLevelType w:val="hybridMultilevel"/>
    <w:tmpl w:val="482C3072"/>
    <w:lvl w:ilvl="0" w:tplc="9C20107E">
      <w:start w:val="1"/>
      <w:numFmt w:val="bullet"/>
      <w:pStyle w:val="a0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45BAC"/>
    <w:multiLevelType w:val="hybridMultilevel"/>
    <w:tmpl w:val="FED6EB6A"/>
    <w:lvl w:ilvl="0" w:tplc="0000000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0000006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8"/>
        <w:szCs w:val="28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8D423B"/>
    <w:multiLevelType w:val="hybridMultilevel"/>
    <w:tmpl w:val="13C02AFA"/>
    <w:lvl w:ilvl="0" w:tplc="A350D63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FDF6268"/>
    <w:multiLevelType w:val="multilevel"/>
    <w:tmpl w:val="5B80CF40"/>
    <w:numStyleLink w:val="a1"/>
  </w:abstractNum>
  <w:abstractNum w:abstractNumId="24" w15:restartNumberingAfterBreak="0">
    <w:nsid w:val="240E55ED"/>
    <w:multiLevelType w:val="hybridMultilevel"/>
    <w:tmpl w:val="34A03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64628D"/>
    <w:multiLevelType w:val="hybridMultilevel"/>
    <w:tmpl w:val="313AF5F2"/>
    <w:lvl w:ilvl="0" w:tplc="D50480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2010F4"/>
    <w:multiLevelType w:val="multilevel"/>
    <w:tmpl w:val="2BE8E4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2F546690"/>
    <w:multiLevelType w:val="multilevel"/>
    <w:tmpl w:val="D0C49F4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F40CD5"/>
    <w:multiLevelType w:val="hybridMultilevel"/>
    <w:tmpl w:val="34A03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C37A55"/>
    <w:multiLevelType w:val="hybridMultilevel"/>
    <w:tmpl w:val="3C6A0E4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1065456"/>
    <w:multiLevelType w:val="multilevel"/>
    <w:tmpl w:val="5B80CF40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space"/>
      <w:lvlText w:val=""/>
      <w:lvlJc w:val="left"/>
      <w:pPr>
        <w:ind w:left="0" w:hanging="32767"/>
      </w:pPr>
      <w:rPr>
        <w:rFonts w:hint="default"/>
      </w:rPr>
    </w:lvl>
    <w:lvl w:ilvl="3">
      <w:start w:val="1"/>
      <w:numFmt w:val="none"/>
      <w:lvlRestart w:val="2"/>
      <w:suff w:val="space"/>
      <w:lvlText w:val=""/>
      <w:lvlJc w:val="left"/>
      <w:pPr>
        <w:ind w:left="0" w:hanging="32767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31" w15:restartNumberingAfterBreak="0">
    <w:nsid w:val="4C116E1A"/>
    <w:multiLevelType w:val="multilevel"/>
    <w:tmpl w:val="32B26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40A4DBE"/>
    <w:multiLevelType w:val="hybridMultilevel"/>
    <w:tmpl w:val="4BC094FE"/>
    <w:lvl w:ilvl="0" w:tplc="414C643A">
      <w:start w:val="1"/>
      <w:numFmt w:val="bullet"/>
      <w:pStyle w:val="a2"/>
      <w:lvlText w:val="–"/>
      <w:lvlJc w:val="left"/>
      <w:pPr>
        <w:ind w:left="653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3" w15:restartNumberingAfterBreak="0">
    <w:nsid w:val="55850A72"/>
    <w:multiLevelType w:val="multilevel"/>
    <w:tmpl w:val="B29CA7AE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7993578"/>
    <w:multiLevelType w:val="multilevel"/>
    <w:tmpl w:val="11A2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C66D0B"/>
    <w:multiLevelType w:val="multilevel"/>
    <w:tmpl w:val="854293F0"/>
    <w:styleLink w:val="a4"/>
    <w:lvl w:ilvl="0">
      <w:start w:val="1"/>
      <w:numFmt w:val="decimal"/>
      <w:pStyle w:val="a5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BA439B0"/>
    <w:multiLevelType w:val="hybridMultilevel"/>
    <w:tmpl w:val="BCEC548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B73787"/>
    <w:multiLevelType w:val="multilevel"/>
    <w:tmpl w:val="EC90E238"/>
    <w:lvl w:ilvl="0">
      <w:start w:val="1"/>
      <w:numFmt w:val="upperRoman"/>
      <w:lvlText w:val="%1."/>
      <w:lvlJc w:val="left"/>
      <w:pPr>
        <w:ind w:left="1003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91" w:hanging="1800"/>
      </w:pPr>
      <w:rPr>
        <w:rFonts w:hint="default"/>
      </w:rPr>
    </w:lvl>
  </w:abstractNum>
  <w:abstractNum w:abstractNumId="38" w15:restartNumberingAfterBreak="0">
    <w:nsid w:val="7D690A17"/>
    <w:multiLevelType w:val="hybridMultilevel"/>
    <w:tmpl w:val="94B8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0"/>
  </w:num>
  <w:num w:numId="2">
    <w:abstractNumId w:val="35"/>
  </w:num>
  <w:num w:numId="3">
    <w:abstractNumId w:val="17"/>
  </w:num>
  <w:num w:numId="4">
    <w:abstractNumId w:val="33"/>
  </w:num>
  <w:num w:numId="5">
    <w:abstractNumId w:val="35"/>
  </w:num>
  <w:num w:numId="6">
    <w:abstractNumId w:val="12"/>
  </w:num>
  <w:num w:numId="7">
    <w:abstractNumId w:val="16"/>
  </w:num>
  <w:num w:numId="8">
    <w:abstractNumId w:val="32"/>
  </w:num>
  <w:num w:numId="9">
    <w:abstractNumId w:val="23"/>
  </w:num>
  <w:num w:numId="10">
    <w:abstractNumId w:val="20"/>
  </w:num>
  <w:num w:numId="11">
    <w:abstractNumId w:val="21"/>
  </w:num>
  <w:num w:numId="12">
    <w:abstractNumId w:val="26"/>
  </w:num>
  <w:num w:numId="13">
    <w:abstractNumId w:val="27"/>
  </w:num>
  <w:num w:numId="14">
    <w:abstractNumId w:val="18"/>
  </w:num>
  <w:num w:numId="15">
    <w:abstractNumId w:val="6"/>
  </w:num>
  <w:num w:numId="16">
    <w:abstractNumId w:val="38"/>
  </w:num>
  <w:num w:numId="17">
    <w:abstractNumId w:val="19"/>
  </w:num>
  <w:num w:numId="18">
    <w:abstractNumId w:val="36"/>
  </w:num>
  <w:num w:numId="19">
    <w:abstractNumId w:val="15"/>
  </w:num>
  <w:num w:numId="20">
    <w:abstractNumId w:val="13"/>
  </w:num>
  <w:num w:numId="21">
    <w:abstractNumId w:val="31"/>
  </w:num>
  <w:num w:numId="22">
    <w:abstractNumId w:val="22"/>
  </w:num>
  <w:num w:numId="23">
    <w:abstractNumId w:val="14"/>
  </w:num>
  <w:num w:numId="24">
    <w:abstractNumId w:val="29"/>
  </w:num>
  <w:num w:numId="25">
    <w:abstractNumId w:val="11"/>
  </w:num>
  <w:num w:numId="26">
    <w:abstractNumId w:val="34"/>
  </w:num>
  <w:num w:numId="27">
    <w:abstractNumId w:val="37"/>
  </w:num>
  <w:num w:numId="28">
    <w:abstractNumId w:val="0"/>
  </w:num>
  <w:num w:numId="29">
    <w:abstractNumId w:val="25"/>
  </w:num>
  <w:num w:numId="30">
    <w:abstractNumId w:val="28"/>
  </w:num>
  <w:num w:numId="31">
    <w:abstractNumId w:val="24"/>
  </w:num>
  <w:num w:numId="32">
    <w:abstractNumId w:val="20"/>
  </w:num>
  <w:num w:numId="33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characterSpacingControl w:val="doNotCompress"/>
  <w:compat>
    <w:compatSetting w:name="compatibilityMode" w:uri="http://schemas.microsoft.com/office/word" w:val="12"/>
  </w:compat>
  <w:rsids>
    <w:rsidRoot w:val="0030337C"/>
    <w:rsid w:val="00007613"/>
    <w:rsid w:val="0001358B"/>
    <w:rsid w:val="00030561"/>
    <w:rsid w:val="00042366"/>
    <w:rsid w:val="00060E6D"/>
    <w:rsid w:val="00062A4A"/>
    <w:rsid w:val="00066B4D"/>
    <w:rsid w:val="00067547"/>
    <w:rsid w:val="00077AB6"/>
    <w:rsid w:val="000B1AF5"/>
    <w:rsid w:val="000B58F5"/>
    <w:rsid w:val="000D0362"/>
    <w:rsid w:val="000D611C"/>
    <w:rsid w:val="000F5B07"/>
    <w:rsid w:val="000F72A3"/>
    <w:rsid w:val="00115795"/>
    <w:rsid w:val="00117F6A"/>
    <w:rsid w:val="0012181E"/>
    <w:rsid w:val="00132DF5"/>
    <w:rsid w:val="00183F36"/>
    <w:rsid w:val="00187B30"/>
    <w:rsid w:val="0019013B"/>
    <w:rsid w:val="001916C5"/>
    <w:rsid w:val="00194055"/>
    <w:rsid w:val="001963C7"/>
    <w:rsid w:val="001B4D88"/>
    <w:rsid w:val="001B5831"/>
    <w:rsid w:val="001E47EB"/>
    <w:rsid w:val="001F49FE"/>
    <w:rsid w:val="002025DF"/>
    <w:rsid w:val="002513FB"/>
    <w:rsid w:val="00275553"/>
    <w:rsid w:val="00283D07"/>
    <w:rsid w:val="002979E4"/>
    <w:rsid w:val="002C42EF"/>
    <w:rsid w:val="002C77FB"/>
    <w:rsid w:val="002E1879"/>
    <w:rsid w:val="002F32B9"/>
    <w:rsid w:val="002F7AFB"/>
    <w:rsid w:val="0030337C"/>
    <w:rsid w:val="003070AF"/>
    <w:rsid w:val="00314403"/>
    <w:rsid w:val="00337447"/>
    <w:rsid w:val="00351F1F"/>
    <w:rsid w:val="0037084E"/>
    <w:rsid w:val="003A2AC2"/>
    <w:rsid w:val="003C23F0"/>
    <w:rsid w:val="003E642F"/>
    <w:rsid w:val="003E7A04"/>
    <w:rsid w:val="003F0283"/>
    <w:rsid w:val="003F04FF"/>
    <w:rsid w:val="00404580"/>
    <w:rsid w:val="00405616"/>
    <w:rsid w:val="004466AA"/>
    <w:rsid w:val="00454286"/>
    <w:rsid w:val="00463DAF"/>
    <w:rsid w:val="00465112"/>
    <w:rsid w:val="004760C6"/>
    <w:rsid w:val="0049236B"/>
    <w:rsid w:val="00494DEA"/>
    <w:rsid w:val="00495931"/>
    <w:rsid w:val="004C4F42"/>
    <w:rsid w:val="004D2B49"/>
    <w:rsid w:val="00502B8F"/>
    <w:rsid w:val="00521181"/>
    <w:rsid w:val="00526B57"/>
    <w:rsid w:val="00531928"/>
    <w:rsid w:val="00533028"/>
    <w:rsid w:val="00542C3E"/>
    <w:rsid w:val="0054409C"/>
    <w:rsid w:val="0055054B"/>
    <w:rsid w:val="00557540"/>
    <w:rsid w:val="00574ABE"/>
    <w:rsid w:val="00584435"/>
    <w:rsid w:val="005B759E"/>
    <w:rsid w:val="005C4DC3"/>
    <w:rsid w:val="005D6274"/>
    <w:rsid w:val="00600043"/>
    <w:rsid w:val="006158A2"/>
    <w:rsid w:val="00652A42"/>
    <w:rsid w:val="00670FC6"/>
    <w:rsid w:val="00683A44"/>
    <w:rsid w:val="006A5A66"/>
    <w:rsid w:val="006E51DB"/>
    <w:rsid w:val="006E5C0E"/>
    <w:rsid w:val="006F081C"/>
    <w:rsid w:val="006F3796"/>
    <w:rsid w:val="0070272F"/>
    <w:rsid w:val="007302ED"/>
    <w:rsid w:val="00773047"/>
    <w:rsid w:val="00785770"/>
    <w:rsid w:val="00786986"/>
    <w:rsid w:val="00793D45"/>
    <w:rsid w:val="00795F1A"/>
    <w:rsid w:val="007A5E70"/>
    <w:rsid w:val="007D2D09"/>
    <w:rsid w:val="007F717C"/>
    <w:rsid w:val="007F71AD"/>
    <w:rsid w:val="007F761E"/>
    <w:rsid w:val="00804F17"/>
    <w:rsid w:val="00810F2A"/>
    <w:rsid w:val="008119F1"/>
    <w:rsid w:val="0082786B"/>
    <w:rsid w:val="00827D8D"/>
    <w:rsid w:val="008321D0"/>
    <w:rsid w:val="008453BB"/>
    <w:rsid w:val="00870F1E"/>
    <w:rsid w:val="00872E5E"/>
    <w:rsid w:val="00875179"/>
    <w:rsid w:val="00882071"/>
    <w:rsid w:val="008936C5"/>
    <w:rsid w:val="008A0D8B"/>
    <w:rsid w:val="008B79E9"/>
    <w:rsid w:val="008E1552"/>
    <w:rsid w:val="008E3A3B"/>
    <w:rsid w:val="00905224"/>
    <w:rsid w:val="00905651"/>
    <w:rsid w:val="0091688F"/>
    <w:rsid w:val="00931BE1"/>
    <w:rsid w:val="00947777"/>
    <w:rsid w:val="00991600"/>
    <w:rsid w:val="00993F70"/>
    <w:rsid w:val="00996583"/>
    <w:rsid w:val="009B5E79"/>
    <w:rsid w:val="009C511B"/>
    <w:rsid w:val="009E1240"/>
    <w:rsid w:val="009E32F5"/>
    <w:rsid w:val="009E5917"/>
    <w:rsid w:val="009F2F2C"/>
    <w:rsid w:val="00A06EB4"/>
    <w:rsid w:val="00A13813"/>
    <w:rsid w:val="00A17FCC"/>
    <w:rsid w:val="00A3700D"/>
    <w:rsid w:val="00A81978"/>
    <w:rsid w:val="00AC0271"/>
    <w:rsid w:val="00AC20EE"/>
    <w:rsid w:val="00AD5573"/>
    <w:rsid w:val="00B314C0"/>
    <w:rsid w:val="00B33C0C"/>
    <w:rsid w:val="00B515C9"/>
    <w:rsid w:val="00B576B4"/>
    <w:rsid w:val="00B6711B"/>
    <w:rsid w:val="00B76FC4"/>
    <w:rsid w:val="00B86599"/>
    <w:rsid w:val="00B911A6"/>
    <w:rsid w:val="00B96B53"/>
    <w:rsid w:val="00BA1AFB"/>
    <w:rsid w:val="00BB5138"/>
    <w:rsid w:val="00BF6FC6"/>
    <w:rsid w:val="00BF73D1"/>
    <w:rsid w:val="00C06D10"/>
    <w:rsid w:val="00C07270"/>
    <w:rsid w:val="00C07A40"/>
    <w:rsid w:val="00C23753"/>
    <w:rsid w:val="00C24636"/>
    <w:rsid w:val="00C26296"/>
    <w:rsid w:val="00C372E9"/>
    <w:rsid w:val="00C42F9A"/>
    <w:rsid w:val="00C81D92"/>
    <w:rsid w:val="00CA282B"/>
    <w:rsid w:val="00CA49C1"/>
    <w:rsid w:val="00CB04E2"/>
    <w:rsid w:val="00CC2527"/>
    <w:rsid w:val="00CC3D0F"/>
    <w:rsid w:val="00CE493F"/>
    <w:rsid w:val="00CF3F30"/>
    <w:rsid w:val="00D02E84"/>
    <w:rsid w:val="00D10B73"/>
    <w:rsid w:val="00D3255B"/>
    <w:rsid w:val="00D327BF"/>
    <w:rsid w:val="00D4262F"/>
    <w:rsid w:val="00D42BCB"/>
    <w:rsid w:val="00D72C0D"/>
    <w:rsid w:val="00D91F7E"/>
    <w:rsid w:val="00D92CFD"/>
    <w:rsid w:val="00DA6547"/>
    <w:rsid w:val="00DC3D27"/>
    <w:rsid w:val="00DC51D6"/>
    <w:rsid w:val="00DC6C98"/>
    <w:rsid w:val="00DD3ABC"/>
    <w:rsid w:val="00DE7EFF"/>
    <w:rsid w:val="00E06D06"/>
    <w:rsid w:val="00E247F7"/>
    <w:rsid w:val="00E26240"/>
    <w:rsid w:val="00E279A7"/>
    <w:rsid w:val="00E30DEC"/>
    <w:rsid w:val="00E35B26"/>
    <w:rsid w:val="00E526D3"/>
    <w:rsid w:val="00E62D88"/>
    <w:rsid w:val="00EA2ED8"/>
    <w:rsid w:val="00F255D5"/>
    <w:rsid w:val="00F36F36"/>
    <w:rsid w:val="00F40DFB"/>
    <w:rsid w:val="00F57888"/>
    <w:rsid w:val="00F57A05"/>
    <w:rsid w:val="00F67511"/>
    <w:rsid w:val="00F90886"/>
    <w:rsid w:val="00F97678"/>
    <w:rsid w:val="00FA301F"/>
    <w:rsid w:val="00FE7EA6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5103F-AD85-4213-B0F0-BB2F98DA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86986"/>
  </w:style>
  <w:style w:type="paragraph" w:styleId="1">
    <w:name w:val="heading 1"/>
    <w:aliases w:val="Заголовок 1 (заголовок раздела)"/>
    <w:basedOn w:val="a6"/>
    <w:next w:val="a7"/>
    <w:link w:val="10"/>
    <w:uiPriority w:val="9"/>
    <w:qFormat/>
    <w:rsid w:val="00494DEA"/>
    <w:pPr>
      <w:keepNext/>
      <w:keepLines/>
      <w:numPr>
        <w:numId w:val="9"/>
      </w:numPr>
      <w:suppressAutoHyphens/>
      <w:spacing w:before="240" w:after="240"/>
      <w:jc w:val="center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2">
    <w:name w:val="heading 2"/>
    <w:aliases w:val="Заголовок 2 (заголовок подраздела)"/>
    <w:basedOn w:val="a6"/>
    <w:next w:val="a7"/>
    <w:link w:val="20"/>
    <w:uiPriority w:val="9"/>
    <w:unhideWhenUsed/>
    <w:qFormat/>
    <w:rsid w:val="00DC51D6"/>
    <w:pPr>
      <w:keepNext/>
      <w:keepLines/>
      <w:numPr>
        <w:ilvl w:val="1"/>
        <w:numId w:val="9"/>
      </w:numPr>
      <w:suppressAutoHyphen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(заголовок пункта)"/>
    <w:basedOn w:val="a6"/>
    <w:next w:val="a6"/>
    <w:link w:val="30"/>
    <w:uiPriority w:val="9"/>
    <w:unhideWhenUsed/>
    <w:rsid w:val="0037084E"/>
    <w:pPr>
      <w:keepNext/>
      <w:keepLines/>
      <w:suppressAutoHyphens/>
      <w:spacing w:before="280"/>
      <w:outlineLvl w:val="2"/>
    </w:pPr>
    <w:rPr>
      <w:rFonts w:eastAsiaTheme="majorEastAsia" w:cstheme="majorBidi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4409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4409C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4409C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4409C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4409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4409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титула"/>
    <w:basedOn w:val="a6"/>
    <w:qFormat/>
    <w:rsid w:val="00786986"/>
    <w:pPr>
      <w:jc w:val="center"/>
    </w:pPr>
  </w:style>
  <w:style w:type="paragraph" w:customStyle="1" w:styleId="ac">
    <w:name w:val="Приложение (на титуле)"/>
    <w:basedOn w:val="a6"/>
    <w:qFormat/>
    <w:rsid w:val="00786986"/>
    <w:pPr>
      <w:jc w:val="right"/>
    </w:pPr>
  </w:style>
  <w:style w:type="paragraph" w:customStyle="1" w:styleId="ad">
    <w:name w:val="Утверждаю"/>
    <w:basedOn w:val="a6"/>
    <w:qFormat/>
    <w:rsid w:val="003E642F"/>
    <w:pPr>
      <w:spacing w:after="120"/>
      <w:ind w:left="5103"/>
      <w:jc w:val="center"/>
    </w:pPr>
  </w:style>
  <w:style w:type="character" w:styleId="ae">
    <w:name w:val="Hyperlink"/>
    <w:basedOn w:val="a8"/>
    <w:uiPriority w:val="99"/>
    <w:unhideWhenUsed/>
    <w:rsid w:val="00C81D92"/>
    <w:rPr>
      <w:color w:val="0060A8"/>
      <w:u w:val="single"/>
    </w:rPr>
  </w:style>
  <w:style w:type="paragraph" w:customStyle="1" w:styleId="af">
    <w:name w:val="Название документа"/>
    <w:basedOn w:val="a6"/>
    <w:qFormat/>
    <w:rsid w:val="00C81D92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10">
    <w:name w:val="Заголовок 1 Знак"/>
    <w:aliases w:val="Заголовок 1 (заголовок раздела) Знак"/>
    <w:basedOn w:val="a8"/>
    <w:link w:val="1"/>
    <w:uiPriority w:val="9"/>
    <w:rsid w:val="00494DEA"/>
    <w:rPr>
      <w:rFonts w:eastAsiaTheme="majorEastAsia" w:cstheme="majorBidi"/>
      <w:b/>
      <w:caps/>
      <w:sz w:val="26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8"/>
    <w:link w:val="2"/>
    <w:uiPriority w:val="9"/>
    <w:rsid w:val="00DC51D6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8"/>
    <w:link w:val="3"/>
    <w:uiPriority w:val="9"/>
    <w:rsid w:val="0054409C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8"/>
    <w:link w:val="4"/>
    <w:uiPriority w:val="9"/>
    <w:semiHidden/>
    <w:rsid w:val="0054409C"/>
    <w:rPr>
      <w:rFonts w:eastAsiaTheme="majorEastAsia" w:cstheme="majorBidi"/>
      <w:iCs/>
    </w:rPr>
  </w:style>
  <w:style w:type="character" w:customStyle="1" w:styleId="50">
    <w:name w:val="Заголовок 5 Знак"/>
    <w:basedOn w:val="a8"/>
    <w:link w:val="5"/>
    <w:uiPriority w:val="9"/>
    <w:semiHidden/>
    <w:rsid w:val="005440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54409C"/>
    <w:rPr>
      <w:rFonts w:eastAsiaTheme="majorEastAsia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54409C"/>
    <w:rPr>
      <w:rFonts w:eastAsiaTheme="majorEastAsia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54409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54409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Заголовок содержания"/>
    <w:basedOn w:val="1"/>
    <w:next w:val="a6"/>
    <w:link w:val="af1"/>
    <w:qFormat/>
    <w:rsid w:val="00C26296"/>
    <w:pPr>
      <w:numPr>
        <w:numId w:val="0"/>
      </w:numPr>
      <w:outlineLvl w:val="9"/>
    </w:pPr>
    <w:rPr>
      <w:rFonts w:asciiTheme="minorHAnsi" w:hAnsiTheme="minorHAnsi"/>
    </w:rPr>
  </w:style>
  <w:style w:type="character" w:customStyle="1" w:styleId="af1">
    <w:name w:val="Заголовок содержания Знак"/>
    <w:basedOn w:val="a8"/>
    <w:link w:val="af0"/>
    <w:rsid w:val="00C26296"/>
    <w:rPr>
      <w:rFonts w:asciiTheme="minorHAnsi" w:eastAsiaTheme="majorEastAsia" w:hAnsiTheme="minorHAnsi" w:cstheme="majorBidi"/>
      <w:b/>
      <w:caps/>
      <w:sz w:val="26"/>
      <w:szCs w:val="32"/>
    </w:rPr>
  </w:style>
  <w:style w:type="character" w:styleId="af2">
    <w:name w:val="Placeholder Text"/>
    <w:basedOn w:val="a8"/>
    <w:uiPriority w:val="99"/>
    <w:semiHidden/>
    <w:rsid w:val="002513FB"/>
    <w:rPr>
      <w:color w:val="808080"/>
    </w:rPr>
  </w:style>
  <w:style w:type="character" w:styleId="af3">
    <w:name w:val="annotation reference"/>
    <w:basedOn w:val="a8"/>
    <w:uiPriority w:val="99"/>
    <w:semiHidden/>
    <w:unhideWhenUsed/>
    <w:rsid w:val="002513FB"/>
    <w:rPr>
      <w:sz w:val="16"/>
      <w:szCs w:val="16"/>
    </w:rPr>
  </w:style>
  <w:style w:type="numbering" w:customStyle="1" w:styleId="a1">
    <w:name w:val="Многоуровневый список (для заголовков)"/>
    <w:uiPriority w:val="99"/>
    <w:rsid w:val="0037084E"/>
    <w:pPr>
      <w:numPr>
        <w:numId w:val="1"/>
      </w:numPr>
    </w:pPr>
  </w:style>
  <w:style w:type="character" w:customStyle="1" w:styleId="af4">
    <w:name w:val="Комментарий (пример заполнения)"/>
    <w:basedOn w:val="a8"/>
    <w:uiPriority w:val="1"/>
    <w:qFormat/>
    <w:rsid w:val="0012181E"/>
    <w:rPr>
      <w:i w:val="0"/>
      <w:color w:val="0070C0"/>
    </w:rPr>
  </w:style>
  <w:style w:type="character" w:customStyle="1" w:styleId="af5">
    <w:name w:val="Комментарий (пояснения курсивом)"/>
    <w:basedOn w:val="af4"/>
    <w:uiPriority w:val="1"/>
    <w:qFormat/>
    <w:rsid w:val="0012181E"/>
    <w:rPr>
      <w:i/>
      <w:color w:val="0070C0"/>
    </w:rPr>
  </w:style>
  <w:style w:type="paragraph" w:customStyle="1" w:styleId="af6">
    <w:name w:val="Подписи составителей и зав.кафедрой"/>
    <w:basedOn w:val="a6"/>
    <w:qFormat/>
    <w:rsid w:val="00D91F7E"/>
    <w:pPr>
      <w:spacing w:before="120" w:after="120"/>
    </w:pPr>
  </w:style>
  <w:style w:type="paragraph" w:customStyle="1" w:styleId="a5">
    <w:name w:val="Номер таблицы"/>
    <w:basedOn w:val="a6"/>
    <w:next w:val="a6"/>
    <w:qFormat/>
    <w:rsid w:val="00584435"/>
    <w:pPr>
      <w:keepNext/>
      <w:numPr>
        <w:numId w:val="5"/>
      </w:numPr>
      <w:spacing w:before="120" w:after="120"/>
      <w:jc w:val="right"/>
    </w:pPr>
  </w:style>
  <w:style w:type="numbering" w:customStyle="1" w:styleId="a">
    <w:name w:val="Нумерация рисунков"/>
    <w:uiPriority w:val="99"/>
    <w:rsid w:val="002513FB"/>
    <w:pPr>
      <w:numPr>
        <w:numId w:val="3"/>
      </w:numPr>
    </w:pPr>
  </w:style>
  <w:style w:type="numbering" w:customStyle="1" w:styleId="a4">
    <w:name w:val="Нумерация таблиц"/>
    <w:uiPriority w:val="99"/>
    <w:rsid w:val="002513FB"/>
    <w:pPr>
      <w:numPr>
        <w:numId w:val="2"/>
      </w:numPr>
    </w:pPr>
  </w:style>
  <w:style w:type="numbering" w:customStyle="1" w:styleId="a3">
    <w:name w:val="Нумерация формул"/>
    <w:uiPriority w:val="99"/>
    <w:rsid w:val="002513FB"/>
    <w:pPr>
      <w:numPr>
        <w:numId w:val="4"/>
      </w:numPr>
    </w:pPr>
  </w:style>
  <w:style w:type="paragraph" w:styleId="11">
    <w:name w:val="toc 1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spacing w:before="120" w:after="120"/>
    </w:pPr>
  </w:style>
  <w:style w:type="paragraph" w:styleId="21">
    <w:name w:val="toc 2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ind w:left="227"/>
    </w:pPr>
  </w:style>
  <w:style w:type="paragraph" w:styleId="31">
    <w:name w:val="toc 3"/>
    <w:basedOn w:val="a6"/>
    <w:next w:val="a6"/>
    <w:autoRedefine/>
    <w:uiPriority w:val="39"/>
    <w:unhideWhenUsed/>
    <w:rsid w:val="002513FB"/>
    <w:pPr>
      <w:keepLines/>
      <w:tabs>
        <w:tab w:val="right" w:leader="dot" w:pos="9356"/>
      </w:tabs>
      <w:suppressAutoHyphens/>
      <w:ind w:left="680"/>
    </w:pPr>
  </w:style>
  <w:style w:type="paragraph" w:customStyle="1" w:styleId="a7">
    <w:name w:val="Основной текст абзаца"/>
    <w:basedOn w:val="a6"/>
    <w:qFormat/>
    <w:rsid w:val="0054409C"/>
    <w:pPr>
      <w:ind w:firstLine="709"/>
      <w:jc w:val="both"/>
    </w:pPr>
  </w:style>
  <w:style w:type="table" w:styleId="af7">
    <w:name w:val="Table Grid"/>
    <w:basedOn w:val="a9"/>
    <w:uiPriority w:val="39"/>
    <w:rsid w:val="0025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 маркированный (в тексте)"/>
    <w:basedOn w:val="a7"/>
    <w:qFormat/>
    <w:rsid w:val="0037084E"/>
    <w:pPr>
      <w:numPr>
        <w:numId w:val="8"/>
      </w:numPr>
      <w:tabs>
        <w:tab w:val="left" w:pos="992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7"/>
    <w:qFormat/>
    <w:rsid w:val="0054409C"/>
    <w:pPr>
      <w:numPr>
        <w:numId w:val="6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1230">
    <w:name w:val="Список нумерованный (123 со скобками)"/>
    <w:basedOn w:val="a7"/>
    <w:qFormat/>
    <w:rsid w:val="00F40DFB"/>
    <w:pPr>
      <w:numPr>
        <w:numId w:val="7"/>
      </w:numPr>
      <w:tabs>
        <w:tab w:val="left" w:pos="1021"/>
        <w:tab w:val="left" w:pos="1134"/>
      </w:tabs>
      <w:contextualSpacing/>
    </w:pPr>
  </w:style>
  <w:style w:type="table" w:customStyle="1" w:styleId="12">
    <w:name w:val="Таблица 12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10">
    <w:name w:val="Таблица 11пт"/>
    <w:basedOn w:val="a9"/>
    <w:uiPriority w:val="99"/>
    <w:rsid w:val="00A17FC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styleId="af8">
    <w:name w:val="Balloon Text"/>
    <w:basedOn w:val="a6"/>
    <w:link w:val="af9"/>
    <w:uiPriority w:val="99"/>
    <w:semiHidden/>
    <w:unhideWhenUsed/>
    <w:rsid w:val="002513F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2513FB"/>
    <w:rPr>
      <w:rFonts w:ascii="Segoe UI" w:hAnsi="Segoe UI" w:cs="Segoe UI"/>
      <w:sz w:val="18"/>
      <w:szCs w:val="18"/>
    </w:rPr>
  </w:style>
  <w:style w:type="paragraph" w:styleId="afa">
    <w:name w:val="annotation text"/>
    <w:basedOn w:val="a6"/>
    <w:link w:val="afb"/>
    <w:uiPriority w:val="99"/>
    <w:semiHidden/>
    <w:unhideWhenUsed/>
    <w:rsid w:val="002513FB"/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2513FB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13F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513FB"/>
    <w:rPr>
      <w:b/>
      <w:bCs/>
      <w:sz w:val="20"/>
      <w:szCs w:val="20"/>
    </w:rPr>
  </w:style>
  <w:style w:type="paragraph" w:customStyle="1" w:styleId="a0">
    <w:name w:val="Список маркированный (в таблице)"/>
    <w:basedOn w:val="a6"/>
    <w:qFormat/>
    <w:rsid w:val="00494DEA"/>
    <w:pPr>
      <w:numPr>
        <w:numId w:val="10"/>
      </w:numPr>
      <w:tabs>
        <w:tab w:val="left" w:pos="227"/>
      </w:tabs>
    </w:pPr>
    <w:rPr>
      <w:sz w:val="22"/>
    </w:rPr>
  </w:style>
  <w:style w:type="paragraph" w:customStyle="1" w:styleId="afe">
    <w:name w:val="Название таблицы (без нумерации)"/>
    <w:basedOn w:val="a7"/>
    <w:qFormat/>
    <w:rsid w:val="00584435"/>
    <w:pPr>
      <w:keepNext/>
      <w:keepLines/>
      <w:suppressAutoHyphens/>
      <w:spacing w:before="120" w:after="120"/>
      <w:ind w:firstLine="0"/>
      <w:jc w:val="center"/>
    </w:pPr>
    <w:rPr>
      <w:b/>
      <w:bCs/>
    </w:rPr>
  </w:style>
  <w:style w:type="paragraph" w:customStyle="1" w:styleId="aff">
    <w:name w:val="Титул (Минобрнауки)"/>
    <w:basedOn w:val="a6"/>
    <w:qFormat/>
    <w:rsid w:val="00D4262F"/>
    <w:pPr>
      <w:spacing w:after="120"/>
      <w:jc w:val="center"/>
    </w:pPr>
    <w:rPr>
      <w:sz w:val="20"/>
      <w:szCs w:val="20"/>
    </w:rPr>
  </w:style>
  <w:style w:type="paragraph" w:customStyle="1" w:styleId="13">
    <w:name w:val="заголовок 1"/>
    <w:basedOn w:val="a6"/>
    <w:qFormat/>
    <w:rsid w:val="00521181"/>
    <w:pPr>
      <w:keepNext/>
      <w:jc w:val="center"/>
    </w:pPr>
    <w:rPr>
      <w:rFonts w:ascii="TimesET" w:eastAsia="Calibri" w:hAnsi="TimesET" w:cs="Times New Roman"/>
      <w:szCs w:val="20"/>
      <w:lang w:eastAsia="ru-RU"/>
    </w:rPr>
  </w:style>
  <w:style w:type="paragraph" w:styleId="aff0">
    <w:name w:val="Body Text Indent"/>
    <w:basedOn w:val="a6"/>
    <w:link w:val="aff1"/>
    <w:rsid w:val="00773047"/>
    <w:pPr>
      <w:widowControl w:val="0"/>
      <w:spacing w:after="120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1">
    <w:name w:val="Основной текст с отступом Знак"/>
    <w:basedOn w:val="a8"/>
    <w:link w:val="aff0"/>
    <w:rsid w:val="007730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2">
    <w:name w:val="список с точками"/>
    <w:basedOn w:val="a6"/>
    <w:qFormat/>
    <w:rsid w:val="00773047"/>
    <w:pPr>
      <w:tabs>
        <w:tab w:val="left" w:pos="1804"/>
      </w:tabs>
      <w:spacing w:line="312" w:lineRule="auto"/>
      <w:ind w:left="1804" w:hanging="1095"/>
      <w:jc w:val="both"/>
    </w:pPr>
    <w:rPr>
      <w:rFonts w:ascii="Times New Roman" w:eastAsia="Calibri" w:hAnsi="Times New Roman" w:cs="Times New Roman"/>
      <w:lang w:eastAsia="ru-RU"/>
    </w:rPr>
  </w:style>
  <w:style w:type="paragraph" w:styleId="aff3">
    <w:name w:val="List Paragraph"/>
    <w:basedOn w:val="a6"/>
    <w:uiPriority w:val="34"/>
    <w:qFormat/>
    <w:rsid w:val="0060004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TableParagraph">
    <w:name w:val="Table Paragraph"/>
    <w:basedOn w:val="a6"/>
    <w:uiPriority w:val="1"/>
    <w:qFormat/>
    <w:rsid w:val="002C7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character" w:customStyle="1" w:styleId="ListLabel28">
    <w:name w:val="ListLabel 28"/>
    <w:qFormat/>
    <w:rsid w:val="00F97678"/>
    <w:rPr>
      <w:rFonts w:cs="Courier New"/>
    </w:rPr>
  </w:style>
  <w:style w:type="character" w:customStyle="1" w:styleId="-">
    <w:name w:val="Интернет-ссылка"/>
    <w:uiPriority w:val="99"/>
    <w:rsid w:val="00C42F9A"/>
    <w:rPr>
      <w:color w:val="0000FF"/>
      <w:u w:val="single"/>
    </w:rPr>
  </w:style>
  <w:style w:type="character" w:customStyle="1" w:styleId="Mention">
    <w:name w:val="Mention"/>
    <w:basedOn w:val="a8"/>
    <w:uiPriority w:val="99"/>
    <w:semiHidden/>
    <w:unhideWhenUsed/>
    <w:rsid w:val="00CA49C1"/>
    <w:rPr>
      <w:color w:val="2B579A"/>
      <w:shd w:val="clear" w:color="auto" w:fill="E6E6E6"/>
    </w:rPr>
  </w:style>
  <w:style w:type="paragraph" w:customStyle="1" w:styleId="-0">
    <w:name w:val="А - об"/>
    <w:basedOn w:val="a6"/>
    <w:uiPriority w:val="99"/>
    <w:rsid w:val="00EA2ED8"/>
    <w:pPr>
      <w:spacing w:line="360" w:lineRule="auto"/>
      <w:ind w:firstLine="397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15">
    <w:name w:val="Абзац списка1"/>
    <w:basedOn w:val="a6"/>
    <w:qFormat/>
    <w:rsid w:val="00F67511"/>
    <w:pPr>
      <w:spacing w:after="200" w:line="276" w:lineRule="auto"/>
      <w:ind w:left="720"/>
    </w:pPr>
    <w:rPr>
      <w:rFonts w:ascii="Calibri" w:eastAsia="Times New Roman" w:hAnsi="Calibri" w:cs="Times New Roman"/>
      <w:sz w:val="22"/>
      <w:szCs w:val="22"/>
    </w:rPr>
  </w:style>
  <w:style w:type="character" w:customStyle="1" w:styleId="normaltextrun">
    <w:name w:val="normaltextrun"/>
    <w:basedOn w:val="a8"/>
    <w:rsid w:val="008321D0"/>
  </w:style>
  <w:style w:type="character" w:styleId="aff4">
    <w:name w:val="FollowedHyperlink"/>
    <w:basedOn w:val="a8"/>
    <w:uiPriority w:val="99"/>
    <w:semiHidden/>
    <w:unhideWhenUsed/>
    <w:rsid w:val="00B86599"/>
    <w:rPr>
      <w:color w:val="954F72" w:themeColor="followedHyperlink"/>
      <w:u w:val="single"/>
    </w:rPr>
  </w:style>
  <w:style w:type="paragraph" w:customStyle="1" w:styleId="Default">
    <w:name w:val="Default"/>
    <w:rsid w:val="00810F2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5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3897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7263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5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358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229604" TargetMode="External"/><Relationship Id="rId13" Type="http://schemas.openxmlformats.org/officeDocument/2006/relationships/hyperlink" Target="http://biblioclub.ru/index.php?page=book&amp;id=277052" TargetMode="External"/><Relationship Id="rId18" Type="http://schemas.openxmlformats.org/officeDocument/2006/relationships/hyperlink" Target="http://novtex.ru/I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b.lib.sfedu.ru/" TargetMode="External"/><Relationship Id="rId7" Type="http://schemas.openxmlformats.org/officeDocument/2006/relationships/hyperlink" Target="http://biblioclub.ru/index.php?page=book&amp;id=461973" TargetMode="External"/><Relationship Id="rId12" Type="http://schemas.openxmlformats.org/officeDocument/2006/relationships/hyperlink" Target="http://ntb.tgn.sfedu.ru/UML/UML_5811.pdf" TargetMode="External"/><Relationship Id="rId17" Type="http://schemas.openxmlformats.org/officeDocument/2006/relationships/hyperlink" Target="http://www.vkit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news.ru/" TargetMode="External"/><Relationship Id="rId20" Type="http://schemas.openxmlformats.org/officeDocument/2006/relationships/hyperlink" Target="http://elibrary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ub.lib.sfedu.ru/" TargetMode="External"/><Relationship Id="rId11" Type="http://schemas.openxmlformats.org/officeDocument/2006/relationships/hyperlink" Target="http://ntblib.tgn.sfedu.ru/download/Resource/1950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80516" TargetMode="External"/><Relationship Id="rId23" Type="http://schemas.openxmlformats.org/officeDocument/2006/relationships/hyperlink" Target="http://ictis.sfedu.ru/dot/" TargetMode="External"/><Relationship Id="rId10" Type="http://schemas.openxmlformats.org/officeDocument/2006/relationships/hyperlink" Target="http://biblioclub.ru/index.php?page=book&amp;id=234673" TargetMode="External"/><Relationship Id="rId19" Type="http://schemas.openxmlformats.org/officeDocument/2006/relationships/hyperlink" Target="http://izv-tn.tti.sfed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lib.sfedu.ru/storage/1/848525/e6bafe39-8260-4fee-8652-367dc7b915d8/" TargetMode="External"/><Relationship Id="rId14" Type="http://schemas.openxmlformats.org/officeDocument/2006/relationships/hyperlink" Target="http://biblioclub.ru/index.php?page=book&amp;id=277687" TargetMode="External"/><Relationship Id="rId22" Type="http://schemas.openxmlformats.org/officeDocument/2006/relationships/hyperlink" Target="http://ntb.tti.sfed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E60CA-A3AB-411B-BA98-5FF2AB228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7431</TotalTime>
  <Pages>25</Pages>
  <Words>8280</Words>
  <Characters>47199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Gorbunov</dc:creator>
  <cp:lastModifiedBy>Поленов</cp:lastModifiedBy>
  <cp:revision>74</cp:revision>
  <cp:lastPrinted>2020-08-24T09:51:00Z</cp:lastPrinted>
  <dcterms:created xsi:type="dcterms:W3CDTF">2020-07-07T23:12:00Z</dcterms:created>
  <dcterms:modified xsi:type="dcterms:W3CDTF">2021-05-13T10:49:00Z</dcterms:modified>
</cp:coreProperties>
</file>