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9F" w:rsidRDefault="006C079F" w:rsidP="006C079F">
      <w:pPr>
        <w:rPr>
          <w:b/>
          <w:sz w:val="28"/>
          <w:szCs w:val="28"/>
        </w:rPr>
      </w:pPr>
      <w:r>
        <w:rPr>
          <w:b/>
          <w:sz w:val="28"/>
          <w:szCs w:val="28"/>
        </w:rPr>
        <w:t>Федеральное государственное образовательное бюджетное учреждение</w:t>
      </w:r>
    </w:p>
    <w:p w:rsidR="006C079F" w:rsidRDefault="006C079F" w:rsidP="006C079F">
      <w:pPr>
        <w:jc w:val="center"/>
        <w:rPr>
          <w:b/>
          <w:sz w:val="28"/>
          <w:szCs w:val="28"/>
        </w:rPr>
      </w:pPr>
      <w:r>
        <w:rPr>
          <w:b/>
          <w:sz w:val="28"/>
          <w:szCs w:val="28"/>
        </w:rPr>
        <w:t>высшего образования</w:t>
      </w:r>
    </w:p>
    <w:p w:rsidR="006C079F" w:rsidRDefault="006C079F" w:rsidP="006C079F">
      <w:pPr>
        <w:jc w:val="center"/>
        <w:rPr>
          <w:b/>
          <w:caps/>
          <w:sz w:val="28"/>
          <w:szCs w:val="28"/>
        </w:rPr>
      </w:pPr>
      <w:r>
        <w:rPr>
          <w:b/>
          <w:caps/>
          <w:sz w:val="28"/>
          <w:szCs w:val="28"/>
        </w:rPr>
        <w:t xml:space="preserve">«ФинансоВЫЙ УНИВЕРСИТЕТ </w:t>
      </w:r>
    </w:p>
    <w:p w:rsidR="006C079F" w:rsidRDefault="006C079F" w:rsidP="006C079F">
      <w:pPr>
        <w:jc w:val="center"/>
        <w:rPr>
          <w:b/>
          <w:caps/>
          <w:sz w:val="28"/>
          <w:szCs w:val="28"/>
        </w:rPr>
      </w:pPr>
      <w:r>
        <w:rPr>
          <w:b/>
          <w:caps/>
          <w:sz w:val="28"/>
          <w:szCs w:val="28"/>
        </w:rPr>
        <w:t>при Правительстве Российской Федерации»</w:t>
      </w:r>
    </w:p>
    <w:p w:rsidR="006C079F" w:rsidRDefault="006C079F" w:rsidP="006C079F">
      <w:pPr>
        <w:jc w:val="center"/>
        <w:rPr>
          <w:b/>
          <w:sz w:val="28"/>
          <w:szCs w:val="28"/>
        </w:rPr>
      </w:pPr>
      <w:r>
        <w:rPr>
          <w:b/>
          <w:sz w:val="28"/>
          <w:szCs w:val="28"/>
        </w:rPr>
        <w:t>(Финансовый университет)</w:t>
      </w:r>
    </w:p>
    <w:p w:rsidR="006C079F" w:rsidRDefault="006C079F" w:rsidP="006C079F">
      <w:pPr>
        <w:ind w:left="900"/>
        <w:jc w:val="center"/>
        <w:rPr>
          <w:sz w:val="24"/>
          <w:szCs w:val="24"/>
        </w:rPr>
      </w:pPr>
    </w:p>
    <w:p w:rsidR="006C079F" w:rsidRDefault="006C079F" w:rsidP="002621C3">
      <w:pPr>
        <w:jc w:val="center"/>
        <w:rPr>
          <w:b/>
          <w:bCs/>
          <w:sz w:val="32"/>
          <w:szCs w:val="32"/>
        </w:rPr>
      </w:pPr>
      <w:r>
        <w:rPr>
          <w:b/>
          <w:bCs/>
          <w:sz w:val="32"/>
          <w:szCs w:val="32"/>
        </w:rPr>
        <w:t>Департамент анализа данных,</w:t>
      </w:r>
      <w:r>
        <w:rPr>
          <w:b/>
          <w:bCs/>
          <w:sz w:val="32"/>
          <w:szCs w:val="32"/>
        </w:rPr>
        <w:br/>
        <w:t>принятия решений и финансовых технологий</w:t>
      </w: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2621C3" w:rsidRDefault="002621C3" w:rsidP="002621C3">
      <w:pPr>
        <w:jc w:val="center"/>
        <w:rPr>
          <w:sz w:val="28"/>
          <w:szCs w:val="28"/>
        </w:rPr>
      </w:pPr>
    </w:p>
    <w:p w:rsidR="006C079F" w:rsidRDefault="006C079F" w:rsidP="006C079F">
      <w:pPr>
        <w:jc w:val="center"/>
        <w:rPr>
          <w:b/>
          <w:sz w:val="28"/>
          <w:szCs w:val="28"/>
        </w:rPr>
      </w:pPr>
      <w:r w:rsidRPr="00A74A8E">
        <w:rPr>
          <w:b/>
          <w:sz w:val="28"/>
          <w:szCs w:val="28"/>
        </w:rPr>
        <w:t>Золотарева Екатерина Леоновна</w:t>
      </w:r>
    </w:p>
    <w:p w:rsidR="006C079F" w:rsidRDefault="006C079F" w:rsidP="006C079F">
      <w:pPr>
        <w:jc w:val="center"/>
        <w:rPr>
          <w:b/>
          <w:sz w:val="28"/>
          <w:szCs w:val="28"/>
        </w:rPr>
      </w:pPr>
      <w:r>
        <w:rPr>
          <w:b/>
          <w:sz w:val="28"/>
          <w:szCs w:val="28"/>
        </w:rPr>
        <w:t>РЕКОМЕНДАТЕЛЬНЫЕ СИСТЕМЫ</w:t>
      </w:r>
    </w:p>
    <w:p w:rsidR="006C079F" w:rsidRDefault="006C079F" w:rsidP="006C079F">
      <w:pPr>
        <w:jc w:val="center"/>
        <w:rPr>
          <w:sz w:val="28"/>
          <w:szCs w:val="28"/>
        </w:rPr>
      </w:pPr>
    </w:p>
    <w:p w:rsidR="006C079F" w:rsidRDefault="006C079F" w:rsidP="006C079F">
      <w:pPr>
        <w:jc w:val="center"/>
        <w:rPr>
          <w:sz w:val="28"/>
          <w:szCs w:val="28"/>
        </w:rPr>
      </w:pPr>
      <w:r>
        <w:rPr>
          <w:sz w:val="28"/>
          <w:szCs w:val="28"/>
        </w:rPr>
        <w:t xml:space="preserve">Рабочая программа дисциплины  </w:t>
      </w:r>
    </w:p>
    <w:p w:rsidR="006C079F" w:rsidRDefault="006C079F" w:rsidP="006C079F">
      <w:pPr>
        <w:jc w:val="center"/>
        <w:rPr>
          <w:sz w:val="28"/>
          <w:szCs w:val="28"/>
        </w:rPr>
      </w:pPr>
      <w:r>
        <w:rPr>
          <w:sz w:val="28"/>
          <w:szCs w:val="28"/>
        </w:rPr>
        <w:t>для студентов, обучающихся по направлению подготовки</w:t>
      </w:r>
    </w:p>
    <w:p w:rsidR="006C079F" w:rsidRDefault="006C079F" w:rsidP="006C079F">
      <w:pPr>
        <w:jc w:val="center"/>
        <w:rPr>
          <w:sz w:val="28"/>
          <w:szCs w:val="28"/>
        </w:rPr>
      </w:pPr>
      <w:r>
        <w:rPr>
          <w:sz w:val="28"/>
          <w:szCs w:val="28"/>
        </w:rPr>
        <w:t>01.04.02 «Прикладная математика и информатика»</w:t>
      </w:r>
      <w:r w:rsidR="002D09DB">
        <w:rPr>
          <w:sz w:val="28"/>
          <w:szCs w:val="28"/>
        </w:rPr>
        <w:t>,</w:t>
      </w:r>
    </w:p>
    <w:p w:rsidR="006C079F" w:rsidRDefault="006C079F" w:rsidP="006C079F">
      <w:pPr>
        <w:jc w:val="center"/>
        <w:rPr>
          <w:sz w:val="28"/>
          <w:szCs w:val="28"/>
        </w:rPr>
      </w:pPr>
      <w:r>
        <w:rPr>
          <w:sz w:val="28"/>
          <w:szCs w:val="28"/>
        </w:rPr>
        <w:t xml:space="preserve">направленность </w:t>
      </w:r>
      <w:r w:rsidR="002D09DB">
        <w:rPr>
          <w:sz w:val="28"/>
          <w:szCs w:val="28"/>
        </w:rPr>
        <w:t xml:space="preserve">программы магистратуры </w:t>
      </w:r>
      <w:r>
        <w:rPr>
          <w:sz w:val="28"/>
          <w:szCs w:val="28"/>
        </w:rPr>
        <w:t>«Анализ больших данных и машинное обучение в экономике и финансах»</w:t>
      </w:r>
    </w:p>
    <w:p w:rsidR="006C079F" w:rsidRDefault="006C079F" w:rsidP="006C079F">
      <w:pPr>
        <w:jc w:val="center"/>
        <w:rPr>
          <w:sz w:val="28"/>
          <w:szCs w:val="28"/>
        </w:rPr>
      </w:pPr>
    </w:p>
    <w:p w:rsidR="006C079F" w:rsidRDefault="002621C3" w:rsidP="006C079F">
      <w:pPr>
        <w:suppressAutoHyphens/>
        <w:rPr>
          <w:i/>
          <w:sz w:val="28"/>
          <w:szCs w:val="28"/>
        </w:rPr>
      </w:pPr>
      <w:r>
        <w:rPr>
          <w:i/>
          <w:sz w:val="28"/>
          <w:szCs w:val="28"/>
        </w:rPr>
        <w:tab/>
      </w:r>
      <w:r>
        <w:rPr>
          <w:i/>
          <w:sz w:val="28"/>
          <w:szCs w:val="28"/>
        </w:rPr>
        <w:tab/>
      </w: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Default="002621C3" w:rsidP="006C079F">
      <w:pPr>
        <w:suppressAutoHyphens/>
        <w:rPr>
          <w:i/>
          <w:sz w:val="28"/>
          <w:szCs w:val="28"/>
        </w:rPr>
      </w:pPr>
    </w:p>
    <w:p w:rsidR="002621C3" w:rsidRPr="002F0D69" w:rsidRDefault="002621C3" w:rsidP="006C079F">
      <w:pPr>
        <w:suppressAutoHyphens/>
        <w:rPr>
          <w:i/>
          <w:sz w:val="28"/>
          <w:szCs w:val="28"/>
        </w:rPr>
      </w:pPr>
    </w:p>
    <w:p w:rsidR="006C079F" w:rsidRPr="002F0D69" w:rsidRDefault="006C079F" w:rsidP="006C079F">
      <w:pPr>
        <w:suppressAutoHyphens/>
        <w:jc w:val="center"/>
        <w:rPr>
          <w:b/>
          <w:sz w:val="28"/>
          <w:szCs w:val="28"/>
        </w:rPr>
      </w:pPr>
      <w:r>
        <w:rPr>
          <w:sz w:val="28"/>
          <w:szCs w:val="28"/>
        </w:rPr>
        <w:t>Москва 2018</w:t>
      </w:r>
      <w:r w:rsidRPr="002F0D69">
        <w:rPr>
          <w:sz w:val="28"/>
          <w:szCs w:val="28"/>
        </w:rPr>
        <w:t xml:space="preserve"> год</w:t>
      </w:r>
    </w:p>
    <w:p w:rsidR="006C079F" w:rsidRPr="00C83A19" w:rsidRDefault="006C079F" w:rsidP="006C079F">
      <w:pPr>
        <w:suppressAutoHyphens/>
        <w:jc w:val="center"/>
        <w:rPr>
          <w:sz w:val="28"/>
          <w:szCs w:val="28"/>
        </w:rPr>
      </w:pPr>
    </w:p>
    <w:p w:rsidR="006C079F" w:rsidRDefault="006C079F" w:rsidP="006C079F"/>
    <w:p w:rsidR="006C079F" w:rsidRDefault="006C079F">
      <w:pPr>
        <w:widowControl/>
        <w:autoSpaceDE/>
        <w:autoSpaceDN/>
        <w:adjustRightInd/>
        <w:spacing w:after="200" w:line="276" w:lineRule="auto"/>
        <w:rPr>
          <w:sz w:val="28"/>
          <w:szCs w:val="28"/>
        </w:rPr>
      </w:pPr>
      <w:r>
        <w:rPr>
          <w:sz w:val="28"/>
          <w:szCs w:val="28"/>
        </w:rPr>
        <w:br w:type="page"/>
      </w:r>
    </w:p>
    <w:p w:rsidR="002621C3" w:rsidRDefault="002621C3" w:rsidP="002621C3">
      <w:pPr>
        <w:rPr>
          <w:b/>
          <w:sz w:val="28"/>
          <w:szCs w:val="28"/>
        </w:rPr>
      </w:pPr>
      <w:r>
        <w:rPr>
          <w:b/>
          <w:sz w:val="28"/>
          <w:szCs w:val="28"/>
        </w:rPr>
        <w:lastRenderedPageBreak/>
        <w:t>Федеральное государственное образовательное бюджетное учреждение</w:t>
      </w:r>
    </w:p>
    <w:p w:rsidR="002621C3" w:rsidRDefault="002621C3" w:rsidP="002621C3">
      <w:pPr>
        <w:jc w:val="center"/>
        <w:rPr>
          <w:b/>
          <w:sz w:val="28"/>
          <w:szCs w:val="28"/>
        </w:rPr>
      </w:pPr>
      <w:r>
        <w:rPr>
          <w:b/>
          <w:sz w:val="28"/>
          <w:szCs w:val="28"/>
        </w:rPr>
        <w:t>высшего образования</w:t>
      </w:r>
    </w:p>
    <w:p w:rsidR="002621C3" w:rsidRDefault="002621C3" w:rsidP="002621C3">
      <w:pPr>
        <w:jc w:val="center"/>
        <w:rPr>
          <w:b/>
          <w:caps/>
          <w:sz w:val="28"/>
          <w:szCs w:val="28"/>
        </w:rPr>
      </w:pPr>
      <w:r>
        <w:rPr>
          <w:b/>
          <w:caps/>
          <w:sz w:val="28"/>
          <w:szCs w:val="28"/>
        </w:rPr>
        <w:t xml:space="preserve">«ФинансоВЫЙ УНИВЕРСИТЕТ </w:t>
      </w:r>
    </w:p>
    <w:p w:rsidR="002621C3" w:rsidRDefault="002621C3" w:rsidP="002621C3">
      <w:pPr>
        <w:jc w:val="center"/>
        <w:rPr>
          <w:b/>
          <w:caps/>
          <w:sz w:val="28"/>
          <w:szCs w:val="28"/>
        </w:rPr>
      </w:pPr>
      <w:r>
        <w:rPr>
          <w:b/>
          <w:caps/>
          <w:sz w:val="28"/>
          <w:szCs w:val="28"/>
        </w:rPr>
        <w:t>при Правительстве Российской Федерации»</w:t>
      </w:r>
    </w:p>
    <w:p w:rsidR="002621C3" w:rsidRDefault="002621C3" w:rsidP="002621C3">
      <w:pPr>
        <w:jc w:val="center"/>
        <w:rPr>
          <w:b/>
          <w:sz w:val="28"/>
          <w:szCs w:val="28"/>
        </w:rPr>
      </w:pPr>
      <w:r>
        <w:rPr>
          <w:b/>
          <w:sz w:val="28"/>
          <w:szCs w:val="28"/>
        </w:rPr>
        <w:t>(Финансовый университет)</w:t>
      </w:r>
    </w:p>
    <w:p w:rsidR="002621C3" w:rsidRDefault="002621C3" w:rsidP="002621C3">
      <w:pPr>
        <w:ind w:left="900"/>
        <w:jc w:val="center"/>
        <w:rPr>
          <w:sz w:val="24"/>
          <w:szCs w:val="24"/>
        </w:rPr>
      </w:pPr>
    </w:p>
    <w:p w:rsidR="002621C3" w:rsidRPr="00E745E9" w:rsidRDefault="002621C3" w:rsidP="00E745E9">
      <w:pPr>
        <w:jc w:val="center"/>
        <w:rPr>
          <w:b/>
          <w:sz w:val="28"/>
          <w:szCs w:val="28"/>
        </w:rPr>
      </w:pPr>
      <w:r w:rsidRPr="00E745E9">
        <w:rPr>
          <w:b/>
          <w:sz w:val="28"/>
          <w:szCs w:val="28"/>
        </w:rPr>
        <w:t>Департамент анализа данных,</w:t>
      </w:r>
      <w:r w:rsidRPr="00E745E9">
        <w:rPr>
          <w:b/>
          <w:sz w:val="28"/>
          <w:szCs w:val="28"/>
        </w:rPr>
        <w:br/>
        <w:t>принятия решений и финансовых технологий</w:t>
      </w:r>
    </w:p>
    <w:p w:rsidR="002621C3" w:rsidRPr="00E745E9" w:rsidRDefault="002621C3" w:rsidP="00E745E9"/>
    <w:p w:rsidR="002621C3" w:rsidRPr="00E745E9" w:rsidRDefault="002621C3" w:rsidP="00E745E9"/>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2"/>
        <w:gridCol w:w="5029"/>
      </w:tblGrid>
      <w:tr w:rsidR="00C50157" w:rsidTr="00867D47">
        <w:tc>
          <w:tcPr>
            <w:tcW w:w="2587" w:type="pct"/>
          </w:tcPr>
          <w:p w:rsidR="00C50157" w:rsidRPr="00165271" w:rsidRDefault="00C50157" w:rsidP="00867D47">
            <w:pPr>
              <w:jc w:val="center"/>
              <w:rPr>
                <w:sz w:val="28"/>
                <w:szCs w:val="28"/>
              </w:rPr>
            </w:pPr>
          </w:p>
          <w:p w:rsidR="00C50157" w:rsidRPr="00165271" w:rsidRDefault="00C50157" w:rsidP="00867D47">
            <w:pPr>
              <w:rPr>
                <w:sz w:val="28"/>
                <w:szCs w:val="28"/>
              </w:rPr>
            </w:pPr>
            <w:r w:rsidRPr="00165271">
              <w:rPr>
                <w:sz w:val="28"/>
                <w:szCs w:val="28"/>
              </w:rPr>
              <w:t>СОГЛАСОВАНО</w:t>
            </w:r>
          </w:p>
          <w:p w:rsidR="00C50157" w:rsidRDefault="00C50157" w:rsidP="00867D47">
            <w:pPr>
              <w:rPr>
                <w:sz w:val="28"/>
                <w:szCs w:val="28"/>
              </w:rPr>
            </w:pPr>
          </w:p>
          <w:p w:rsidR="00C50157" w:rsidRPr="00165271" w:rsidRDefault="00C50157" w:rsidP="00867D47">
            <w:pPr>
              <w:rPr>
                <w:sz w:val="28"/>
                <w:szCs w:val="28"/>
              </w:rPr>
            </w:pPr>
            <w:r w:rsidRPr="00165271">
              <w:rPr>
                <w:sz w:val="28"/>
                <w:szCs w:val="28"/>
              </w:rPr>
              <w:t>______________________________</w:t>
            </w:r>
          </w:p>
          <w:p w:rsidR="00C50157" w:rsidRPr="00165271" w:rsidRDefault="00C50157" w:rsidP="00867D47">
            <w:pPr>
              <w:rPr>
                <w:sz w:val="28"/>
                <w:szCs w:val="28"/>
              </w:rPr>
            </w:pPr>
            <w:r w:rsidRPr="00165271">
              <w:rPr>
                <w:sz w:val="28"/>
                <w:szCs w:val="28"/>
              </w:rPr>
              <w:t>(</w:t>
            </w:r>
            <w:r w:rsidRPr="00165271">
              <w:t>наименование организации</w:t>
            </w:r>
            <w:r w:rsidRPr="00165271">
              <w:rPr>
                <w:sz w:val="28"/>
                <w:szCs w:val="28"/>
              </w:rPr>
              <w:t>)</w:t>
            </w:r>
          </w:p>
          <w:p w:rsidR="00C50157" w:rsidRPr="00165271" w:rsidRDefault="00C50157" w:rsidP="00867D47">
            <w:pPr>
              <w:rPr>
                <w:sz w:val="28"/>
                <w:szCs w:val="28"/>
              </w:rPr>
            </w:pPr>
            <w:r w:rsidRPr="00165271">
              <w:rPr>
                <w:sz w:val="28"/>
                <w:szCs w:val="28"/>
              </w:rPr>
              <w:t>_________________________________</w:t>
            </w:r>
          </w:p>
          <w:p w:rsidR="00C50157" w:rsidRPr="00165271" w:rsidRDefault="00C50157" w:rsidP="00867D47">
            <w:pPr>
              <w:rPr>
                <w:sz w:val="28"/>
                <w:szCs w:val="28"/>
              </w:rPr>
            </w:pPr>
            <w:r w:rsidRPr="00165271">
              <w:rPr>
                <w:sz w:val="28"/>
                <w:szCs w:val="28"/>
              </w:rPr>
              <w:t>(</w:t>
            </w:r>
            <w:r w:rsidRPr="00165271">
              <w:t>должность представителя работодателя</w:t>
            </w:r>
            <w:r w:rsidRPr="00165271">
              <w:rPr>
                <w:sz w:val="28"/>
                <w:szCs w:val="28"/>
              </w:rPr>
              <w:t>)</w:t>
            </w:r>
          </w:p>
          <w:p w:rsidR="00C50157" w:rsidRPr="00165271" w:rsidRDefault="00C50157" w:rsidP="00867D47">
            <w:pPr>
              <w:rPr>
                <w:sz w:val="28"/>
                <w:szCs w:val="28"/>
              </w:rPr>
            </w:pPr>
            <w:r w:rsidRPr="00165271">
              <w:rPr>
                <w:sz w:val="28"/>
                <w:szCs w:val="28"/>
              </w:rPr>
              <w:t>___________________________ ФИО</w:t>
            </w:r>
          </w:p>
          <w:p w:rsidR="00C50157" w:rsidRPr="00165271" w:rsidRDefault="00C50157" w:rsidP="00867D47">
            <w:pPr>
              <w:rPr>
                <w:sz w:val="28"/>
                <w:szCs w:val="28"/>
              </w:rPr>
            </w:pPr>
            <w:r w:rsidRPr="00165271">
              <w:rPr>
                <w:sz w:val="28"/>
                <w:szCs w:val="28"/>
              </w:rPr>
              <w:t>(</w:t>
            </w:r>
            <w:r w:rsidRPr="00165271">
              <w:t>подпись представителя работодателя</w:t>
            </w:r>
            <w:r w:rsidRPr="00165271">
              <w:rPr>
                <w:sz w:val="28"/>
                <w:szCs w:val="28"/>
              </w:rPr>
              <w:t>)</w:t>
            </w:r>
          </w:p>
          <w:p w:rsidR="00C50157" w:rsidRPr="00165271" w:rsidRDefault="00C50157" w:rsidP="00867D47">
            <w:pPr>
              <w:rPr>
                <w:sz w:val="28"/>
                <w:szCs w:val="28"/>
              </w:rPr>
            </w:pPr>
            <w:r w:rsidRPr="00165271">
              <w:rPr>
                <w:sz w:val="28"/>
                <w:szCs w:val="28"/>
              </w:rPr>
              <w:t>«____» _____________ 201</w:t>
            </w:r>
            <w:r>
              <w:rPr>
                <w:sz w:val="28"/>
                <w:szCs w:val="28"/>
              </w:rPr>
              <w:t xml:space="preserve">8 </w:t>
            </w:r>
            <w:r w:rsidRPr="00165271">
              <w:rPr>
                <w:sz w:val="28"/>
                <w:szCs w:val="28"/>
              </w:rPr>
              <w:t>г.</w:t>
            </w:r>
          </w:p>
          <w:p w:rsidR="00C50157" w:rsidRPr="00165271" w:rsidRDefault="00C50157" w:rsidP="00867D47">
            <w:pPr>
              <w:jc w:val="center"/>
              <w:rPr>
                <w:sz w:val="28"/>
                <w:szCs w:val="28"/>
              </w:rPr>
            </w:pPr>
          </w:p>
        </w:tc>
        <w:tc>
          <w:tcPr>
            <w:tcW w:w="2413" w:type="pct"/>
          </w:tcPr>
          <w:p w:rsidR="00C50157" w:rsidRPr="00165271" w:rsidRDefault="00C50157" w:rsidP="00867D47">
            <w:pPr>
              <w:jc w:val="right"/>
              <w:rPr>
                <w:sz w:val="28"/>
                <w:szCs w:val="28"/>
              </w:rPr>
            </w:pPr>
          </w:p>
          <w:p w:rsidR="00C50157" w:rsidRDefault="00C50157" w:rsidP="00867D47">
            <w:pPr>
              <w:jc w:val="right"/>
              <w:rPr>
                <w:sz w:val="28"/>
                <w:szCs w:val="28"/>
              </w:rPr>
            </w:pPr>
            <w:r w:rsidRPr="00165271">
              <w:rPr>
                <w:sz w:val="28"/>
                <w:szCs w:val="28"/>
              </w:rPr>
              <w:t>УТВЕРЖДАЮ</w:t>
            </w:r>
          </w:p>
          <w:p w:rsidR="00C50157" w:rsidRPr="00165271" w:rsidRDefault="00C50157" w:rsidP="00867D47">
            <w:pPr>
              <w:jc w:val="right"/>
              <w:rPr>
                <w:sz w:val="28"/>
                <w:szCs w:val="28"/>
              </w:rPr>
            </w:pPr>
          </w:p>
          <w:p w:rsidR="00C50157" w:rsidRDefault="00C50157" w:rsidP="00867D47">
            <w:pPr>
              <w:jc w:val="right"/>
              <w:rPr>
                <w:sz w:val="28"/>
                <w:szCs w:val="28"/>
              </w:rPr>
            </w:pPr>
            <w:r>
              <w:rPr>
                <w:sz w:val="28"/>
                <w:szCs w:val="28"/>
              </w:rPr>
              <w:t xml:space="preserve">Ректор Финуниверситета </w:t>
            </w:r>
            <w:r w:rsidRPr="00165271">
              <w:rPr>
                <w:sz w:val="28"/>
                <w:szCs w:val="28"/>
              </w:rPr>
              <w:t>____________</w:t>
            </w:r>
            <w:r>
              <w:rPr>
                <w:sz w:val="28"/>
                <w:szCs w:val="28"/>
              </w:rPr>
              <w:t>М.А. Эскиндаров</w:t>
            </w:r>
          </w:p>
          <w:p w:rsidR="00C50157" w:rsidRPr="00165271" w:rsidRDefault="00C50157" w:rsidP="00867D47">
            <w:pPr>
              <w:jc w:val="right"/>
              <w:rPr>
                <w:sz w:val="28"/>
                <w:szCs w:val="28"/>
              </w:rPr>
            </w:pPr>
          </w:p>
          <w:p w:rsidR="00C50157" w:rsidRPr="00165271" w:rsidRDefault="008C2A4B" w:rsidP="00867D47">
            <w:pPr>
              <w:jc w:val="right"/>
              <w:rPr>
                <w:sz w:val="28"/>
                <w:szCs w:val="28"/>
              </w:rPr>
            </w:pPr>
            <w:r>
              <w:rPr>
                <w:sz w:val="28"/>
                <w:szCs w:val="28"/>
              </w:rPr>
              <w:t>24.04.</w:t>
            </w:r>
            <w:r w:rsidR="00C50157" w:rsidRPr="00165271">
              <w:rPr>
                <w:sz w:val="28"/>
                <w:szCs w:val="28"/>
              </w:rPr>
              <w:t>201</w:t>
            </w:r>
            <w:r w:rsidR="00C50157">
              <w:rPr>
                <w:sz w:val="28"/>
                <w:szCs w:val="28"/>
              </w:rPr>
              <w:t xml:space="preserve">8 </w:t>
            </w:r>
            <w:r w:rsidR="00C50157" w:rsidRPr="00165271">
              <w:rPr>
                <w:sz w:val="28"/>
                <w:szCs w:val="28"/>
              </w:rPr>
              <w:t>г.</w:t>
            </w:r>
          </w:p>
          <w:p w:rsidR="00C50157" w:rsidRPr="00165271" w:rsidRDefault="00C50157" w:rsidP="00867D47">
            <w:pPr>
              <w:jc w:val="right"/>
              <w:rPr>
                <w:sz w:val="28"/>
                <w:szCs w:val="28"/>
              </w:rPr>
            </w:pPr>
          </w:p>
        </w:tc>
      </w:tr>
    </w:tbl>
    <w:p w:rsidR="00E745E9" w:rsidRDefault="00E745E9" w:rsidP="002621C3">
      <w:pPr>
        <w:jc w:val="center"/>
        <w:rPr>
          <w:b/>
          <w:sz w:val="28"/>
          <w:szCs w:val="28"/>
        </w:rPr>
      </w:pPr>
    </w:p>
    <w:p w:rsidR="002621C3" w:rsidRDefault="002621C3" w:rsidP="002621C3">
      <w:pPr>
        <w:jc w:val="center"/>
        <w:rPr>
          <w:b/>
          <w:sz w:val="28"/>
          <w:szCs w:val="28"/>
        </w:rPr>
      </w:pPr>
      <w:r w:rsidRPr="00A74A8E">
        <w:rPr>
          <w:b/>
          <w:sz w:val="28"/>
          <w:szCs w:val="28"/>
        </w:rPr>
        <w:t>Золотарева Екатерина Леоновна</w:t>
      </w:r>
    </w:p>
    <w:p w:rsidR="002621C3" w:rsidRDefault="002621C3" w:rsidP="002621C3">
      <w:pPr>
        <w:jc w:val="center"/>
        <w:rPr>
          <w:b/>
          <w:sz w:val="28"/>
          <w:szCs w:val="28"/>
        </w:rPr>
      </w:pPr>
      <w:r>
        <w:rPr>
          <w:b/>
          <w:sz w:val="28"/>
          <w:szCs w:val="28"/>
        </w:rPr>
        <w:t>РЕКОМЕНДАТЕЛЬНЫЕ СИСТЕМЫ</w:t>
      </w:r>
    </w:p>
    <w:p w:rsidR="002621C3" w:rsidRDefault="002621C3" w:rsidP="002621C3">
      <w:pPr>
        <w:jc w:val="center"/>
        <w:rPr>
          <w:sz w:val="28"/>
          <w:szCs w:val="28"/>
        </w:rPr>
      </w:pPr>
    </w:p>
    <w:p w:rsidR="00E745E9" w:rsidRDefault="00E745E9" w:rsidP="002621C3">
      <w:pPr>
        <w:jc w:val="center"/>
        <w:rPr>
          <w:sz w:val="28"/>
          <w:szCs w:val="28"/>
        </w:rPr>
      </w:pPr>
    </w:p>
    <w:p w:rsidR="002621C3" w:rsidRDefault="002621C3" w:rsidP="002621C3">
      <w:pPr>
        <w:jc w:val="center"/>
        <w:rPr>
          <w:sz w:val="28"/>
          <w:szCs w:val="28"/>
        </w:rPr>
      </w:pPr>
      <w:r>
        <w:rPr>
          <w:sz w:val="28"/>
          <w:szCs w:val="28"/>
        </w:rPr>
        <w:t xml:space="preserve">Рабочая программа дисциплины  </w:t>
      </w:r>
    </w:p>
    <w:p w:rsidR="002621C3" w:rsidRDefault="002621C3" w:rsidP="002621C3">
      <w:pPr>
        <w:jc w:val="center"/>
        <w:rPr>
          <w:sz w:val="28"/>
          <w:szCs w:val="28"/>
        </w:rPr>
      </w:pPr>
      <w:r>
        <w:rPr>
          <w:sz w:val="28"/>
          <w:szCs w:val="28"/>
        </w:rPr>
        <w:t>для студентов, обучающихся по направлению подготовки</w:t>
      </w:r>
    </w:p>
    <w:p w:rsidR="002621C3" w:rsidRDefault="002621C3" w:rsidP="002621C3">
      <w:pPr>
        <w:jc w:val="center"/>
        <w:rPr>
          <w:sz w:val="28"/>
          <w:szCs w:val="28"/>
        </w:rPr>
      </w:pPr>
      <w:r>
        <w:rPr>
          <w:sz w:val="28"/>
          <w:szCs w:val="28"/>
        </w:rPr>
        <w:t>01.04.02 «Прикладная математика и информатика»</w:t>
      </w:r>
      <w:r w:rsidR="002D09DB">
        <w:rPr>
          <w:sz w:val="28"/>
          <w:szCs w:val="28"/>
        </w:rPr>
        <w:t>,</w:t>
      </w:r>
    </w:p>
    <w:p w:rsidR="002621C3" w:rsidRDefault="002D09DB" w:rsidP="002621C3">
      <w:pPr>
        <w:jc w:val="center"/>
        <w:rPr>
          <w:sz w:val="28"/>
          <w:szCs w:val="28"/>
        </w:rPr>
      </w:pPr>
      <w:r>
        <w:rPr>
          <w:sz w:val="28"/>
          <w:szCs w:val="28"/>
        </w:rPr>
        <w:t>н</w:t>
      </w:r>
      <w:r w:rsidR="002621C3">
        <w:rPr>
          <w:sz w:val="28"/>
          <w:szCs w:val="28"/>
        </w:rPr>
        <w:t>аправленность</w:t>
      </w:r>
      <w:r>
        <w:rPr>
          <w:sz w:val="28"/>
          <w:szCs w:val="28"/>
        </w:rPr>
        <w:t xml:space="preserve"> программы магистратуры</w:t>
      </w:r>
      <w:r w:rsidR="002621C3">
        <w:rPr>
          <w:sz w:val="28"/>
          <w:szCs w:val="28"/>
        </w:rPr>
        <w:t xml:space="preserve"> «Анализ больших данных и машинное обучение в экономике и финансах»</w:t>
      </w:r>
    </w:p>
    <w:p w:rsidR="002621C3" w:rsidRDefault="002621C3" w:rsidP="002621C3">
      <w:pPr>
        <w:jc w:val="center"/>
        <w:rPr>
          <w:sz w:val="28"/>
          <w:szCs w:val="28"/>
        </w:rPr>
      </w:pPr>
    </w:p>
    <w:p w:rsidR="00E745E9" w:rsidRDefault="00E745E9" w:rsidP="002621C3">
      <w:pPr>
        <w:jc w:val="center"/>
        <w:rPr>
          <w:sz w:val="28"/>
          <w:szCs w:val="28"/>
        </w:rPr>
      </w:pPr>
    </w:p>
    <w:p w:rsidR="00E745E9" w:rsidRPr="00212766" w:rsidRDefault="00E745E9" w:rsidP="00E745E9">
      <w:pPr>
        <w:suppressAutoHyphens/>
        <w:jc w:val="center"/>
        <w:rPr>
          <w:i/>
          <w:iCs/>
          <w:sz w:val="28"/>
          <w:szCs w:val="28"/>
        </w:rPr>
      </w:pPr>
      <w:r w:rsidRPr="7D6DFD70">
        <w:rPr>
          <w:i/>
          <w:iCs/>
          <w:sz w:val="28"/>
          <w:szCs w:val="28"/>
        </w:rPr>
        <w:t xml:space="preserve">Рекомендовано Ученым советом факультета </w:t>
      </w:r>
    </w:p>
    <w:p w:rsidR="00E745E9" w:rsidRPr="00212766" w:rsidRDefault="00E745E9" w:rsidP="00E745E9">
      <w:pPr>
        <w:suppressAutoHyphens/>
        <w:jc w:val="center"/>
        <w:rPr>
          <w:i/>
          <w:iCs/>
          <w:sz w:val="28"/>
          <w:szCs w:val="28"/>
        </w:rPr>
      </w:pPr>
      <w:r w:rsidRPr="7D6DFD70">
        <w:rPr>
          <w:i/>
          <w:iCs/>
          <w:sz w:val="28"/>
          <w:szCs w:val="28"/>
        </w:rPr>
        <w:t>«Прикладная математика и информационные технологии»</w:t>
      </w:r>
    </w:p>
    <w:p w:rsidR="00E745E9" w:rsidRPr="00212766" w:rsidRDefault="00E745E9" w:rsidP="00E745E9">
      <w:pPr>
        <w:suppressAutoHyphens/>
        <w:jc w:val="center"/>
        <w:rPr>
          <w:i/>
          <w:iCs/>
          <w:sz w:val="28"/>
          <w:szCs w:val="28"/>
        </w:rPr>
      </w:pPr>
      <w:r w:rsidRPr="7D6DFD70">
        <w:rPr>
          <w:sz w:val="28"/>
          <w:szCs w:val="28"/>
        </w:rPr>
        <w:t>(</w:t>
      </w:r>
      <w:r>
        <w:rPr>
          <w:i/>
          <w:iCs/>
          <w:sz w:val="28"/>
          <w:szCs w:val="28"/>
        </w:rPr>
        <w:t xml:space="preserve">протокол № 04 </w:t>
      </w:r>
      <w:r w:rsidRPr="7D6DFD70">
        <w:rPr>
          <w:i/>
          <w:iCs/>
          <w:sz w:val="28"/>
          <w:szCs w:val="28"/>
        </w:rPr>
        <w:t>от</w:t>
      </w:r>
      <w:r>
        <w:rPr>
          <w:i/>
          <w:iCs/>
          <w:sz w:val="28"/>
          <w:szCs w:val="28"/>
        </w:rPr>
        <w:t xml:space="preserve"> 17.04.2</w:t>
      </w:r>
      <w:r w:rsidRPr="7D6DFD70">
        <w:rPr>
          <w:i/>
          <w:iCs/>
          <w:sz w:val="28"/>
          <w:szCs w:val="28"/>
        </w:rPr>
        <w:t>018</w:t>
      </w:r>
      <w:r w:rsidRPr="7D6DFD70">
        <w:rPr>
          <w:i/>
          <w:iCs/>
          <w:color w:val="FF0000"/>
          <w:sz w:val="28"/>
          <w:szCs w:val="28"/>
        </w:rPr>
        <w:t xml:space="preserve"> </w:t>
      </w:r>
      <w:r w:rsidRPr="7D6DFD70">
        <w:rPr>
          <w:i/>
          <w:iCs/>
          <w:sz w:val="28"/>
          <w:szCs w:val="28"/>
        </w:rPr>
        <w:t>г.</w:t>
      </w:r>
      <w:r w:rsidRPr="7D6DFD70">
        <w:rPr>
          <w:sz w:val="28"/>
          <w:szCs w:val="28"/>
        </w:rPr>
        <w:t>)</w:t>
      </w:r>
    </w:p>
    <w:p w:rsidR="00E745E9" w:rsidRPr="00E44E48" w:rsidRDefault="00E745E9" w:rsidP="00E745E9">
      <w:pPr>
        <w:suppressAutoHyphens/>
        <w:ind w:left="-180" w:right="616" w:firstLine="360"/>
        <w:jc w:val="center"/>
        <w:rPr>
          <w:i/>
          <w:iCs/>
          <w:sz w:val="28"/>
          <w:szCs w:val="28"/>
        </w:rPr>
      </w:pPr>
      <w:r w:rsidRPr="7D6DFD70">
        <w:rPr>
          <w:i/>
          <w:iCs/>
          <w:sz w:val="28"/>
          <w:szCs w:val="28"/>
        </w:rPr>
        <w:t>Одобрено Департаментом анализа данных, принятия решений и финансовых технологий</w:t>
      </w:r>
    </w:p>
    <w:p w:rsidR="00E745E9" w:rsidRPr="00212766" w:rsidRDefault="00E745E9" w:rsidP="00E745E9">
      <w:pPr>
        <w:suppressAutoHyphens/>
        <w:ind w:left="-180" w:right="616" w:firstLine="360"/>
        <w:jc w:val="center"/>
        <w:rPr>
          <w:i/>
          <w:iCs/>
          <w:sz w:val="28"/>
          <w:szCs w:val="28"/>
        </w:rPr>
      </w:pPr>
      <w:r w:rsidRPr="7D6DFD70">
        <w:rPr>
          <w:i/>
          <w:iCs/>
          <w:sz w:val="28"/>
          <w:szCs w:val="28"/>
        </w:rPr>
        <w:t>(протокол №</w:t>
      </w:r>
      <w:r>
        <w:rPr>
          <w:i/>
          <w:iCs/>
          <w:sz w:val="28"/>
          <w:szCs w:val="28"/>
        </w:rPr>
        <w:t xml:space="preserve"> 11</w:t>
      </w:r>
      <w:r w:rsidRPr="7D6DFD70">
        <w:rPr>
          <w:i/>
          <w:iCs/>
          <w:sz w:val="28"/>
          <w:szCs w:val="28"/>
        </w:rPr>
        <w:t xml:space="preserve">от </w:t>
      </w:r>
      <w:r>
        <w:rPr>
          <w:i/>
          <w:iCs/>
          <w:sz w:val="28"/>
          <w:szCs w:val="28"/>
        </w:rPr>
        <w:t>17.04.</w:t>
      </w:r>
      <w:r w:rsidRPr="7D6DFD70">
        <w:rPr>
          <w:i/>
          <w:iCs/>
          <w:sz w:val="28"/>
          <w:szCs w:val="28"/>
        </w:rPr>
        <w:t>2018 г.)</w:t>
      </w:r>
    </w:p>
    <w:p w:rsidR="00E745E9" w:rsidRDefault="00E745E9" w:rsidP="00E745E9">
      <w:pPr>
        <w:suppressAutoHyphens/>
        <w:jc w:val="center"/>
        <w:rPr>
          <w:sz w:val="32"/>
          <w:szCs w:val="32"/>
        </w:rPr>
      </w:pPr>
    </w:p>
    <w:p w:rsidR="002621C3" w:rsidRDefault="002621C3" w:rsidP="002621C3">
      <w:pPr>
        <w:suppressAutoHyphens/>
        <w:rPr>
          <w:i/>
          <w:sz w:val="28"/>
          <w:szCs w:val="28"/>
        </w:rPr>
      </w:pPr>
    </w:p>
    <w:p w:rsidR="00E745E9" w:rsidRDefault="00E745E9" w:rsidP="002621C3">
      <w:pPr>
        <w:suppressAutoHyphens/>
        <w:rPr>
          <w:i/>
          <w:sz w:val="28"/>
          <w:szCs w:val="28"/>
        </w:rPr>
      </w:pPr>
    </w:p>
    <w:p w:rsidR="00E745E9" w:rsidRDefault="00E745E9" w:rsidP="002621C3">
      <w:pPr>
        <w:suppressAutoHyphens/>
        <w:rPr>
          <w:i/>
          <w:sz w:val="28"/>
          <w:szCs w:val="28"/>
        </w:rPr>
      </w:pPr>
    </w:p>
    <w:p w:rsidR="002621C3" w:rsidRPr="002F0D69" w:rsidRDefault="002621C3" w:rsidP="002621C3">
      <w:pPr>
        <w:suppressAutoHyphens/>
        <w:jc w:val="center"/>
        <w:rPr>
          <w:b/>
          <w:sz w:val="28"/>
          <w:szCs w:val="28"/>
        </w:rPr>
      </w:pPr>
      <w:r>
        <w:rPr>
          <w:sz w:val="28"/>
          <w:szCs w:val="28"/>
        </w:rPr>
        <w:t>Москва 2018</w:t>
      </w:r>
      <w:r w:rsidRPr="002F0D69">
        <w:rPr>
          <w:sz w:val="28"/>
          <w:szCs w:val="28"/>
        </w:rPr>
        <w:t xml:space="preserve"> год</w:t>
      </w:r>
    </w:p>
    <w:p w:rsidR="006C079F" w:rsidRDefault="006C079F" w:rsidP="002B020D">
      <w:pPr>
        <w:keepNext/>
        <w:ind w:left="7788"/>
        <w:rPr>
          <w:sz w:val="28"/>
          <w:szCs w:val="28"/>
        </w:rPr>
      </w:pPr>
    </w:p>
    <w:p w:rsidR="006C079F" w:rsidRPr="00E745E9" w:rsidRDefault="006C079F" w:rsidP="006C079F">
      <w:pPr>
        <w:rPr>
          <w:b/>
          <w:bCs/>
          <w:sz w:val="28"/>
          <w:szCs w:val="28"/>
        </w:rPr>
      </w:pPr>
      <w:r>
        <w:rPr>
          <w:sz w:val="28"/>
          <w:szCs w:val="28"/>
        </w:rPr>
        <w:br w:type="page"/>
      </w:r>
      <w:r w:rsidRPr="00E745E9">
        <w:rPr>
          <w:b/>
          <w:bCs/>
          <w:sz w:val="28"/>
          <w:szCs w:val="28"/>
        </w:rPr>
        <w:lastRenderedPageBreak/>
        <w:t>УДК 519 (073)</w:t>
      </w:r>
    </w:p>
    <w:p w:rsidR="006C079F" w:rsidRPr="00E745E9" w:rsidRDefault="006C079F" w:rsidP="006C079F">
      <w:pPr>
        <w:rPr>
          <w:b/>
          <w:bCs/>
          <w:sz w:val="28"/>
          <w:szCs w:val="28"/>
        </w:rPr>
      </w:pPr>
      <w:r w:rsidRPr="00E745E9">
        <w:rPr>
          <w:b/>
          <w:bCs/>
          <w:sz w:val="28"/>
          <w:szCs w:val="28"/>
        </w:rPr>
        <w:t>ББК 22.16я73</w:t>
      </w:r>
    </w:p>
    <w:p w:rsidR="006C079F" w:rsidRDefault="006C079F" w:rsidP="006C079F">
      <w:pPr>
        <w:rPr>
          <w:b/>
          <w:bCs/>
          <w:sz w:val="28"/>
          <w:szCs w:val="28"/>
        </w:rPr>
      </w:pPr>
      <w:r w:rsidRPr="00E745E9">
        <w:rPr>
          <w:b/>
          <w:bCs/>
          <w:sz w:val="28"/>
          <w:szCs w:val="28"/>
        </w:rPr>
        <w:t>С 60</w:t>
      </w:r>
    </w:p>
    <w:p w:rsidR="006C079F" w:rsidRDefault="006C079F" w:rsidP="006C079F">
      <w:pPr>
        <w:rPr>
          <w:b/>
          <w:bCs/>
          <w:sz w:val="28"/>
          <w:szCs w:val="28"/>
        </w:rPr>
      </w:pPr>
    </w:p>
    <w:p w:rsidR="006C079F" w:rsidRDefault="006C079F" w:rsidP="006C079F">
      <w:pPr>
        <w:spacing w:before="120"/>
        <w:ind w:left="709" w:hanging="709"/>
        <w:rPr>
          <w:sz w:val="26"/>
          <w:szCs w:val="26"/>
        </w:rPr>
      </w:pPr>
      <w:r>
        <w:rPr>
          <w:b/>
          <w:sz w:val="24"/>
          <w:szCs w:val="26"/>
        </w:rPr>
        <w:tab/>
      </w:r>
      <w:r>
        <w:rPr>
          <w:b/>
          <w:sz w:val="26"/>
          <w:szCs w:val="26"/>
        </w:rPr>
        <w:t>Рецензент:</w:t>
      </w:r>
      <w:r>
        <w:rPr>
          <w:sz w:val="26"/>
          <w:szCs w:val="26"/>
        </w:rPr>
        <w:tab/>
        <w:t xml:space="preserve"> Феклин В.Г., к.ф.-м.н., доцент Департамента анализа данных, принятия решений и финансовых технологий</w:t>
      </w:r>
    </w:p>
    <w:p w:rsidR="006C079F" w:rsidRDefault="006C079F" w:rsidP="006C079F">
      <w:pPr>
        <w:spacing w:before="120"/>
        <w:ind w:left="709" w:hanging="709"/>
        <w:rPr>
          <w:sz w:val="26"/>
          <w:szCs w:val="26"/>
        </w:rPr>
      </w:pPr>
    </w:p>
    <w:p w:rsidR="006C079F" w:rsidRDefault="006C079F" w:rsidP="006C079F">
      <w:pPr>
        <w:jc w:val="both"/>
        <w:rPr>
          <w:b/>
          <w:sz w:val="26"/>
          <w:szCs w:val="26"/>
        </w:rPr>
      </w:pPr>
      <w:r w:rsidRPr="00E745E9">
        <w:rPr>
          <w:b/>
          <w:sz w:val="26"/>
          <w:szCs w:val="26"/>
        </w:rPr>
        <w:t>С 60   Золотарева Е.Л.</w:t>
      </w:r>
      <w:r>
        <w:rPr>
          <w:b/>
          <w:sz w:val="26"/>
          <w:szCs w:val="26"/>
        </w:rPr>
        <w:t xml:space="preserve"> </w:t>
      </w:r>
    </w:p>
    <w:p w:rsidR="006C079F" w:rsidRDefault="006C079F" w:rsidP="006C079F">
      <w:pPr>
        <w:jc w:val="both"/>
        <w:rPr>
          <w:b/>
          <w:sz w:val="26"/>
          <w:szCs w:val="26"/>
        </w:rPr>
      </w:pPr>
      <w:r>
        <w:rPr>
          <w:b/>
          <w:sz w:val="26"/>
          <w:szCs w:val="26"/>
        </w:rPr>
        <w:tab/>
        <w:t xml:space="preserve">Рекомендательные системы. </w:t>
      </w:r>
      <w:r>
        <w:rPr>
          <w:sz w:val="26"/>
          <w:szCs w:val="26"/>
        </w:rPr>
        <w:t xml:space="preserve">Рабочая программа дисциплины для студентов, обучающихся по направлению подготовки 01.04.02 «Прикладная математика и информатика» (направленность </w:t>
      </w:r>
      <w:r w:rsidR="007D00E9">
        <w:rPr>
          <w:sz w:val="26"/>
          <w:szCs w:val="26"/>
        </w:rPr>
        <w:t xml:space="preserve">программы магистратуры </w:t>
      </w:r>
      <w:r>
        <w:rPr>
          <w:sz w:val="26"/>
          <w:szCs w:val="26"/>
        </w:rPr>
        <w:t xml:space="preserve">«Анализ больших данных и машинное обучение в экономике и финансах»). – М.: Финуниверситет, Департамент анализа данных, принятия решений и финансовых технологий, 2018. </w:t>
      </w:r>
      <w:r w:rsidRPr="003C0F7F">
        <w:rPr>
          <w:sz w:val="26"/>
          <w:szCs w:val="26"/>
        </w:rPr>
        <w:t xml:space="preserve">– </w:t>
      </w:r>
      <w:r w:rsidR="003C0F7F" w:rsidRPr="003C0F7F">
        <w:rPr>
          <w:sz w:val="26"/>
          <w:szCs w:val="26"/>
        </w:rPr>
        <w:t>2</w:t>
      </w:r>
      <w:r w:rsidR="00C50157">
        <w:rPr>
          <w:sz w:val="26"/>
          <w:szCs w:val="26"/>
        </w:rPr>
        <w:t>2</w:t>
      </w:r>
      <w:r w:rsidR="00235305">
        <w:rPr>
          <w:sz w:val="26"/>
          <w:szCs w:val="26"/>
        </w:rPr>
        <w:t xml:space="preserve"> </w:t>
      </w:r>
      <w:r w:rsidRPr="003C0F7F">
        <w:rPr>
          <w:sz w:val="26"/>
          <w:szCs w:val="26"/>
        </w:rPr>
        <w:t>с.</w:t>
      </w:r>
    </w:p>
    <w:p w:rsidR="006C079F" w:rsidRDefault="006C079F" w:rsidP="006C079F">
      <w:pPr>
        <w:suppressAutoHyphens/>
        <w:ind w:firstLine="706"/>
        <w:jc w:val="both"/>
        <w:rPr>
          <w:sz w:val="26"/>
          <w:szCs w:val="26"/>
        </w:rPr>
      </w:pPr>
      <w:r>
        <w:rPr>
          <w:sz w:val="26"/>
          <w:szCs w:val="26"/>
        </w:rPr>
        <w:t xml:space="preserve">В рабочей программе дисциплины определены ее цель, место в структуре ОП, требования к результатам освоения дисциплины, содержание программы, тематика практических занятий, формы самостоятельной работы, оценочные средства для текущего контроля и промежуточной аттестации, учебно-методическое и информационное обеспечение. </w:t>
      </w:r>
    </w:p>
    <w:p w:rsidR="006C079F" w:rsidRDefault="006C079F" w:rsidP="006C079F">
      <w:pPr>
        <w:suppressAutoHyphens/>
        <w:ind w:firstLine="1"/>
        <w:jc w:val="both"/>
        <w:rPr>
          <w:sz w:val="26"/>
          <w:szCs w:val="26"/>
        </w:rPr>
      </w:pPr>
    </w:p>
    <w:p w:rsidR="006C079F" w:rsidRDefault="006C079F" w:rsidP="006C079F">
      <w:pPr>
        <w:jc w:val="center"/>
        <w:rPr>
          <w:b/>
          <w:i/>
          <w:sz w:val="28"/>
          <w:szCs w:val="28"/>
        </w:rPr>
      </w:pPr>
      <w:r>
        <w:rPr>
          <w:b/>
          <w:i/>
          <w:sz w:val="28"/>
          <w:szCs w:val="28"/>
        </w:rPr>
        <w:t>Учебное издание</w:t>
      </w:r>
    </w:p>
    <w:p w:rsidR="006C079F" w:rsidRDefault="006C079F" w:rsidP="006C079F">
      <w:pPr>
        <w:jc w:val="center"/>
        <w:rPr>
          <w:b/>
          <w:i/>
          <w:sz w:val="28"/>
          <w:szCs w:val="28"/>
        </w:rPr>
      </w:pPr>
    </w:p>
    <w:p w:rsidR="006C079F" w:rsidRDefault="006C079F" w:rsidP="006C079F">
      <w:pPr>
        <w:jc w:val="center"/>
        <w:rPr>
          <w:b/>
          <w:i/>
          <w:sz w:val="28"/>
          <w:szCs w:val="28"/>
        </w:rPr>
      </w:pPr>
      <w:r>
        <w:rPr>
          <w:b/>
          <w:i/>
          <w:sz w:val="28"/>
          <w:szCs w:val="28"/>
        </w:rPr>
        <w:t>Золотарева Екатерина Леоновна</w:t>
      </w:r>
    </w:p>
    <w:p w:rsidR="006C079F" w:rsidRDefault="006C079F" w:rsidP="006C079F">
      <w:pPr>
        <w:jc w:val="center"/>
        <w:rPr>
          <w:b/>
          <w:sz w:val="26"/>
          <w:szCs w:val="26"/>
        </w:rPr>
      </w:pPr>
    </w:p>
    <w:p w:rsidR="006C079F" w:rsidRDefault="006C079F" w:rsidP="006C079F">
      <w:pPr>
        <w:jc w:val="center"/>
        <w:rPr>
          <w:b/>
          <w:sz w:val="32"/>
          <w:szCs w:val="32"/>
        </w:rPr>
      </w:pPr>
      <w:r>
        <w:rPr>
          <w:b/>
          <w:sz w:val="32"/>
          <w:szCs w:val="32"/>
        </w:rPr>
        <w:tab/>
        <w:t>РЕКОМЕНДАТЕЛЬНЫЕ СИСТЕМЫ</w:t>
      </w:r>
    </w:p>
    <w:p w:rsidR="006C079F" w:rsidRDefault="006C079F" w:rsidP="006C079F">
      <w:pPr>
        <w:jc w:val="center"/>
        <w:rPr>
          <w:b/>
          <w:sz w:val="26"/>
          <w:szCs w:val="26"/>
        </w:rPr>
      </w:pPr>
    </w:p>
    <w:p w:rsidR="006C079F" w:rsidRDefault="006C079F" w:rsidP="006C079F">
      <w:pPr>
        <w:jc w:val="center"/>
        <w:rPr>
          <w:b/>
          <w:sz w:val="26"/>
          <w:szCs w:val="26"/>
        </w:rPr>
      </w:pPr>
      <w:r>
        <w:rPr>
          <w:i/>
          <w:sz w:val="26"/>
          <w:szCs w:val="26"/>
        </w:rPr>
        <w:t>Рабочая программа дисциплины</w:t>
      </w:r>
    </w:p>
    <w:p w:rsidR="006C079F" w:rsidRDefault="006C079F" w:rsidP="006C079F">
      <w:pPr>
        <w:jc w:val="center"/>
        <w:rPr>
          <w:sz w:val="26"/>
          <w:szCs w:val="26"/>
        </w:rPr>
      </w:pPr>
    </w:p>
    <w:p w:rsidR="006C079F" w:rsidRDefault="006C079F" w:rsidP="006C079F">
      <w:pPr>
        <w:jc w:val="center"/>
        <w:rPr>
          <w:sz w:val="26"/>
          <w:szCs w:val="26"/>
        </w:rPr>
      </w:pPr>
    </w:p>
    <w:p w:rsidR="006C079F" w:rsidRDefault="006C079F" w:rsidP="006C079F">
      <w:pPr>
        <w:ind w:left="144"/>
        <w:jc w:val="center"/>
        <w:rPr>
          <w:i/>
          <w:sz w:val="26"/>
          <w:szCs w:val="26"/>
        </w:rPr>
      </w:pPr>
      <w:r>
        <w:rPr>
          <w:sz w:val="26"/>
          <w:szCs w:val="26"/>
        </w:rPr>
        <w:t>Компьютерный набор и верстка Е.Л. Золотарева</w:t>
      </w:r>
    </w:p>
    <w:p w:rsidR="006C079F" w:rsidRDefault="006C079F" w:rsidP="006C079F">
      <w:pPr>
        <w:ind w:left="144"/>
        <w:jc w:val="center"/>
        <w:rPr>
          <w:sz w:val="26"/>
          <w:szCs w:val="26"/>
        </w:rPr>
      </w:pPr>
      <w:r>
        <w:rPr>
          <w:sz w:val="26"/>
          <w:szCs w:val="26"/>
        </w:rPr>
        <w:t>Формат</w:t>
      </w:r>
      <w:r>
        <w:rPr>
          <w:sz w:val="26"/>
          <w:szCs w:val="26"/>
          <w:lang w:val="en-US"/>
        </w:rPr>
        <w:t xml:space="preserve"> 60×90/16. </w:t>
      </w:r>
      <w:r>
        <w:rPr>
          <w:sz w:val="26"/>
          <w:szCs w:val="26"/>
        </w:rPr>
        <w:t>Гарнитура</w:t>
      </w:r>
      <w:r>
        <w:rPr>
          <w:sz w:val="26"/>
          <w:szCs w:val="26"/>
          <w:lang w:val="en-US"/>
        </w:rPr>
        <w:t xml:space="preserve"> Times New Roman</w:t>
      </w:r>
      <w:r>
        <w:rPr>
          <w:sz w:val="26"/>
          <w:szCs w:val="26"/>
          <w:lang w:val="en-US"/>
        </w:rPr>
        <w:br/>
      </w:r>
      <w:r w:rsidRPr="003C0F7F">
        <w:rPr>
          <w:sz w:val="26"/>
          <w:szCs w:val="26"/>
        </w:rPr>
        <w:t>Усл</w:t>
      </w:r>
      <w:r w:rsidRPr="003C0F7F">
        <w:rPr>
          <w:sz w:val="26"/>
          <w:szCs w:val="26"/>
          <w:lang w:val="en-US"/>
        </w:rPr>
        <w:t>.</w:t>
      </w:r>
      <w:r w:rsidRPr="003C0F7F">
        <w:rPr>
          <w:sz w:val="26"/>
          <w:szCs w:val="26"/>
        </w:rPr>
        <w:t>п</w:t>
      </w:r>
      <w:r w:rsidRPr="003C0F7F">
        <w:rPr>
          <w:sz w:val="26"/>
          <w:szCs w:val="26"/>
          <w:lang w:val="en-US"/>
        </w:rPr>
        <w:t>.</w:t>
      </w:r>
      <w:r w:rsidRPr="003C0F7F">
        <w:rPr>
          <w:sz w:val="26"/>
          <w:szCs w:val="26"/>
        </w:rPr>
        <w:t>л</w:t>
      </w:r>
      <w:r w:rsidRPr="003C0F7F">
        <w:rPr>
          <w:sz w:val="26"/>
          <w:szCs w:val="26"/>
          <w:lang w:val="en-US"/>
        </w:rPr>
        <w:t>. 1,</w:t>
      </w:r>
      <w:r w:rsidR="00235305" w:rsidRPr="00235305">
        <w:rPr>
          <w:sz w:val="26"/>
          <w:szCs w:val="26"/>
          <w:lang w:val="en-US"/>
        </w:rPr>
        <w:t>5</w:t>
      </w:r>
      <w:r w:rsidRPr="003C0F7F">
        <w:rPr>
          <w:sz w:val="26"/>
          <w:szCs w:val="26"/>
          <w:lang w:val="en-US"/>
        </w:rPr>
        <w:t xml:space="preserve">. </w:t>
      </w:r>
      <w:r w:rsidRPr="003C0F7F">
        <w:rPr>
          <w:sz w:val="26"/>
          <w:szCs w:val="26"/>
        </w:rPr>
        <w:t>Изд</w:t>
      </w:r>
      <w:r>
        <w:rPr>
          <w:sz w:val="26"/>
          <w:szCs w:val="26"/>
        </w:rPr>
        <w:t xml:space="preserve">. №   - 2018. Тираж    экз. </w:t>
      </w:r>
      <w:r>
        <w:rPr>
          <w:sz w:val="26"/>
          <w:szCs w:val="26"/>
        </w:rPr>
        <w:br/>
      </w:r>
    </w:p>
    <w:p w:rsidR="006C079F" w:rsidRDefault="006C079F" w:rsidP="006C079F">
      <w:pPr>
        <w:ind w:left="283"/>
        <w:jc w:val="center"/>
        <w:rPr>
          <w:sz w:val="26"/>
          <w:szCs w:val="26"/>
        </w:rPr>
      </w:pPr>
      <w:r>
        <w:rPr>
          <w:sz w:val="26"/>
          <w:szCs w:val="26"/>
        </w:rPr>
        <w:t>Заказ № __________</w:t>
      </w:r>
    </w:p>
    <w:p w:rsidR="006C079F" w:rsidRDefault="006C079F" w:rsidP="006C079F">
      <w:pPr>
        <w:ind w:left="283"/>
        <w:jc w:val="center"/>
        <w:rPr>
          <w:sz w:val="26"/>
          <w:szCs w:val="26"/>
        </w:rPr>
      </w:pPr>
      <w:r>
        <w:rPr>
          <w:sz w:val="26"/>
          <w:szCs w:val="26"/>
        </w:rPr>
        <w:t>Отпечатано в Финансовом университете</w:t>
      </w:r>
    </w:p>
    <w:p w:rsidR="006C079F" w:rsidRDefault="006C079F" w:rsidP="006C079F">
      <w:pPr>
        <w:ind w:left="5040"/>
        <w:rPr>
          <w:bCs/>
          <w:sz w:val="26"/>
          <w:szCs w:val="26"/>
        </w:rPr>
      </w:pPr>
    </w:p>
    <w:p w:rsidR="006C079F" w:rsidRDefault="006C079F" w:rsidP="006C079F">
      <w:pPr>
        <w:ind w:left="5040"/>
        <w:rPr>
          <w:bCs/>
          <w:sz w:val="26"/>
          <w:szCs w:val="26"/>
        </w:rPr>
      </w:pPr>
    </w:p>
    <w:p w:rsidR="006C079F" w:rsidRDefault="006C079F" w:rsidP="006C079F">
      <w:pPr>
        <w:ind w:left="5040"/>
        <w:rPr>
          <w:sz w:val="26"/>
          <w:szCs w:val="26"/>
        </w:rPr>
      </w:pPr>
      <w:r>
        <w:rPr>
          <w:bCs/>
          <w:sz w:val="26"/>
          <w:szCs w:val="26"/>
        </w:rPr>
        <w:sym w:font="Symbol" w:char="F0D3"/>
      </w:r>
      <w:r>
        <w:rPr>
          <w:bCs/>
          <w:sz w:val="26"/>
          <w:szCs w:val="26"/>
        </w:rPr>
        <w:t xml:space="preserve"> </w:t>
      </w:r>
      <w:r>
        <w:rPr>
          <w:sz w:val="26"/>
          <w:szCs w:val="26"/>
        </w:rPr>
        <w:t>Золотарева Е.Л., 2018</w:t>
      </w:r>
    </w:p>
    <w:p w:rsidR="00235305" w:rsidRDefault="006C079F" w:rsidP="00235305">
      <w:pPr>
        <w:ind w:left="5040"/>
        <w:rPr>
          <w:b/>
          <w:bCs/>
          <w:sz w:val="32"/>
          <w:szCs w:val="32"/>
        </w:rPr>
      </w:pPr>
      <w:r>
        <w:rPr>
          <w:bCs/>
          <w:sz w:val="26"/>
          <w:szCs w:val="26"/>
        </w:rPr>
        <w:sym w:font="Symbol" w:char="F0D3"/>
      </w:r>
      <w:r>
        <w:rPr>
          <w:bCs/>
          <w:sz w:val="26"/>
          <w:szCs w:val="26"/>
        </w:rPr>
        <w:t xml:space="preserve"> Финансовый университет,2018</w:t>
      </w:r>
      <w:r>
        <w:rPr>
          <w:b/>
          <w:bCs/>
          <w:sz w:val="32"/>
          <w:szCs w:val="32"/>
        </w:rPr>
        <w:tab/>
      </w:r>
      <w:r>
        <w:rPr>
          <w:b/>
          <w:bCs/>
          <w:sz w:val="32"/>
          <w:szCs w:val="32"/>
        </w:rPr>
        <w:tab/>
      </w:r>
      <w:r w:rsidR="00235305">
        <w:rPr>
          <w:b/>
          <w:bCs/>
          <w:sz w:val="32"/>
          <w:szCs w:val="32"/>
        </w:rPr>
        <w:br w:type="page"/>
      </w:r>
    </w:p>
    <w:p w:rsidR="00235305" w:rsidRPr="00235305" w:rsidRDefault="00C50157" w:rsidP="00C50157">
      <w:pPr>
        <w:pStyle w:val="12"/>
      </w:pPr>
      <w:r w:rsidRPr="00235305">
        <w:lastRenderedPageBreak/>
        <w:t>СОДЕРЖАНИЕ</w:t>
      </w:r>
    </w:p>
    <w:p w:rsidR="00235305" w:rsidRPr="00235305" w:rsidRDefault="00235305" w:rsidP="00235305"/>
    <w:p w:rsidR="002D09DB" w:rsidRPr="002D09DB" w:rsidRDefault="008E2434" w:rsidP="002D09DB">
      <w:pPr>
        <w:pStyle w:val="12"/>
        <w:jc w:val="both"/>
        <w:rPr>
          <w:rFonts w:asciiTheme="minorHAnsi" w:eastAsiaTheme="minorEastAsia" w:hAnsiTheme="minorHAnsi" w:cstheme="minorBidi"/>
          <w:b w:val="0"/>
          <w:noProof/>
          <w:sz w:val="24"/>
          <w:szCs w:val="24"/>
        </w:rPr>
      </w:pPr>
      <w:r w:rsidRPr="002D09DB">
        <w:rPr>
          <w:sz w:val="24"/>
          <w:szCs w:val="24"/>
        </w:rPr>
        <w:fldChar w:fldCharType="begin"/>
      </w:r>
      <w:r w:rsidR="00235305" w:rsidRPr="002D09DB">
        <w:rPr>
          <w:sz w:val="24"/>
          <w:szCs w:val="24"/>
        </w:rPr>
        <w:instrText xml:space="preserve"> TOC \o "1-3" \h \z \u </w:instrText>
      </w:r>
      <w:r w:rsidRPr="002D09DB">
        <w:rPr>
          <w:sz w:val="24"/>
          <w:szCs w:val="24"/>
        </w:rPr>
        <w:fldChar w:fldCharType="separate"/>
      </w:r>
      <w:hyperlink w:anchor="_Toc515633621" w:history="1">
        <w:r w:rsidR="002D09DB" w:rsidRPr="002D09DB">
          <w:rPr>
            <w:rStyle w:val="af3"/>
            <w:b w:val="0"/>
            <w:noProof/>
            <w:sz w:val="24"/>
            <w:szCs w:val="24"/>
          </w:rPr>
          <w:t>1. Наименование дисциплины</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_Toc515633621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4</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22" w:history="1">
        <w:r w:rsidR="002D09DB" w:rsidRPr="002D09DB">
          <w:rPr>
            <w:rStyle w:val="af3"/>
            <w:b w:val="0"/>
            <w:noProof/>
            <w:sz w:val="24"/>
            <w:szCs w:val="24"/>
          </w:rPr>
          <w:t>2. 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_Toc515633622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4</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23" w:history="1">
        <w:r w:rsidR="002D09DB" w:rsidRPr="002D09DB">
          <w:rPr>
            <w:rStyle w:val="af3"/>
            <w:b w:val="0"/>
            <w:noProof/>
            <w:sz w:val="24"/>
            <w:szCs w:val="24"/>
          </w:rPr>
          <w:t>3. Место дисциплины в структуре образовательной программы</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_Toc515633623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8</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24" w:history="1">
        <w:r w:rsidR="002D09DB" w:rsidRPr="002D09DB">
          <w:rPr>
            <w:rStyle w:val="af3"/>
            <w:b w:val="0"/>
            <w:noProof/>
            <w:sz w:val="24"/>
            <w:szCs w:val="24"/>
          </w:rPr>
          <w:t>4. Объем дисциплины(модуля) в зачетных единицах и в академических часах с выделением объема аудиторной (лекции, семинары) и самостоятельной работы обучающихся</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_Toc515633624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8</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25" w:history="1">
        <w:r w:rsidR="002D09DB" w:rsidRPr="002D09DB">
          <w:rPr>
            <w:rStyle w:val="af3"/>
            <w:b w:val="0"/>
            <w:noProof/>
            <w:sz w:val="24"/>
            <w:szCs w:val="24"/>
          </w:rPr>
          <w:t>5. Содержание дисциплины, структурированное по темам (разделам) дисциплины с указанием их объемов (в академических часах) и видов учебных занятий</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_Toc515633625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9</w:t>
        </w:r>
        <w:r w:rsidR="002D09DB" w:rsidRPr="002D09DB">
          <w:rPr>
            <w:b w:val="0"/>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26" w:history="1">
        <w:r w:rsidR="002D09DB" w:rsidRPr="002D09DB">
          <w:rPr>
            <w:rStyle w:val="af3"/>
            <w:noProof/>
            <w:sz w:val="24"/>
            <w:szCs w:val="24"/>
          </w:rPr>
          <w:t>5.1. Содержание дисциплины</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_Toc515633626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9</w:t>
        </w:r>
        <w:r w:rsidR="002D09DB" w:rsidRPr="002D09DB">
          <w:rPr>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27" w:history="1">
        <w:r w:rsidR="002D09DB" w:rsidRPr="002D09DB">
          <w:rPr>
            <w:rStyle w:val="af3"/>
            <w:noProof/>
            <w:sz w:val="24"/>
            <w:szCs w:val="24"/>
          </w:rPr>
          <w:t>5.2. Учебно – тематический план</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_Toc515633627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11</w:t>
        </w:r>
        <w:r w:rsidR="002D09DB" w:rsidRPr="002D09DB">
          <w:rPr>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28" w:history="1">
        <w:r w:rsidR="002D09DB" w:rsidRPr="002D09DB">
          <w:rPr>
            <w:rStyle w:val="af3"/>
            <w:noProof/>
            <w:sz w:val="24"/>
            <w:szCs w:val="24"/>
          </w:rPr>
          <w:t>5.3. Содержание семинаров, практических занятий</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_Toc515633628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13</w:t>
        </w:r>
        <w:r w:rsidR="002D09DB" w:rsidRPr="002D09DB">
          <w:rPr>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29" w:history="1">
        <w:r w:rsidR="002D09DB" w:rsidRPr="002D09DB">
          <w:rPr>
            <w:rStyle w:val="af3"/>
            <w:b w:val="0"/>
            <w:noProof/>
            <w:sz w:val="24"/>
            <w:szCs w:val="24"/>
          </w:rPr>
          <w:t>6. Перечень учебно-методического обеспечения для самостоятельной работы обучающихся по дисциплине</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_Toc515633629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14</w:t>
        </w:r>
        <w:r w:rsidR="002D09DB" w:rsidRPr="002D09DB">
          <w:rPr>
            <w:b w:val="0"/>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30" w:history="1">
        <w:r w:rsidR="002D09DB" w:rsidRPr="002D09DB">
          <w:rPr>
            <w:rStyle w:val="af3"/>
            <w:noProof/>
            <w:sz w:val="24"/>
            <w:szCs w:val="24"/>
          </w:rPr>
          <w:t>6.1. Перечень вопросов, отводимых на самостоятельное освоение дисциплины, формы внеаудиторной самостоятельной работы</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_Toc515633630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14</w:t>
        </w:r>
        <w:r w:rsidR="002D09DB" w:rsidRPr="002D09DB">
          <w:rPr>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31" w:history="1">
        <w:r w:rsidR="002D09DB" w:rsidRPr="002D09DB">
          <w:rPr>
            <w:rStyle w:val="af3"/>
            <w:noProof/>
            <w:sz w:val="24"/>
            <w:szCs w:val="24"/>
          </w:rPr>
          <w:t>6.2. Перечень вопросов, заданий, тем для подготовки к текущему контролю (согласно таблице 2)</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_Toc515633631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16</w:t>
        </w:r>
        <w:r w:rsidR="002D09DB" w:rsidRPr="002D09DB">
          <w:rPr>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32" w:history="1">
        <w:r w:rsidR="002D09DB" w:rsidRPr="002D09DB">
          <w:rPr>
            <w:rStyle w:val="af3"/>
            <w:b w:val="0"/>
            <w:noProof/>
            <w:sz w:val="24"/>
            <w:szCs w:val="24"/>
          </w:rPr>
          <w:t>7. Фонд оценочных средств для проведения промежуточной аттестации обучающихся по дисциплине</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_Toc515633632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18</w:t>
        </w:r>
        <w:r w:rsidR="002D09DB" w:rsidRPr="002D09DB">
          <w:rPr>
            <w:b w:val="0"/>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33" w:history="1">
        <w:r w:rsidR="002D09DB" w:rsidRPr="002D09DB">
          <w:rPr>
            <w:rStyle w:val="af3"/>
            <w:noProof/>
            <w:sz w:val="24"/>
            <w:szCs w:val="24"/>
          </w:rPr>
          <w:t>7.1 перечень компетенций с указанием индикаторов их достижения в процессе освоения образовательной программы</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_Toc515633633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19</w:t>
        </w:r>
        <w:r w:rsidR="002D09DB" w:rsidRPr="002D09DB">
          <w:rPr>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34" w:history="1">
        <w:r w:rsidR="002D09DB" w:rsidRPr="002D09DB">
          <w:rPr>
            <w:rStyle w:val="af3"/>
            <w:noProof/>
            <w:sz w:val="24"/>
            <w:szCs w:val="24"/>
          </w:rPr>
          <w:t>7.2 типовые контрольные задания или иные материалы, необходимые для оценки индикаторов достижения компетенций, умений и знаний;</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_Toc515633634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19</w:t>
        </w:r>
        <w:r w:rsidR="002D09DB" w:rsidRPr="002D09DB">
          <w:rPr>
            <w:noProof/>
            <w:webHidden/>
            <w:sz w:val="24"/>
            <w:szCs w:val="24"/>
          </w:rPr>
          <w:fldChar w:fldCharType="end"/>
        </w:r>
      </w:hyperlink>
    </w:p>
    <w:p w:rsidR="002D09DB" w:rsidRPr="002D09DB" w:rsidRDefault="007A0845" w:rsidP="002D09DB">
      <w:pPr>
        <w:pStyle w:val="24"/>
        <w:tabs>
          <w:tab w:val="right" w:leader="dot" w:pos="10195"/>
        </w:tabs>
        <w:jc w:val="both"/>
        <w:rPr>
          <w:rFonts w:asciiTheme="minorHAnsi" w:eastAsiaTheme="minorEastAsia" w:hAnsiTheme="minorHAnsi" w:cstheme="minorBidi"/>
          <w:noProof/>
          <w:sz w:val="24"/>
          <w:szCs w:val="24"/>
        </w:rPr>
      </w:pPr>
      <w:hyperlink w:anchor="_Toc515633635" w:history="1">
        <w:r w:rsidR="002D09DB" w:rsidRPr="002D09DB">
          <w:rPr>
            <w:rStyle w:val="af3"/>
            <w:noProof/>
            <w:sz w:val="24"/>
            <w:szCs w:val="24"/>
          </w:rPr>
          <w:t>7.3 Приказы, распоряжения ректората о контроле уровня освоения дисциплин и сформированности компетенций студентов.</w:t>
        </w:r>
        <w:r w:rsidR="002D09DB" w:rsidRPr="002D09DB">
          <w:rPr>
            <w:noProof/>
            <w:webHidden/>
            <w:sz w:val="24"/>
            <w:szCs w:val="24"/>
          </w:rPr>
          <w:tab/>
        </w:r>
        <w:r w:rsidR="002D09DB" w:rsidRPr="002D09DB">
          <w:rPr>
            <w:noProof/>
            <w:webHidden/>
            <w:sz w:val="24"/>
            <w:szCs w:val="24"/>
          </w:rPr>
          <w:fldChar w:fldCharType="begin"/>
        </w:r>
        <w:r w:rsidR="002D09DB" w:rsidRPr="002D09DB">
          <w:rPr>
            <w:noProof/>
            <w:webHidden/>
            <w:sz w:val="24"/>
            <w:szCs w:val="24"/>
          </w:rPr>
          <w:instrText xml:space="preserve"> PAGEREF _Toc515633635 \h </w:instrText>
        </w:r>
        <w:r w:rsidR="002D09DB" w:rsidRPr="002D09DB">
          <w:rPr>
            <w:noProof/>
            <w:webHidden/>
            <w:sz w:val="24"/>
            <w:szCs w:val="24"/>
          </w:rPr>
        </w:r>
        <w:r w:rsidR="002D09DB" w:rsidRPr="002D09DB">
          <w:rPr>
            <w:noProof/>
            <w:webHidden/>
            <w:sz w:val="24"/>
            <w:szCs w:val="24"/>
          </w:rPr>
          <w:fldChar w:fldCharType="separate"/>
        </w:r>
        <w:r w:rsidR="007D00E9">
          <w:rPr>
            <w:noProof/>
            <w:webHidden/>
            <w:sz w:val="24"/>
            <w:szCs w:val="24"/>
          </w:rPr>
          <w:t>20</w:t>
        </w:r>
        <w:r w:rsidR="002D09DB" w:rsidRPr="002D09DB">
          <w:rPr>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36" w:history="1">
        <w:r w:rsidR="002D09DB" w:rsidRPr="002D09DB">
          <w:rPr>
            <w:rStyle w:val="af3"/>
            <w:b w:val="0"/>
            <w:noProof/>
            <w:sz w:val="24"/>
            <w:szCs w:val="24"/>
          </w:rPr>
          <w:t>8. Перечень основной  и дополнительной учебной литературы, необходимой для освоения дисциплины</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_Toc515633636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20</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37" w:history="1">
        <w:r w:rsidR="002D09DB" w:rsidRPr="002D09DB">
          <w:rPr>
            <w:rStyle w:val="af3"/>
            <w:b w:val="0"/>
            <w:noProof/>
            <w:sz w:val="24"/>
            <w:szCs w:val="24"/>
          </w:rPr>
          <w:t>9. Перечень ресурсов информационно-телекоммуникационной сети «Интернет», необходимых для освоения дисциплины</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_Toc515633637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21</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38" w:history="1">
        <w:r w:rsidR="002D09DB" w:rsidRPr="002D09DB">
          <w:rPr>
            <w:rStyle w:val="af3"/>
            <w:b w:val="0"/>
            <w:noProof/>
            <w:sz w:val="24"/>
            <w:szCs w:val="24"/>
          </w:rPr>
          <w:t>10. Методические указания для обучающихся по освоению дисциплины</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_Toc515633638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22</w:t>
        </w:r>
        <w:r w:rsidR="002D09DB" w:rsidRPr="002D09DB">
          <w:rPr>
            <w:b w:val="0"/>
            <w:noProof/>
            <w:webHidden/>
            <w:sz w:val="24"/>
            <w:szCs w:val="24"/>
          </w:rPr>
          <w:fldChar w:fldCharType="end"/>
        </w:r>
      </w:hyperlink>
    </w:p>
    <w:p w:rsidR="002D09DB" w:rsidRPr="002D09DB" w:rsidRDefault="007A0845" w:rsidP="002D09DB">
      <w:pPr>
        <w:pStyle w:val="12"/>
        <w:jc w:val="both"/>
        <w:rPr>
          <w:rFonts w:asciiTheme="minorHAnsi" w:eastAsiaTheme="minorEastAsia" w:hAnsiTheme="minorHAnsi" w:cstheme="minorBidi"/>
          <w:b w:val="0"/>
          <w:noProof/>
          <w:sz w:val="24"/>
          <w:szCs w:val="24"/>
        </w:rPr>
      </w:pPr>
      <w:hyperlink w:anchor="_Toc515633639" w:history="1">
        <w:r w:rsidR="002D09DB" w:rsidRPr="002D09DB">
          <w:rPr>
            <w:rStyle w:val="af3"/>
            <w:b w:val="0"/>
            <w:noProof/>
            <w:sz w:val="24"/>
            <w:szCs w:val="24"/>
          </w:rPr>
          <w:t>11. Перечень информационных технологий, используемых при осуществлении образовательного процесса по дисциплине, включая перечень необходимого программного обеспечения и информационных справочных систем (при необходимости).</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_Toc515633639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22</w:t>
        </w:r>
        <w:r w:rsidR="002D09DB" w:rsidRPr="002D09DB">
          <w:rPr>
            <w:b w:val="0"/>
            <w:noProof/>
            <w:webHidden/>
            <w:sz w:val="24"/>
            <w:szCs w:val="24"/>
          </w:rPr>
          <w:fldChar w:fldCharType="end"/>
        </w:r>
      </w:hyperlink>
    </w:p>
    <w:p w:rsidR="002D09DB" w:rsidRDefault="007A0845" w:rsidP="002D09DB">
      <w:pPr>
        <w:pStyle w:val="12"/>
        <w:jc w:val="both"/>
        <w:rPr>
          <w:rFonts w:asciiTheme="minorHAnsi" w:eastAsiaTheme="minorEastAsia" w:hAnsiTheme="minorHAnsi" w:cstheme="minorBidi"/>
          <w:b w:val="0"/>
          <w:noProof/>
          <w:sz w:val="22"/>
          <w:szCs w:val="22"/>
        </w:rPr>
      </w:pPr>
      <w:hyperlink w:anchor="_Toc515633640" w:history="1">
        <w:r w:rsidR="002D09DB" w:rsidRPr="002D09DB">
          <w:rPr>
            <w:rStyle w:val="af3"/>
            <w:b w:val="0"/>
            <w:noProof/>
            <w:sz w:val="24"/>
            <w:szCs w:val="24"/>
          </w:rPr>
          <w:t>12. Описание материально-технической базы, необходимой для осуществления образовательного процесса по дисциплине.</w:t>
        </w:r>
        <w:r w:rsidR="002D09DB" w:rsidRPr="002D09DB">
          <w:rPr>
            <w:b w:val="0"/>
            <w:noProof/>
            <w:webHidden/>
            <w:sz w:val="24"/>
            <w:szCs w:val="24"/>
          </w:rPr>
          <w:tab/>
        </w:r>
        <w:r w:rsidR="002D09DB" w:rsidRPr="002D09DB">
          <w:rPr>
            <w:b w:val="0"/>
            <w:noProof/>
            <w:webHidden/>
            <w:sz w:val="24"/>
            <w:szCs w:val="24"/>
          </w:rPr>
          <w:fldChar w:fldCharType="begin"/>
        </w:r>
        <w:r w:rsidR="002D09DB" w:rsidRPr="002D09DB">
          <w:rPr>
            <w:b w:val="0"/>
            <w:noProof/>
            <w:webHidden/>
            <w:sz w:val="24"/>
            <w:szCs w:val="24"/>
          </w:rPr>
          <w:instrText xml:space="preserve"> PAGEREF _Toc515633640 \h </w:instrText>
        </w:r>
        <w:r w:rsidR="002D09DB" w:rsidRPr="002D09DB">
          <w:rPr>
            <w:b w:val="0"/>
            <w:noProof/>
            <w:webHidden/>
            <w:sz w:val="24"/>
            <w:szCs w:val="24"/>
          </w:rPr>
        </w:r>
        <w:r w:rsidR="002D09DB" w:rsidRPr="002D09DB">
          <w:rPr>
            <w:b w:val="0"/>
            <w:noProof/>
            <w:webHidden/>
            <w:sz w:val="24"/>
            <w:szCs w:val="24"/>
          </w:rPr>
          <w:fldChar w:fldCharType="separate"/>
        </w:r>
        <w:r w:rsidR="007D00E9">
          <w:rPr>
            <w:b w:val="0"/>
            <w:noProof/>
            <w:webHidden/>
            <w:sz w:val="24"/>
            <w:szCs w:val="24"/>
          </w:rPr>
          <w:t>22</w:t>
        </w:r>
        <w:r w:rsidR="002D09DB" w:rsidRPr="002D09DB">
          <w:rPr>
            <w:b w:val="0"/>
            <w:noProof/>
            <w:webHidden/>
            <w:sz w:val="24"/>
            <w:szCs w:val="24"/>
          </w:rPr>
          <w:fldChar w:fldCharType="end"/>
        </w:r>
      </w:hyperlink>
    </w:p>
    <w:p w:rsidR="00235305" w:rsidRDefault="008E2434" w:rsidP="002D09DB">
      <w:pPr>
        <w:ind w:left="5040"/>
        <w:jc w:val="both"/>
      </w:pPr>
      <w:r w:rsidRPr="002D09DB">
        <w:rPr>
          <w:sz w:val="24"/>
          <w:szCs w:val="24"/>
        </w:rPr>
        <w:fldChar w:fldCharType="end"/>
      </w:r>
    </w:p>
    <w:p w:rsidR="00235305" w:rsidRDefault="00235305"/>
    <w:p w:rsidR="00235305" w:rsidRDefault="00235305" w:rsidP="007508B4">
      <w:pPr>
        <w:keepNext/>
        <w:rPr>
          <w:b/>
          <w:sz w:val="28"/>
          <w:szCs w:val="28"/>
        </w:rPr>
      </w:pPr>
      <w:r>
        <w:rPr>
          <w:b/>
          <w:sz w:val="28"/>
          <w:szCs w:val="28"/>
        </w:rPr>
        <w:br w:type="page"/>
      </w:r>
    </w:p>
    <w:p w:rsidR="00C52F7B" w:rsidRPr="00235305" w:rsidRDefault="00C52F7B" w:rsidP="00235305">
      <w:pPr>
        <w:pStyle w:val="1"/>
      </w:pPr>
      <w:bookmarkStart w:id="0" w:name="_Toc515633621"/>
      <w:r w:rsidRPr="00235305">
        <w:lastRenderedPageBreak/>
        <w:t xml:space="preserve">1. Наименование </w:t>
      </w:r>
      <w:r w:rsidR="000C5D47" w:rsidRPr="00235305">
        <w:t>дисциплины</w:t>
      </w:r>
      <w:bookmarkEnd w:id="0"/>
    </w:p>
    <w:p w:rsidR="007508B4" w:rsidRDefault="007508B4" w:rsidP="007508B4">
      <w:pPr>
        <w:keepNext/>
        <w:spacing w:line="360" w:lineRule="auto"/>
        <w:rPr>
          <w:sz w:val="28"/>
          <w:szCs w:val="28"/>
        </w:rPr>
      </w:pPr>
      <w:r>
        <w:rPr>
          <w:sz w:val="28"/>
          <w:szCs w:val="28"/>
        </w:rPr>
        <w:t xml:space="preserve">Дисциплина «Рекомендательные системы». </w:t>
      </w:r>
    </w:p>
    <w:p w:rsidR="002A481B" w:rsidRPr="007508B4" w:rsidRDefault="007508B4" w:rsidP="007508B4">
      <w:pPr>
        <w:keepNext/>
        <w:spacing w:line="360" w:lineRule="auto"/>
        <w:rPr>
          <w:sz w:val="28"/>
          <w:szCs w:val="28"/>
        </w:rPr>
      </w:pPr>
      <w:r>
        <w:rPr>
          <w:sz w:val="28"/>
          <w:szCs w:val="28"/>
        </w:rPr>
        <w:t xml:space="preserve">Основная цель данной дисциплины – </w:t>
      </w:r>
      <w:r w:rsidR="00860329" w:rsidRPr="00860329">
        <w:rPr>
          <w:rFonts w:ascii="TimesNewRomanPSMT" w:hAnsi="TimesNewRomanPSMT"/>
          <w:sz w:val="28"/>
          <w:szCs w:val="28"/>
        </w:rPr>
        <w:t>обучить</w:t>
      </w:r>
      <w:r>
        <w:rPr>
          <w:rFonts w:ascii="TimesNewRomanPSMT" w:hAnsi="TimesNewRomanPSMT"/>
          <w:sz w:val="28"/>
          <w:szCs w:val="28"/>
        </w:rPr>
        <w:t xml:space="preserve"> студентов </w:t>
      </w:r>
      <w:r w:rsidR="00860329">
        <w:rPr>
          <w:rFonts w:ascii="TimesNewRomanPSMT" w:hAnsi="TimesNewRomanPSMT"/>
          <w:sz w:val="28"/>
          <w:szCs w:val="28"/>
        </w:rPr>
        <w:t xml:space="preserve">инструментарию </w:t>
      </w:r>
      <w:r>
        <w:rPr>
          <w:rFonts w:ascii="TimesNewRomanPSMT" w:hAnsi="TimesNewRomanPSMT"/>
          <w:sz w:val="28"/>
          <w:szCs w:val="28"/>
        </w:rPr>
        <w:t>построения реком</w:t>
      </w:r>
      <w:r w:rsidR="008C3213">
        <w:rPr>
          <w:rFonts w:ascii="TimesNewRomanPSMT" w:hAnsi="TimesNewRomanPSMT"/>
          <w:sz w:val="28"/>
          <w:szCs w:val="28"/>
        </w:rPr>
        <w:t xml:space="preserve">ендательных систем, их оценкой </w:t>
      </w:r>
      <w:r>
        <w:rPr>
          <w:rFonts w:ascii="TimesNewRomanPSMT" w:hAnsi="TimesNewRomanPSMT"/>
          <w:sz w:val="28"/>
          <w:szCs w:val="28"/>
        </w:rPr>
        <w:t>и применением в социальной и финансовой сфере.</w:t>
      </w:r>
      <w:r w:rsidR="00C52F7B">
        <w:rPr>
          <w:sz w:val="28"/>
          <w:szCs w:val="28"/>
        </w:rPr>
        <w:t xml:space="preserve"> </w:t>
      </w:r>
    </w:p>
    <w:p w:rsidR="0088321E" w:rsidRPr="002621C3" w:rsidRDefault="00C52F7B" w:rsidP="00235305">
      <w:pPr>
        <w:pStyle w:val="1"/>
      </w:pPr>
      <w:bookmarkStart w:id="1" w:name="_Toc515633622"/>
      <w:r w:rsidRPr="002621C3">
        <w:t xml:space="preserve">2. </w:t>
      </w:r>
      <w:r w:rsidR="007A5386" w:rsidRPr="002621C3">
        <w:t>Перечень планируемых результатов освоения образовательной программы с указанием индикаторов их достижения, соотнесенных с планируемыми результатами обучения по дисциплине</w:t>
      </w:r>
      <w:bookmarkEnd w:id="1"/>
    </w:p>
    <w:p w:rsidR="0088321E" w:rsidRPr="0088321E" w:rsidRDefault="007508B4" w:rsidP="00EE04DE">
      <w:pPr>
        <w:tabs>
          <w:tab w:val="left" w:pos="0"/>
        </w:tabs>
        <w:suppressAutoHyphens/>
        <w:spacing w:line="360" w:lineRule="auto"/>
        <w:ind w:firstLine="709"/>
        <w:jc w:val="both"/>
        <w:rPr>
          <w:sz w:val="28"/>
          <w:szCs w:val="28"/>
        </w:rPr>
      </w:pPr>
      <w:r w:rsidRPr="00DF564E">
        <w:rPr>
          <w:sz w:val="28"/>
          <w:szCs w:val="28"/>
        </w:rPr>
        <w:t>Дисциплина «</w:t>
      </w:r>
      <w:r>
        <w:rPr>
          <w:sz w:val="28"/>
          <w:szCs w:val="28"/>
        </w:rPr>
        <w:t>Рекомендательные системы</w:t>
      </w:r>
      <w:r w:rsidRPr="00DF564E">
        <w:rPr>
          <w:sz w:val="28"/>
          <w:szCs w:val="28"/>
        </w:rPr>
        <w:t>» обеспечивает инструментарий формирования следующих компетенций:</w:t>
      </w:r>
    </w:p>
    <w:tbl>
      <w:tblPr>
        <w:tblStyle w:val="a7"/>
        <w:tblW w:w="10060" w:type="dxa"/>
        <w:tblLayout w:type="fixed"/>
        <w:tblLook w:val="04A0" w:firstRow="1" w:lastRow="0" w:firstColumn="1" w:lastColumn="0" w:noHBand="0" w:noVBand="1"/>
      </w:tblPr>
      <w:tblGrid>
        <w:gridCol w:w="1413"/>
        <w:gridCol w:w="2268"/>
        <w:gridCol w:w="2835"/>
        <w:gridCol w:w="3544"/>
      </w:tblGrid>
      <w:tr w:rsidR="006B5B4D" w:rsidTr="00235305">
        <w:trPr>
          <w:tblHeader/>
        </w:trPr>
        <w:tc>
          <w:tcPr>
            <w:tcW w:w="1413" w:type="dxa"/>
          </w:tcPr>
          <w:p w:rsidR="006B5B4D" w:rsidRDefault="006B5B4D" w:rsidP="0088321E">
            <w:pPr>
              <w:tabs>
                <w:tab w:val="left" w:pos="540"/>
              </w:tabs>
              <w:contextualSpacing/>
              <w:jc w:val="both"/>
              <w:rPr>
                <w:sz w:val="28"/>
                <w:szCs w:val="28"/>
              </w:rPr>
            </w:pPr>
            <w:r>
              <w:rPr>
                <w:sz w:val="28"/>
                <w:szCs w:val="28"/>
              </w:rPr>
              <w:t>Код компетенции</w:t>
            </w:r>
          </w:p>
        </w:tc>
        <w:tc>
          <w:tcPr>
            <w:tcW w:w="2268" w:type="dxa"/>
          </w:tcPr>
          <w:p w:rsidR="006B5B4D" w:rsidRDefault="006B5B4D" w:rsidP="0088321E">
            <w:pPr>
              <w:tabs>
                <w:tab w:val="left" w:pos="540"/>
              </w:tabs>
              <w:contextualSpacing/>
              <w:jc w:val="both"/>
              <w:rPr>
                <w:sz w:val="28"/>
                <w:szCs w:val="28"/>
              </w:rPr>
            </w:pPr>
            <w:r>
              <w:rPr>
                <w:sz w:val="28"/>
                <w:szCs w:val="28"/>
              </w:rPr>
              <w:t>Наименование компетенции</w:t>
            </w:r>
          </w:p>
        </w:tc>
        <w:tc>
          <w:tcPr>
            <w:tcW w:w="2835" w:type="dxa"/>
          </w:tcPr>
          <w:p w:rsidR="006B5B4D" w:rsidRDefault="006B5B4D" w:rsidP="007D00E9">
            <w:pPr>
              <w:tabs>
                <w:tab w:val="left" w:pos="540"/>
              </w:tabs>
              <w:contextualSpacing/>
              <w:jc w:val="both"/>
              <w:rPr>
                <w:sz w:val="28"/>
                <w:szCs w:val="28"/>
              </w:rPr>
            </w:pPr>
            <w:r>
              <w:rPr>
                <w:sz w:val="28"/>
                <w:szCs w:val="28"/>
              </w:rPr>
              <w:t>Индикаторы достижения компетенции</w:t>
            </w:r>
          </w:p>
        </w:tc>
        <w:tc>
          <w:tcPr>
            <w:tcW w:w="3544" w:type="dxa"/>
          </w:tcPr>
          <w:p w:rsidR="006B5B4D" w:rsidRDefault="006B5B4D" w:rsidP="007D00E9">
            <w:pPr>
              <w:tabs>
                <w:tab w:val="left" w:pos="540"/>
              </w:tabs>
              <w:contextualSpacing/>
              <w:jc w:val="both"/>
              <w:rPr>
                <w:sz w:val="28"/>
                <w:szCs w:val="28"/>
              </w:rPr>
            </w:pPr>
            <w:r>
              <w:rPr>
                <w:sz w:val="28"/>
                <w:szCs w:val="28"/>
              </w:rPr>
              <w:t>Результаты обучения (</w:t>
            </w:r>
            <w:r w:rsidR="00750BF5">
              <w:rPr>
                <w:sz w:val="28"/>
                <w:szCs w:val="28"/>
              </w:rPr>
              <w:t xml:space="preserve">владения, </w:t>
            </w:r>
            <w:r>
              <w:rPr>
                <w:sz w:val="28"/>
                <w:szCs w:val="28"/>
              </w:rPr>
              <w:t>умения</w:t>
            </w:r>
            <w:r w:rsidR="00FC38B2">
              <w:rPr>
                <w:sz w:val="28"/>
                <w:szCs w:val="28"/>
              </w:rPr>
              <w:t xml:space="preserve"> и знания</w:t>
            </w:r>
            <w:r>
              <w:rPr>
                <w:sz w:val="28"/>
                <w:szCs w:val="28"/>
              </w:rPr>
              <w:t xml:space="preserve">), соотнесенные с </w:t>
            </w:r>
            <w:r w:rsidR="00750BF5">
              <w:rPr>
                <w:sz w:val="28"/>
                <w:szCs w:val="28"/>
              </w:rPr>
              <w:t>компетенциями/</w:t>
            </w:r>
            <w:r>
              <w:rPr>
                <w:sz w:val="28"/>
                <w:szCs w:val="28"/>
              </w:rPr>
              <w:t>индикаторами достижения компетенции</w:t>
            </w:r>
          </w:p>
        </w:tc>
      </w:tr>
      <w:tr w:rsidR="006B5B4D" w:rsidTr="00235305">
        <w:tc>
          <w:tcPr>
            <w:tcW w:w="1413" w:type="dxa"/>
          </w:tcPr>
          <w:p w:rsidR="006B5B4D" w:rsidRDefault="007508B4" w:rsidP="007508B4">
            <w:pPr>
              <w:tabs>
                <w:tab w:val="left" w:pos="540"/>
              </w:tabs>
              <w:ind w:right="-392"/>
              <w:contextualSpacing/>
              <w:jc w:val="both"/>
              <w:rPr>
                <w:sz w:val="28"/>
                <w:szCs w:val="28"/>
              </w:rPr>
            </w:pPr>
            <w:r>
              <w:rPr>
                <w:sz w:val="28"/>
                <w:szCs w:val="28"/>
              </w:rPr>
              <w:t>ДКМП-3</w:t>
            </w:r>
          </w:p>
        </w:tc>
        <w:tc>
          <w:tcPr>
            <w:tcW w:w="2268" w:type="dxa"/>
          </w:tcPr>
          <w:p w:rsidR="006B5B4D" w:rsidRDefault="007508B4" w:rsidP="0088321E">
            <w:pPr>
              <w:tabs>
                <w:tab w:val="left" w:pos="540"/>
              </w:tabs>
              <w:contextualSpacing/>
              <w:jc w:val="both"/>
              <w:rPr>
                <w:sz w:val="28"/>
                <w:szCs w:val="28"/>
              </w:rPr>
            </w:pPr>
            <w:r>
              <w:rPr>
                <w:sz w:val="28"/>
                <w:szCs w:val="28"/>
              </w:rPr>
              <w:t>Умение строить и оценивать модели машинного обучения в прикладных задачах</w:t>
            </w:r>
          </w:p>
        </w:tc>
        <w:tc>
          <w:tcPr>
            <w:tcW w:w="2835" w:type="dxa"/>
          </w:tcPr>
          <w:p w:rsidR="006B5B4D" w:rsidRDefault="007D00E9" w:rsidP="0088321E">
            <w:pPr>
              <w:tabs>
                <w:tab w:val="left" w:pos="540"/>
              </w:tabs>
              <w:contextualSpacing/>
              <w:jc w:val="both"/>
              <w:rPr>
                <w:sz w:val="28"/>
                <w:szCs w:val="28"/>
              </w:rPr>
            </w:pPr>
            <w:r>
              <w:rPr>
                <w:sz w:val="28"/>
                <w:szCs w:val="28"/>
              </w:rPr>
              <w:t>-</w:t>
            </w:r>
          </w:p>
        </w:tc>
        <w:tc>
          <w:tcPr>
            <w:tcW w:w="3544" w:type="dxa"/>
          </w:tcPr>
          <w:p w:rsidR="00CF242D" w:rsidRPr="000768FE" w:rsidRDefault="00CF242D" w:rsidP="000768FE">
            <w:pPr>
              <w:tabs>
                <w:tab w:val="left" w:pos="540"/>
              </w:tabs>
              <w:contextualSpacing/>
              <w:jc w:val="both"/>
              <w:rPr>
                <w:b/>
                <w:sz w:val="28"/>
                <w:szCs w:val="28"/>
              </w:rPr>
            </w:pPr>
            <w:r w:rsidRPr="000768FE">
              <w:rPr>
                <w:b/>
                <w:sz w:val="28"/>
                <w:szCs w:val="28"/>
              </w:rPr>
              <w:t>Знать:</w:t>
            </w:r>
          </w:p>
          <w:p w:rsidR="00CF242D" w:rsidRPr="000768FE" w:rsidRDefault="00CF242D" w:rsidP="000768FE">
            <w:pPr>
              <w:pStyle w:val="a6"/>
              <w:numPr>
                <w:ilvl w:val="0"/>
                <w:numId w:val="16"/>
              </w:numPr>
              <w:tabs>
                <w:tab w:val="left" w:pos="540"/>
              </w:tabs>
              <w:ind w:left="316"/>
              <w:contextualSpacing/>
              <w:jc w:val="both"/>
              <w:rPr>
                <w:sz w:val="28"/>
                <w:szCs w:val="28"/>
              </w:rPr>
            </w:pPr>
            <w:r w:rsidRPr="000768FE">
              <w:rPr>
                <w:sz w:val="28"/>
                <w:szCs w:val="28"/>
              </w:rPr>
              <w:t>Общие принципы построения моделей машинного обучения</w:t>
            </w:r>
          </w:p>
          <w:p w:rsidR="00CF242D" w:rsidRPr="000768FE" w:rsidRDefault="00CF242D" w:rsidP="000768FE">
            <w:pPr>
              <w:pStyle w:val="a6"/>
              <w:numPr>
                <w:ilvl w:val="0"/>
                <w:numId w:val="16"/>
              </w:numPr>
              <w:tabs>
                <w:tab w:val="left" w:pos="540"/>
              </w:tabs>
              <w:ind w:left="316"/>
              <w:contextualSpacing/>
              <w:jc w:val="both"/>
              <w:rPr>
                <w:sz w:val="28"/>
                <w:szCs w:val="28"/>
              </w:rPr>
            </w:pPr>
            <w:r w:rsidRPr="000768FE">
              <w:rPr>
                <w:sz w:val="28"/>
                <w:szCs w:val="28"/>
              </w:rPr>
              <w:t>Подходы к валидации и кросс-валидации моделей</w:t>
            </w:r>
          </w:p>
          <w:p w:rsidR="00CF242D" w:rsidRPr="000768FE" w:rsidRDefault="00CF242D" w:rsidP="000768FE">
            <w:pPr>
              <w:pStyle w:val="a6"/>
              <w:numPr>
                <w:ilvl w:val="0"/>
                <w:numId w:val="16"/>
              </w:numPr>
              <w:tabs>
                <w:tab w:val="left" w:pos="540"/>
              </w:tabs>
              <w:ind w:left="316"/>
              <w:contextualSpacing/>
              <w:jc w:val="both"/>
              <w:rPr>
                <w:sz w:val="28"/>
                <w:szCs w:val="28"/>
              </w:rPr>
            </w:pPr>
            <w:r w:rsidRPr="000768FE">
              <w:rPr>
                <w:sz w:val="28"/>
                <w:szCs w:val="28"/>
              </w:rPr>
              <w:t>Основные метрики оценки качества моделей, их преимущества и недостатки</w:t>
            </w:r>
          </w:p>
          <w:p w:rsidR="00CF242D" w:rsidRPr="000768FE" w:rsidRDefault="00CF242D" w:rsidP="000768FE">
            <w:pPr>
              <w:tabs>
                <w:tab w:val="left" w:pos="540"/>
              </w:tabs>
              <w:ind w:left="-44"/>
              <w:contextualSpacing/>
              <w:jc w:val="both"/>
              <w:rPr>
                <w:b/>
                <w:sz w:val="28"/>
                <w:szCs w:val="28"/>
              </w:rPr>
            </w:pPr>
            <w:r w:rsidRPr="000768FE">
              <w:rPr>
                <w:b/>
                <w:sz w:val="28"/>
                <w:szCs w:val="28"/>
              </w:rPr>
              <w:t>Уметь:</w:t>
            </w:r>
          </w:p>
          <w:p w:rsidR="00CF242D" w:rsidRPr="000768FE" w:rsidRDefault="00CF242D" w:rsidP="000768FE">
            <w:pPr>
              <w:pStyle w:val="a6"/>
              <w:numPr>
                <w:ilvl w:val="0"/>
                <w:numId w:val="16"/>
              </w:numPr>
              <w:tabs>
                <w:tab w:val="left" w:pos="540"/>
              </w:tabs>
              <w:ind w:left="316"/>
              <w:contextualSpacing/>
              <w:jc w:val="both"/>
              <w:rPr>
                <w:sz w:val="28"/>
                <w:szCs w:val="28"/>
              </w:rPr>
            </w:pPr>
            <w:r w:rsidRPr="000768FE">
              <w:rPr>
                <w:sz w:val="28"/>
                <w:szCs w:val="28"/>
              </w:rPr>
              <w:t>Построить модель классификации/ регрессии</w:t>
            </w:r>
          </w:p>
          <w:p w:rsidR="00CF242D" w:rsidRPr="000768FE" w:rsidRDefault="00CF242D" w:rsidP="000768FE">
            <w:pPr>
              <w:pStyle w:val="a6"/>
              <w:numPr>
                <w:ilvl w:val="0"/>
                <w:numId w:val="16"/>
              </w:numPr>
              <w:tabs>
                <w:tab w:val="left" w:pos="540"/>
              </w:tabs>
              <w:ind w:left="316"/>
              <w:contextualSpacing/>
              <w:jc w:val="both"/>
              <w:rPr>
                <w:sz w:val="28"/>
                <w:szCs w:val="28"/>
              </w:rPr>
            </w:pPr>
            <w:r w:rsidRPr="000768FE">
              <w:rPr>
                <w:sz w:val="28"/>
                <w:szCs w:val="28"/>
              </w:rPr>
              <w:t xml:space="preserve">Рассчитать </w:t>
            </w:r>
            <w:r w:rsidR="000768FE" w:rsidRPr="000768FE">
              <w:rPr>
                <w:sz w:val="28"/>
                <w:szCs w:val="28"/>
              </w:rPr>
              <w:t>соответствующие метрики качества</w:t>
            </w:r>
          </w:p>
          <w:p w:rsidR="006B5B4D" w:rsidRDefault="000768FE" w:rsidP="000768FE">
            <w:pPr>
              <w:pStyle w:val="a6"/>
              <w:numPr>
                <w:ilvl w:val="0"/>
                <w:numId w:val="16"/>
              </w:numPr>
              <w:tabs>
                <w:tab w:val="left" w:pos="540"/>
              </w:tabs>
              <w:ind w:left="316"/>
              <w:contextualSpacing/>
              <w:jc w:val="both"/>
              <w:rPr>
                <w:sz w:val="28"/>
                <w:szCs w:val="28"/>
              </w:rPr>
            </w:pPr>
            <w:r w:rsidRPr="000768FE">
              <w:rPr>
                <w:sz w:val="28"/>
                <w:szCs w:val="28"/>
              </w:rPr>
              <w:t>Интерпретировать результат и сделать выводы о направлении доработки модели</w:t>
            </w:r>
          </w:p>
          <w:p w:rsidR="00E13330" w:rsidRPr="00E13330" w:rsidRDefault="00E13330" w:rsidP="00E13330">
            <w:pPr>
              <w:tabs>
                <w:tab w:val="left" w:pos="540"/>
              </w:tabs>
              <w:ind w:left="-44"/>
              <w:contextualSpacing/>
              <w:jc w:val="both"/>
              <w:rPr>
                <w:b/>
                <w:sz w:val="28"/>
                <w:szCs w:val="28"/>
              </w:rPr>
            </w:pPr>
            <w:r w:rsidRPr="00E13330">
              <w:rPr>
                <w:b/>
                <w:sz w:val="28"/>
                <w:szCs w:val="28"/>
              </w:rPr>
              <w:lastRenderedPageBreak/>
              <w:t xml:space="preserve">Владеть: </w:t>
            </w:r>
          </w:p>
          <w:p w:rsidR="00E13330" w:rsidRPr="00E13330" w:rsidRDefault="00E13330" w:rsidP="00E13330">
            <w:pPr>
              <w:pStyle w:val="a6"/>
              <w:numPr>
                <w:ilvl w:val="0"/>
                <w:numId w:val="24"/>
              </w:numPr>
              <w:tabs>
                <w:tab w:val="left" w:pos="540"/>
              </w:tabs>
              <w:ind w:left="319"/>
              <w:contextualSpacing/>
              <w:jc w:val="both"/>
              <w:rPr>
                <w:sz w:val="28"/>
                <w:szCs w:val="28"/>
              </w:rPr>
            </w:pPr>
            <w:r w:rsidRPr="00E13330">
              <w:rPr>
                <w:sz w:val="28"/>
                <w:szCs w:val="28"/>
              </w:rPr>
              <w:t>Методологией построения и оценки моделей машинного обучения</w:t>
            </w:r>
          </w:p>
          <w:p w:rsidR="00E13330" w:rsidRPr="00E13330" w:rsidRDefault="00E13330" w:rsidP="00E13330">
            <w:pPr>
              <w:pStyle w:val="a6"/>
              <w:numPr>
                <w:ilvl w:val="0"/>
                <w:numId w:val="24"/>
              </w:numPr>
              <w:tabs>
                <w:tab w:val="left" w:pos="540"/>
              </w:tabs>
              <w:ind w:left="319"/>
              <w:contextualSpacing/>
              <w:jc w:val="both"/>
              <w:rPr>
                <w:sz w:val="28"/>
                <w:szCs w:val="28"/>
              </w:rPr>
            </w:pPr>
            <w:r w:rsidRPr="00E13330">
              <w:rPr>
                <w:sz w:val="28"/>
                <w:szCs w:val="28"/>
              </w:rPr>
              <w:t>Практическими навыками разработки моделей машинного обучения</w:t>
            </w:r>
          </w:p>
        </w:tc>
      </w:tr>
      <w:tr w:rsidR="006B5B4D" w:rsidTr="00235305">
        <w:tc>
          <w:tcPr>
            <w:tcW w:w="1413" w:type="dxa"/>
          </w:tcPr>
          <w:p w:rsidR="006B5B4D" w:rsidRDefault="007508B4" w:rsidP="0088321E">
            <w:pPr>
              <w:tabs>
                <w:tab w:val="left" w:pos="540"/>
              </w:tabs>
              <w:contextualSpacing/>
              <w:jc w:val="both"/>
              <w:rPr>
                <w:sz w:val="28"/>
                <w:szCs w:val="28"/>
              </w:rPr>
            </w:pPr>
            <w:r>
              <w:rPr>
                <w:sz w:val="28"/>
                <w:szCs w:val="28"/>
              </w:rPr>
              <w:lastRenderedPageBreak/>
              <w:t>ДКПМ</w:t>
            </w:r>
            <w:r w:rsidR="00235305">
              <w:rPr>
                <w:sz w:val="28"/>
                <w:szCs w:val="28"/>
              </w:rPr>
              <w:t>-</w:t>
            </w:r>
            <w:r w:rsidR="00FB1C24">
              <w:rPr>
                <w:sz w:val="28"/>
                <w:szCs w:val="28"/>
              </w:rPr>
              <w:t>5</w:t>
            </w:r>
          </w:p>
        </w:tc>
        <w:tc>
          <w:tcPr>
            <w:tcW w:w="2268" w:type="dxa"/>
          </w:tcPr>
          <w:p w:rsidR="006B5B4D" w:rsidRDefault="00FB1C24" w:rsidP="0088321E">
            <w:pPr>
              <w:tabs>
                <w:tab w:val="left" w:pos="540"/>
              </w:tabs>
              <w:contextualSpacing/>
              <w:jc w:val="both"/>
              <w:rPr>
                <w:sz w:val="28"/>
                <w:szCs w:val="28"/>
              </w:rPr>
            </w:pPr>
            <w:r>
              <w:rPr>
                <w:sz w:val="28"/>
                <w:szCs w:val="28"/>
              </w:rPr>
              <w:t>Умение строить рекомендательные системы и применять их к решению практических задач</w:t>
            </w:r>
          </w:p>
        </w:tc>
        <w:tc>
          <w:tcPr>
            <w:tcW w:w="2835" w:type="dxa"/>
          </w:tcPr>
          <w:p w:rsidR="006B5B4D" w:rsidRDefault="007D00E9" w:rsidP="0088321E">
            <w:pPr>
              <w:tabs>
                <w:tab w:val="left" w:pos="540"/>
              </w:tabs>
              <w:contextualSpacing/>
              <w:jc w:val="both"/>
              <w:rPr>
                <w:sz w:val="28"/>
                <w:szCs w:val="28"/>
              </w:rPr>
            </w:pPr>
            <w:r>
              <w:rPr>
                <w:sz w:val="28"/>
                <w:szCs w:val="28"/>
              </w:rPr>
              <w:t>-</w:t>
            </w:r>
          </w:p>
        </w:tc>
        <w:tc>
          <w:tcPr>
            <w:tcW w:w="3544" w:type="dxa"/>
          </w:tcPr>
          <w:p w:rsidR="000768FE" w:rsidRPr="000768FE" w:rsidRDefault="000768FE" w:rsidP="000768FE">
            <w:pPr>
              <w:tabs>
                <w:tab w:val="left" w:pos="540"/>
              </w:tabs>
              <w:contextualSpacing/>
              <w:jc w:val="both"/>
              <w:rPr>
                <w:b/>
                <w:sz w:val="28"/>
                <w:szCs w:val="28"/>
              </w:rPr>
            </w:pPr>
            <w:r w:rsidRPr="000768FE">
              <w:rPr>
                <w:b/>
                <w:sz w:val="28"/>
                <w:szCs w:val="28"/>
              </w:rPr>
              <w:t>Знать:</w:t>
            </w:r>
          </w:p>
          <w:p w:rsidR="000768FE" w:rsidRPr="000768FE" w:rsidRDefault="000768FE" w:rsidP="00E13330">
            <w:pPr>
              <w:pStyle w:val="a6"/>
              <w:numPr>
                <w:ilvl w:val="0"/>
                <w:numId w:val="17"/>
              </w:numPr>
              <w:tabs>
                <w:tab w:val="left" w:pos="540"/>
              </w:tabs>
              <w:contextualSpacing/>
              <w:jc w:val="both"/>
              <w:rPr>
                <w:sz w:val="28"/>
                <w:szCs w:val="28"/>
              </w:rPr>
            </w:pPr>
            <w:r>
              <w:rPr>
                <w:sz w:val="28"/>
                <w:szCs w:val="28"/>
              </w:rPr>
              <w:t>Основные понятия в области рекомендательных систем</w:t>
            </w:r>
          </w:p>
          <w:p w:rsidR="000768FE" w:rsidRPr="000768FE" w:rsidRDefault="000768FE" w:rsidP="00E13330">
            <w:pPr>
              <w:pStyle w:val="a6"/>
              <w:numPr>
                <w:ilvl w:val="0"/>
                <w:numId w:val="17"/>
              </w:numPr>
              <w:tabs>
                <w:tab w:val="left" w:pos="540"/>
              </w:tabs>
              <w:contextualSpacing/>
              <w:jc w:val="both"/>
              <w:rPr>
                <w:sz w:val="28"/>
                <w:szCs w:val="28"/>
              </w:rPr>
            </w:pPr>
            <w:r>
              <w:rPr>
                <w:sz w:val="28"/>
                <w:szCs w:val="28"/>
              </w:rPr>
              <w:t>Принципы построения неперсонализированных и слабоперсонализированных систем</w:t>
            </w:r>
          </w:p>
          <w:p w:rsidR="000768FE" w:rsidRDefault="000768FE" w:rsidP="00E13330">
            <w:pPr>
              <w:pStyle w:val="a6"/>
              <w:numPr>
                <w:ilvl w:val="0"/>
                <w:numId w:val="17"/>
              </w:numPr>
              <w:tabs>
                <w:tab w:val="left" w:pos="540"/>
              </w:tabs>
              <w:contextualSpacing/>
              <w:jc w:val="both"/>
              <w:rPr>
                <w:sz w:val="28"/>
                <w:szCs w:val="28"/>
              </w:rPr>
            </w:pPr>
            <w:r>
              <w:rPr>
                <w:sz w:val="28"/>
                <w:szCs w:val="28"/>
              </w:rPr>
              <w:t>Принципы построения контентно-ориентированных систем</w:t>
            </w:r>
          </w:p>
          <w:p w:rsidR="000768FE" w:rsidRDefault="000768FE" w:rsidP="00E13330">
            <w:pPr>
              <w:pStyle w:val="a6"/>
              <w:numPr>
                <w:ilvl w:val="0"/>
                <w:numId w:val="17"/>
              </w:numPr>
              <w:tabs>
                <w:tab w:val="left" w:pos="540"/>
              </w:tabs>
              <w:contextualSpacing/>
              <w:jc w:val="both"/>
              <w:rPr>
                <w:sz w:val="28"/>
                <w:szCs w:val="28"/>
              </w:rPr>
            </w:pPr>
            <w:r>
              <w:rPr>
                <w:sz w:val="28"/>
                <w:szCs w:val="28"/>
              </w:rPr>
              <w:t>Принципы построения систем коллаборативной фильтрации</w:t>
            </w:r>
          </w:p>
          <w:p w:rsidR="000768FE" w:rsidRDefault="000768FE" w:rsidP="00E13330">
            <w:pPr>
              <w:pStyle w:val="a6"/>
              <w:numPr>
                <w:ilvl w:val="0"/>
                <w:numId w:val="17"/>
              </w:numPr>
              <w:tabs>
                <w:tab w:val="left" w:pos="540"/>
              </w:tabs>
              <w:contextualSpacing/>
              <w:jc w:val="both"/>
              <w:rPr>
                <w:sz w:val="28"/>
                <w:szCs w:val="28"/>
              </w:rPr>
            </w:pPr>
            <w:r>
              <w:rPr>
                <w:sz w:val="28"/>
                <w:szCs w:val="28"/>
              </w:rPr>
              <w:t>Принципы построения продвинутых и гибридных систем</w:t>
            </w:r>
          </w:p>
          <w:p w:rsidR="000768FE" w:rsidRDefault="000768FE" w:rsidP="00E13330">
            <w:pPr>
              <w:pStyle w:val="a6"/>
              <w:numPr>
                <w:ilvl w:val="0"/>
                <w:numId w:val="17"/>
              </w:numPr>
              <w:tabs>
                <w:tab w:val="left" w:pos="540"/>
              </w:tabs>
              <w:contextualSpacing/>
              <w:jc w:val="both"/>
              <w:rPr>
                <w:sz w:val="28"/>
                <w:szCs w:val="28"/>
              </w:rPr>
            </w:pPr>
            <w:r>
              <w:rPr>
                <w:sz w:val="28"/>
                <w:szCs w:val="28"/>
              </w:rPr>
              <w:t>Специфические метрики оценки качества рекомендательных систем, их преимущества и недостатки</w:t>
            </w:r>
          </w:p>
          <w:p w:rsidR="000768FE" w:rsidRPr="00EE04DE" w:rsidRDefault="000768FE" w:rsidP="000768FE">
            <w:pPr>
              <w:tabs>
                <w:tab w:val="left" w:pos="540"/>
              </w:tabs>
              <w:ind w:left="-44"/>
              <w:contextualSpacing/>
              <w:jc w:val="both"/>
              <w:rPr>
                <w:b/>
                <w:sz w:val="28"/>
                <w:szCs w:val="28"/>
              </w:rPr>
            </w:pPr>
            <w:r w:rsidRPr="00EE04DE">
              <w:rPr>
                <w:b/>
                <w:sz w:val="28"/>
                <w:szCs w:val="28"/>
              </w:rPr>
              <w:t xml:space="preserve">Уметь: </w:t>
            </w:r>
          </w:p>
          <w:p w:rsidR="000768FE" w:rsidRPr="00EE04DE" w:rsidRDefault="000768FE" w:rsidP="00E13330">
            <w:pPr>
              <w:pStyle w:val="a6"/>
              <w:numPr>
                <w:ilvl w:val="0"/>
                <w:numId w:val="17"/>
              </w:numPr>
              <w:tabs>
                <w:tab w:val="left" w:pos="316"/>
              </w:tabs>
              <w:ind w:left="319"/>
              <w:contextualSpacing/>
              <w:jc w:val="both"/>
              <w:rPr>
                <w:sz w:val="28"/>
                <w:szCs w:val="28"/>
              </w:rPr>
            </w:pPr>
            <w:r w:rsidRPr="00EE04DE">
              <w:rPr>
                <w:sz w:val="28"/>
                <w:szCs w:val="28"/>
              </w:rPr>
              <w:lastRenderedPageBreak/>
              <w:t>построить рекомендательную систему на основе статистики продаж и демографической (или иной неперсонализированной информации)</w:t>
            </w:r>
          </w:p>
          <w:p w:rsidR="000768FE" w:rsidRPr="00EE04DE" w:rsidRDefault="000768FE" w:rsidP="00E13330">
            <w:pPr>
              <w:pStyle w:val="a6"/>
              <w:numPr>
                <w:ilvl w:val="0"/>
                <w:numId w:val="17"/>
              </w:numPr>
              <w:tabs>
                <w:tab w:val="left" w:pos="316"/>
              </w:tabs>
              <w:ind w:left="319"/>
              <w:contextualSpacing/>
              <w:jc w:val="both"/>
              <w:rPr>
                <w:sz w:val="28"/>
                <w:szCs w:val="28"/>
              </w:rPr>
            </w:pPr>
            <w:r w:rsidRPr="00EE04DE">
              <w:rPr>
                <w:sz w:val="28"/>
                <w:szCs w:val="28"/>
              </w:rPr>
              <w:t>выделить атрибуты товаров/ пользователей на основе анализа нечисловой информации и построить контентно-ориентированную систему</w:t>
            </w:r>
          </w:p>
          <w:p w:rsidR="000768FE" w:rsidRPr="00EE04DE" w:rsidRDefault="000768FE" w:rsidP="00E13330">
            <w:pPr>
              <w:pStyle w:val="a6"/>
              <w:numPr>
                <w:ilvl w:val="0"/>
                <w:numId w:val="17"/>
              </w:numPr>
              <w:tabs>
                <w:tab w:val="left" w:pos="316"/>
              </w:tabs>
              <w:ind w:left="319"/>
              <w:contextualSpacing/>
              <w:jc w:val="both"/>
              <w:rPr>
                <w:sz w:val="28"/>
                <w:szCs w:val="28"/>
              </w:rPr>
            </w:pPr>
            <w:r w:rsidRPr="00EE04DE">
              <w:rPr>
                <w:sz w:val="28"/>
                <w:szCs w:val="28"/>
              </w:rPr>
              <w:t>построить систему коллаборативной фильтрации на основе алгоритмов «Пользователь-Пользователь» или «Товар-Товар»</w:t>
            </w:r>
          </w:p>
          <w:p w:rsidR="000768FE" w:rsidRPr="00EE04DE" w:rsidRDefault="000768FE" w:rsidP="00E13330">
            <w:pPr>
              <w:pStyle w:val="a6"/>
              <w:numPr>
                <w:ilvl w:val="0"/>
                <w:numId w:val="17"/>
              </w:numPr>
              <w:tabs>
                <w:tab w:val="left" w:pos="316"/>
              </w:tabs>
              <w:ind w:left="319"/>
              <w:contextualSpacing/>
              <w:jc w:val="both"/>
              <w:rPr>
                <w:sz w:val="28"/>
                <w:szCs w:val="28"/>
              </w:rPr>
            </w:pPr>
            <w:r w:rsidRPr="00EE04DE">
              <w:rPr>
                <w:sz w:val="28"/>
                <w:szCs w:val="28"/>
              </w:rPr>
              <w:t>аппроксимировать матрицу рейтингов матрицей меньшего ранга и использовать ее для гибридной</w:t>
            </w:r>
            <w:r w:rsidR="00EE04DE" w:rsidRPr="00EE04DE">
              <w:rPr>
                <w:sz w:val="28"/>
                <w:szCs w:val="28"/>
              </w:rPr>
              <w:t xml:space="preserve"> рекомендательной</w:t>
            </w:r>
            <w:r w:rsidRPr="00EE04DE">
              <w:rPr>
                <w:sz w:val="28"/>
                <w:szCs w:val="28"/>
              </w:rPr>
              <w:t xml:space="preserve"> системы </w:t>
            </w:r>
          </w:p>
          <w:p w:rsidR="00EE04DE" w:rsidRDefault="00EE04DE" w:rsidP="00E13330">
            <w:pPr>
              <w:pStyle w:val="a6"/>
              <w:numPr>
                <w:ilvl w:val="0"/>
                <w:numId w:val="17"/>
              </w:numPr>
              <w:tabs>
                <w:tab w:val="left" w:pos="316"/>
              </w:tabs>
              <w:ind w:left="319"/>
              <w:contextualSpacing/>
              <w:jc w:val="both"/>
              <w:rPr>
                <w:sz w:val="28"/>
                <w:szCs w:val="28"/>
              </w:rPr>
            </w:pPr>
            <w:r w:rsidRPr="00EE04DE">
              <w:rPr>
                <w:sz w:val="28"/>
                <w:szCs w:val="28"/>
              </w:rPr>
              <w:t xml:space="preserve">отобрать, рассчитать и интерпретировать релевантные метрики качества в зависимости от бизнес-целей </w:t>
            </w:r>
            <w:r>
              <w:rPr>
                <w:sz w:val="28"/>
                <w:szCs w:val="28"/>
              </w:rPr>
              <w:t>заказчика системы</w:t>
            </w:r>
          </w:p>
          <w:p w:rsidR="00E13330" w:rsidRPr="00E13330" w:rsidRDefault="00E13330" w:rsidP="00E13330">
            <w:pPr>
              <w:tabs>
                <w:tab w:val="left" w:pos="540"/>
              </w:tabs>
              <w:ind w:left="-44"/>
              <w:contextualSpacing/>
              <w:jc w:val="both"/>
              <w:rPr>
                <w:b/>
                <w:sz w:val="28"/>
                <w:szCs w:val="28"/>
              </w:rPr>
            </w:pPr>
            <w:r w:rsidRPr="00E13330">
              <w:rPr>
                <w:b/>
                <w:sz w:val="28"/>
                <w:szCs w:val="28"/>
              </w:rPr>
              <w:t xml:space="preserve">Владеть: </w:t>
            </w:r>
          </w:p>
          <w:p w:rsidR="00E13330" w:rsidRPr="00E13330" w:rsidRDefault="00E13330" w:rsidP="00E13330">
            <w:pPr>
              <w:pStyle w:val="a6"/>
              <w:numPr>
                <w:ilvl w:val="0"/>
                <w:numId w:val="17"/>
              </w:numPr>
              <w:tabs>
                <w:tab w:val="left" w:pos="319"/>
              </w:tabs>
              <w:ind w:left="319" w:hanging="283"/>
              <w:contextualSpacing/>
              <w:jc w:val="both"/>
              <w:rPr>
                <w:sz w:val="28"/>
                <w:szCs w:val="28"/>
              </w:rPr>
            </w:pPr>
            <w:r>
              <w:rPr>
                <w:sz w:val="28"/>
                <w:szCs w:val="28"/>
              </w:rPr>
              <w:t>м</w:t>
            </w:r>
            <w:r w:rsidRPr="00E13330">
              <w:rPr>
                <w:sz w:val="28"/>
                <w:szCs w:val="28"/>
              </w:rPr>
              <w:t>етодологией</w:t>
            </w:r>
            <w:r>
              <w:rPr>
                <w:sz w:val="28"/>
                <w:szCs w:val="28"/>
              </w:rPr>
              <w:t xml:space="preserve"> </w:t>
            </w:r>
            <w:r w:rsidRPr="00E13330">
              <w:rPr>
                <w:sz w:val="28"/>
                <w:szCs w:val="28"/>
              </w:rPr>
              <w:t xml:space="preserve">построения и оценки </w:t>
            </w:r>
            <w:r>
              <w:rPr>
                <w:sz w:val="28"/>
                <w:szCs w:val="28"/>
              </w:rPr>
              <w:lastRenderedPageBreak/>
              <w:t>рекомендательных систем</w:t>
            </w:r>
          </w:p>
          <w:p w:rsidR="00E13330" w:rsidRPr="00EE04DE" w:rsidRDefault="00E13330" w:rsidP="00E13330">
            <w:pPr>
              <w:pStyle w:val="a6"/>
              <w:numPr>
                <w:ilvl w:val="0"/>
                <w:numId w:val="17"/>
              </w:numPr>
              <w:tabs>
                <w:tab w:val="left" w:pos="319"/>
              </w:tabs>
              <w:ind w:left="319" w:hanging="283"/>
              <w:contextualSpacing/>
              <w:jc w:val="both"/>
              <w:rPr>
                <w:sz w:val="28"/>
                <w:szCs w:val="28"/>
              </w:rPr>
            </w:pPr>
            <w:r>
              <w:rPr>
                <w:sz w:val="28"/>
                <w:szCs w:val="28"/>
              </w:rPr>
              <w:t>п</w:t>
            </w:r>
            <w:r w:rsidRPr="00E13330">
              <w:rPr>
                <w:sz w:val="28"/>
                <w:szCs w:val="28"/>
              </w:rPr>
              <w:t xml:space="preserve">рактическими навыками разработки </w:t>
            </w:r>
            <w:r>
              <w:rPr>
                <w:sz w:val="28"/>
                <w:szCs w:val="28"/>
              </w:rPr>
              <w:t>рекомендательных</w:t>
            </w:r>
          </w:p>
          <w:p w:rsidR="006B5B4D" w:rsidRDefault="006B5B4D" w:rsidP="00EE04DE">
            <w:pPr>
              <w:tabs>
                <w:tab w:val="left" w:pos="540"/>
              </w:tabs>
              <w:contextualSpacing/>
              <w:jc w:val="both"/>
              <w:rPr>
                <w:sz w:val="28"/>
                <w:szCs w:val="28"/>
              </w:rPr>
            </w:pPr>
          </w:p>
        </w:tc>
      </w:tr>
      <w:tr w:rsidR="006B5B4D" w:rsidTr="00235305">
        <w:tc>
          <w:tcPr>
            <w:tcW w:w="1413" w:type="dxa"/>
          </w:tcPr>
          <w:p w:rsidR="006B5B4D" w:rsidRDefault="00FB1C24" w:rsidP="0088321E">
            <w:pPr>
              <w:tabs>
                <w:tab w:val="left" w:pos="540"/>
              </w:tabs>
              <w:contextualSpacing/>
              <w:jc w:val="both"/>
              <w:rPr>
                <w:sz w:val="28"/>
                <w:szCs w:val="28"/>
              </w:rPr>
            </w:pPr>
            <w:r>
              <w:rPr>
                <w:sz w:val="28"/>
                <w:szCs w:val="28"/>
              </w:rPr>
              <w:lastRenderedPageBreak/>
              <w:t>ДКМП-6</w:t>
            </w:r>
          </w:p>
        </w:tc>
        <w:tc>
          <w:tcPr>
            <w:tcW w:w="2268" w:type="dxa"/>
          </w:tcPr>
          <w:p w:rsidR="006B5B4D" w:rsidRDefault="00FB1C24" w:rsidP="007D00E9">
            <w:pPr>
              <w:tabs>
                <w:tab w:val="left" w:pos="540"/>
              </w:tabs>
              <w:contextualSpacing/>
              <w:jc w:val="both"/>
              <w:rPr>
                <w:sz w:val="28"/>
                <w:szCs w:val="28"/>
              </w:rPr>
            </w:pPr>
            <w:r>
              <w:rPr>
                <w:sz w:val="28"/>
                <w:szCs w:val="28"/>
              </w:rPr>
              <w:t xml:space="preserve">Способность создавать ИТ-сервисы, основанные на анализе данных </w:t>
            </w:r>
            <w:r w:rsidR="007D00E9">
              <w:rPr>
                <w:sz w:val="28"/>
                <w:szCs w:val="28"/>
              </w:rPr>
              <w:t>и</w:t>
            </w:r>
            <w:r>
              <w:rPr>
                <w:sz w:val="28"/>
                <w:szCs w:val="28"/>
              </w:rPr>
              <w:t xml:space="preserve"> машинном обучении</w:t>
            </w:r>
          </w:p>
        </w:tc>
        <w:tc>
          <w:tcPr>
            <w:tcW w:w="2835" w:type="dxa"/>
          </w:tcPr>
          <w:p w:rsidR="006B5B4D" w:rsidRDefault="006B5B4D" w:rsidP="0088321E">
            <w:pPr>
              <w:tabs>
                <w:tab w:val="left" w:pos="540"/>
              </w:tabs>
              <w:contextualSpacing/>
              <w:jc w:val="both"/>
              <w:rPr>
                <w:sz w:val="28"/>
                <w:szCs w:val="28"/>
              </w:rPr>
            </w:pPr>
          </w:p>
        </w:tc>
        <w:tc>
          <w:tcPr>
            <w:tcW w:w="3544" w:type="dxa"/>
          </w:tcPr>
          <w:p w:rsidR="006B5B4D" w:rsidRPr="00E13330" w:rsidRDefault="00EE04DE" w:rsidP="0088321E">
            <w:pPr>
              <w:tabs>
                <w:tab w:val="left" w:pos="540"/>
              </w:tabs>
              <w:contextualSpacing/>
              <w:jc w:val="both"/>
              <w:rPr>
                <w:b/>
                <w:sz w:val="28"/>
                <w:szCs w:val="28"/>
                <w:lang w:val="en-US"/>
              </w:rPr>
            </w:pPr>
            <w:r w:rsidRPr="00EE04DE">
              <w:rPr>
                <w:b/>
                <w:sz w:val="28"/>
                <w:szCs w:val="28"/>
              </w:rPr>
              <w:t>Знать</w:t>
            </w:r>
            <w:r w:rsidR="00E13330">
              <w:rPr>
                <w:b/>
                <w:sz w:val="28"/>
                <w:szCs w:val="28"/>
                <w:lang w:val="en-US"/>
              </w:rPr>
              <w:t>:</w:t>
            </w:r>
          </w:p>
          <w:p w:rsidR="00EE04DE" w:rsidRPr="00EE04DE" w:rsidRDefault="00EE04DE" w:rsidP="00EE04DE">
            <w:pPr>
              <w:pStyle w:val="a6"/>
              <w:numPr>
                <w:ilvl w:val="0"/>
                <w:numId w:val="18"/>
              </w:numPr>
              <w:tabs>
                <w:tab w:val="left" w:pos="540"/>
              </w:tabs>
              <w:ind w:left="316" w:hanging="283"/>
              <w:contextualSpacing/>
              <w:jc w:val="both"/>
              <w:rPr>
                <w:sz w:val="28"/>
                <w:szCs w:val="28"/>
              </w:rPr>
            </w:pPr>
            <w:r w:rsidRPr="00EE04DE">
              <w:rPr>
                <w:sz w:val="28"/>
                <w:szCs w:val="28"/>
              </w:rPr>
              <w:t>Специализированное ПО и основные инструменты для решения задач машинного обучения</w:t>
            </w:r>
          </w:p>
          <w:p w:rsidR="00EE04DE" w:rsidRPr="00E13330" w:rsidRDefault="00EE04DE" w:rsidP="00EE04DE">
            <w:pPr>
              <w:tabs>
                <w:tab w:val="left" w:pos="540"/>
              </w:tabs>
              <w:ind w:left="33"/>
              <w:contextualSpacing/>
              <w:jc w:val="both"/>
              <w:rPr>
                <w:b/>
                <w:sz w:val="28"/>
                <w:szCs w:val="28"/>
                <w:lang w:val="en-US"/>
              </w:rPr>
            </w:pPr>
            <w:r w:rsidRPr="00EE04DE">
              <w:rPr>
                <w:b/>
                <w:sz w:val="28"/>
                <w:szCs w:val="28"/>
              </w:rPr>
              <w:t>Уметь</w:t>
            </w:r>
            <w:r w:rsidR="00E13330">
              <w:rPr>
                <w:b/>
                <w:sz w:val="28"/>
                <w:szCs w:val="28"/>
                <w:lang w:val="en-US"/>
              </w:rPr>
              <w:t>:</w:t>
            </w:r>
          </w:p>
          <w:p w:rsidR="00EE04DE" w:rsidRPr="00EE04DE" w:rsidRDefault="00EE04DE" w:rsidP="00EE04DE">
            <w:pPr>
              <w:pStyle w:val="a6"/>
              <w:numPr>
                <w:ilvl w:val="0"/>
                <w:numId w:val="18"/>
              </w:numPr>
              <w:tabs>
                <w:tab w:val="left" w:pos="540"/>
              </w:tabs>
              <w:ind w:left="316" w:hanging="283"/>
              <w:contextualSpacing/>
              <w:jc w:val="both"/>
              <w:rPr>
                <w:sz w:val="28"/>
                <w:szCs w:val="28"/>
              </w:rPr>
            </w:pPr>
            <w:r w:rsidRPr="00EE04DE">
              <w:rPr>
                <w:sz w:val="28"/>
                <w:szCs w:val="28"/>
              </w:rPr>
              <w:t>Создавать, настраивать и оценивать модели в специализированном ПО</w:t>
            </w:r>
          </w:p>
          <w:p w:rsidR="00EE04DE" w:rsidRDefault="00EE04DE" w:rsidP="00EE04DE">
            <w:pPr>
              <w:pStyle w:val="a6"/>
              <w:numPr>
                <w:ilvl w:val="0"/>
                <w:numId w:val="18"/>
              </w:numPr>
              <w:tabs>
                <w:tab w:val="left" w:pos="540"/>
              </w:tabs>
              <w:ind w:left="316" w:hanging="283"/>
              <w:contextualSpacing/>
              <w:jc w:val="both"/>
              <w:rPr>
                <w:sz w:val="28"/>
                <w:szCs w:val="28"/>
              </w:rPr>
            </w:pPr>
            <w:r w:rsidRPr="00EE04DE">
              <w:rPr>
                <w:sz w:val="28"/>
                <w:szCs w:val="28"/>
              </w:rPr>
              <w:t>Настраивать обмен данными между специализированным ПО, источником данных и конечным потребителем</w:t>
            </w:r>
          </w:p>
          <w:p w:rsidR="00E13330" w:rsidRDefault="00E13330" w:rsidP="00E13330">
            <w:pPr>
              <w:tabs>
                <w:tab w:val="left" w:pos="540"/>
              </w:tabs>
              <w:ind w:left="33"/>
              <w:contextualSpacing/>
              <w:jc w:val="both"/>
              <w:rPr>
                <w:b/>
                <w:sz w:val="28"/>
                <w:szCs w:val="28"/>
              </w:rPr>
            </w:pPr>
            <w:r w:rsidRPr="00E13330">
              <w:rPr>
                <w:b/>
                <w:sz w:val="28"/>
                <w:szCs w:val="28"/>
              </w:rPr>
              <w:t>Владеть:</w:t>
            </w:r>
          </w:p>
          <w:p w:rsidR="00E13330" w:rsidRPr="00E13330" w:rsidRDefault="00E13330" w:rsidP="00E13330">
            <w:pPr>
              <w:pStyle w:val="a6"/>
              <w:numPr>
                <w:ilvl w:val="0"/>
                <w:numId w:val="25"/>
              </w:numPr>
              <w:tabs>
                <w:tab w:val="left" w:pos="540"/>
              </w:tabs>
              <w:ind w:left="319"/>
              <w:contextualSpacing/>
              <w:jc w:val="both"/>
              <w:rPr>
                <w:sz w:val="28"/>
                <w:szCs w:val="28"/>
              </w:rPr>
            </w:pPr>
            <w:r w:rsidRPr="00E13330">
              <w:rPr>
                <w:sz w:val="28"/>
                <w:szCs w:val="28"/>
              </w:rPr>
              <w:t>Методологией создания ИТ-сервисов, основанных на анализе данных в машинном обучении</w:t>
            </w:r>
          </w:p>
          <w:p w:rsidR="00E13330" w:rsidRPr="00E13330" w:rsidRDefault="00E13330" w:rsidP="00E13330">
            <w:pPr>
              <w:pStyle w:val="a6"/>
              <w:numPr>
                <w:ilvl w:val="0"/>
                <w:numId w:val="25"/>
              </w:numPr>
              <w:tabs>
                <w:tab w:val="left" w:pos="540"/>
              </w:tabs>
              <w:ind w:left="319"/>
              <w:contextualSpacing/>
              <w:jc w:val="both"/>
              <w:rPr>
                <w:b/>
                <w:sz w:val="28"/>
                <w:szCs w:val="28"/>
              </w:rPr>
            </w:pPr>
            <w:r w:rsidRPr="00E13330">
              <w:rPr>
                <w:sz w:val="28"/>
                <w:szCs w:val="28"/>
              </w:rPr>
              <w:t>Практическими навыками создания ИТ-сервисов, основанных на анализе данных в машинном обучении</w:t>
            </w:r>
          </w:p>
        </w:tc>
      </w:tr>
    </w:tbl>
    <w:p w:rsidR="007D00E9" w:rsidRDefault="007D00E9" w:rsidP="00235305">
      <w:pPr>
        <w:pStyle w:val="1"/>
      </w:pPr>
      <w:bookmarkStart w:id="2" w:name="_Toc515633623"/>
    </w:p>
    <w:p w:rsidR="007D00E9" w:rsidRDefault="007D00E9" w:rsidP="00235305">
      <w:pPr>
        <w:pStyle w:val="1"/>
      </w:pPr>
    </w:p>
    <w:p w:rsidR="007D00E9" w:rsidRDefault="007D00E9" w:rsidP="00235305">
      <w:pPr>
        <w:pStyle w:val="1"/>
      </w:pPr>
    </w:p>
    <w:p w:rsidR="00C52F7B" w:rsidRPr="002621C3" w:rsidRDefault="00C52F7B" w:rsidP="00235305">
      <w:pPr>
        <w:pStyle w:val="1"/>
      </w:pPr>
      <w:r w:rsidRPr="002621C3">
        <w:lastRenderedPageBreak/>
        <w:t xml:space="preserve">3. Место </w:t>
      </w:r>
      <w:r w:rsidR="00C74FA8" w:rsidRPr="002621C3">
        <w:t>дисциплины</w:t>
      </w:r>
      <w:r w:rsidRPr="002621C3">
        <w:t xml:space="preserve"> в структуре образовательной программы</w:t>
      </w:r>
      <w:bookmarkEnd w:id="2"/>
    </w:p>
    <w:p w:rsidR="009C29B8" w:rsidRDefault="009C29B8" w:rsidP="009C29B8">
      <w:pPr>
        <w:spacing w:line="360" w:lineRule="auto"/>
        <w:ind w:firstLine="709"/>
        <w:jc w:val="both"/>
        <w:rPr>
          <w:sz w:val="28"/>
          <w:szCs w:val="28"/>
        </w:rPr>
      </w:pPr>
      <w:r w:rsidRPr="00A552E8">
        <w:rPr>
          <w:sz w:val="28"/>
          <w:szCs w:val="28"/>
        </w:rPr>
        <w:t>Дисциплина «</w:t>
      </w:r>
      <w:r>
        <w:rPr>
          <w:sz w:val="28"/>
          <w:szCs w:val="28"/>
        </w:rPr>
        <w:t>Рекомендательные системы</w:t>
      </w:r>
      <w:r w:rsidRPr="00A552E8">
        <w:rPr>
          <w:sz w:val="28"/>
          <w:szCs w:val="28"/>
        </w:rPr>
        <w:t xml:space="preserve">» входит </w:t>
      </w:r>
      <w:r>
        <w:rPr>
          <w:sz w:val="28"/>
          <w:szCs w:val="28"/>
        </w:rPr>
        <w:t xml:space="preserve">в модуль обязательных дисциплин  </w:t>
      </w:r>
      <w:bookmarkStart w:id="3" w:name="_Hlk514696000"/>
      <w:r>
        <w:rPr>
          <w:sz w:val="28"/>
          <w:szCs w:val="28"/>
        </w:rPr>
        <w:t xml:space="preserve">магистерской программы </w:t>
      </w:r>
      <w:r w:rsidRPr="009C0B6A">
        <w:rPr>
          <w:sz w:val="28"/>
          <w:szCs w:val="28"/>
        </w:rPr>
        <w:t>«Анализ больших данных и машинное обучение в экономике и финансах»</w:t>
      </w:r>
      <w:r w:rsidRPr="00604F7D">
        <w:rPr>
          <w:sz w:val="28"/>
          <w:szCs w:val="28"/>
        </w:rPr>
        <w:t xml:space="preserve"> </w:t>
      </w:r>
      <w:r>
        <w:rPr>
          <w:sz w:val="28"/>
          <w:szCs w:val="28"/>
        </w:rPr>
        <w:t>направления подготовки 01.04</w:t>
      </w:r>
      <w:r w:rsidRPr="002F3751">
        <w:rPr>
          <w:sz w:val="28"/>
          <w:szCs w:val="28"/>
        </w:rPr>
        <w:t>.0</w:t>
      </w:r>
      <w:r>
        <w:rPr>
          <w:sz w:val="28"/>
          <w:szCs w:val="28"/>
        </w:rPr>
        <w:t>2</w:t>
      </w:r>
      <w:r>
        <w:rPr>
          <w:color w:val="000000"/>
          <w:sz w:val="28"/>
          <w:szCs w:val="28"/>
        </w:rPr>
        <w:t xml:space="preserve"> </w:t>
      </w:r>
      <w:r>
        <w:rPr>
          <w:color w:val="000000" w:themeColor="text1"/>
          <w:sz w:val="28"/>
          <w:szCs w:val="28"/>
        </w:rPr>
        <w:t>«Прикладная математика и информатика</w:t>
      </w:r>
      <w:r w:rsidRPr="00F80396">
        <w:rPr>
          <w:color w:val="000000" w:themeColor="text1"/>
          <w:sz w:val="28"/>
          <w:szCs w:val="28"/>
        </w:rPr>
        <w:t>»</w:t>
      </w:r>
      <w:r w:rsidRPr="00F80396">
        <w:rPr>
          <w:sz w:val="28"/>
          <w:szCs w:val="28"/>
        </w:rPr>
        <w:t xml:space="preserve"> и относится к классу дисциплин, ориентированных на формирование профессиональных компетенций выпускников в области разработки прикладных систем машинного обучения</w:t>
      </w:r>
      <w:r w:rsidR="003C0F7F">
        <w:rPr>
          <w:sz w:val="28"/>
          <w:szCs w:val="28"/>
        </w:rPr>
        <w:t>, в частности, рекомендательных систем.</w:t>
      </w:r>
      <w:r w:rsidRPr="00A552E8">
        <w:rPr>
          <w:sz w:val="28"/>
          <w:szCs w:val="28"/>
        </w:rPr>
        <w:t xml:space="preserve"> </w:t>
      </w:r>
      <w:bookmarkEnd w:id="3"/>
    </w:p>
    <w:p w:rsidR="009C29B8" w:rsidRPr="00A40982" w:rsidRDefault="009C29B8" w:rsidP="009C29B8">
      <w:pPr>
        <w:spacing w:line="360" w:lineRule="auto"/>
        <w:ind w:firstLine="709"/>
        <w:jc w:val="both"/>
        <w:rPr>
          <w:sz w:val="28"/>
          <w:szCs w:val="28"/>
        </w:rPr>
      </w:pPr>
      <w:r w:rsidRPr="00A552E8">
        <w:rPr>
          <w:sz w:val="28"/>
          <w:szCs w:val="28"/>
        </w:rPr>
        <w:t xml:space="preserve"> </w:t>
      </w:r>
      <w:r w:rsidRPr="00A40982">
        <w:rPr>
          <w:sz w:val="28"/>
          <w:szCs w:val="28"/>
        </w:rPr>
        <w:t xml:space="preserve">В процессе изучения дисциплины происходит </w:t>
      </w:r>
      <w:r>
        <w:rPr>
          <w:sz w:val="28"/>
          <w:szCs w:val="28"/>
        </w:rPr>
        <w:t xml:space="preserve">овладение </w:t>
      </w:r>
      <w:r w:rsidRPr="00A40982">
        <w:rPr>
          <w:sz w:val="28"/>
          <w:szCs w:val="28"/>
        </w:rPr>
        <w:t xml:space="preserve">основными </w:t>
      </w:r>
      <w:r>
        <w:rPr>
          <w:sz w:val="28"/>
          <w:szCs w:val="28"/>
        </w:rPr>
        <w:t xml:space="preserve">компьютерными технологиями обработки больших данных и машинного обучения, </w:t>
      </w:r>
      <w:r w:rsidRPr="00A40982">
        <w:rPr>
          <w:sz w:val="28"/>
          <w:szCs w:val="28"/>
        </w:rPr>
        <w:t>которы</w:t>
      </w:r>
      <w:r>
        <w:rPr>
          <w:sz w:val="28"/>
          <w:szCs w:val="28"/>
        </w:rPr>
        <w:t>е</w:t>
      </w:r>
      <w:r w:rsidRPr="00A40982">
        <w:rPr>
          <w:sz w:val="28"/>
          <w:szCs w:val="28"/>
        </w:rPr>
        <w:t xml:space="preserve"> будут положены в основу формирования профессиональных компетенций выпускника направления «</w:t>
      </w:r>
      <w:r>
        <w:rPr>
          <w:sz w:val="28"/>
          <w:szCs w:val="28"/>
        </w:rPr>
        <w:t>Прикладная математика и информатика</w:t>
      </w:r>
      <w:r w:rsidRPr="00A40982">
        <w:rPr>
          <w:sz w:val="28"/>
          <w:szCs w:val="28"/>
        </w:rPr>
        <w:t>».</w:t>
      </w:r>
      <w:r>
        <w:rPr>
          <w:sz w:val="28"/>
          <w:szCs w:val="28"/>
        </w:rPr>
        <w:t xml:space="preserve"> При этом студенты приобретают опыт практического использования изучаемых технологий в практических задачах, связанных с финансовыми технологиями.</w:t>
      </w:r>
    </w:p>
    <w:p w:rsidR="00C52F7B" w:rsidRPr="002621C3" w:rsidRDefault="00C52F7B" w:rsidP="00235305">
      <w:pPr>
        <w:pStyle w:val="1"/>
      </w:pPr>
      <w:bookmarkStart w:id="4" w:name="_Toc515633624"/>
      <w:r w:rsidRPr="002621C3">
        <w:t xml:space="preserve">4. Объем </w:t>
      </w:r>
      <w:r w:rsidR="00EC45DF" w:rsidRPr="002621C3">
        <w:t>дисциплины</w:t>
      </w:r>
      <w:r w:rsidR="001B4C63" w:rsidRPr="002621C3">
        <w:t>(модуля)</w:t>
      </w:r>
      <w:r w:rsidRPr="002621C3">
        <w:t xml:space="preserve"> в зачетных единицах и в академических </w:t>
      </w:r>
      <w:r w:rsidR="00400154" w:rsidRPr="002621C3">
        <w:t>ча</w:t>
      </w:r>
      <w:r w:rsidRPr="002621C3">
        <w:t xml:space="preserve">сах с выделением объема </w:t>
      </w:r>
      <w:r w:rsidR="00400154" w:rsidRPr="002621C3">
        <w:t>аудиторной (лекции, семинары) и</w:t>
      </w:r>
      <w:r w:rsidRPr="002621C3">
        <w:t xml:space="preserve"> самостоятельной работы обучающихся</w:t>
      </w:r>
      <w:bookmarkEnd w:id="4"/>
      <w:r w:rsidR="00400154" w:rsidRPr="002621C3">
        <w:t xml:space="preserve"> </w:t>
      </w:r>
    </w:p>
    <w:p w:rsidR="007D00E9" w:rsidRDefault="00BE0F76" w:rsidP="007D00E9">
      <w:pPr>
        <w:spacing w:line="360" w:lineRule="auto"/>
        <w:ind w:firstLine="709"/>
        <w:jc w:val="both"/>
        <w:rPr>
          <w:sz w:val="28"/>
          <w:szCs w:val="28"/>
        </w:rPr>
      </w:pPr>
      <w:r w:rsidRPr="002F528F">
        <w:rPr>
          <w:sz w:val="28"/>
          <w:szCs w:val="28"/>
        </w:rPr>
        <w:t xml:space="preserve">Общая трудоёмкость дисциплины </w:t>
      </w:r>
      <w:r>
        <w:rPr>
          <w:sz w:val="28"/>
          <w:szCs w:val="28"/>
        </w:rPr>
        <w:t xml:space="preserve">обучения </w:t>
      </w:r>
      <w:r w:rsidRPr="002F528F">
        <w:rPr>
          <w:sz w:val="28"/>
          <w:szCs w:val="28"/>
        </w:rPr>
        <w:t xml:space="preserve">составляет </w:t>
      </w:r>
      <w:r>
        <w:rPr>
          <w:sz w:val="28"/>
          <w:szCs w:val="28"/>
        </w:rPr>
        <w:t>3</w:t>
      </w:r>
      <w:r w:rsidRPr="002F528F">
        <w:rPr>
          <w:sz w:val="28"/>
          <w:szCs w:val="28"/>
        </w:rPr>
        <w:t xml:space="preserve"> зачетн</w:t>
      </w:r>
      <w:r>
        <w:rPr>
          <w:sz w:val="28"/>
          <w:szCs w:val="28"/>
        </w:rPr>
        <w:t>ых</w:t>
      </w:r>
      <w:r w:rsidRPr="002F528F">
        <w:rPr>
          <w:sz w:val="28"/>
          <w:szCs w:val="28"/>
        </w:rPr>
        <w:t xml:space="preserve"> единицы.</w:t>
      </w:r>
      <w:r>
        <w:rPr>
          <w:sz w:val="28"/>
          <w:szCs w:val="28"/>
        </w:rPr>
        <w:t xml:space="preserve"> Вид текущего контроля - контрольная работа в 6-м модуле, в</w:t>
      </w:r>
      <w:r w:rsidRPr="002F528F">
        <w:rPr>
          <w:sz w:val="28"/>
          <w:szCs w:val="28"/>
        </w:rPr>
        <w:t>ид промежуточной аттестации –</w:t>
      </w:r>
      <w:r>
        <w:rPr>
          <w:sz w:val="28"/>
          <w:szCs w:val="28"/>
        </w:rPr>
        <w:t xml:space="preserve"> экзамен</w:t>
      </w:r>
      <w:r w:rsidRPr="002F528F">
        <w:rPr>
          <w:sz w:val="28"/>
          <w:szCs w:val="28"/>
        </w:rPr>
        <w:t>.</w:t>
      </w:r>
    </w:p>
    <w:p w:rsidR="008C3213" w:rsidRPr="002D5FB7" w:rsidRDefault="002D5FB7" w:rsidP="007D00E9">
      <w:pPr>
        <w:spacing w:line="360" w:lineRule="auto"/>
        <w:ind w:firstLine="709"/>
        <w:jc w:val="both"/>
        <w:rPr>
          <w:sz w:val="28"/>
          <w:szCs w:val="28"/>
        </w:rPr>
      </w:pPr>
      <w:r w:rsidRPr="002D5FB7">
        <w:rPr>
          <w:sz w:val="28"/>
          <w:szCs w:val="28"/>
        </w:rPr>
        <w:t xml:space="preserve">Таблица </w:t>
      </w:r>
      <w:r w:rsidR="008E2434" w:rsidRPr="002D5FB7">
        <w:rPr>
          <w:sz w:val="28"/>
          <w:szCs w:val="28"/>
        </w:rPr>
        <w:fldChar w:fldCharType="begin"/>
      </w:r>
      <w:r w:rsidRPr="002D5FB7">
        <w:rPr>
          <w:sz w:val="28"/>
          <w:szCs w:val="28"/>
        </w:rPr>
        <w:instrText xml:space="preserve"> SEQ Таблица \* ARABIC </w:instrText>
      </w:r>
      <w:r w:rsidR="008E2434" w:rsidRPr="002D5FB7">
        <w:rPr>
          <w:sz w:val="28"/>
          <w:szCs w:val="28"/>
        </w:rPr>
        <w:fldChar w:fldCharType="separate"/>
      </w:r>
      <w:r w:rsidR="007D00E9">
        <w:rPr>
          <w:noProof/>
          <w:sz w:val="28"/>
          <w:szCs w:val="28"/>
        </w:rPr>
        <w:t>1</w:t>
      </w:r>
      <w:r w:rsidR="008E2434" w:rsidRPr="002D5FB7">
        <w:rPr>
          <w:sz w:val="28"/>
          <w:szCs w:val="28"/>
        </w:rPr>
        <w:fldChar w:fldCharType="end"/>
      </w:r>
    </w:p>
    <w:tbl>
      <w:tblPr>
        <w:tblW w:w="47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2615"/>
        <w:gridCol w:w="1984"/>
      </w:tblGrid>
      <w:tr w:rsidR="00BE0F76" w:rsidRPr="00EE04DE" w:rsidTr="007D00E9">
        <w:tc>
          <w:tcPr>
            <w:tcW w:w="2675" w:type="pct"/>
            <w:shd w:val="clear" w:color="auto" w:fill="auto"/>
          </w:tcPr>
          <w:p w:rsidR="00BE0F76" w:rsidRPr="00EE04DE" w:rsidRDefault="00BE0F76" w:rsidP="00EC45DF">
            <w:pPr>
              <w:pStyle w:val="a6"/>
              <w:keepNext/>
              <w:ind w:left="0"/>
              <w:rPr>
                <w:b/>
                <w:sz w:val="28"/>
                <w:szCs w:val="24"/>
              </w:rPr>
            </w:pPr>
            <w:r w:rsidRPr="00EE04DE">
              <w:rPr>
                <w:b/>
                <w:sz w:val="28"/>
                <w:szCs w:val="24"/>
              </w:rPr>
              <w:t>Вид учебной работы   по дисциплине</w:t>
            </w:r>
          </w:p>
        </w:tc>
        <w:tc>
          <w:tcPr>
            <w:tcW w:w="1322" w:type="pct"/>
            <w:shd w:val="clear" w:color="auto" w:fill="auto"/>
          </w:tcPr>
          <w:p w:rsidR="00BE0F76" w:rsidRPr="00EE04DE" w:rsidRDefault="00BE0F76" w:rsidP="00B46B1A">
            <w:pPr>
              <w:pStyle w:val="a6"/>
              <w:keepNext/>
              <w:ind w:left="0"/>
              <w:jc w:val="center"/>
              <w:rPr>
                <w:b/>
                <w:sz w:val="28"/>
                <w:szCs w:val="24"/>
              </w:rPr>
            </w:pPr>
            <w:r w:rsidRPr="00EE04DE">
              <w:rPr>
                <w:b/>
                <w:sz w:val="28"/>
                <w:szCs w:val="24"/>
              </w:rPr>
              <w:t xml:space="preserve">Всего </w:t>
            </w:r>
          </w:p>
          <w:p w:rsidR="00BE0F76" w:rsidRPr="00EE04DE" w:rsidRDefault="00BE0F76" w:rsidP="00B46B1A">
            <w:pPr>
              <w:pStyle w:val="a6"/>
              <w:keepNext/>
              <w:ind w:left="0"/>
              <w:jc w:val="center"/>
              <w:rPr>
                <w:b/>
                <w:sz w:val="28"/>
                <w:szCs w:val="24"/>
              </w:rPr>
            </w:pPr>
            <w:r w:rsidRPr="00EE04DE">
              <w:rPr>
                <w:b/>
                <w:sz w:val="28"/>
                <w:szCs w:val="24"/>
              </w:rPr>
              <w:t>(в з/е и часах)</w:t>
            </w:r>
          </w:p>
        </w:tc>
        <w:tc>
          <w:tcPr>
            <w:tcW w:w="1004" w:type="pct"/>
            <w:shd w:val="clear" w:color="auto" w:fill="auto"/>
          </w:tcPr>
          <w:p w:rsidR="00BE0F76" w:rsidRPr="00EE04DE" w:rsidRDefault="00BE0F76" w:rsidP="00B46B1A">
            <w:pPr>
              <w:pStyle w:val="a6"/>
              <w:keepNext/>
              <w:ind w:left="0"/>
              <w:jc w:val="center"/>
              <w:rPr>
                <w:b/>
                <w:sz w:val="28"/>
                <w:szCs w:val="24"/>
              </w:rPr>
            </w:pPr>
            <w:r w:rsidRPr="00EE04DE">
              <w:rPr>
                <w:b/>
                <w:sz w:val="28"/>
                <w:szCs w:val="24"/>
              </w:rPr>
              <w:t>Модуль 6</w:t>
            </w:r>
          </w:p>
          <w:p w:rsidR="00BE0F76" w:rsidRPr="00EE04DE" w:rsidRDefault="00BE0F76" w:rsidP="00B46B1A">
            <w:pPr>
              <w:pStyle w:val="a6"/>
              <w:keepNext/>
              <w:ind w:left="0"/>
              <w:rPr>
                <w:b/>
                <w:sz w:val="28"/>
                <w:szCs w:val="24"/>
              </w:rPr>
            </w:pPr>
            <w:r w:rsidRPr="00EE04DE">
              <w:rPr>
                <w:b/>
                <w:sz w:val="28"/>
                <w:szCs w:val="24"/>
              </w:rPr>
              <w:t>(в часах)</w:t>
            </w:r>
          </w:p>
        </w:tc>
      </w:tr>
      <w:tr w:rsidR="00BE0F76" w:rsidRPr="00EE04DE" w:rsidTr="007D00E9">
        <w:tc>
          <w:tcPr>
            <w:tcW w:w="2675" w:type="pct"/>
            <w:shd w:val="clear" w:color="auto" w:fill="auto"/>
          </w:tcPr>
          <w:p w:rsidR="00BE0F76" w:rsidRPr="00EE04DE" w:rsidRDefault="00BE0F76" w:rsidP="00BE0F76">
            <w:pPr>
              <w:pStyle w:val="a6"/>
              <w:keepNext/>
              <w:ind w:left="0"/>
              <w:rPr>
                <w:b/>
                <w:sz w:val="28"/>
                <w:szCs w:val="24"/>
              </w:rPr>
            </w:pPr>
            <w:r w:rsidRPr="00EE04DE">
              <w:rPr>
                <w:b/>
                <w:sz w:val="28"/>
                <w:szCs w:val="24"/>
              </w:rPr>
              <w:t xml:space="preserve">Общая трудоемкость дисциплины </w:t>
            </w:r>
          </w:p>
        </w:tc>
        <w:tc>
          <w:tcPr>
            <w:tcW w:w="1322" w:type="pct"/>
            <w:shd w:val="clear" w:color="auto" w:fill="auto"/>
          </w:tcPr>
          <w:p w:rsidR="00BE0F76" w:rsidRPr="00EE04DE" w:rsidRDefault="00BE0F76" w:rsidP="00BE0F76">
            <w:pPr>
              <w:suppressAutoHyphens/>
              <w:jc w:val="center"/>
              <w:rPr>
                <w:sz w:val="28"/>
                <w:szCs w:val="24"/>
              </w:rPr>
            </w:pPr>
            <w:r w:rsidRPr="00EE04DE">
              <w:rPr>
                <w:sz w:val="28"/>
                <w:szCs w:val="24"/>
              </w:rPr>
              <w:t>3 з. е. (108 часов)</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108</w:t>
            </w:r>
          </w:p>
        </w:tc>
      </w:tr>
      <w:tr w:rsidR="00BE0F76" w:rsidRPr="00EE04DE" w:rsidTr="007D00E9">
        <w:tc>
          <w:tcPr>
            <w:tcW w:w="2675" w:type="pct"/>
            <w:shd w:val="clear" w:color="auto" w:fill="auto"/>
          </w:tcPr>
          <w:p w:rsidR="00BE0F76" w:rsidRPr="00EE04DE" w:rsidRDefault="00BE0F76" w:rsidP="00BE0F76">
            <w:pPr>
              <w:pStyle w:val="a6"/>
              <w:keepNext/>
              <w:ind w:left="0"/>
              <w:rPr>
                <w:b/>
                <w:i/>
                <w:sz w:val="28"/>
                <w:szCs w:val="24"/>
              </w:rPr>
            </w:pPr>
            <w:r w:rsidRPr="00EE04DE">
              <w:rPr>
                <w:b/>
                <w:i/>
                <w:sz w:val="28"/>
                <w:szCs w:val="24"/>
              </w:rPr>
              <w:t xml:space="preserve">Контактная работа - Аудиторные занятия </w:t>
            </w:r>
          </w:p>
        </w:tc>
        <w:tc>
          <w:tcPr>
            <w:tcW w:w="1322" w:type="pct"/>
            <w:shd w:val="clear" w:color="auto" w:fill="auto"/>
          </w:tcPr>
          <w:p w:rsidR="00BE0F76" w:rsidRPr="00EE04DE" w:rsidRDefault="00BE0F76" w:rsidP="00BE0F76">
            <w:pPr>
              <w:pStyle w:val="a6"/>
              <w:keepNext/>
              <w:ind w:left="0"/>
              <w:jc w:val="center"/>
              <w:rPr>
                <w:sz w:val="28"/>
                <w:szCs w:val="24"/>
              </w:rPr>
            </w:pPr>
            <w:r w:rsidRPr="00EE04DE">
              <w:rPr>
                <w:sz w:val="28"/>
                <w:szCs w:val="24"/>
              </w:rPr>
              <w:t>30</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30</w:t>
            </w:r>
          </w:p>
        </w:tc>
      </w:tr>
      <w:tr w:rsidR="00BE0F76" w:rsidRPr="00EE04DE" w:rsidTr="007D00E9">
        <w:tc>
          <w:tcPr>
            <w:tcW w:w="2675" w:type="pct"/>
            <w:shd w:val="clear" w:color="auto" w:fill="auto"/>
          </w:tcPr>
          <w:p w:rsidR="00BE0F76" w:rsidRPr="00EE04DE" w:rsidRDefault="00BE0F76" w:rsidP="00BE0F76">
            <w:pPr>
              <w:pStyle w:val="a6"/>
              <w:keepNext/>
              <w:ind w:left="0"/>
              <w:rPr>
                <w:i/>
                <w:sz w:val="28"/>
                <w:szCs w:val="24"/>
              </w:rPr>
            </w:pPr>
            <w:r w:rsidRPr="00EE04DE">
              <w:rPr>
                <w:i/>
                <w:sz w:val="28"/>
                <w:szCs w:val="24"/>
              </w:rPr>
              <w:t xml:space="preserve">Лекции </w:t>
            </w:r>
          </w:p>
        </w:tc>
        <w:tc>
          <w:tcPr>
            <w:tcW w:w="1322" w:type="pct"/>
            <w:shd w:val="clear" w:color="auto" w:fill="auto"/>
          </w:tcPr>
          <w:p w:rsidR="00BE0F76" w:rsidRPr="00EE04DE" w:rsidRDefault="00BE0F76" w:rsidP="00BE0F76">
            <w:pPr>
              <w:pStyle w:val="a6"/>
              <w:keepNext/>
              <w:ind w:left="0"/>
              <w:jc w:val="center"/>
              <w:rPr>
                <w:sz w:val="28"/>
                <w:szCs w:val="24"/>
              </w:rPr>
            </w:pPr>
            <w:r w:rsidRPr="00EE04DE">
              <w:rPr>
                <w:sz w:val="28"/>
                <w:szCs w:val="24"/>
              </w:rPr>
              <w:t>10</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10</w:t>
            </w:r>
          </w:p>
        </w:tc>
      </w:tr>
      <w:tr w:rsidR="00BE0F76" w:rsidRPr="00EE04DE" w:rsidTr="007D00E9">
        <w:tc>
          <w:tcPr>
            <w:tcW w:w="2675" w:type="pct"/>
            <w:shd w:val="clear" w:color="auto" w:fill="auto"/>
          </w:tcPr>
          <w:p w:rsidR="00BE0F76" w:rsidRPr="00EE04DE" w:rsidRDefault="00BE0F76" w:rsidP="00BE0F76">
            <w:pPr>
              <w:pStyle w:val="a6"/>
              <w:keepNext/>
              <w:ind w:left="0"/>
              <w:rPr>
                <w:i/>
                <w:sz w:val="28"/>
                <w:szCs w:val="24"/>
              </w:rPr>
            </w:pPr>
            <w:r w:rsidRPr="00EE04DE">
              <w:rPr>
                <w:i/>
                <w:sz w:val="28"/>
                <w:szCs w:val="24"/>
              </w:rPr>
              <w:t xml:space="preserve">Семинары, практические занятия  </w:t>
            </w:r>
          </w:p>
        </w:tc>
        <w:tc>
          <w:tcPr>
            <w:tcW w:w="1322" w:type="pct"/>
            <w:shd w:val="clear" w:color="auto" w:fill="auto"/>
          </w:tcPr>
          <w:p w:rsidR="00BE0F76" w:rsidRPr="00EE04DE" w:rsidRDefault="00BE0F76" w:rsidP="00BE0F76">
            <w:pPr>
              <w:pStyle w:val="a6"/>
              <w:keepNext/>
              <w:ind w:left="0"/>
              <w:jc w:val="center"/>
              <w:rPr>
                <w:sz w:val="28"/>
                <w:szCs w:val="24"/>
              </w:rPr>
            </w:pPr>
            <w:r w:rsidRPr="00EE04DE">
              <w:rPr>
                <w:sz w:val="28"/>
                <w:szCs w:val="24"/>
              </w:rPr>
              <w:t>20</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20</w:t>
            </w:r>
          </w:p>
        </w:tc>
      </w:tr>
      <w:tr w:rsidR="00BE0F76" w:rsidRPr="00EE04DE" w:rsidTr="007D00E9">
        <w:tc>
          <w:tcPr>
            <w:tcW w:w="2675" w:type="pct"/>
            <w:shd w:val="clear" w:color="auto" w:fill="auto"/>
          </w:tcPr>
          <w:p w:rsidR="00BE0F76" w:rsidRPr="00EE04DE" w:rsidRDefault="00BE0F76" w:rsidP="00BE0F76">
            <w:pPr>
              <w:pStyle w:val="a6"/>
              <w:keepNext/>
              <w:ind w:left="0"/>
              <w:rPr>
                <w:b/>
                <w:i/>
                <w:sz w:val="28"/>
                <w:szCs w:val="24"/>
              </w:rPr>
            </w:pPr>
            <w:r w:rsidRPr="00EE04DE">
              <w:rPr>
                <w:b/>
                <w:i/>
                <w:sz w:val="28"/>
                <w:szCs w:val="24"/>
              </w:rPr>
              <w:t>Самостоятельная работа</w:t>
            </w:r>
          </w:p>
        </w:tc>
        <w:tc>
          <w:tcPr>
            <w:tcW w:w="1322" w:type="pct"/>
            <w:shd w:val="clear" w:color="auto" w:fill="auto"/>
          </w:tcPr>
          <w:p w:rsidR="00BE0F76" w:rsidRPr="00EE04DE" w:rsidRDefault="00BE0F76" w:rsidP="00BE0F76">
            <w:pPr>
              <w:pStyle w:val="a6"/>
              <w:keepNext/>
              <w:ind w:left="0"/>
              <w:jc w:val="center"/>
              <w:rPr>
                <w:sz w:val="28"/>
                <w:szCs w:val="24"/>
              </w:rPr>
            </w:pPr>
            <w:r w:rsidRPr="00EE04DE">
              <w:rPr>
                <w:sz w:val="28"/>
                <w:szCs w:val="24"/>
              </w:rPr>
              <w:t>78</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78</w:t>
            </w:r>
          </w:p>
        </w:tc>
      </w:tr>
      <w:tr w:rsidR="00BE0F76" w:rsidRPr="00EE04DE" w:rsidTr="007D00E9">
        <w:tc>
          <w:tcPr>
            <w:tcW w:w="2675" w:type="pct"/>
            <w:shd w:val="clear" w:color="auto" w:fill="auto"/>
          </w:tcPr>
          <w:p w:rsidR="00BE0F76" w:rsidRPr="00EE04DE" w:rsidRDefault="00BE0F76" w:rsidP="00BE0F76">
            <w:pPr>
              <w:pStyle w:val="a6"/>
              <w:keepNext/>
              <w:ind w:left="0"/>
              <w:rPr>
                <w:sz w:val="28"/>
                <w:szCs w:val="24"/>
              </w:rPr>
            </w:pPr>
            <w:r w:rsidRPr="00EE04DE">
              <w:rPr>
                <w:sz w:val="28"/>
                <w:szCs w:val="24"/>
              </w:rPr>
              <w:t xml:space="preserve">Вид текущего контроля </w:t>
            </w:r>
          </w:p>
        </w:tc>
        <w:tc>
          <w:tcPr>
            <w:tcW w:w="1322" w:type="pct"/>
            <w:shd w:val="clear" w:color="auto" w:fill="auto"/>
          </w:tcPr>
          <w:p w:rsidR="00BE0F76" w:rsidRPr="00EE04DE" w:rsidRDefault="00BE0F76" w:rsidP="00BE0F76">
            <w:pPr>
              <w:pStyle w:val="a6"/>
              <w:keepNext/>
              <w:ind w:left="0"/>
              <w:jc w:val="center"/>
              <w:rPr>
                <w:sz w:val="28"/>
                <w:szCs w:val="24"/>
              </w:rPr>
            </w:pPr>
            <w:r w:rsidRPr="00EE04DE">
              <w:rPr>
                <w:sz w:val="28"/>
                <w:szCs w:val="24"/>
              </w:rPr>
              <w:t>экзамен</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экзамен</w:t>
            </w:r>
          </w:p>
        </w:tc>
      </w:tr>
      <w:tr w:rsidR="00BE0F76" w:rsidRPr="00EE04DE" w:rsidTr="007D00E9">
        <w:tc>
          <w:tcPr>
            <w:tcW w:w="2675" w:type="pct"/>
            <w:shd w:val="clear" w:color="auto" w:fill="auto"/>
          </w:tcPr>
          <w:p w:rsidR="00BE0F76" w:rsidRPr="00EE04DE" w:rsidRDefault="00BE0F76" w:rsidP="00BE0F76">
            <w:pPr>
              <w:pStyle w:val="a6"/>
              <w:keepNext/>
              <w:ind w:left="0"/>
              <w:rPr>
                <w:sz w:val="28"/>
                <w:szCs w:val="24"/>
              </w:rPr>
            </w:pPr>
            <w:r w:rsidRPr="00EE04DE">
              <w:rPr>
                <w:sz w:val="28"/>
                <w:szCs w:val="24"/>
              </w:rPr>
              <w:t>Вид промежуточной аттестации</w:t>
            </w:r>
          </w:p>
        </w:tc>
        <w:tc>
          <w:tcPr>
            <w:tcW w:w="1322" w:type="pct"/>
            <w:shd w:val="clear" w:color="auto" w:fill="auto"/>
          </w:tcPr>
          <w:p w:rsidR="00BE0F76" w:rsidRPr="00EE04DE" w:rsidRDefault="00BE0F76" w:rsidP="00BE0F76">
            <w:pPr>
              <w:pStyle w:val="a6"/>
              <w:keepNext/>
              <w:ind w:left="0"/>
              <w:jc w:val="center"/>
              <w:rPr>
                <w:sz w:val="28"/>
                <w:szCs w:val="24"/>
              </w:rPr>
            </w:pPr>
            <w:r w:rsidRPr="00EE04DE">
              <w:rPr>
                <w:sz w:val="28"/>
                <w:szCs w:val="24"/>
              </w:rPr>
              <w:t>Контрольная работа</w:t>
            </w:r>
          </w:p>
        </w:tc>
        <w:tc>
          <w:tcPr>
            <w:tcW w:w="1004" w:type="pct"/>
            <w:shd w:val="clear" w:color="auto" w:fill="auto"/>
          </w:tcPr>
          <w:p w:rsidR="00BE0F76" w:rsidRPr="00EE04DE" w:rsidRDefault="00BE0F76" w:rsidP="00BE0F76">
            <w:pPr>
              <w:pStyle w:val="a6"/>
              <w:keepNext/>
              <w:ind w:left="0"/>
              <w:jc w:val="center"/>
              <w:rPr>
                <w:sz w:val="28"/>
                <w:szCs w:val="24"/>
              </w:rPr>
            </w:pPr>
            <w:r w:rsidRPr="00EE04DE">
              <w:rPr>
                <w:sz w:val="28"/>
                <w:szCs w:val="24"/>
              </w:rPr>
              <w:t>Контрольная работа</w:t>
            </w:r>
          </w:p>
        </w:tc>
      </w:tr>
    </w:tbl>
    <w:p w:rsidR="001D2169" w:rsidRDefault="001D2169" w:rsidP="002D09DB">
      <w:pPr>
        <w:pStyle w:val="aa"/>
        <w:jc w:val="left"/>
      </w:pPr>
    </w:p>
    <w:p w:rsidR="00C52F7B" w:rsidRPr="00235305" w:rsidRDefault="00C52F7B" w:rsidP="00235305">
      <w:pPr>
        <w:pStyle w:val="1"/>
      </w:pPr>
      <w:bookmarkStart w:id="5" w:name="_Toc515633625"/>
      <w:r w:rsidRPr="00235305">
        <w:lastRenderedPageBreak/>
        <w:t xml:space="preserve">5. Содержание </w:t>
      </w:r>
      <w:r w:rsidR="00EC45DF" w:rsidRPr="00235305">
        <w:t>дисциплины</w:t>
      </w:r>
      <w:r w:rsidRPr="00235305">
        <w:t>, структурированное по темам (разделам) дисциплины с указани</w:t>
      </w:r>
      <w:r w:rsidR="009C4968" w:rsidRPr="00235305">
        <w:t>ем их объемов (в академических часах) и видов</w:t>
      </w:r>
      <w:r w:rsidRPr="00235305">
        <w:t xml:space="preserve"> учебных занятий</w:t>
      </w:r>
      <w:bookmarkEnd w:id="5"/>
    </w:p>
    <w:p w:rsidR="00C52F7B" w:rsidRPr="002621C3" w:rsidRDefault="00C52F7B" w:rsidP="002621C3">
      <w:pPr>
        <w:pStyle w:val="2"/>
      </w:pPr>
      <w:bookmarkStart w:id="6" w:name="_Toc515554570"/>
      <w:bookmarkStart w:id="7" w:name="_Toc515633626"/>
      <w:r w:rsidRPr="002621C3">
        <w:t xml:space="preserve">5.1. Содержание </w:t>
      </w:r>
      <w:r w:rsidR="00EC45DF" w:rsidRPr="002621C3">
        <w:t>дисциплины</w:t>
      </w:r>
      <w:bookmarkEnd w:id="6"/>
      <w:bookmarkEnd w:id="7"/>
    </w:p>
    <w:p w:rsidR="00BE0F76" w:rsidRDefault="00BE0F76" w:rsidP="003533C7">
      <w:pPr>
        <w:spacing w:line="360" w:lineRule="auto"/>
        <w:jc w:val="both"/>
        <w:rPr>
          <w:b/>
          <w:bCs/>
          <w:sz w:val="28"/>
          <w:szCs w:val="28"/>
        </w:rPr>
      </w:pPr>
      <w:r>
        <w:rPr>
          <w:b/>
          <w:bCs/>
          <w:sz w:val="28"/>
          <w:szCs w:val="28"/>
        </w:rPr>
        <w:t>Тема 1. Введение</w:t>
      </w:r>
      <w:r w:rsidR="009D17B2">
        <w:rPr>
          <w:b/>
          <w:bCs/>
          <w:sz w:val="28"/>
          <w:szCs w:val="28"/>
        </w:rPr>
        <w:t xml:space="preserve">. </w:t>
      </w:r>
    </w:p>
    <w:p w:rsidR="009D17B2" w:rsidRDefault="009D17B2" w:rsidP="003533C7">
      <w:pPr>
        <w:spacing w:line="360" w:lineRule="auto"/>
        <w:jc w:val="both"/>
        <w:rPr>
          <w:bCs/>
          <w:sz w:val="28"/>
          <w:szCs w:val="28"/>
        </w:rPr>
      </w:pPr>
      <w:r>
        <w:rPr>
          <w:bCs/>
          <w:sz w:val="28"/>
          <w:szCs w:val="28"/>
        </w:rPr>
        <w:t>Понятие и история развития рекомендательных систем</w:t>
      </w:r>
      <w:r w:rsidR="00DB20C3">
        <w:rPr>
          <w:bCs/>
          <w:sz w:val="28"/>
          <w:szCs w:val="28"/>
        </w:rPr>
        <w:t>.</w:t>
      </w:r>
      <w:r w:rsidR="00721AF1" w:rsidRPr="00721AF1">
        <w:rPr>
          <w:bCs/>
          <w:sz w:val="28"/>
          <w:szCs w:val="28"/>
        </w:rPr>
        <w:t xml:space="preserve"> </w:t>
      </w:r>
      <w:r w:rsidR="00721AF1">
        <w:rPr>
          <w:bCs/>
          <w:sz w:val="28"/>
          <w:szCs w:val="28"/>
        </w:rPr>
        <w:t>Основная терминология: пользователи, товары (</w:t>
      </w:r>
      <w:r w:rsidR="00721AF1">
        <w:rPr>
          <w:bCs/>
          <w:sz w:val="28"/>
          <w:szCs w:val="28"/>
          <w:lang w:val="en-US"/>
        </w:rPr>
        <w:t>items</w:t>
      </w:r>
      <w:r w:rsidR="00721AF1" w:rsidRPr="00721AF1">
        <w:rPr>
          <w:bCs/>
          <w:sz w:val="28"/>
          <w:szCs w:val="28"/>
        </w:rPr>
        <w:t>)</w:t>
      </w:r>
      <w:r w:rsidR="00721AF1">
        <w:rPr>
          <w:bCs/>
          <w:sz w:val="28"/>
          <w:szCs w:val="28"/>
        </w:rPr>
        <w:t>, рейтинги, предпочтения и рекомендаций, атрибуты пользователей и товаров.</w:t>
      </w:r>
      <w:r>
        <w:rPr>
          <w:bCs/>
          <w:sz w:val="28"/>
          <w:szCs w:val="28"/>
        </w:rPr>
        <w:t xml:space="preserve"> </w:t>
      </w:r>
      <w:r w:rsidR="00721AF1">
        <w:rPr>
          <w:bCs/>
          <w:sz w:val="28"/>
          <w:szCs w:val="28"/>
        </w:rPr>
        <w:t>Критерии к</w:t>
      </w:r>
      <w:r>
        <w:rPr>
          <w:bCs/>
          <w:sz w:val="28"/>
          <w:szCs w:val="28"/>
        </w:rPr>
        <w:t>лассификации рекомендательных систем</w:t>
      </w:r>
      <w:r w:rsidR="00721AF1">
        <w:rPr>
          <w:bCs/>
          <w:sz w:val="28"/>
          <w:szCs w:val="28"/>
        </w:rPr>
        <w:t xml:space="preserve">: сфера применения, цель, источник рекомендации, внешние факторы, уровень персонализации, надежность и степень конфиденциальности, интерфейс выдачи рекомендации, рекомендательный алгоритм. </w:t>
      </w:r>
      <w:r>
        <w:rPr>
          <w:bCs/>
          <w:sz w:val="28"/>
          <w:szCs w:val="28"/>
        </w:rPr>
        <w:t>Примеры успешной реализации бизнес-моделей, основанных на использовании рекомендательных систем (</w:t>
      </w:r>
      <w:r>
        <w:rPr>
          <w:bCs/>
          <w:sz w:val="28"/>
          <w:szCs w:val="28"/>
          <w:lang w:val="en-US"/>
        </w:rPr>
        <w:t>Amazon</w:t>
      </w:r>
      <w:r w:rsidRPr="009D17B2">
        <w:rPr>
          <w:bCs/>
          <w:sz w:val="28"/>
          <w:szCs w:val="28"/>
        </w:rPr>
        <w:t>.</w:t>
      </w:r>
      <w:r>
        <w:rPr>
          <w:bCs/>
          <w:sz w:val="28"/>
          <w:szCs w:val="28"/>
          <w:lang w:val="en-US"/>
        </w:rPr>
        <w:t>com</w:t>
      </w:r>
      <w:r w:rsidRPr="009D17B2">
        <w:rPr>
          <w:bCs/>
          <w:sz w:val="28"/>
          <w:szCs w:val="28"/>
        </w:rPr>
        <w:t xml:space="preserve">, </w:t>
      </w:r>
      <w:r>
        <w:rPr>
          <w:bCs/>
          <w:sz w:val="28"/>
          <w:szCs w:val="28"/>
          <w:lang w:val="en-US"/>
        </w:rPr>
        <w:t>MovieLens</w:t>
      </w:r>
      <w:r w:rsidRPr="009D17B2">
        <w:rPr>
          <w:bCs/>
          <w:sz w:val="28"/>
          <w:szCs w:val="28"/>
        </w:rPr>
        <w:t xml:space="preserve">). </w:t>
      </w:r>
    </w:p>
    <w:p w:rsidR="00BE0F76" w:rsidRDefault="004E0791" w:rsidP="003533C7">
      <w:pPr>
        <w:spacing w:line="360" w:lineRule="auto"/>
        <w:jc w:val="both"/>
        <w:rPr>
          <w:bCs/>
          <w:sz w:val="28"/>
          <w:szCs w:val="28"/>
        </w:rPr>
      </w:pPr>
      <w:r w:rsidRPr="00432781">
        <w:rPr>
          <w:b/>
          <w:bCs/>
          <w:sz w:val="28"/>
          <w:szCs w:val="28"/>
        </w:rPr>
        <w:t>Тема 2.</w:t>
      </w:r>
      <w:r>
        <w:rPr>
          <w:bCs/>
          <w:sz w:val="28"/>
          <w:szCs w:val="28"/>
        </w:rPr>
        <w:t xml:space="preserve"> </w:t>
      </w:r>
      <w:r>
        <w:rPr>
          <w:b/>
          <w:bCs/>
          <w:sz w:val="28"/>
          <w:szCs w:val="28"/>
        </w:rPr>
        <w:t>Неперсонализированные</w:t>
      </w:r>
      <w:r w:rsidR="00E63DD6">
        <w:rPr>
          <w:b/>
          <w:bCs/>
          <w:sz w:val="28"/>
          <w:szCs w:val="28"/>
        </w:rPr>
        <w:t xml:space="preserve"> рекомендательные системы</w:t>
      </w:r>
      <w:r>
        <w:rPr>
          <w:b/>
          <w:bCs/>
          <w:sz w:val="28"/>
          <w:szCs w:val="28"/>
        </w:rPr>
        <w:t xml:space="preserve"> </w:t>
      </w:r>
      <w:r w:rsidR="009D17B2" w:rsidRPr="009D17B2">
        <w:rPr>
          <w:bCs/>
          <w:sz w:val="28"/>
          <w:szCs w:val="28"/>
        </w:rPr>
        <w:t>Неперсон</w:t>
      </w:r>
      <w:r w:rsidR="00721AF1">
        <w:rPr>
          <w:bCs/>
          <w:sz w:val="28"/>
          <w:szCs w:val="28"/>
        </w:rPr>
        <w:t>али</w:t>
      </w:r>
      <w:r w:rsidR="00EC6920">
        <w:rPr>
          <w:bCs/>
          <w:sz w:val="28"/>
          <w:szCs w:val="28"/>
        </w:rPr>
        <w:t>зиро</w:t>
      </w:r>
      <w:r w:rsidR="00721AF1">
        <w:rPr>
          <w:bCs/>
          <w:sz w:val="28"/>
          <w:szCs w:val="28"/>
        </w:rPr>
        <w:t>ванные</w:t>
      </w:r>
      <w:r w:rsidR="009D17B2" w:rsidRPr="009D17B2">
        <w:rPr>
          <w:bCs/>
          <w:sz w:val="28"/>
          <w:szCs w:val="28"/>
        </w:rPr>
        <w:t xml:space="preserve"> и стереотипные рекомендательные системы. </w:t>
      </w:r>
      <w:r w:rsidR="009D17B2">
        <w:rPr>
          <w:bCs/>
          <w:sz w:val="28"/>
          <w:szCs w:val="28"/>
        </w:rPr>
        <w:t>Использование описательной статистики при построении рекомендаций</w:t>
      </w:r>
      <w:r w:rsidR="00CB22C6">
        <w:rPr>
          <w:bCs/>
          <w:sz w:val="28"/>
          <w:szCs w:val="28"/>
        </w:rPr>
        <w:t>, предпочтения большинства</w:t>
      </w:r>
      <w:r w:rsidR="009D17B2">
        <w:rPr>
          <w:bCs/>
          <w:sz w:val="28"/>
          <w:szCs w:val="28"/>
        </w:rPr>
        <w:t xml:space="preserve">. </w:t>
      </w:r>
      <w:r w:rsidR="008B27E9">
        <w:rPr>
          <w:bCs/>
          <w:sz w:val="28"/>
          <w:szCs w:val="28"/>
        </w:rPr>
        <w:t>Демографические данные</w:t>
      </w:r>
      <w:r w:rsidR="00CB22C6">
        <w:rPr>
          <w:bCs/>
          <w:sz w:val="28"/>
          <w:szCs w:val="28"/>
        </w:rPr>
        <w:t xml:space="preserve"> (возраст, пол, национальность, социальный статус, местонахождение) </w:t>
      </w:r>
      <w:r w:rsidR="008B27E9">
        <w:rPr>
          <w:bCs/>
          <w:sz w:val="28"/>
          <w:szCs w:val="28"/>
        </w:rPr>
        <w:t>к</w:t>
      </w:r>
      <w:r w:rsidR="00CB22C6">
        <w:rPr>
          <w:bCs/>
          <w:sz w:val="28"/>
          <w:szCs w:val="28"/>
        </w:rPr>
        <w:t xml:space="preserve">ак </w:t>
      </w:r>
      <w:r w:rsidR="008B27E9">
        <w:rPr>
          <w:bCs/>
          <w:sz w:val="28"/>
          <w:szCs w:val="28"/>
        </w:rPr>
        <w:t xml:space="preserve">средство </w:t>
      </w:r>
      <w:r w:rsidR="00721AF1">
        <w:rPr>
          <w:bCs/>
          <w:sz w:val="28"/>
          <w:szCs w:val="28"/>
        </w:rPr>
        <w:t>персонализации рекомендаций</w:t>
      </w:r>
      <w:r w:rsidR="008B27E9">
        <w:rPr>
          <w:bCs/>
          <w:sz w:val="28"/>
          <w:szCs w:val="28"/>
        </w:rPr>
        <w:t xml:space="preserve">. </w:t>
      </w:r>
      <w:r w:rsidR="00CB22C6">
        <w:rPr>
          <w:bCs/>
          <w:sz w:val="28"/>
          <w:szCs w:val="28"/>
        </w:rPr>
        <w:t>Исследование связей между товарами (кросс-продажи).</w:t>
      </w:r>
      <w:r w:rsidR="00CB22C6" w:rsidRPr="00CB22C6">
        <w:rPr>
          <w:bCs/>
          <w:sz w:val="28"/>
          <w:szCs w:val="28"/>
        </w:rPr>
        <w:t xml:space="preserve"> </w:t>
      </w:r>
      <w:r w:rsidR="00CB22C6">
        <w:rPr>
          <w:bCs/>
          <w:sz w:val="28"/>
          <w:szCs w:val="28"/>
        </w:rPr>
        <w:t>Недостатки неперсонал</w:t>
      </w:r>
      <w:r w:rsidR="00A0308C">
        <w:rPr>
          <w:bCs/>
          <w:sz w:val="28"/>
          <w:szCs w:val="28"/>
        </w:rPr>
        <w:t>изиро</w:t>
      </w:r>
      <w:r w:rsidR="00CB22C6">
        <w:rPr>
          <w:bCs/>
          <w:sz w:val="28"/>
          <w:szCs w:val="28"/>
        </w:rPr>
        <w:t>ванных и слабо-персонали</w:t>
      </w:r>
      <w:r w:rsidR="00A0308C">
        <w:rPr>
          <w:bCs/>
          <w:sz w:val="28"/>
          <w:szCs w:val="28"/>
        </w:rPr>
        <w:t xml:space="preserve">зированных </w:t>
      </w:r>
      <w:r w:rsidR="00CB22C6">
        <w:rPr>
          <w:bCs/>
          <w:sz w:val="28"/>
          <w:szCs w:val="28"/>
        </w:rPr>
        <w:t>систем.</w:t>
      </w:r>
    </w:p>
    <w:p w:rsidR="00E63DD6" w:rsidRDefault="00E63DD6" w:rsidP="003533C7">
      <w:pPr>
        <w:spacing w:line="360" w:lineRule="auto"/>
        <w:jc w:val="both"/>
        <w:rPr>
          <w:bCs/>
          <w:sz w:val="28"/>
          <w:szCs w:val="28"/>
        </w:rPr>
      </w:pPr>
      <w:r w:rsidRPr="00432781">
        <w:rPr>
          <w:b/>
          <w:bCs/>
          <w:sz w:val="28"/>
          <w:szCs w:val="28"/>
        </w:rPr>
        <w:t xml:space="preserve">Тема </w:t>
      </w:r>
      <w:r>
        <w:rPr>
          <w:b/>
          <w:bCs/>
          <w:sz w:val="28"/>
          <w:szCs w:val="28"/>
        </w:rPr>
        <w:t>3</w:t>
      </w:r>
      <w:r w:rsidRPr="00432781">
        <w:rPr>
          <w:b/>
          <w:bCs/>
          <w:sz w:val="28"/>
          <w:szCs w:val="28"/>
        </w:rPr>
        <w:t>.</w:t>
      </w:r>
      <w:r>
        <w:rPr>
          <w:bCs/>
          <w:sz w:val="28"/>
          <w:szCs w:val="28"/>
        </w:rPr>
        <w:t xml:space="preserve"> </w:t>
      </w:r>
      <w:r>
        <w:rPr>
          <w:b/>
          <w:bCs/>
          <w:sz w:val="28"/>
          <w:szCs w:val="28"/>
        </w:rPr>
        <w:t>Контентно-ориентированные рекомендательные системы.</w:t>
      </w:r>
    </w:p>
    <w:p w:rsidR="00CB22C6" w:rsidRPr="009D17B2" w:rsidRDefault="00E06A08" w:rsidP="003533C7">
      <w:pPr>
        <w:spacing w:line="360" w:lineRule="auto"/>
        <w:jc w:val="both"/>
        <w:rPr>
          <w:bCs/>
          <w:sz w:val="28"/>
          <w:szCs w:val="28"/>
        </w:rPr>
      </w:pPr>
      <w:r>
        <w:rPr>
          <w:bCs/>
          <w:sz w:val="28"/>
          <w:szCs w:val="28"/>
        </w:rPr>
        <w:t xml:space="preserve">Построение контентно-ориентированной рекомендательной системы. </w:t>
      </w:r>
      <w:r w:rsidR="008B27E9">
        <w:rPr>
          <w:bCs/>
          <w:sz w:val="28"/>
          <w:szCs w:val="28"/>
        </w:rPr>
        <w:t>Фильтрация на основе контента. Персо</w:t>
      </w:r>
      <w:r w:rsidR="00721AF1">
        <w:rPr>
          <w:bCs/>
          <w:sz w:val="28"/>
          <w:szCs w:val="28"/>
        </w:rPr>
        <w:t>нализаций</w:t>
      </w:r>
      <w:r w:rsidR="008B27E9">
        <w:rPr>
          <w:bCs/>
          <w:sz w:val="28"/>
          <w:szCs w:val="28"/>
        </w:rPr>
        <w:t xml:space="preserve"> рекомендаций на основе </w:t>
      </w:r>
      <w:r>
        <w:rPr>
          <w:bCs/>
          <w:sz w:val="28"/>
          <w:szCs w:val="28"/>
        </w:rPr>
        <w:t xml:space="preserve">предпочтения </w:t>
      </w:r>
      <w:r w:rsidR="008B27E9">
        <w:rPr>
          <w:bCs/>
          <w:sz w:val="28"/>
          <w:szCs w:val="28"/>
        </w:rPr>
        <w:t xml:space="preserve">пользователя. </w:t>
      </w:r>
      <w:r>
        <w:rPr>
          <w:bCs/>
          <w:sz w:val="28"/>
          <w:szCs w:val="28"/>
        </w:rPr>
        <w:t>Способы получения и обработки информации о предпочтениях пользователя: прямое анкетирование, анализ активности, выделение связи между предпочтениями пользователя и атрибутами товаров. Анализ ключевы</w:t>
      </w:r>
      <w:r w:rsidR="00CA5BB6">
        <w:rPr>
          <w:bCs/>
          <w:sz w:val="28"/>
          <w:szCs w:val="28"/>
        </w:rPr>
        <w:t>х</w:t>
      </w:r>
      <w:r>
        <w:rPr>
          <w:bCs/>
          <w:sz w:val="28"/>
          <w:szCs w:val="28"/>
        </w:rPr>
        <w:t xml:space="preserve"> слов</w:t>
      </w:r>
      <w:r w:rsidR="00CA5BB6">
        <w:rPr>
          <w:bCs/>
          <w:sz w:val="28"/>
          <w:szCs w:val="28"/>
        </w:rPr>
        <w:t xml:space="preserve"> для формирования атрибутов товаров. </w:t>
      </w:r>
      <w:r>
        <w:rPr>
          <w:bCs/>
          <w:sz w:val="28"/>
          <w:szCs w:val="28"/>
          <w:lang w:val="en-US"/>
        </w:rPr>
        <w:t>TDIDF</w:t>
      </w:r>
      <w:r w:rsidRPr="00E06A08">
        <w:rPr>
          <w:bCs/>
          <w:sz w:val="28"/>
          <w:szCs w:val="28"/>
        </w:rPr>
        <w:t xml:space="preserve"> </w:t>
      </w:r>
      <w:r>
        <w:rPr>
          <w:bCs/>
          <w:sz w:val="28"/>
          <w:szCs w:val="28"/>
        </w:rPr>
        <w:t>анализ</w:t>
      </w:r>
      <w:r w:rsidR="00CA5BB6">
        <w:rPr>
          <w:bCs/>
          <w:sz w:val="28"/>
          <w:szCs w:val="28"/>
        </w:rPr>
        <w:t xml:space="preserve"> и его производные для выделения ключевых слов</w:t>
      </w:r>
      <w:r>
        <w:rPr>
          <w:bCs/>
          <w:sz w:val="28"/>
          <w:szCs w:val="28"/>
        </w:rPr>
        <w:t xml:space="preserve">. </w:t>
      </w:r>
      <w:r w:rsidR="008B27E9">
        <w:rPr>
          <w:bCs/>
          <w:sz w:val="28"/>
          <w:szCs w:val="28"/>
        </w:rPr>
        <w:t>Математическая модель рекомендательной системы.</w:t>
      </w:r>
      <w:r w:rsidR="00CA5BB6">
        <w:rPr>
          <w:bCs/>
          <w:sz w:val="28"/>
          <w:szCs w:val="28"/>
        </w:rPr>
        <w:t xml:space="preserve"> Построение и актуализация профилей пользователей, взвешивание/нормализация рейтингов</w:t>
      </w:r>
      <w:r w:rsidR="004E0791">
        <w:rPr>
          <w:bCs/>
          <w:sz w:val="28"/>
          <w:szCs w:val="28"/>
        </w:rPr>
        <w:t xml:space="preserve">. </w:t>
      </w:r>
      <w:r w:rsidR="004E0791">
        <w:rPr>
          <w:bCs/>
          <w:sz w:val="28"/>
          <w:szCs w:val="28"/>
        </w:rPr>
        <w:lastRenderedPageBreak/>
        <w:t xml:space="preserve">Представление атрибутов пользователей и товаров в векторной форме; расчет рекомендаций на основе оценки расстояния между векторами. </w:t>
      </w:r>
      <w:r w:rsidR="003533C7">
        <w:rPr>
          <w:bCs/>
          <w:sz w:val="28"/>
          <w:szCs w:val="28"/>
        </w:rPr>
        <w:t xml:space="preserve">Регрессионные/классификационные модели для предсказания рейтинга пользователей. </w:t>
      </w:r>
      <w:r>
        <w:rPr>
          <w:bCs/>
          <w:sz w:val="28"/>
          <w:szCs w:val="28"/>
        </w:rPr>
        <w:t xml:space="preserve">Преимущества и недостатки контентно-ориентированного подхода. </w:t>
      </w:r>
    </w:p>
    <w:p w:rsidR="00BE0F76" w:rsidRDefault="00BE0F76" w:rsidP="003533C7">
      <w:pPr>
        <w:spacing w:line="360" w:lineRule="auto"/>
        <w:jc w:val="both"/>
        <w:rPr>
          <w:b/>
          <w:bCs/>
          <w:sz w:val="28"/>
          <w:szCs w:val="28"/>
        </w:rPr>
      </w:pPr>
      <w:r>
        <w:rPr>
          <w:b/>
          <w:bCs/>
          <w:sz w:val="28"/>
          <w:szCs w:val="28"/>
        </w:rPr>
        <w:t xml:space="preserve">Тема </w:t>
      </w:r>
      <w:r w:rsidR="00E63DD6">
        <w:rPr>
          <w:b/>
          <w:bCs/>
          <w:sz w:val="28"/>
          <w:szCs w:val="28"/>
        </w:rPr>
        <w:t>4</w:t>
      </w:r>
      <w:r>
        <w:rPr>
          <w:b/>
          <w:bCs/>
          <w:sz w:val="28"/>
          <w:szCs w:val="28"/>
        </w:rPr>
        <w:t>.</w:t>
      </w:r>
      <w:r w:rsidR="004E0791">
        <w:rPr>
          <w:b/>
          <w:bCs/>
          <w:sz w:val="28"/>
          <w:szCs w:val="28"/>
        </w:rPr>
        <w:t xml:space="preserve"> Коллаборативная фильтрация. Метод ближайших </w:t>
      </w:r>
      <w:r w:rsidR="00EE04DE">
        <w:rPr>
          <w:b/>
          <w:bCs/>
          <w:sz w:val="28"/>
          <w:szCs w:val="28"/>
        </w:rPr>
        <w:t>«</w:t>
      </w:r>
      <w:r w:rsidR="004E0791">
        <w:rPr>
          <w:b/>
          <w:bCs/>
          <w:sz w:val="28"/>
          <w:szCs w:val="28"/>
        </w:rPr>
        <w:t>соседей</w:t>
      </w:r>
      <w:r w:rsidR="00EE04DE">
        <w:rPr>
          <w:b/>
          <w:bCs/>
          <w:sz w:val="28"/>
          <w:szCs w:val="28"/>
        </w:rPr>
        <w:t>»</w:t>
      </w:r>
      <w:r w:rsidR="004E0791">
        <w:rPr>
          <w:b/>
          <w:bCs/>
          <w:sz w:val="28"/>
          <w:szCs w:val="28"/>
        </w:rPr>
        <w:t>.</w:t>
      </w:r>
    </w:p>
    <w:p w:rsidR="00EC2321" w:rsidRDefault="00AE5D17" w:rsidP="003533C7">
      <w:pPr>
        <w:spacing w:line="360" w:lineRule="auto"/>
        <w:jc w:val="both"/>
        <w:rPr>
          <w:bCs/>
          <w:sz w:val="28"/>
          <w:szCs w:val="28"/>
        </w:rPr>
      </w:pPr>
      <w:r w:rsidRPr="00AE5D17">
        <w:rPr>
          <w:bCs/>
          <w:sz w:val="28"/>
          <w:szCs w:val="28"/>
        </w:rPr>
        <w:t>Понятие коллаборативной фильтрации, использование рейтингов пользователей для построения рекомендаций</w:t>
      </w:r>
      <w:r w:rsidR="00EC2321">
        <w:rPr>
          <w:bCs/>
          <w:sz w:val="28"/>
          <w:szCs w:val="28"/>
        </w:rPr>
        <w:t xml:space="preserve"> без учета атрибутов</w:t>
      </w:r>
      <w:r w:rsidRPr="00AE5D17">
        <w:rPr>
          <w:bCs/>
          <w:sz w:val="28"/>
          <w:szCs w:val="28"/>
        </w:rPr>
        <w:t xml:space="preserve">. </w:t>
      </w:r>
      <w:r w:rsidR="00EC2321">
        <w:rPr>
          <w:bCs/>
          <w:sz w:val="28"/>
          <w:szCs w:val="28"/>
        </w:rPr>
        <w:t xml:space="preserve">Сравнительный анализ с контентно-ориентированным подходом. </w:t>
      </w:r>
    </w:p>
    <w:p w:rsidR="00AE5D17" w:rsidRDefault="00B61961" w:rsidP="003533C7">
      <w:pPr>
        <w:spacing w:line="360" w:lineRule="auto"/>
        <w:jc w:val="both"/>
        <w:rPr>
          <w:bCs/>
          <w:sz w:val="28"/>
          <w:szCs w:val="28"/>
        </w:rPr>
      </w:pPr>
      <w:r>
        <w:rPr>
          <w:bCs/>
          <w:sz w:val="28"/>
          <w:szCs w:val="28"/>
        </w:rPr>
        <w:t>М</w:t>
      </w:r>
      <w:r w:rsidR="00AE5D17">
        <w:rPr>
          <w:bCs/>
          <w:sz w:val="28"/>
          <w:szCs w:val="28"/>
        </w:rPr>
        <w:t xml:space="preserve">етода ближайших </w:t>
      </w:r>
      <w:r w:rsidR="00EE04DE">
        <w:rPr>
          <w:bCs/>
          <w:sz w:val="28"/>
          <w:szCs w:val="28"/>
        </w:rPr>
        <w:t>«</w:t>
      </w:r>
      <w:r w:rsidR="00AE5D17">
        <w:rPr>
          <w:bCs/>
          <w:sz w:val="28"/>
          <w:szCs w:val="28"/>
        </w:rPr>
        <w:t>соседей</w:t>
      </w:r>
      <w:r w:rsidR="00EE04DE">
        <w:rPr>
          <w:bCs/>
          <w:sz w:val="28"/>
          <w:szCs w:val="28"/>
        </w:rPr>
        <w:t>»</w:t>
      </w:r>
      <w:r>
        <w:rPr>
          <w:bCs/>
          <w:sz w:val="28"/>
          <w:szCs w:val="28"/>
        </w:rPr>
        <w:t xml:space="preserve"> и иные методы</w:t>
      </w:r>
      <w:r w:rsidR="00AE5D17">
        <w:rPr>
          <w:bCs/>
          <w:sz w:val="28"/>
          <w:szCs w:val="28"/>
        </w:rPr>
        <w:t xml:space="preserve"> для нахождения схожих пользователей и товаров. Меры оценки сходства пользователей</w:t>
      </w:r>
      <w:r>
        <w:rPr>
          <w:bCs/>
          <w:sz w:val="28"/>
          <w:szCs w:val="28"/>
        </w:rPr>
        <w:t>, преимущества и недостатки.</w:t>
      </w:r>
      <w:r w:rsidR="00EC2321">
        <w:rPr>
          <w:bCs/>
          <w:sz w:val="28"/>
          <w:szCs w:val="28"/>
        </w:rPr>
        <w:t xml:space="preserve">  </w:t>
      </w:r>
    </w:p>
    <w:p w:rsidR="00B61961" w:rsidRDefault="00AE5D17" w:rsidP="003533C7">
      <w:pPr>
        <w:spacing w:line="360" w:lineRule="auto"/>
        <w:jc w:val="both"/>
        <w:rPr>
          <w:bCs/>
          <w:sz w:val="28"/>
          <w:szCs w:val="28"/>
        </w:rPr>
      </w:pPr>
      <w:r w:rsidRPr="00AE5D17">
        <w:rPr>
          <w:bCs/>
          <w:sz w:val="28"/>
          <w:szCs w:val="28"/>
        </w:rPr>
        <w:t>Алгоритм «Пользователь-Пользователь»</w:t>
      </w:r>
      <w:r w:rsidR="00B61961">
        <w:rPr>
          <w:bCs/>
          <w:sz w:val="28"/>
          <w:szCs w:val="28"/>
        </w:rPr>
        <w:t xml:space="preserve"> для построения</w:t>
      </w:r>
      <w:r w:rsidRPr="00AE5D17">
        <w:rPr>
          <w:bCs/>
          <w:sz w:val="28"/>
          <w:szCs w:val="28"/>
        </w:rPr>
        <w:t xml:space="preserve"> рекомендации на основе оценок пользователей со схожими </w:t>
      </w:r>
      <w:r w:rsidR="003533C7">
        <w:rPr>
          <w:bCs/>
          <w:sz w:val="28"/>
          <w:szCs w:val="28"/>
        </w:rPr>
        <w:t>рейтингами</w:t>
      </w:r>
      <w:r w:rsidRPr="00AE5D17">
        <w:rPr>
          <w:bCs/>
          <w:sz w:val="28"/>
          <w:szCs w:val="28"/>
        </w:rPr>
        <w:t xml:space="preserve">. </w:t>
      </w:r>
      <w:r w:rsidR="00B61961">
        <w:rPr>
          <w:bCs/>
          <w:sz w:val="28"/>
          <w:szCs w:val="28"/>
        </w:rPr>
        <w:t xml:space="preserve">Математическая модель, предпосылки и ограничения. Использование нормализации, снижение </w:t>
      </w:r>
      <w:r w:rsidR="00356600">
        <w:rPr>
          <w:bCs/>
          <w:sz w:val="28"/>
          <w:szCs w:val="28"/>
        </w:rPr>
        <w:t>«</w:t>
      </w:r>
      <w:r w:rsidR="00B61961">
        <w:rPr>
          <w:bCs/>
          <w:sz w:val="28"/>
          <w:szCs w:val="28"/>
        </w:rPr>
        <w:t>зашумленности</w:t>
      </w:r>
      <w:r w:rsidR="00356600">
        <w:rPr>
          <w:bCs/>
          <w:sz w:val="28"/>
          <w:szCs w:val="28"/>
        </w:rPr>
        <w:t>» рейтингов</w:t>
      </w:r>
      <w:r w:rsidR="00B61961">
        <w:rPr>
          <w:bCs/>
          <w:sz w:val="28"/>
          <w:szCs w:val="28"/>
        </w:rPr>
        <w:t>.</w:t>
      </w:r>
    </w:p>
    <w:p w:rsidR="00432781" w:rsidRPr="00B61961" w:rsidRDefault="00AE5D17" w:rsidP="003533C7">
      <w:pPr>
        <w:spacing w:line="360" w:lineRule="auto"/>
        <w:jc w:val="both"/>
        <w:rPr>
          <w:bCs/>
          <w:sz w:val="28"/>
          <w:szCs w:val="28"/>
        </w:rPr>
      </w:pPr>
      <w:r w:rsidRPr="00AE5D17">
        <w:rPr>
          <w:bCs/>
          <w:sz w:val="28"/>
          <w:szCs w:val="28"/>
        </w:rPr>
        <w:t>Алгоритм «Товар-Товар»</w:t>
      </w:r>
      <w:r w:rsidR="00432781">
        <w:rPr>
          <w:bCs/>
          <w:sz w:val="28"/>
          <w:szCs w:val="28"/>
        </w:rPr>
        <w:t>:</w:t>
      </w:r>
      <w:r w:rsidRPr="00AE5D17">
        <w:rPr>
          <w:bCs/>
          <w:sz w:val="28"/>
          <w:szCs w:val="28"/>
        </w:rPr>
        <w:t xml:space="preserve"> рекомендации </w:t>
      </w:r>
      <w:r>
        <w:rPr>
          <w:bCs/>
          <w:sz w:val="28"/>
          <w:szCs w:val="28"/>
        </w:rPr>
        <w:t>схожих т</w:t>
      </w:r>
      <w:r w:rsidRPr="00AE5D17">
        <w:rPr>
          <w:bCs/>
          <w:sz w:val="28"/>
          <w:szCs w:val="28"/>
        </w:rPr>
        <w:t>оваров на основе связей между их рейтингам</w:t>
      </w:r>
      <w:r w:rsidR="00B61961">
        <w:rPr>
          <w:bCs/>
          <w:sz w:val="28"/>
          <w:szCs w:val="28"/>
        </w:rPr>
        <w:t xml:space="preserve">и. </w:t>
      </w:r>
      <w:r w:rsidR="00356600">
        <w:rPr>
          <w:bCs/>
          <w:sz w:val="28"/>
          <w:szCs w:val="28"/>
        </w:rPr>
        <w:t xml:space="preserve">Ограничения алгоритма </w:t>
      </w:r>
      <w:r w:rsidR="00356600" w:rsidRPr="00AE5D17">
        <w:rPr>
          <w:bCs/>
          <w:sz w:val="28"/>
          <w:szCs w:val="28"/>
        </w:rPr>
        <w:t>«Пользователь-Пользователь</w:t>
      </w:r>
      <w:r w:rsidR="00356600">
        <w:rPr>
          <w:bCs/>
          <w:sz w:val="28"/>
          <w:szCs w:val="28"/>
        </w:rPr>
        <w:t xml:space="preserve">: </w:t>
      </w:r>
      <w:r w:rsidR="00872F75">
        <w:rPr>
          <w:bCs/>
          <w:sz w:val="28"/>
          <w:szCs w:val="28"/>
        </w:rPr>
        <w:t>«пробел</w:t>
      </w:r>
      <w:r w:rsidR="00356600">
        <w:rPr>
          <w:bCs/>
          <w:sz w:val="28"/>
          <w:szCs w:val="28"/>
        </w:rPr>
        <w:t>ы</w:t>
      </w:r>
      <w:r w:rsidR="00872F75">
        <w:rPr>
          <w:bCs/>
          <w:sz w:val="28"/>
          <w:szCs w:val="28"/>
        </w:rPr>
        <w:t>» в данны</w:t>
      </w:r>
      <w:r w:rsidR="00356600">
        <w:rPr>
          <w:bCs/>
          <w:sz w:val="28"/>
          <w:szCs w:val="28"/>
        </w:rPr>
        <w:t>х, в</w:t>
      </w:r>
      <w:r w:rsidR="00872F75">
        <w:rPr>
          <w:bCs/>
          <w:sz w:val="28"/>
          <w:szCs w:val="28"/>
        </w:rPr>
        <w:t xml:space="preserve">ычислительные </w:t>
      </w:r>
      <w:r w:rsidR="00356600">
        <w:rPr>
          <w:bCs/>
          <w:sz w:val="28"/>
          <w:szCs w:val="28"/>
        </w:rPr>
        <w:t>емкость, необходимость актуализации</w:t>
      </w:r>
      <w:r w:rsidR="00432781">
        <w:rPr>
          <w:bCs/>
          <w:sz w:val="28"/>
          <w:szCs w:val="28"/>
        </w:rPr>
        <w:t xml:space="preserve"> рекомендаций</w:t>
      </w:r>
      <w:r w:rsidR="00356600">
        <w:rPr>
          <w:bCs/>
          <w:sz w:val="28"/>
          <w:szCs w:val="28"/>
        </w:rPr>
        <w:t xml:space="preserve">. </w:t>
      </w:r>
      <w:r w:rsidR="00432781">
        <w:rPr>
          <w:bCs/>
          <w:sz w:val="28"/>
          <w:szCs w:val="28"/>
        </w:rPr>
        <w:t xml:space="preserve"> Двухшаговая реализация алгоритма «Товар-Товар»: определение сходства товаров на основе их рейтингов, построение предсказания рейтинга на основе рейтинга «соседей».</w:t>
      </w:r>
      <w:r w:rsidR="00432781" w:rsidRPr="00432781">
        <w:rPr>
          <w:bCs/>
          <w:sz w:val="28"/>
          <w:szCs w:val="28"/>
        </w:rPr>
        <w:t xml:space="preserve"> </w:t>
      </w:r>
      <w:r w:rsidR="00432781">
        <w:rPr>
          <w:bCs/>
          <w:sz w:val="28"/>
          <w:szCs w:val="28"/>
        </w:rPr>
        <w:t>Математическая модель, предпосылки и ограничения.</w:t>
      </w:r>
    </w:p>
    <w:p w:rsidR="004E0791" w:rsidRDefault="00432781" w:rsidP="003533C7">
      <w:pPr>
        <w:spacing w:line="360" w:lineRule="auto"/>
        <w:jc w:val="both"/>
        <w:rPr>
          <w:b/>
          <w:bCs/>
          <w:sz w:val="28"/>
          <w:szCs w:val="28"/>
        </w:rPr>
      </w:pPr>
      <w:r w:rsidRPr="00432781">
        <w:rPr>
          <w:b/>
          <w:bCs/>
          <w:sz w:val="28"/>
          <w:szCs w:val="28"/>
        </w:rPr>
        <w:t xml:space="preserve">Тема </w:t>
      </w:r>
      <w:r w:rsidR="00E63DD6">
        <w:rPr>
          <w:b/>
          <w:bCs/>
          <w:sz w:val="28"/>
          <w:szCs w:val="28"/>
        </w:rPr>
        <w:t>5</w:t>
      </w:r>
      <w:r w:rsidRPr="00432781">
        <w:rPr>
          <w:b/>
          <w:bCs/>
          <w:sz w:val="28"/>
          <w:szCs w:val="28"/>
        </w:rPr>
        <w:t>. Метрики оценки качества рекомендательных систем</w:t>
      </w:r>
    </w:p>
    <w:p w:rsidR="00B46B1A" w:rsidRDefault="00432781" w:rsidP="003533C7">
      <w:pPr>
        <w:spacing w:line="360" w:lineRule="auto"/>
        <w:jc w:val="both"/>
        <w:rPr>
          <w:bCs/>
          <w:sz w:val="28"/>
          <w:szCs w:val="28"/>
        </w:rPr>
      </w:pPr>
      <w:r>
        <w:rPr>
          <w:bCs/>
          <w:sz w:val="28"/>
          <w:szCs w:val="28"/>
        </w:rPr>
        <w:t xml:space="preserve">Типы метрик в зависимости от объекта оценки и бизнес-целей. </w:t>
      </w:r>
      <w:r w:rsidR="00B46B1A">
        <w:rPr>
          <w:bCs/>
          <w:sz w:val="28"/>
          <w:szCs w:val="28"/>
        </w:rPr>
        <w:t>Цели оценки моделей (выбор алгоритма, настройка, сравнение) и ограничения, определение «плохой» и «хорошей» рекомендации.</w:t>
      </w:r>
    </w:p>
    <w:p w:rsidR="00B46B1A" w:rsidRDefault="00B46B1A" w:rsidP="003533C7">
      <w:pPr>
        <w:spacing w:line="360" w:lineRule="auto"/>
        <w:jc w:val="both"/>
        <w:rPr>
          <w:bCs/>
          <w:sz w:val="28"/>
          <w:szCs w:val="28"/>
        </w:rPr>
      </w:pPr>
      <w:r>
        <w:rPr>
          <w:bCs/>
          <w:sz w:val="28"/>
          <w:szCs w:val="28"/>
        </w:rPr>
        <w:t>Базовые метрики оценки качества предсказанных рейтингов и рекомендаций.</w:t>
      </w:r>
      <w:r w:rsidRPr="00B46B1A">
        <w:rPr>
          <w:bCs/>
          <w:sz w:val="28"/>
          <w:szCs w:val="28"/>
        </w:rPr>
        <w:t xml:space="preserve"> </w:t>
      </w:r>
      <w:r>
        <w:rPr>
          <w:bCs/>
          <w:sz w:val="28"/>
          <w:szCs w:val="28"/>
        </w:rPr>
        <w:t xml:space="preserve">Метрики оценки точности/погрешности: </w:t>
      </w:r>
      <w:r>
        <w:rPr>
          <w:bCs/>
          <w:sz w:val="28"/>
          <w:szCs w:val="28"/>
          <w:lang w:val="en-US"/>
        </w:rPr>
        <w:t>MAE</w:t>
      </w:r>
      <w:r w:rsidRPr="00432781">
        <w:rPr>
          <w:bCs/>
          <w:sz w:val="28"/>
          <w:szCs w:val="28"/>
        </w:rPr>
        <w:t xml:space="preserve">, </w:t>
      </w:r>
      <w:r>
        <w:rPr>
          <w:bCs/>
          <w:sz w:val="28"/>
          <w:szCs w:val="28"/>
          <w:lang w:val="en-US"/>
        </w:rPr>
        <w:t>RMSE</w:t>
      </w:r>
      <w:r w:rsidRPr="00432781">
        <w:rPr>
          <w:bCs/>
          <w:sz w:val="28"/>
          <w:szCs w:val="28"/>
        </w:rPr>
        <w:t xml:space="preserve">, </w:t>
      </w:r>
      <w:r>
        <w:rPr>
          <w:bCs/>
          <w:sz w:val="28"/>
          <w:szCs w:val="28"/>
          <w:lang w:val="en-US"/>
        </w:rPr>
        <w:t>MSE</w:t>
      </w:r>
      <w:r w:rsidRPr="00432781">
        <w:rPr>
          <w:bCs/>
          <w:sz w:val="28"/>
          <w:szCs w:val="28"/>
        </w:rPr>
        <w:t xml:space="preserve">. </w:t>
      </w:r>
      <w:r>
        <w:rPr>
          <w:bCs/>
          <w:sz w:val="28"/>
          <w:szCs w:val="28"/>
        </w:rPr>
        <w:t xml:space="preserve">Метрики поддержки принятия решений: </w:t>
      </w:r>
      <w:r>
        <w:rPr>
          <w:bCs/>
          <w:sz w:val="28"/>
          <w:szCs w:val="28"/>
          <w:lang w:val="en-US"/>
        </w:rPr>
        <w:t>ROC</w:t>
      </w:r>
      <w:r w:rsidRPr="009970F2">
        <w:rPr>
          <w:bCs/>
          <w:sz w:val="28"/>
          <w:szCs w:val="28"/>
        </w:rPr>
        <w:t xml:space="preserve"> </w:t>
      </w:r>
      <w:r>
        <w:rPr>
          <w:bCs/>
          <w:sz w:val="28"/>
          <w:szCs w:val="28"/>
          <w:lang w:val="en-US"/>
        </w:rPr>
        <w:t>AUC</w:t>
      </w:r>
      <w:r w:rsidRPr="009970F2">
        <w:rPr>
          <w:bCs/>
          <w:sz w:val="28"/>
          <w:szCs w:val="28"/>
        </w:rPr>
        <w:t xml:space="preserve">, </w:t>
      </w:r>
      <w:r>
        <w:rPr>
          <w:bCs/>
          <w:sz w:val="28"/>
          <w:szCs w:val="28"/>
        </w:rPr>
        <w:t>полноста и точность. Поиск нерелевантных рекомендаций («</w:t>
      </w:r>
      <w:r>
        <w:rPr>
          <w:bCs/>
          <w:sz w:val="28"/>
          <w:szCs w:val="28"/>
          <w:lang w:val="en-US"/>
        </w:rPr>
        <w:t>reversals</w:t>
      </w:r>
      <w:r>
        <w:rPr>
          <w:bCs/>
          <w:sz w:val="28"/>
          <w:szCs w:val="28"/>
        </w:rPr>
        <w:t>»</w:t>
      </w:r>
      <w:r w:rsidRPr="00B46B1A">
        <w:rPr>
          <w:bCs/>
          <w:sz w:val="28"/>
          <w:szCs w:val="28"/>
        </w:rPr>
        <w:t>)</w:t>
      </w:r>
      <w:r>
        <w:rPr>
          <w:bCs/>
          <w:sz w:val="28"/>
          <w:szCs w:val="28"/>
        </w:rPr>
        <w:t xml:space="preserve">. </w:t>
      </w:r>
    </w:p>
    <w:p w:rsidR="00EB6D51" w:rsidRDefault="00B46B1A" w:rsidP="003533C7">
      <w:pPr>
        <w:spacing w:line="360" w:lineRule="auto"/>
        <w:jc w:val="both"/>
        <w:rPr>
          <w:bCs/>
          <w:sz w:val="28"/>
          <w:szCs w:val="28"/>
        </w:rPr>
      </w:pPr>
      <w:r>
        <w:rPr>
          <w:bCs/>
          <w:sz w:val="28"/>
          <w:szCs w:val="28"/>
        </w:rPr>
        <w:t xml:space="preserve">Продвинутые метрики. Метрики, ориентированные на пользователя: охват (доля </w:t>
      </w:r>
      <w:r>
        <w:rPr>
          <w:bCs/>
          <w:sz w:val="28"/>
          <w:szCs w:val="28"/>
        </w:rPr>
        <w:lastRenderedPageBreak/>
        <w:t xml:space="preserve">товаров, для которых имеется </w:t>
      </w:r>
      <w:r w:rsidR="0054084D">
        <w:rPr>
          <w:bCs/>
          <w:sz w:val="28"/>
          <w:szCs w:val="28"/>
        </w:rPr>
        <w:t>рекомендации /персонализированные рекомендации)</w:t>
      </w:r>
      <w:r>
        <w:rPr>
          <w:bCs/>
          <w:sz w:val="28"/>
          <w:szCs w:val="28"/>
        </w:rPr>
        <w:t xml:space="preserve">, </w:t>
      </w:r>
      <w:r w:rsidR="0054084D">
        <w:rPr>
          <w:bCs/>
          <w:sz w:val="28"/>
          <w:szCs w:val="28"/>
        </w:rPr>
        <w:t>удержание пользователей</w:t>
      </w:r>
      <w:r>
        <w:rPr>
          <w:bCs/>
          <w:sz w:val="28"/>
          <w:szCs w:val="28"/>
        </w:rPr>
        <w:t xml:space="preserve">,  степень принятия рекомендаций пользователем, </w:t>
      </w:r>
      <w:r w:rsidR="0054084D">
        <w:rPr>
          <w:bCs/>
          <w:sz w:val="28"/>
          <w:szCs w:val="28"/>
        </w:rPr>
        <w:t>степень персонализации рекомендации, продвижение непопулярных товаров, степень диверсификации рекомендаций</w:t>
      </w:r>
      <w:r>
        <w:rPr>
          <w:bCs/>
          <w:sz w:val="28"/>
          <w:szCs w:val="28"/>
        </w:rPr>
        <w:t xml:space="preserve"> и т.п.  </w:t>
      </w:r>
      <w:r w:rsidR="00EB6D51">
        <w:rPr>
          <w:bCs/>
          <w:sz w:val="28"/>
          <w:szCs w:val="28"/>
        </w:rPr>
        <w:t xml:space="preserve">Метрики, основанные на рангах: </w:t>
      </w:r>
      <w:r w:rsidR="00EB6D51">
        <w:rPr>
          <w:bCs/>
          <w:sz w:val="28"/>
          <w:szCs w:val="28"/>
          <w:lang w:val="en-US"/>
        </w:rPr>
        <w:t>MAP</w:t>
      </w:r>
      <w:r w:rsidR="00EB6D51" w:rsidRPr="00EB6D51">
        <w:rPr>
          <w:bCs/>
          <w:sz w:val="28"/>
          <w:szCs w:val="28"/>
        </w:rPr>
        <w:t xml:space="preserve">, </w:t>
      </w:r>
      <w:r w:rsidR="00EB6D51">
        <w:rPr>
          <w:bCs/>
          <w:sz w:val="28"/>
          <w:szCs w:val="28"/>
          <w:lang w:val="en-US"/>
        </w:rPr>
        <w:t>nDCG</w:t>
      </w:r>
      <w:r w:rsidR="00EB6D51" w:rsidRPr="00EB6D51">
        <w:rPr>
          <w:bCs/>
          <w:sz w:val="28"/>
          <w:szCs w:val="28"/>
        </w:rPr>
        <w:t xml:space="preserve">, </w:t>
      </w:r>
      <w:r w:rsidR="00EB6D51">
        <w:rPr>
          <w:bCs/>
          <w:sz w:val="28"/>
          <w:szCs w:val="28"/>
          <w:lang w:val="en-US"/>
        </w:rPr>
        <w:t>nDPM</w:t>
      </w:r>
    </w:p>
    <w:p w:rsidR="00B46B1A" w:rsidRDefault="0054084D" w:rsidP="003533C7">
      <w:pPr>
        <w:spacing w:line="360" w:lineRule="auto"/>
        <w:jc w:val="both"/>
        <w:rPr>
          <w:bCs/>
          <w:sz w:val="28"/>
          <w:szCs w:val="28"/>
        </w:rPr>
      </w:pPr>
      <w:r>
        <w:rPr>
          <w:bCs/>
          <w:sz w:val="28"/>
          <w:szCs w:val="28"/>
        </w:rPr>
        <w:t>Общие принципы обучения и  валидации моделей: разделение тестовой и обучающей выборки, кросс-валидация, подбор гиперпараметров, проблема переобучения</w:t>
      </w:r>
      <w:r w:rsidR="00EB6D51" w:rsidRPr="00EB6D51">
        <w:rPr>
          <w:bCs/>
          <w:sz w:val="28"/>
          <w:szCs w:val="28"/>
        </w:rPr>
        <w:t xml:space="preserve">. </w:t>
      </w:r>
      <w:r w:rsidR="00EB6D51">
        <w:rPr>
          <w:bCs/>
          <w:sz w:val="28"/>
          <w:szCs w:val="28"/>
        </w:rPr>
        <w:t>Работа с пропущенными данными (холодный старт), устранение эффекта популярного товара</w:t>
      </w:r>
      <w:r w:rsidR="00DB20C3">
        <w:rPr>
          <w:bCs/>
          <w:sz w:val="28"/>
          <w:szCs w:val="28"/>
        </w:rPr>
        <w:t xml:space="preserve"> и пр</w:t>
      </w:r>
      <w:r w:rsidR="00EB6D51">
        <w:rPr>
          <w:bCs/>
          <w:sz w:val="28"/>
          <w:szCs w:val="28"/>
        </w:rPr>
        <w:t>.</w:t>
      </w:r>
    </w:p>
    <w:p w:rsidR="00432781" w:rsidRPr="00EB6D51" w:rsidRDefault="00432781" w:rsidP="003533C7">
      <w:pPr>
        <w:spacing w:line="360" w:lineRule="auto"/>
        <w:jc w:val="both"/>
        <w:rPr>
          <w:bCs/>
          <w:sz w:val="28"/>
          <w:szCs w:val="28"/>
        </w:rPr>
      </w:pPr>
      <w:r>
        <w:rPr>
          <w:bCs/>
          <w:sz w:val="28"/>
          <w:szCs w:val="28"/>
        </w:rPr>
        <w:t>Онлайн оценка качеств</w:t>
      </w:r>
      <w:r w:rsidR="00EB6D51">
        <w:rPr>
          <w:bCs/>
          <w:sz w:val="28"/>
          <w:szCs w:val="28"/>
        </w:rPr>
        <w:t xml:space="preserve">а, оценка с помощью пользователей. Источники обратной связи. Эксперименты и </w:t>
      </w:r>
      <w:r w:rsidR="00EB6D51">
        <w:rPr>
          <w:bCs/>
          <w:sz w:val="28"/>
          <w:szCs w:val="28"/>
          <w:lang w:val="en-US"/>
        </w:rPr>
        <w:t>A</w:t>
      </w:r>
      <w:r w:rsidR="00EB6D51" w:rsidRPr="00EB6D51">
        <w:rPr>
          <w:bCs/>
          <w:sz w:val="28"/>
          <w:szCs w:val="28"/>
        </w:rPr>
        <w:t>/</w:t>
      </w:r>
      <w:r w:rsidR="00EB6D51">
        <w:rPr>
          <w:bCs/>
          <w:sz w:val="28"/>
          <w:szCs w:val="28"/>
          <w:lang w:val="en-US"/>
        </w:rPr>
        <w:t>B</w:t>
      </w:r>
      <w:r w:rsidR="00EB6D51" w:rsidRPr="00EB6D51">
        <w:rPr>
          <w:bCs/>
          <w:sz w:val="28"/>
          <w:szCs w:val="28"/>
        </w:rPr>
        <w:t xml:space="preserve"> </w:t>
      </w:r>
      <w:r w:rsidR="00EB6D51">
        <w:rPr>
          <w:bCs/>
          <w:sz w:val="28"/>
          <w:szCs w:val="28"/>
        </w:rPr>
        <w:t xml:space="preserve">тесты. Выбор показателей оценки эффективности (количество просмотров, объем продаж, конверсия и т.п.). Этапы реализации </w:t>
      </w:r>
      <w:r w:rsidR="00EB6D51">
        <w:rPr>
          <w:bCs/>
          <w:sz w:val="28"/>
          <w:szCs w:val="28"/>
          <w:lang w:val="en-US"/>
        </w:rPr>
        <w:t>A</w:t>
      </w:r>
      <w:r w:rsidR="00EB6D51" w:rsidRPr="00EB6D51">
        <w:rPr>
          <w:bCs/>
          <w:sz w:val="28"/>
          <w:szCs w:val="28"/>
        </w:rPr>
        <w:t>/</w:t>
      </w:r>
      <w:r w:rsidR="00EB6D51">
        <w:rPr>
          <w:bCs/>
          <w:sz w:val="28"/>
          <w:szCs w:val="28"/>
          <w:lang w:val="en-US"/>
        </w:rPr>
        <w:t>B</w:t>
      </w:r>
      <w:r w:rsidR="00EB6D51" w:rsidRPr="00EB6D51">
        <w:rPr>
          <w:bCs/>
          <w:sz w:val="28"/>
          <w:szCs w:val="28"/>
        </w:rPr>
        <w:t xml:space="preserve"> </w:t>
      </w:r>
      <w:r w:rsidR="00EB6D51">
        <w:rPr>
          <w:bCs/>
          <w:sz w:val="28"/>
          <w:szCs w:val="28"/>
        </w:rPr>
        <w:t>теста. Статистический анализ результата.</w:t>
      </w:r>
    </w:p>
    <w:p w:rsidR="00BE0F76" w:rsidRDefault="00BE0F76" w:rsidP="003533C7">
      <w:pPr>
        <w:spacing w:line="360" w:lineRule="auto"/>
        <w:jc w:val="both"/>
        <w:rPr>
          <w:b/>
          <w:bCs/>
          <w:sz w:val="28"/>
          <w:szCs w:val="28"/>
        </w:rPr>
      </w:pPr>
      <w:r>
        <w:rPr>
          <w:b/>
          <w:bCs/>
          <w:sz w:val="28"/>
          <w:szCs w:val="28"/>
        </w:rPr>
        <w:t xml:space="preserve">Тема </w:t>
      </w:r>
      <w:r w:rsidR="00E63DD6">
        <w:rPr>
          <w:b/>
          <w:bCs/>
          <w:sz w:val="28"/>
          <w:szCs w:val="28"/>
        </w:rPr>
        <w:t>6</w:t>
      </w:r>
      <w:r>
        <w:rPr>
          <w:b/>
          <w:bCs/>
          <w:sz w:val="28"/>
          <w:szCs w:val="28"/>
        </w:rPr>
        <w:t xml:space="preserve">. </w:t>
      </w:r>
      <w:r w:rsidR="008F4F29">
        <w:rPr>
          <w:b/>
          <w:bCs/>
          <w:sz w:val="28"/>
          <w:szCs w:val="28"/>
        </w:rPr>
        <w:t>Продвинутые</w:t>
      </w:r>
      <w:r w:rsidR="00EC2321">
        <w:rPr>
          <w:b/>
          <w:bCs/>
          <w:sz w:val="28"/>
          <w:szCs w:val="28"/>
        </w:rPr>
        <w:t xml:space="preserve"> и гибридные</w:t>
      </w:r>
      <w:r w:rsidR="008F4F29">
        <w:rPr>
          <w:b/>
          <w:bCs/>
          <w:sz w:val="28"/>
          <w:szCs w:val="28"/>
        </w:rPr>
        <w:t xml:space="preserve"> модели рекомендательных систем. </w:t>
      </w:r>
      <w:r w:rsidR="003533C7">
        <w:rPr>
          <w:b/>
          <w:bCs/>
          <w:sz w:val="28"/>
          <w:szCs w:val="28"/>
        </w:rPr>
        <w:t>Приближение матрицей меньшего ранга</w:t>
      </w:r>
      <w:r w:rsidR="00EC2321">
        <w:rPr>
          <w:b/>
          <w:bCs/>
          <w:sz w:val="28"/>
          <w:szCs w:val="28"/>
        </w:rPr>
        <w:t>.</w:t>
      </w:r>
    </w:p>
    <w:p w:rsidR="008F4F29" w:rsidRDefault="008F4F29" w:rsidP="003533C7">
      <w:pPr>
        <w:spacing w:line="360" w:lineRule="auto"/>
        <w:jc w:val="both"/>
        <w:rPr>
          <w:bCs/>
          <w:sz w:val="28"/>
          <w:szCs w:val="28"/>
        </w:rPr>
      </w:pPr>
      <w:r w:rsidRPr="008F4F29">
        <w:rPr>
          <w:bCs/>
          <w:sz w:val="28"/>
          <w:szCs w:val="28"/>
        </w:rPr>
        <w:t>Задача снижения размерности. Сингулярное разложение матрицы рейтингов (</w:t>
      </w:r>
      <w:r w:rsidRPr="008F4F29">
        <w:rPr>
          <w:bCs/>
          <w:sz w:val="28"/>
          <w:szCs w:val="28"/>
          <w:lang w:val="en-US"/>
        </w:rPr>
        <w:t>SVD</w:t>
      </w:r>
      <w:r w:rsidRPr="008F4F29">
        <w:rPr>
          <w:bCs/>
          <w:sz w:val="28"/>
          <w:szCs w:val="28"/>
        </w:rPr>
        <w:t>)</w:t>
      </w:r>
      <w:r w:rsidR="003533C7">
        <w:rPr>
          <w:bCs/>
          <w:sz w:val="28"/>
          <w:szCs w:val="28"/>
        </w:rPr>
        <w:t xml:space="preserve"> и приближение матрицей меньшего ранга</w:t>
      </w:r>
      <w:r w:rsidRPr="008F4F29">
        <w:rPr>
          <w:bCs/>
          <w:sz w:val="28"/>
          <w:szCs w:val="28"/>
        </w:rPr>
        <w:t xml:space="preserve">. </w:t>
      </w:r>
      <w:r w:rsidR="00EE088A">
        <w:rPr>
          <w:bCs/>
          <w:sz w:val="28"/>
          <w:szCs w:val="28"/>
        </w:rPr>
        <w:t>Использование градиентного спуска для приближенного разложения матрицы (</w:t>
      </w:r>
      <w:r w:rsidR="00EE088A">
        <w:rPr>
          <w:bCs/>
          <w:sz w:val="28"/>
          <w:szCs w:val="28"/>
          <w:lang w:val="en-US"/>
        </w:rPr>
        <w:t>FunkSVD</w:t>
      </w:r>
      <w:r w:rsidR="00EE088A" w:rsidRPr="00EE088A">
        <w:rPr>
          <w:bCs/>
          <w:sz w:val="28"/>
          <w:szCs w:val="28"/>
        </w:rPr>
        <w:t xml:space="preserve">). </w:t>
      </w:r>
      <w:r w:rsidR="00EE088A">
        <w:rPr>
          <w:bCs/>
          <w:sz w:val="28"/>
          <w:szCs w:val="28"/>
        </w:rPr>
        <w:t xml:space="preserve">Математическая модель </w:t>
      </w:r>
      <w:r w:rsidR="00EE088A">
        <w:rPr>
          <w:bCs/>
          <w:sz w:val="28"/>
          <w:szCs w:val="28"/>
          <w:lang w:val="en-US"/>
        </w:rPr>
        <w:t>FunkSVD</w:t>
      </w:r>
      <w:r w:rsidR="00EE088A" w:rsidRPr="003F79BA">
        <w:rPr>
          <w:bCs/>
          <w:sz w:val="28"/>
          <w:szCs w:val="28"/>
        </w:rPr>
        <w:t xml:space="preserve">. </w:t>
      </w:r>
      <w:r w:rsidR="00EE088A">
        <w:rPr>
          <w:bCs/>
          <w:sz w:val="28"/>
          <w:szCs w:val="28"/>
        </w:rPr>
        <w:t>Стохастические алгоритмы для разложения матриц.</w:t>
      </w:r>
    </w:p>
    <w:p w:rsidR="00EE088A" w:rsidRDefault="00EE088A" w:rsidP="003533C7">
      <w:pPr>
        <w:spacing w:line="360" w:lineRule="auto"/>
        <w:jc w:val="both"/>
        <w:rPr>
          <w:bCs/>
          <w:sz w:val="28"/>
          <w:szCs w:val="28"/>
        </w:rPr>
      </w:pPr>
      <w:r>
        <w:rPr>
          <w:bCs/>
          <w:sz w:val="28"/>
          <w:szCs w:val="28"/>
        </w:rPr>
        <w:t>Гибридные модели. Совмещение контентно-ориентированного подхода и коллаборативной фильтрации. Примеры реализаций.</w:t>
      </w:r>
    </w:p>
    <w:p w:rsidR="00850AFD" w:rsidRPr="002D5FB7" w:rsidRDefault="00606047" w:rsidP="00235305">
      <w:pPr>
        <w:pStyle w:val="2"/>
      </w:pPr>
      <w:bookmarkStart w:id="8" w:name="_Toc515554571"/>
      <w:bookmarkStart w:id="9" w:name="_Toc515633627"/>
      <w:r w:rsidRPr="005532E3">
        <w:t>5.2. Учебно – тематический план</w:t>
      </w:r>
      <w:bookmarkEnd w:id="8"/>
      <w:bookmarkEnd w:id="9"/>
    </w:p>
    <w:p w:rsidR="002D5FB7" w:rsidRPr="002D5FB7" w:rsidRDefault="002D5FB7" w:rsidP="002D5FB7">
      <w:pPr>
        <w:tabs>
          <w:tab w:val="right" w:pos="851"/>
        </w:tabs>
        <w:ind w:firstLine="709"/>
        <w:jc w:val="right"/>
        <w:rPr>
          <w:sz w:val="28"/>
          <w:szCs w:val="28"/>
        </w:rPr>
      </w:pPr>
      <w:r w:rsidRPr="002D5FB7">
        <w:rPr>
          <w:sz w:val="28"/>
          <w:szCs w:val="28"/>
        </w:rPr>
        <w:t xml:space="preserve">Таблица </w:t>
      </w:r>
      <w:r w:rsidR="008E2434" w:rsidRPr="002D5FB7">
        <w:rPr>
          <w:sz w:val="28"/>
          <w:szCs w:val="28"/>
        </w:rPr>
        <w:fldChar w:fldCharType="begin"/>
      </w:r>
      <w:r w:rsidRPr="002D5FB7">
        <w:rPr>
          <w:sz w:val="28"/>
          <w:szCs w:val="28"/>
        </w:rPr>
        <w:instrText xml:space="preserve"> SEQ Таблица \* ARABIC </w:instrText>
      </w:r>
      <w:r w:rsidR="008E2434" w:rsidRPr="002D5FB7">
        <w:rPr>
          <w:sz w:val="28"/>
          <w:szCs w:val="28"/>
        </w:rPr>
        <w:fldChar w:fldCharType="separate"/>
      </w:r>
      <w:r w:rsidR="007D00E9">
        <w:rPr>
          <w:noProof/>
          <w:sz w:val="28"/>
          <w:szCs w:val="28"/>
        </w:rPr>
        <w:t>2</w:t>
      </w:r>
      <w:r w:rsidR="008E2434" w:rsidRPr="002D5FB7">
        <w:rPr>
          <w:sz w:val="28"/>
          <w:szCs w:val="28"/>
        </w:rPr>
        <w:fldChar w:fldCharType="end"/>
      </w:r>
    </w:p>
    <w:tbl>
      <w:tblPr>
        <w:tblW w:w="48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
        <w:gridCol w:w="1828"/>
        <w:gridCol w:w="710"/>
        <w:gridCol w:w="833"/>
        <w:gridCol w:w="846"/>
        <w:gridCol w:w="1399"/>
        <w:gridCol w:w="1440"/>
        <w:gridCol w:w="1004"/>
        <w:gridCol w:w="1592"/>
      </w:tblGrid>
      <w:tr w:rsidR="00475DE5" w:rsidRPr="005532E3" w:rsidTr="002621C3">
        <w:trPr>
          <w:tblHeader/>
        </w:trPr>
        <w:tc>
          <w:tcPr>
            <w:tcW w:w="240" w:type="pct"/>
            <w:vMerge w:val="restart"/>
            <w:shd w:val="clear" w:color="auto" w:fill="auto"/>
          </w:tcPr>
          <w:p w:rsidR="00475DE5" w:rsidRPr="005532E3" w:rsidRDefault="00475DE5" w:rsidP="00B46B1A">
            <w:pPr>
              <w:tabs>
                <w:tab w:val="right" w:pos="851"/>
              </w:tabs>
              <w:rPr>
                <w:sz w:val="24"/>
                <w:szCs w:val="24"/>
              </w:rPr>
            </w:pPr>
            <w:r w:rsidRPr="005532E3">
              <w:rPr>
                <w:sz w:val="24"/>
                <w:szCs w:val="24"/>
              </w:rPr>
              <w:t>№</w:t>
            </w:r>
          </w:p>
          <w:p w:rsidR="00475DE5" w:rsidRPr="005532E3" w:rsidRDefault="00475DE5" w:rsidP="00B46B1A">
            <w:pPr>
              <w:tabs>
                <w:tab w:val="right" w:pos="851"/>
              </w:tabs>
              <w:rPr>
                <w:sz w:val="24"/>
                <w:szCs w:val="24"/>
              </w:rPr>
            </w:pPr>
            <w:r w:rsidRPr="005532E3">
              <w:rPr>
                <w:sz w:val="24"/>
                <w:szCs w:val="24"/>
              </w:rPr>
              <w:t>п/п</w:t>
            </w:r>
          </w:p>
        </w:tc>
        <w:tc>
          <w:tcPr>
            <w:tcW w:w="902" w:type="pct"/>
            <w:vMerge w:val="restart"/>
            <w:shd w:val="clear" w:color="auto" w:fill="auto"/>
          </w:tcPr>
          <w:p w:rsidR="00475DE5" w:rsidRPr="005532E3" w:rsidRDefault="00475DE5" w:rsidP="00596CE9">
            <w:pPr>
              <w:tabs>
                <w:tab w:val="right" w:pos="851"/>
              </w:tabs>
              <w:rPr>
                <w:sz w:val="24"/>
                <w:szCs w:val="24"/>
              </w:rPr>
            </w:pPr>
            <w:r w:rsidRPr="005532E3">
              <w:rPr>
                <w:b/>
                <w:sz w:val="24"/>
                <w:szCs w:val="24"/>
              </w:rPr>
              <w:t>Наименование тем  (раздел</w:t>
            </w:r>
            <w:r w:rsidR="00596CE9">
              <w:rPr>
                <w:b/>
                <w:sz w:val="24"/>
                <w:szCs w:val="24"/>
              </w:rPr>
              <w:t>ов</w:t>
            </w:r>
            <w:r w:rsidRPr="005532E3">
              <w:rPr>
                <w:b/>
                <w:sz w:val="24"/>
                <w:szCs w:val="24"/>
              </w:rPr>
              <w:t>) дисциплины</w:t>
            </w:r>
          </w:p>
        </w:tc>
        <w:tc>
          <w:tcPr>
            <w:tcW w:w="3073" w:type="pct"/>
            <w:gridSpan w:val="6"/>
          </w:tcPr>
          <w:p w:rsidR="00475DE5" w:rsidRPr="005532E3" w:rsidRDefault="00475DE5" w:rsidP="00B46B1A">
            <w:pPr>
              <w:tabs>
                <w:tab w:val="right" w:pos="851"/>
              </w:tabs>
              <w:jc w:val="center"/>
              <w:rPr>
                <w:b/>
                <w:sz w:val="24"/>
                <w:szCs w:val="24"/>
              </w:rPr>
            </w:pPr>
            <w:r w:rsidRPr="005532E3">
              <w:rPr>
                <w:b/>
                <w:sz w:val="24"/>
                <w:szCs w:val="24"/>
              </w:rPr>
              <w:t>Трудоемкость в часах</w:t>
            </w:r>
          </w:p>
        </w:tc>
        <w:tc>
          <w:tcPr>
            <w:tcW w:w="785" w:type="pct"/>
            <w:vMerge w:val="restart"/>
            <w:shd w:val="clear" w:color="auto" w:fill="auto"/>
          </w:tcPr>
          <w:p w:rsidR="00475DE5" w:rsidRPr="005532E3" w:rsidRDefault="00475DE5" w:rsidP="00B46B1A">
            <w:pPr>
              <w:tabs>
                <w:tab w:val="right" w:pos="851"/>
              </w:tabs>
              <w:rPr>
                <w:b/>
                <w:sz w:val="24"/>
                <w:szCs w:val="24"/>
              </w:rPr>
            </w:pPr>
            <w:r w:rsidRPr="005532E3">
              <w:rPr>
                <w:b/>
                <w:sz w:val="24"/>
                <w:szCs w:val="24"/>
              </w:rPr>
              <w:t>Формы текущего контроля успеваемости</w:t>
            </w:r>
          </w:p>
        </w:tc>
      </w:tr>
      <w:tr w:rsidR="0008173A" w:rsidRPr="005532E3" w:rsidTr="002621C3">
        <w:trPr>
          <w:tblHeader/>
        </w:trPr>
        <w:tc>
          <w:tcPr>
            <w:tcW w:w="240" w:type="pct"/>
            <w:vMerge/>
            <w:shd w:val="clear" w:color="auto" w:fill="auto"/>
          </w:tcPr>
          <w:p w:rsidR="0008173A" w:rsidRPr="005532E3" w:rsidRDefault="0008173A" w:rsidP="00B46B1A">
            <w:pPr>
              <w:tabs>
                <w:tab w:val="right" w:pos="851"/>
              </w:tabs>
              <w:rPr>
                <w:sz w:val="24"/>
                <w:szCs w:val="24"/>
              </w:rPr>
            </w:pPr>
          </w:p>
        </w:tc>
        <w:tc>
          <w:tcPr>
            <w:tcW w:w="902" w:type="pct"/>
            <w:vMerge/>
            <w:shd w:val="clear" w:color="auto" w:fill="auto"/>
          </w:tcPr>
          <w:p w:rsidR="0008173A" w:rsidRPr="005532E3" w:rsidRDefault="0008173A" w:rsidP="00B46B1A">
            <w:pPr>
              <w:tabs>
                <w:tab w:val="right" w:pos="851"/>
              </w:tabs>
              <w:rPr>
                <w:sz w:val="24"/>
                <w:szCs w:val="24"/>
              </w:rPr>
            </w:pPr>
          </w:p>
        </w:tc>
        <w:tc>
          <w:tcPr>
            <w:tcW w:w="350" w:type="pct"/>
            <w:vMerge w:val="restart"/>
            <w:shd w:val="clear" w:color="auto" w:fill="auto"/>
          </w:tcPr>
          <w:p w:rsidR="0008173A" w:rsidRPr="005532E3" w:rsidRDefault="0008173A" w:rsidP="00B46B1A">
            <w:pPr>
              <w:tabs>
                <w:tab w:val="right" w:pos="851"/>
              </w:tabs>
              <w:rPr>
                <w:b/>
                <w:sz w:val="24"/>
                <w:szCs w:val="24"/>
              </w:rPr>
            </w:pPr>
            <w:r w:rsidRPr="005532E3">
              <w:rPr>
                <w:b/>
                <w:sz w:val="24"/>
                <w:szCs w:val="24"/>
              </w:rPr>
              <w:t>Всего</w:t>
            </w:r>
          </w:p>
        </w:tc>
        <w:tc>
          <w:tcPr>
            <w:tcW w:w="2228" w:type="pct"/>
            <w:gridSpan w:val="4"/>
            <w:shd w:val="clear" w:color="auto" w:fill="auto"/>
          </w:tcPr>
          <w:p w:rsidR="0008173A" w:rsidRPr="005532E3" w:rsidRDefault="0008173A" w:rsidP="00B46B1A">
            <w:pPr>
              <w:tabs>
                <w:tab w:val="right" w:pos="851"/>
              </w:tabs>
              <w:rPr>
                <w:b/>
                <w:sz w:val="24"/>
                <w:szCs w:val="24"/>
              </w:rPr>
            </w:pPr>
            <w:r w:rsidRPr="005532E3">
              <w:rPr>
                <w:b/>
                <w:sz w:val="24"/>
                <w:szCs w:val="24"/>
              </w:rPr>
              <w:t>Аудиторная работа</w:t>
            </w:r>
          </w:p>
        </w:tc>
        <w:tc>
          <w:tcPr>
            <w:tcW w:w="495" w:type="pct"/>
            <w:vMerge w:val="restart"/>
            <w:shd w:val="clear" w:color="auto" w:fill="auto"/>
          </w:tcPr>
          <w:p w:rsidR="0008173A" w:rsidRPr="005532E3" w:rsidRDefault="0008173A" w:rsidP="00B46B1A">
            <w:pPr>
              <w:tabs>
                <w:tab w:val="right" w:pos="851"/>
              </w:tabs>
              <w:rPr>
                <w:sz w:val="24"/>
                <w:szCs w:val="24"/>
              </w:rPr>
            </w:pPr>
            <w:r w:rsidRPr="005532E3">
              <w:rPr>
                <w:b/>
                <w:sz w:val="24"/>
                <w:szCs w:val="24"/>
              </w:rPr>
              <w:t>Самостоятельная работа</w:t>
            </w:r>
          </w:p>
        </w:tc>
        <w:tc>
          <w:tcPr>
            <w:tcW w:w="785" w:type="pct"/>
            <w:vMerge/>
            <w:shd w:val="clear" w:color="auto" w:fill="auto"/>
          </w:tcPr>
          <w:p w:rsidR="0008173A" w:rsidRPr="005532E3" w:rsidRDefault="0008173A" w:rsidP="00B46B1A">
            <w:pPr>
              <w:tabs>
                <w:tab w:val="right" w:pos="851"/>
              </w:tabs>
              <w:rPr>
                <w:sz w:val="24"/>
                <w:szCs w:val="24"/>
              </w:rPr>
            </w:pPr>
          </w:p>
        </w:tc>
      </w:tr>
      <w:tr w:rsidR="0008173A" w:rsidRPr="005532E3" w:rsidTr="002621C3">
        <w:trPr>
          <w:tblHeader/>
        </w:trPr>
        <w:tc>
          <w:tcPr>
            <w:tcW w:w="240" w:type="pct"/>
            <w:vMerge/>
            <w:shd w:val="clear" w:color="auto" w:fill="auto"/>
          </w:tcPr>
          <w:p w:rsidR="0008173A" w:rsidRPr="005532E3" w:rsidRDefault="0008173A" w:rsidP="00B46B1A">
            <w:pPr>
              <w:tabs>
                <w:tab w:val="right" w:pos="851"/>
              </w:tabs>
              <w:rPr>
                <w:sz w:val="24"/>
                <w:szCs w:val="24"/>
              </w:rPr>
            </w:pPr>
          </w:p>
        </w:tc>
        <w:tc>
          <w:tcPr>
            <w:tcW w:w="902" w:type="pct"/>
            <w:vMerge/>
            <w:shd w:val="clear" w:color="auto" w:fill="auto"/>
          </w:tcPr>
          <w:p w:rsidR="0008173A" w:rsidRPr="005532E3" w:rsidRDefault="0008173A" w:rsidP="00B46B1A">
            <w:pPr>
              <w:tabs>
                <w:tab w:val="right" w:pos="851"/>
              </w:tabs>
              <w:rPr>
                <w:sz w:val="24"/>
                <w:szCs w:val="24"/>
              </w:rPr>
            </w:pPr>
          </w:p>
        </w:tc>
        <w:tc>
          <w:tcPr>
            <w:tcW w:w="350" w:type="pct"/>
            <w:vMerge/>
            <w:shd w:val="clear" w:color="auto" w:fill="auto"/>
          </w:tcPr>
          <w:p w:rsidR="0008173A" w:rsidRPr="005532E3" w:rsidRDefault="0008173A" w:rsidP="00B46B1A">
            <w:pPr>
              <w:tabs>
                <w:tab w:val="right" w:pos="851"/>
              </w:tabs>
              <w:rPr>
                <w:sz w:val="24"/>
                <w:szCs w:val="24"/>
              </w:rPr>
            </w:pPr>
          </w:p>
        </w:tc>
        <w:tc>
          <w:tcPr>
            <w:tcW w:w="411" w:type="pct"/>
            <w:shd w:val="clear" w:color="auto" w:fill="auto"/>
          </w:tcPr>
          <w:p w:rsidR="0008173A" w:rsidRPr="005532E3" w:rsidRDefault="0008173A" w:rsidP="00B46B1A">
            <w:pPr>
              <w:tabs>
                <w:tab w:val="right" w:pos="851"/>
              </w:tabs>
              <w:rPr>
                <w:sz w:val="24"/>
                <w:szCs w:val="24"/>
              </w:rPr>
            </w:pPr>
            <w:r w:rsidRPr="005532E3">
              <w:rPr>
                <w:sz w:val="24"/>
                <w:szCs w:val="24"/>
              </w:rPr>
              <w:t>Общая</w:t>
            </w:r>
            <w:r w:rsidR="00475DE5" w:rsidRPr="005532E3">
              <w:rPr>
                <w:sz w:val="24"/>
                <w:szCs w:val="24"/>
              </w:rPr>
              <w:t>, в т.ч.:</w:t>
            </w:r>
          </w:p>
        </w:tc>
        <w:tc>
          <w:tcPr>
            <w:tcW w:w="417" w:type="pct"/>
            <w:shd w:val="clear" w:color="auto" w:fill="auto"/>
          </w:tcPr>
          <w:p w:rsidR="0008173A" w:rsidRPr="005532E3" w:rsidRDefault="0008173A" w:rsidP="00B46B1A">
            <w:pPr>
              <w:tabs>
                <w:tab w:val="right" w:pos="851"/>
              </w:tabs>
              <w:rPr>
                <w:sz w:val="24"/>
                <w:szCs w:val="24"/>
              </w:rPr>
            </w:pPr>
            <w:r w:rsidRPr="005532E3">
              <w:rPr>
                <w:sz w:val="24"/>
                <w:szCs w:val="24"/>
              </w:rPr>
              <w:t>Лекции</w:t>
            </w:r>
          </w:p>
        </w:tc>
        <w:tc>
          <w:tcPr>
            <w:tcW w:w="690" w:type="pct"/>
            <w:shd w:val="clear" w:color="auto" w:fill="auto"/>
          </w:tcPr>
          <w:p w:rsidR="0008173A" w:rsidRPr="005532E3" w:rsidRDefault="00475DE5" w:rsidP="00C24E2A">
            <w:pPr>
              <w:tabs>
                <w:tab w:val="right" w:pos="851"/>
              </w:tabs>
              <w:rPr>
                <w:sz w:val="24"/>
                <w:szCs w:val="24"/>
              </w:rPr>
            </w:pPr>
            <w:r w:rsidRPr="005532E3">
              <w:rPr>
                <w:sz w:val="24"/>
                <w:szCs w:val="24"/>
              </w:rPr>
              <w:t>Семинары</w:t>
            </w:r>
            <w:r w:rsidR="00C24E2A">
              <w:rPr>
                <w:sz w:val="24"/>
                <w:szCs w:val="24"/>
              </w:rPr>
              <w:t>,</w:t>
            </w:r>
            <w:r w:rsidRPr="005532E3">
              <w:rPr>
                <w:sz w:val="24"/>
                <w:szCs w:val="24"/>
              </w:rPr>
              <w:t xml:space="preserve"> п</w:t>
            </w:r>
            <w:r w:rsidR="0008173A" w:rsidRPr="005532E3">
              <w:rPr>
                <w:sz w:val="24"/>
                <w:szCs w:val="24"/>
              </w:rPr>
              <w:t>рактические   занятия</w:t>
            </w:r>
          </w:p>
        </w:tc>
        <w:tc>
          <w:tcPr>
            <w:tcW w:w="710" w:type="pct"/>
          </w:tcPr>
          <w:p w:rsidR="0008173A" w:rsidRPr="005532E3" w:rsidRDefault="00C63B2E" w:rsidP="00C63B2E">
            <w:pPr>
              <w:tabs>
                <w:tab w:val="right" w:pos="851"/>
              </w:tabs>
              <w:rPr>
                <w:sz w:val="24"/>
                <w:szCs w:val="24"/>
              </w:rPr>
            </w:pPr>
            <w:r w:rsidRPr="005532E3">
              <w:rPr>
                <w:sz w:val="24"/>
                <w:szCs w:val="24"/>
              </w:rPr>
              <w:t>З</w:t>
            </w:r>
            <w:r w:rsidR="0008173A" w:rsidRPr="005532E3">
              <w:rPr>
                <w:sz w:val="24"/>
                <w:szCs w:val="24"/>
              </w:rPr>
              <w:t>анятия в</w:t>
            </w:r>
            <w:r w:rsidR="00475DE5" w:rsidRPr="005532E3">
              <w:rPr>
                <w:sz w:val="24"/>
                <w:szCs w:val="24"/>
              </w:rPr>
              <w:t xml:space="preserve"> </w:t>
            </w:r>
            <w:r w:rsidR="0008173A" w:rsidRPr="005532E3">
              <w:rPr>
                <w:sz w:val="24"/>
                <w:szCs w:val="24"/>
              </w:rPr>
              <w:t>интер</w:t>
            </w:r>
            <w:r w:rsidR="00475DE5" w:rsidRPr="005532E3">
              <w:rPr>
                <w:sz w:val="24"/>
                <w:szCs w:val="24"/>
              </w:rPr>
              <w:t>ак</w:t>
            </w:r>
            <w:r w:rsidR="0008173A" w:rsidRPr="005532E3">
              <w:rPr>
                <w:sz w:val="24"/>
                <w:szCs w:val="24"/>
              </w:rPr>
              <w:t>тивных</w:t>
            </w:r>
            <w:r w:rsidR="00475DE5" w:rsidRPr="005532E3">
              <w:rPr>
                <w:sz w:val="24"/>
                <w:szCs w:val="24"/>
              </w:rPr>
              <w:t xml:space="preserve"> </w:t>
            </w:r>
            <w:r w:rsidR="0008173A" w:rsidRPr="005532E3">
              <w:rPr>
                <w:sz w:val="24"/>
                <w:szCs w:val="24"/>
              </w:rPr>
              <w:t xml:space="preserve"> форм</w:t>
            </w:r>
            <w:r w:rsidR="00475DE5" w:rsidRPr="005532E3">
              <w:rPr>
                <w:sz w:val="24"/>
                <w:szCs w:val="24"/>
              </w:rPr>
              <w:t>а</w:t>
            </w:r>
            <w:r w:rsidR="0008173A" w:rsidRPr="005532E3">
              <w:rPr>
                <w:sz w:val="24"/>
                <w:szCs w:val="24"/>
              </w:rPr>
              <w:t>х</w:t>
            </w:r>
          </w:p>
        </w:tc>
        <w:tc>
          <w:tcPr>
            <w:tcW w:w="495" w:type="pct"/>
            <w:vMerge/>
            <w:shd w:val="clear" w:color="auto" w:fill="auto"/>
          </w:tcPr>
          <w:p w:rsidR="0008173A" w:rsidRPr="005532E3" w:rsidRDefault="0008173A" w:rsidP="00B46B1A">
            <w:pPr>
              <w:tabs>
                <w:tab w:val="right" w:pos="851"/>
              </w:tabs>
              <w:rPr>
                <w:sz w:val="24"/>
                <w:szCs w:val="24"/>
              </w:rPr>
            </w:pPr>
          </w:p>
        </w:tc>
        <w:tc>
          <w:tcPr>
            <w:tcW w:w="785" w:type="pct"/>
            <w:vMerge/>
            <w:shd w:val="clear" w:color="auto" w:fill="auto"/>
          </w:tcPr>
          <w:p w:rsidR="0008173A" w:rsidRPr="005532E3" w:rsidRDefault="0008173A" w:rsidP="00B46B1A">
            <w:pPr>
              <w:tabs>
                <w:tab w:val="right" w:pos="851"/>
              </w:tabs>
              <w:rPr>
                <w:sz w:val="24"/>
                <w:szCs w:val="24"/>
              </w:rPr>
            </w:pPr>
          </w:p>
        </w:tc>
      </w:tr>
      <w:tr w:rsidR="0008173A" w:rsidRPr="005532E3" w:rsidTr="00E13330">
        <w:tc>
          <w:tcPr>
            <w:tcW w:w="240" w:type="pct"/>
            <w:shd w:val="clear" w:color="auto" w:fill="auto"/>
          </w:tcPr>
          <w:p w:rsidR="0008173A" w:rsidRPr="005532E3" w:rsidRDefault="0008173A" w:rsidP="00B46B1A">
            <w:pPr>
              <w:tabs>
                <w:tab w:val="right" w:pos="851"/>
              </w:tabs>
              <w:rPr>
                <w:sz w:val="24"/>
                <w:szCs w:val="24"/>
              </w:rPr>
            </w:pPr>
            <w:r w:rsidRPr="005532E3">
              <w:rPr>
                <w:sz w:val="24"/>
                <w:szCs w:val="24"/>
              </w:rPr>
              <w:t>1.</w:t>
            </w:r>
          </w:p>
        </w:tc>
        <w:tc>
          <w:tcPr>
            <w:tcW w:w="902" w:type="pct"/>
            <w:shd w:val="clear" w:color="auto" w:fill="auto"/>
          </w:tcPr>
          <w:p w:rsidR="003533C7" w:rsidRPr="00EC2321" w:rsidRDefault="003533C7" w:rsidP="00EC2321">
            <w:pPr>
              <w:jc w:val="both"/>
              <w:rPr>
                <w:bCs/>
                <w:sz w:val="24"/>
                <w:szCs w:val="28"/>
              </w:rPr>
            </w:pPr>
            <w:r w:rsidRPr="00EC2321">
              <w:rPr>
                <w:bCs/>
                <w:sz w:val="24"/>
                <w:szCs w:val="28"/>
              </w:rPr>
              <w:t xml:space="preserve">Тема 1. Введение. </w:t>
            </w:r>
          </w:p>
          <w:p w:rsidR="0008173A" w:rsidRPr="00EC2321" w:rsidRDefault="0008173A" w:rsidP="00EC2321">
            <w:pPr>
              <w:tabs>
                <w:tab w:val="right" w:pos="851"/>
              </w:tabs>
              <w:rPr>
                <w:sz w:val="24"/>
                <w:szCs w:val="24"/>
              </w:rPr>
            </w:pPr>
          </w:p>
        </w:tc>
        <w:tc>
          <w:tcPr>
            <w:tcW w:w="350" w:type="pct"/>
            <w:shd w:val="clear" w:color="auto" w:fill="auto"/>
          </w:tcPr>
          <w:p w:rsidR="0008173A" w:rsidRPr="005532E3" w:rsidRDefault="009D6743" w:rsidP="00B46B1A">
            <w:pPr>
              <w:tabs>
                <w:tab w:val="right" w:pos="851"/>
              </w:tabs>
              <w:rPr>
                <w:sz w:val="24"/>
                <w:szCs w:val="24"/>
              </w:rPr>
            </w:pPr>
            <w:r>
              <w:rPr>
                <w:sz w:val="24"/>
                <w:szCs w:val="24"/>
              </w:rPr>
              <w:t>3</w:t>
            </w:r>
          </w:p>
        </w:tc>
        <w:tc>
          <w:tcPr>
            <w:tcW w:w="411" w:type="pct"/>
            <w:shd w:val="clear" w:color="auto" w:fill="auto"/>
          </w:tcPr>
          <w:p w:rsidR="0008173A" w:rsidRPr="005532E3" w:rsidRDefault="00EC2321" w:rsidP="00B46B1A">
            <w:pPr>
              <w:tabs>
                <w:tab w:val="right" w:pos="851"/>
              </w:tabs>
              <w:rPr>
                <w:sz w:val="24"/>
                <w:szCs w:val="24"/>
              </w:rPr>
            </w:pPr>
            <w:r>
              <w:rPr>
                <w:sz w:val="24"/>
                <w:szCs w:val="24"/>
              </w:rPr>
              <w:t>1</w:t>
            </w:r>
          </w:p>
        </w:tc>
        <w:tc>
          <w:tcPr>
            <w:tcW w:w="417" w:type="pct"/>
            <w:shd w:val="clear" w:color="auto" w:fill="auto"/>
          </w:tcPr>
          <w:p w:rsidR="0008173A" w:rsidRPr="005532E3" w:rsidRDefault="00EC2321" w:rsidP="00B46B1A">
            <w:pPr>
              <w:tabs>
                <w:tab w:val="right" w:pos="851"/>
              </w:tabs>
              <w:rPr>
                <w:sz w:val="24"/>
                <w:szCs w:val="24"/>
              </w:rPr>
            </w:pPr>
            <w:r>
              <w:rPr>
                <w:sz w:val="24"/>
                <w:szCs w:val="24"/>
              </w:rPr>
              <w:t>1</w:t>
            </w:r>
          </w:p>
        </w:tc>
        <w:tc>
          <w:tcPr>
            <w:tcW w:w="690" w:type="pct"/>
            <w:shd w:val="clear" w:color="auto" w:fill="auto"/>
          </w:tcPr>
          <w:p w:rsidR="0008173A" w:rsidRPr="005532E3" w:rsidRDefault="00EC2321" w:rsidP="00B46B1A">
            <w:pPr>
              <w:tabs>
                <w:tab w:val="right" w:pos="851"/>
              </w:tabs>
              <w:rPr>
                <w:sz w:val="24"/>
                <w:szCs w:val="24"/>
              </w:rPr>
            </w:pPr>
            <w:r>
              <w:rPr>
                <w:sz w:val="24"/>
                <w:szCs w:val="24"/>
              </w:rPr>
              <w:t>-</w:t>
            </w:r>
          </w:p>
        </w:tc>
        <w:tc>
          <w:tcPr>
            <w:tcW w:w="710" w:type="pct"/>
          </w:tcPr>
          <w:p w:rsidR="0008173A" w:rsidRPr="005532E3" w:rsidRDefault="00EC2321" w:rsidP="00B46B1A">
            <w:pPr>
              <w:tabs>
                <w:tab w:val="right" w:pos="851"/>
              </w:tabs>
              <w:rPr>
                <w:sz w:val="24"/>
                <w:szCs w:val="24"/>
              </w:rPr>
            </w:pPr>
            <w:r>
              <w:rPr>
                <w:sz w:val="24"/>
                <w:szCs w:val="24"/>
              </w:rPr>
              <w:t>-</w:t>
            </w:r>
          </w:p>
        </w:tc>
        <w:tc>
          <w:tcPr>
            <w:tcW w:w="495" w:type="pct"/>
            <w:shd w:val="clear" w:color="auto" w:fill="auto"/>
          </w:tcPr>
          <w:p w:rsidR="0008173A" w:rsidRPr="005532E3" w:rsidRDefault="002A4B66" w:rsidP="00B46B1A">
            <w:pPr>
              <w:tabs>
                <w:tab w:val="right" w:pos="851"/>
              </w:tabs>
              <w:rPr>
                <w:sz w:val="24"/>
                <w:szCs w:val="24"/>
              </w:rPr>
            </w:pPr>
            <w:r>
              <w:rPr>
                <w:sz w:val="24"/>
                <w:szCs w:val="24"/>
              </w:rPr>
              <w:t>2</w:t>
            </w:r>
          </w:p>
        </w:tc>
        <w:tc>
          <w:tcPr>
            <w:tcW w:w="785" w:type="pct"/>
            <w:shd w:val="clear" w:color="auto" w:fill="auto"/>
          </w:tcPr>
          <w:p w:rsidR="0008173A" w:rsidRPr="005532E3" w:rsidRDefault="003533C7" w:rsidP="00B46B1A">
            <w:pPr>
              <w:tabs>
                <w:tab w:val="right" w:pos="851"/>
              </w:tabs>
              <w:rPr>
                <w:sz w:val="24"/>
                <w:szCs w:val="24"/>
              </w:rPr>
            </w:pPr>
            <w:r w:rsidRPr="007F3A2A">
              <w:t>Контрольные вопросы по  теории</w:t>
            </w:r>
          </w:p>
        </w:tc>
      </w:tr>
      <w:tr w:rsidR="002A4B66" w:rsidRPr="005532E3" w:rsidTr="00E13330">
        <w:tc>
          <w:tcPr>
            <w:tcW w:w="240" w:type="pct"/>
            <w:shd w:val="clear" w:color="auto" w:fill="auto"/>
          </w:tcPr>
          <w:p w:rsidR="002A4B66" w:rsidRPr="005532E3" w:rsidRDefault="002A4B66" w:rsidP="00B46B1A">
            <w:pPr>
              <w:tabs>
                <w:tab w:val="right" w:pos="851"/>
              </w:tabs>
              <w:rPr>
                <w:sz w:val="24"/>
                <w:szCs w:val="24"/>
              </w:rPr>
            </w:pPr>
            <w:r>
              <w:rPr>
                <w:sz w:val="24"/>
                <w:szCs w:val="24"/>
              </w:rPr>
              <w:t>2.</w:t>
            </w:r>
          </w:p>
        </w:tc>
        <w:tc>
          <w:tcPr>
            <w:tcW w:w="902" w:type="pct"/>
            <w:shd w:val="clear" w:color="auto" w:fill="auto"/>
          </w:tcPr>
          <w:p w:rsidR="002A4B66" w:rsidRPr="00EC2321" w:rsidRDefault="002A4B66" w:rsidP="00EC2321">
            <w:pPr>
              <w:jc w:val="both"/>
              <w:rPr>
                <w:bCs/>
                <w:sz w:val="24"/>
                <w:szCs w:val="28"/>
              </w:rPr>
            </w:pPr>
            <w:r w:rsidRPr="00EC2321">
              <w:rPr>
                <w:bCs/>
                <w:sz w:val="24"/>
                <w:szCs w:val="28"/>
              </w:rPr>
              <w:t xml:space="preserve">Тема 2. Неперсонализированные </w:t>
            </w:r>
            <w:r w:rsidRPr="00EC2321">
              <w:rPr>
                <w:bCs/>
                <w:sz w:val="24"/>
                <w:szCs w:val="28"/>
              </w:rPr>
              <w:lastRenderedPageBreak/>
              <w:t>рекомендательные системы</w:t>
            </w:r>
          </w:p>
        </w:tc>
        <w:tc>
          <w:tcPr>
            <w:tcW w:w="350" w:type="pct"/>
            <w:shd w:val="clear" w:color="auto" w:fill="auto"/>
          </w:tcPr>
          <w:p w:rsidR="002A4B66" w:rsidRPr="005532E3" w:rsidRDefault="009D6743" w:rsidP="00B46B1A">
            <w:pPr>
              <w:tabs>
                <w:tab w:val="right" w:pos="851"/>
              </w:tabs>
              <w:rPr>
                <w:sz w:val="24"/>
                <w:szCs w:val="24"/>
              </w:rPr>
            </w:pPr>
            <w:r>
              <w:rPr>
                <w:sz w:val="24"/>
                <w:szCs w:val="24"/>
              </w:rPr>
              <w:lastRenderedPageBreak/>
              <w:t>9</w:t>
            </w:r>
          </w:p>
        </w:tc>
        <w:tc>
          <w:tcPr>
            <w:tcW w:w="411" w:type="pct"/>
            <w:shd w:val="clear" w:color="auto" w:fill="auto"/>
          </w:tcPr>
          <w:p w:rsidR="002A4B66" w:rsidRPr="005532E3" w:rsidRDefault="009D6743" w:rsidP="00B46B1A">
            <w:pPr>
              <w:tabs>
                <w:tab w:val="right" w:pos="851"/>
              </w:tabs>
              <w:rPr>
                <w:sz w:val="24"/>
                <w:szCs w:val="24"/>
              </w:rPr>
            </w:pPr>
            <w:r>
              <w:rPr>
                <w:sz w:val="24"/>
                <w:szCs w:val="24"/>
              </w:rPr>
              <w:t>3</w:t>
            </w:r>
          </w:p>
        </w:tc>
        <w:tc>
          <w:tcPr>
            <w:tcW w:w="417" w:type="pct"/>
            <w:shd w:val="clear" w:color="auto" w:fill="auto"/>
          </w:tcPr>
          <w:p w:rsidR="002A4B66" w:rsidRPr="005532E3" w:rsidRDefault="009D6743" w:rsidP="00B46B1A">
            <w:pPr>
              <w:tabs>
                <w:tab w:val="right" w:pos="851"/>
              </w:tabs>
              <w:rPr>
                <w:sz w:val="24"/>
                <w:szCs w:val="24"/>
              </w:rPr>
            </w:pPr>
            <w:r>
              <w:rPr>
                <w:sz w:val="24"/>
                <w:szCs w:val="24"/>
              </w:rPr>
              <w:t>1</w:t>
            </w:r>
          </w:p>
        </w:tc>
        <w:tc>
          <w:tcPr>
            <w:tcW w:w="690" w:type="pct"/>
            <w:shd w:val="clear" w:color="auto" w:fill="auto"/>
          </w:tcPr>
          <w:p w:rsidR="002A4B66" w:rsidRPr="005532E3" w:rsidRDefault="009D6743" w:rsidP="00B46B1A">
            <w:pPr>
              <w:tabs>
                <w:tab w:val="right" w:pos="851"/>
              </w:tabs>
              <w:rPr>
                <w:sz w:val="24"/>
                <w:szCs w:val="24"/>
              </w:rPr>
            </w:pPr>
            <w:r>
              <w:rPr>
                <w:sz w:val="24"/>
                <w:szCs w:val="24"/>
              </w:rPr>
              <w:t>2</w:t>
            </w:r>
          </w:p>
        </w:tc>
        <w:tc>
          <w:tcPr>
            <w:tcW w:w="710" w:type="pct"/>
          </w:tcPr>
          <w:p w:rsidR="002A4B66" w:rsidRPr="005532E3" w:rsidRDefault="009D6743" w:rsidP="00B46B1A">
            <w:pPr>
              <w:tabs>
                <w:tab w:val="right" w:pos="851"/>
              </w:tabs>
              <w:rPr>
                <w:sz w:val="24"/>
                <w:szCs w:val="24"/>
              </w:rPr>
            </w:pPr>
            <w:r>
              <w:rPr>
                <w:sz w:val="24"/>
                <w:szCs w:val="24"/>
              </w:rPr>
              <w:t>2</w:t>
            </w:r>
          </w:p>
        </w:tc>
        <w:tc>
          <w:tcPr>
            <w:tcW w:w="495" w:type="pct"/>
            <w:shd w:val="clear" w:color="auto" w:fill="auto"/>
          </w:tcPr>
          <w:p w:rsidR="002A4B66" w:rsidRPr="005532E3" w:rsidRDefault="009D6743" w:rsidP="00B46B1A">
            <w:pPr>
              <w:tabs>
                <w:tab w:val="right" w:pos="851"/>
              </w:tabs>
              <w:rPr>
                <w:sz w:val="24"/>
                <w:szCs w:val="24"/>
              </w:rPr>
            </w:pPr>
            <w:r>
              <w:rPr>
                <w:sz w:val="24"/>
                <w:szCs w:val="24"/>
              </w:rPr>
              <w:t>6</w:t>
            </w:r>
          </w:p>
        </w:tc>
        <w:tc>
          <w:tcPr>
            <w:tcW w:w="785" w:type="pct"/>
            <w:vMerge w:val="restart"/>
            <w:shd w:val="clear" w:color="auto" w:fill="auto"/>
          </w:tcPr>
          <w:p w:rsidR="002A4B66" w:rsidRPr="002A4B66" w:rsidRDefault="002A4B66" w:rsidP="002A4B66">
            <w:pPr>
              <w:tabs>
                <w:tab w:val="right" w:pos="851"/>
              </w:tabs>
            </w:pPr>
            <w:r w:rsidRPr="002A4B66">
              <w:t xml:space="preserve">Лабораторные работы и контрольная </w:t>
            </w:r>
            <w:r w:rsidRPr="002A4B66">
              <w:lastRenderedPageBreak/>
              <w:t xml:space="preserve">работа. </w:t>
            </w:r>
          </w:p>
          <w:p w:rsidR="002A4B66" w:rsidRPr="002A4B66" w:rsidRDefault="002A4B66" w:rsidP="002A4B66">
            <w:pPr>
              <w:tabs>
                <w:tab w:val="right" w:pos="851"/>
              </w:tabs>
            </w:pPr>
            <w:r w:rsidRPr="002A4B66">
              <w:t>(построение компьютерной системы обработки данных, анализ конкретной ситуации и обсуждение результатов)</w:t>
            </w:r>
          </w:p>
          <w:p w:rsidR="002A4B66" w:rsidRPr="007F3A2A" w:rsidRDefault="002A4B66" w:rsidP="00B46B1A">
            <w:pPr>
              <w:tabs>
                <w:tab w:val="right" w:pos="851"/>
              </w:tabs>
            </w:pPr>
          </w:p>
        </w:tc>
      </w:tr>
      <w:tr w:rsidR="00E63DD6" w:rsidRPr="005532E3" w:rsidTr="00E13330">
        <w:tc>
          <w:tcPr>
            <w:tcW w:w="240" w:type="pct"/>
            <w:shd w:val="clear" w:color="auto" w:fill="auto"/>
          </w:tcPr>
          <w:p w:rsidR="00E63DD6" w:rsidRPr="005532E3" w:rsidRDefault="00E63DD6" w:rsidP="00E63DD6">
            <w:pPr>
              <w:tabs>
                <w:tab w:val="right" w:pos="851"/>
              </w:tabs>
              <w:rPr>
                <w:sz w:val="24"/>
                <w:szCs w:val="24"/>
              </w:rPr>
            </w:pPr>
            <w:r>
              <w:rPr>
                <w:sz w:val="24"/>
                <w:szCs w:val="24"/>
              </w:rPr>
              <w:lastRenderedPageBreak/>
              <w:t>3</w:t>
            </w:r>
            <w:r w:rsidRPr="005532E3">
              <w:rPr>
                <w:sz w:val="24"/>
                <w:szCs w:val="24"/>
              </w:rPr>
              <w:t>.</w:t>
            </w:r>
          </w:p>
        </w:tc>
        <w:tc>
          <w:tcPr>
            <w:tcW w:w="902" w:type="pct"/>
            <w:shd w:val="clear" w:color="auto" w:fill="auto"/>
          </w:tcPr>
          <w:p w:rsidR="00E63DD6" w:rsidRPr="00EC2321" w:rsidRDefault="00E63DD6" w:rsidP="00E63DD6">
            <w:pPr>
              <w:jc w:val="both"/>
              <w:rPr>
                <w:bCs/>
                <w:sz w:val="24"/>
                <w:szCs w:val="28"/>
              </w:rPr>
            </w:pPr>
            <w:r w:rsidRPr="00EC2321">
              <w:rPr>
                <w:bCs/>
                <w:sz w:val="24"/>
                <w:szCs w:val="28"/>
              </w:rPr>
              <w:t xml:space="preserve">Тема </w:t>
            </w:r>
            <w:r>
              <w:rPr>
                <w:bCs/>
                <w:sz w:val="24"/>
                <w:szCs w:val="28"/>
              </w:rPr>
              <w:t>3</w:t>
            </w:r>
            <w:r w:rsidRPr="00EC2321">
              <w:rPr>
                <w:bCs/>
                <w:sz w:val="24"/>
                <w:szCs w:val="28"/>
              </w:rPr>
              <w:t xml:space="preserve">. </w:t>
            </w:r>
            <w:r>
              <w:rPr>
                <w:bCs/>
                <w:sz w:val="24"/>
                <w:szCs w:val="28"/>
              </w:rPr>
              <w:t>К</w:t>
            </w:r>
            <w:r w:rsidRPr="00EC2321">
              <w:rPr>
                <w:bCs/>
                <w:sz w:val="24"/>
                <w:szCs w:val="28"/>
              </w:rPr>
              <w:t>онтентно- ориентированные рекомендательные системы</w:t>
            </w:r>
          </w:p>
        </w:tc>
        <w:tc>
          <w:tcPr>
            <w:tcW w:w="350" w:type="pct"/>
            <w:shd w:val="clear" w:color="auto" w:fill="auto"/>
          </w:tcPr>
          <w:p w:rsidR="00E63DD6" w:rsidRDefault="009D6743" w:rsidP="00E63DD6">
            <w:pPr>
              <w:tabs>
                <w:tab w:val="right" w:pos="851"/>
              </w:tabs>
              <w:rPr>
                <w:sz w:val="24"/>
                <w:szCs w:val="24"/>
              </w:rPr>
            </w:pPr>
            <w:r>
              <w:rPr>
                <w:sz w:val="24"/>
                <w:szCs w:val="24"/>
              </w:rPr>
              <w:t>14</w:t>
            </w:r>
          </w:p>
        </w:tc>
        <w:tc>
          <w:tcPr>
            <w:tcW w:w="411" w:type="pct"/>
            <w:shd w:val="clear" w:color="auto" w:fill="auto"/>
          </w:tcPr>
          <w:p w:rsidR="00E63DD6" w:rsidRDefault="009D6743" w:rsidP="00E63DD6">
            <w:pPr>
              <w:tabs>
                <w:tab w:val="right" w:pos="851"/>
              </w:tabs>
              <w:rPr>
                <w:sz w:val="24"/>
                <w:szCs w:val="24"/>
              </w:rPr>
            </w:pPr>
            <w:r>
              <w:rPr>
                <w:sz w:val="24"/>
                <w:szCs w:val="24"/>
              </w:rPr>
              <w:t>4</w:t>
            </w:r>
          </w:p>
        </w:tc>
        <w:tc>
          <w:tcPr>
            <w:tcW w:w="417" w:type="pct"/>
            <w:shd w:val="clear" w:color="auto" w:fill="auto"/>
          </w:tcPr>
          <w:p w:rsidR="00E63DD6" w:rsidRDefault="009D6743" w:rsidP="00E63DD6">
            <w:pPr>
              <w:tabs>
                <w:tab w:val="right" w:pos="851"/>
              </w:tabs>
              <w:rPr>
                <w:sz w:val="24"/>
                <w:szCs w:val="24"/>
              </w:rPr>
            </w:pPr>
            <w:r>
              <w:rPr>
                <w:sz w:val="24"/>
                <w:szCs w:val="24"/>
              </w:rPr>
              <w:t>2</w:t>
            </w:r>
          </w:p>
        </w:tc>
        <w:tc>
          <w:tcPr>
            <w:tcW w:w="690" w:type="pct"/>
            <w:shd w:val="clear" w:color="auto" w:fill="auto"/>
          </w:tcPr>
          <w:p w:rsidR="00E63DD6" w:rsidRDefault="009D6743" w:rsidP="00E63DD6">
            <w:pPr>
              <w:tabs>
                <w:tab w:val="right" w:pos="851"/>
              </w:tabs>
              <w:rPr>
                <w:sz w:val="24"/>
                <w:szCs w:val="24"/>
              </w:rPr>
            </w:pPr>
            <w:r>
              <w:rPr>
                <w:sz w:val="24"/>
                <w:szCs w:val="24"/>
              </w:rPr>
              <w:t>2</w:t>
            </w:r>
          </w:p>
        </w:tc>
        <w:tc>
          <w:tcPr>
            <w:tcW w:w="710" w:type="pct"/>
          </w:tcPr>
          <w:p w:rsidR="00E63DD6" w:rsidRDefault="009D6743" w:rsidP="00E63DD6">
            <w:pPr>
              <w:tabs>
                <w:tab w:val="right" w:pos="851"/>
              </w:tabs>
              <w:rPr>
                <w:sz w:val="24"/>
                <w:szCs w:val="24"/>
              </w:rPr>
            </w:pPr>
            <w:r>
              <w:rPr>
                <w:sz w:val="24"/>
                <w:szCs w:val="24"/>
              </w:rPr>
              <w:t>2</w:t>
            </w:r>
          </w:p>
        </w:tc>
        <w:tc>
          <w:tcPr>
            <w:tcW w:w="495" w:type="pct"/>
            <w:shd w:val="clear" w:color="auto" w:fill="auto"/>
          </w:tcPr>
          <w:p w:rsidR="00E63DD6" w:rsidRDefault="009D6743" w:rsidP="00E63DD6">
            <w:pPr>
              <w:tabs>
                <w:tab w:val="right" w:pos="851"/>
              </w:tabs>
              <w:rPr>
                <w:sz w:val="24"/>
                <w:szCs w:val="24"/>
              </w:rPr>
            </w:pPr>
            <w:r>
              <w:rPr>
                <w:sz w:val="24"/>
                <w:szCs w:val="24"/>
              </w:rPr>
              <w:t>10</w:t>
            </w:r>
          </w:p>
        </w:tc>
        <w:tc>
          <w:tcPr>
            <w:tcW w:w="785" w:type="pct"/>
            <w:vMerge/>
            <w:shd w:val="clear" w:color="auto" w:fill="auto"/>
          </w:tcPr>
          <w:p w:rsidR="00E63DD6" w:rsidRPr="002A4B66" w:rsidRDefault="00E63DD6" w:rsidP="00E63DD6">
            <w:pPr>
              <w:tabs>
                <w:tab w:val="right" w:pos="851"/>
              </w:tabs>
            </w:pPr>
          </w:p>
        </w:tc>
      </w:tr>
      <w:tr w:rsidR="00E63DD6" w:rsidRPr="005532E3" w:rsidTr="00E13330">
        <w:tc>
          <w:tcPr>
            <w:tcW w:w="240" w:type="pct"/>
            <w:shd w:val="clear" w:color="auto" w:fill="auto"/>
          </w:tcPr>
          <w:p w:rsidR="00E63DD6" w:rsidRPr="005532E3" w:rsidRDefault="00E63DD6" w:rsidP="00E63DD6">
            <w:pPr>
              <w:tabs>
                <w:tab w:val="right" w:pos="851"/>
              </w:tabs>
              <w:rPr>
                <w:sz w:val="24"/>
                <w:szCs w:val="24"/>
              </w:rPr>
            </w:pPr>
            <w:r>
              <w:rPr>
                <w:sz w:val="24"/>
                <w:szCs w:val="24"/>
              </w:rPr>
              <w:t>4.</w:t>
            </w:r>
          </w:p>
        </w:tc>
        <w:tc>
          <w:tcPr>
            <w:tcW w:w="902" w:type="pct"/>
            <w:shd w:val="clear" w:color="auto" w:fill="auto"/>
          </w:tcPr>
          <w:p w:rsidR="00E63DD6" w:rsidRPr="002A4B66" w:rsidRDefault="00E63DD6" w:rsidP="00E63DD6">
            <w:pPr>
              <w:jc w:val="both"/>
              <w:rPr>
                <w:bCs/>
                <w:sz w:val="24"/>
                <w:szCs w:val="28"/>
              </w:rPr>
            </w:pPr>
            <w:r w:rsidRPr="00EC2321">
              <w:rPr>
                <w:bCs/>
                <w:sz w:val="24"/>
                <w:szCs w:val="28"/>
              </w:rPr>
              <w:t xml:space="preserve">Тема </w:t>
            </w:r>
            <w:r w:rsidR="009D6743">
              <w:rPr>
                <w:bCs/>
                <w:sz w:val="24"/>
                <w:szCs w:val="28"/>
              </w:rPr>
              <w:t>4</w:t>
            </w:r>
            <w:r w:rsidRPr="00EC2321">
              <w:rPr>
                <w:bCs/>
                <w:sz w:val="24"/>
                <w:szCs w:val="28"/>
              </w:rPr>
              <w:t>. Коллаборативная фильтраци</w:t>
            </w:r>
            <w:r>
              <w:rPr>
                <w:bCs/>
                <w:sz w:val="24"/>
                <w:szCs w:val="28"/>
              </w:rPr>
              <w:t>я.</w:t>
            </w:r>
            <w:r w:rsidRPr="00EC2321">
              <w:rPr>
                <w:bCs/>
                <w:sz w:val="24"/>
                <w:szCs w:val="28"/>
              </w:rPr>
              <w:t xml:space="preserve"> Метод ближайших соседей.</w:t>
            </w:r>
          </w:p>
        </w:tc>
        <w:tc>
          <w:tcPr>
            <w:tcW w:w="350" w:type="pct"/>
            <w:shd w:val="clear" w:color="auto" w:fill="auto"/>
          </w:tcPr>
          <w:p w:rsidR="00E63DD6" w:rsidRPr="005532E3" w:rsidRDefault="00E63DD6" w:rsidP="00E63DD6">
            <w:pPr>
              <w:tabs>
                <w:tab w:val="right" w:pos="851"/>
              </w:tabs>
              <w:rPr>
                <w:sz w:val="24"/>
                <w:szCs w:val="24"/>
              </w:rPr>
            </w:pPr>
            <w:r>
              <w:rPr>
                <w:sz w:val="24"/>
                <w:szCs w:val="24"/>
              </w:rPr>
              <w:t>28</w:t>
            </w:r>
          </w:p>
        </w:tc>
        <w:tc>
          <w:tcPr>
            <w:tcW w:w="411" w:type="pct"/>
            <w:shd w:val="clear" w:color="auto" w:fill="auto"/>
          </w:tcPr>
          <w:p w:rsidR="00E63DD6" w:rsidRPr="005532E3" w:rsidRDefault="00E63DD6" w:rsidP="00E63DD6">
            <w:pPr>
              <w:tabs>
                <w:tab w:val="right" w:pos="851"/>
              </w:tabs>
              <w:rPr>
                <w:sz w:val="24"/>
                <w:szCs w:val="24"/>
              </w:rPr>
            </w:pPr>
            <w:r>
              <w:rPr>
                <w:sz w:val="24"/>
                <w:szCs w:val="24"/>
              </w:rPr>
              <w:t>8</w:t>
            </w:r>
          </w:p>
        </w:tc>
        <w:tc>
          <w:tcPr>
            <w:tcW w:w="417" w:type="pct"/>
            <w:shd w:val="clear" w:color="auto" w:fill="auto"/>
          </w:tcPr>
          <w:p w:rsidR="00E63DD6" w:rsidRPr="005532E3" w:rsidRDefault="00E63DD6" w:rsidP="00E63DD6">
            <w:pPr>
              <w:tabs>
                <w:tab w:val="right" w:pos="851"/>
              </w:tabs>
              <w:rPr>
                <w:sz w:val="24"/>
                <w:szCs w:val="24"/>
              </w:rPr>
            </w:pPr>
            <w:r>
              <w:rPr>
                <w:sz w:val="24"/>
                <w:szCs w:val="24"/>
              </w:rPr>
              <w:t>2</w:t>
            </w:r>
          </w:p>
        </w:tc>
        <w:tc>
          <w:tcPr>
            <w:tcW w:w="690" w:type="pct"/>
            <w:shd w:val="clear" w:color="auto" w:fill="auto"/>
          </w:tcPr>
          <w:p w:rsidR="00E63DD6" w:rsidRPr="005532E3" w:rsidRDefault="00E63DD6" w:rsidP="00E63DD6">
            <w:pPr>
              <w:tabs>
                <w:tab w:val="right" w:pos="851"/>
              </w:tabs>
              <w:rPr>
                <w:sz w:val="24"/>
                <w:szCs w:val="24"/>
              </w:rPr>
            </w:pPr>
            <w:r>
              <w:rPr>
                <w:sz w:val="24"/>
                <w:szCs w:val="24"/>
              </w:rPr>
              <w:t>6</w:t>
            </w:r>
          </w:p>
        </w:tc>
        <w:tc>
          <w:tcPr>
            <w:tcW w:w="710" w:type="pct"/>
          </w:tcPr>
          <w:p w:rsidR="00E63DD6" w:rsidRPr="005532E3" w:rsidRDefault="007D00E9" w:rsidP="00E63DD6">
            <w:pPr>
              <w:tabs>
                <w:tab w:val="right" w:pos="851"/>
              </w:tabs>
              <w:rPr>
                <w:sz w:val="24"/>
                <w:szCs w:val="24"/>
              </w:rPr>
            </w:pPr>
            <w:r>
              <w:rPr>
                <w:sz w:val="24"/>
                <w:szCs w:val="24"/>
              </w:rPr>
              <w:t>6</w:t>
            </w:r>
          </w:p>
        </w:tc>
        <w:tc>
          <w:tcPr>
            <w:tcW w:w="495" w:type="pct"/>
            <w:shd w:val="clear" w:color="auto" w:fill="auto"/>
          </w:tcPr>
          <w:p w:rsidR="00E63DD6" w:rsidRPr="005532E3" w:rsidRDefault="00E63DD6" w:rsidP="00E63DD6">
            <w:pPr>
              <w:tabs>
                <w:tab w:val="right" w:pos="851"/>
              </w:tabs>
              <w:rPr>
                <w:sz w:val="24"/>
                <w:szCs w:val="24"/>
              </w:rPr>
            </w:pPr>
            <w:r>
              <w:rPr>
                <w:sz w:val="24"/>
                <w:szCs w:val="24"/>
              </w:rPr>
              <w:t>20</w:t>
            </w:r>
          </w:p>
        </w:tc>
        <w:tc>
          <w:tcPr>
            <w:tcW w:w="785" w:type="pct"/>
            <w:vMerge/>
            <w:shd w:val="clear" w:color="auto" w:fill="auto"/>
          </w:tcPr>
          <w:p w:rsidR="00E63DD6" w:rsidRPr="005532E3" w:rsidRDefault="00E63DD6" w:rsidP="00E63DD6">
            <w:pPr>
              <w:tabs>
                <w:tab w:val="right" w:pos="851"/>
              </w:tabs>
              <w:rPr>
                <w:sz w:val="24"/>
                <w:szCs w:val="24"/>
              </w:rPr>
            </w:pPr>
          </w:p>
        </w:tc>
      </w:tr>
      <w:tr w:rsidR="00E63DD6" w:rsidRPr="005532E3" w:rsidTr="00E13330">
        <w:tc>
          <w:tcPr>
            <w:tcW w:w="240" w:type="pct"/>
            <w:shd w:val="clear" w:color="auto" w:fill="auto"/>
          </w:tcPr>
          <w:p w:rsidR="00E63DD6" w:rsidRPr="005532E3" w:rsidRDefault="00E63DD6" w:rsidP="00E63DD6">
            <w:pPr>
              <w:tabs>
                <w:tab w:val="right" w:pos="851"/>
              </w:tabs>
              <w:rPr>
                <w:sz w:val="24"/>
                <w:szCs w:val="24"/>
              </w:rPr>
            </w:pPr>
            <w:r>
              <w:rPr>
                <w:sz w:val="24"/>
                <w:szCs w:val="24"/>
              </w:rPr>
              <w:t>5.</w:t>
            </w:r>
          </w:p>
        </w:tc>
        <w:tc>
          <w:tcPr>
            <w:tcW w:w="902" w:type="pct"/>
            <w:shd w:val="clear" w:color="auto" w:fill="auto"/>
          </w:tcPr>
          <w:p w:rsidR="00E63DD6" w:rsidRPr="00EC2321" w:rsidRDefault="00E63DD6" w:rsidP="00E63DD6">
            <w:pPr>
              <w:jc w:val="both"/>
              <w:rPr>
                <w:bCs/>
                <w:sz w:val="24"/>
                <w:szCs w:val="28"/>
              </w:rPr>
            </w:pPr>
            <w:r w:rsidRPr="00EC2321">
              <w:rPr>
                <w:bCs/>
                <w:sz w:val="24"/>
                <w:szCs w:val="28"/>
              </w:rPr>
              <w:t xml:space="preserve">Тема </w:t>
            </w:r>
            <w:r w:rsidR="009D6743">
              <w:rPr>
                <w:bCs/>
                <w:sz w:val="24"/>
                <w:szCs w:val="28"/>
              </w:rPr>
              <w:t>5</w:t>
            </w:r>
            <w:r w:rsidRPr="00EC2321">
              <w:rPr>
                <w:bCs/>
                <w:sz w:val="24"/>
                <w:szCs w:val="28"/>
              </w:rPr>
              <w:t>. Метрики оценки качества рекомендательных систем</w:t>
            </w:r>
          </w:p>
        </w:tc>
        <w:tc>
          <w:tcPr>
            <w:tcW w:w="350" w:type="pct"/>
            <w:shd w:val="clear" w:color="auto" w:fill="auto"/>
          </w:tcPr>
          <w:p w:rsidR="00E63DD6" w:rsidRPr="005532E3" w:rsidRDefault="00E63DD6" w:rsidP="00E63DD6">
            <w:pPr>
              <w:tabs>
                <w:tab w:val="right" w:pos="851"/>
              </w:tabs>
              <w:rPr>
                <w:sz w:val="24"/>
                <w:szCs w:val="24"/>
              </w:rPr>
            </w:pPr>
            <w:r>
              <w:rPr>
                <w:sz w:val="24"/>
                <w:szCs w:val="24"/>
              </w:rPr>
              <w:t>22</w:t>
            </w:r>
          </w:p>
        </w:tc>
        <w:tc>
          <w:tcPr>
            <w:tcW w:w="411" w:type="pct"/>
            <w:shd w:val="clear" w:color="auto" w:fill="auto"/>
          </w:tcPr>
          <w:p w:rsidR="00E63DD6" w:rsidRPr="005532E3" w:rsidRDefault="00E63DD6" w:rsidP="00E63DD6">
            <w:pPr>
              <w:tabs>
                <w:tab w:val="right" w:pos="851"/>
              </w:tabs>
              <w:rPr>
                <w:sz w:val="24"/>
                <w:szCs w:val="24"/>
              </w:rPr>
            </w:pPr>
            <w:r>
              <w:rPr>
                <w:sz w:val="24"/>
                <w:szCs w:val="24"/>
              </w:rPr>
              <w:t>6</w:t>
            </w:r>
          </w:p>
        </w:tc>
        <w:tc>
          <w:tcPr>
            <w:tcW w:w="417" w:type="pct"/>
            <w:shd w:val="clear" w:color="auto" w:fill="auto"/>
          </w:tcPr>
          <w:p w:rsidR="00E63DD6" w:rsidRPr="005532E3" w:rsidRDefault="00E63DD6" w:rsidP="00E63DD6">
            <w:pPr>
              <w:tabs>
                <w:tab w:val="right" w:pos="851"/>
              </w:tabs>
              <w:rPr>
                <w:sz w:val="24"/>
                <w:szCs w:val="24"/>
              </w:rPr>
            </w:pPr>
            <w:r>
              <w:rPr>
                <w:sz w:val="24"/>
                <w:szCs w:val="24"/>
              </w:rPr>
              <w:t>2</w:t>
            </w:r>
          </w:p>
        </w:tc>
        <w:tc>
          <w:tcPr>
            <w:tcW w:w="690" w:type="pct"/>
            <w:shd w:val="clear" w:color="auto" w:fill="auto"/>
          </w:tcPr>
          <w:p w:rsidR="00E63DD6" w:rsidRPr="005532E3" w:rsidRDefault="00E63DD6" w:rsidP="00E63DD6">
            <w:pPr>
              <w:tabs>
                <w:tab w:val="right" w:pos="851"/>
              </w:tabs>
              <w:rPr>
                <w:sz w:val="24"/>
                <w:szCs w:val="24"/>
              </w:rPr>
            </w:pPr>
            <w:r>
              <w:rPr>
                <w:sz w:val="24"/>
                <w:szCs w:val="24"/>
              </w:rPr>
              <w:t>4</w:t>
            </w:r>
          </w:p>
        </w:tc>
        <w:tc>
          <w:tcPr>
            <w:tcW w:w="710" w:type="pct"/>
          </w:tcPr>
          <w:p w:rsidR="00E63DD6" w:rsidRPr="005532E3" w:rsidRDefault="00E63DD6" w:rsidP="00E63DD6">
            <w:pPr>
              <w:tabs>
                <w:tab w:val="right" w:pos="851"/>
              </w:tabs>
              <w:rPr>
                <w:sz w:val="24"/>
                <w:szCs w:val="24"/>
              </w:rPr>
            </w:pPr>
            <w:r>
              <w:rPr>
                <w:sz w:val="24"/>
                <w:szCs w:val="24"/>
              </w:rPr>
              <w:t>4</w:t>
            </w:r>
          </w:p>
        </w:tc>
        <w:tc>
          <w:tcPr>
            <w:tcW w:w="495" w:type="pct"/>
            <w:shd w:val="clear" w:color="auto" w:fill="auto"/>
          </w:tcPr>
          <w:p w:rsidR="00E63DD6" w:rsidRPr="005532E3" w:rsidRDefault="00E63DD6" w:rsidP="00E63DD6">
            <w:pPr>
              <w:tabs>
                <w:tab w:val="right" w:pos="851"/>
              </w:tabs>
              <w:rPr>
                <w:sz w:val="24"/>
                <w:szCs w:val="24"/>
              </w:rPr>
            </w:pPr>
            <w:r>
              <w:rPr>
                <w:sz w:val="24"/>
                <w:szCs w:val="24"/>
              </w:rPr>
              <w:t>16</w:t>
            </w:r>
          </w:p>
        </w:tc>
        <w:tc>
          <w:tcPr>
            <w:tcW w:w="785" w:type="pct"/>
            <w:vMerge/>
            <w:shd w:val="clear" w:color="auto" w:fill="auto"/>
          </w:tcPr>
          <w:p w:rsidR="00E63DD6" w:rsidRPr="005532E3" w:rsidRDefault="00E63DD6" w:rsidP="00E63DD6">
            <w:pPr>
              <w:tabs>
                <w:tab w:val="right" w:pos="851"/>
              </w:tabs>
              <w:rPr>
                <w:sz w:val="24"/>
                <w:szCs w:val="24"/>
              </w:rPr>
            </w:pPr>
          </w:p>
        </w:tc>
      </w:tr>
      <w:tr w:rsidR="00E63DD6" w:rsidRPr="005532E3" w:rsidTr="00E13330">
        <w:tc>
          <w:tcPr>
            <w:tcW w:w="240" w:type="pct"/>
            <w:shd w:val="clear" w:color="auto" w:fill="auto"/>
          </w:tcPr>
          <w:p w:rsidR="00E63DD6" w:rsidRPr="005532E3" w:rsidRDefault="00E63DD6" w:rsidP="00E63DD6">
            <w:pPr>
              <w:tabs>
                <w:tab w:val="right" w:pos="851"/>
              </w:tabs>
              <w:rPr>
                <w:sz w:val="24"/>
                <w:szCs w:val="24"/>
              </w:rPr>
            </w:pPr>
            <w:r>
              <w:rPr>
                <w:sz w:val="24"/>
                <w:szCs w:val="24"/>
              </w:rPr>
              <w:t>6.</w:t>
            </w:r>
          </w:p>
        </w:tc>
        <w:tc>
          <w:tcPr>
            <w:tcW w:w="902" w:type="pct"/>
            <w:shd w:val="clear" w:color="auto" w:fill="auto"/>
          </w:tcPr>
          <w:p w:rsidR="00E63DD6" w:rsidRPr="00EC2321" w:rsidRDefault="00E63DD6" w:rsidP="00E63DD6">
            <w:pPr>
              <w:jc w:val="both"/>
              <w:rPr>
                <w:bCs/>
                <w:sz w:val="24"/>
                <w:szCs w:val="28"/>
              </w:rPr>
            </w:pPr>
            <w:r w:rsidRPr="00EC2321">
              <w:rPr>
                <w:bCs/>
                <w:sz w:val="24"/>
                <w:szCs w:val="28"/>
              </w:rPr>
              <w:t xml:space="preserve">Тема </w:t>
            </w:r>
            <w:r w:rsidR="009D6743">
              <w:rPr>
                <w:bCs/>
                <w:sz w:val="24"/>
                <w:szCs w:val="28"/>
              </w:rPr>
              <w:t>6</w:t>
            </w:r>
            <w:r w:rsidRPr="00EC2321">
              <w:rPr>
                <w:bCs/>
                <w:sz w:val="24"/>
                <w:szCs w:val="28"/>
              </w:rPr>
              <w:t>. Продвинутые и гибридные модели рекомендательных систем. Приближение матрицей меньшего ранга.</w:t>
            </w:r>
          </w:p>
        </w:tc>
        <w:tc>
          <w:tcPr>
            <w:tcW w:w="350" w:type="pct"/>
            <w:shd w:val="clear" w:color="auto" w:fill="auto"/>
          </w:tcPr>
          <w:p w:rsidR="00E63DD6" w:rsidRPr="005532E3" w:rsidRDefault="00E63DD6" w:rsidP="00E63DD6">
            <w:pPr>
              <w:tabs>
                <w:tab w:val="right" w:pos="851"/>
              </w:tabs>
              <w:rPr>
                <w:sz w:val="24"/>
                <w:szCs w:val="24"/>
              </w:rPr>
            </w:pPr>
            <w:r>
              <w:rPr>
                <w:sz w:val="24"/>
                <w:szCs w:val="24"/>
              </w:rPr>
              <w:t>3</w:t>
            </w:r>
            <w:r w:rsidR="009D6743">
              <w:rPr>
                <w:sz w:val="24"/>
                <w:szCs w:val="24"/>
              </w:rPr>
              <w:t>2</w:t>
            </w:r>
          </w:p>
        </w:tc>
        <w:tc>
          <w:tcPr>
            <w:tcW w:w="411" w:type="pct"/>
            <w:shd w:val="clear" w:color="auto" w:fill="auto"/>
          </w:tcPr>
          <w:p w:rsidR="00E63DD6" w:rsidRPr="005532E3" w:rsidRDefault="009D6743" w:rsidP="00E63DD6">
            <w:pPr>
              <w:tabs>
                <w:tab w:val="right" w:pos="851"/>
              </w:tabs>
              <w:rPr>
                <w:sz w:val="24"/>
                <w:szCs w:val="24"/>
              </w:rPr>
            </w:pPr>
            <w:r>
              <w:rPr>
                <w:sz w:val="24"/>
                <w:szCs w:val="24"/>
              </w:rPr>
              <w:t>8</w:t>
            </w:r>
          </w:p>
        </w:tc>
        <w:tc>
          <w:tcPr>
            <w:tcW w:w="417" w:type="pct"/>
            <w:shd w:val="clear" w:color="auto" w:fill="auto"/>
          </w:tcPr>
          <w:p w:rsidR="00E63DD6" w:rsidRPr="005532E3" w:rsidRDefault="009D6743" w:rsidP="00E63DD6">
            <w:pPr>
              <w:tabs>
                <w:tab w:val="right" w:pos="851"/>
              </w:tabs>
              <w:rPr>
                <w:sz w:val="24"/>
                <w:szCs w:val="24"/>
              </w:rPr>
            </w:pPr>
            <w:r>
              <w:rPr>
                <w:sz w:val="24"/>
                <w:szCs w:val="24"/>
              </w:rPr>
              <w:t>2</w:t>
            </w:r>
          </w:p>
        </w:tc>
        <w:tc>
          <w:tcPr>
            <w:tcW w:w="690" w:type="pct"/>
            <w:shd w:val="clear" w:color="auto" w:fill="auto"/>
          </w:tcPr>
          <w:p w:rsidR="00E63DD6" w:rsidRPr="005532E3" w:rsidRDefault="00E63DD6" w:rsidP="00E63DD6">
            <w:pPr>
              <w:tabs>
                <w:tab w:val="right" w:pos="851"/>
              </w:tabs>
              <w:rPr>
                <w:sz w:val="24"/>
                <w:szCs w:val="24"/>
              </w:rPr>
            </w:pPr>
            <w:r>
              <w:rPr>
                <w:sz w:val="24"/>
                <w:szCs w:val="24"/>
              </w:rPr>
              <w:t>6</w:t>
            </w:r>
          </w:p>
        </w:tc>
        <w:tc>
          <w:tcPr>
            <w:tcW w:w="710" w:type="pct"/>
          </w:tcPr>
          <w:p w:rsidR="00E63DD6" w:rsidRPr="005532E3" w:rsidRDefault="00E63DD6" w:rsidP="00E63DD6">
            <w:pPr>
              <w:tabs>
                <w:tab w:val="right" w:pos="851"/>
              </w:tabs>
              <w:rPr>
                <w:sz w:val="24"/>
                <w:szCs w:val="24"/>
              </w:rPr>
            </w:pPr>
            <w:r>
              <w:rPr>
                <w:sz w:val="24"/>
                <w:szCs w:val="24"/>
              </w:rPr>
              <w:t>6</w:t>
            </w:r>
          </w:p>
        </w:tc>
        <w:tc>
          <w:tcPr>
            <w:tcW w:w="495" w:type="pct"/>
            <w:shd w:val="clear" w:color="auto" w:fill="auto"/>
          </w:tcPr>
          <w:p w:rsidR="00E63DD6" w:rsidRPr="005532E3" w:rsidRDefault="00E63DD6" w:rsidP="00E63DD6">
            <w:pPr>
              <w:tabs>
                <w:tab w:val="right" w:pos="851"/>
              </w:tabs>
              <w:rPr>
                <w:sz w:val="24"/>
                <w:szCs w:val="24"/>
              </w:rPr>
            </w:pPr>
            <w:r>
              <w:rPr>
                <w:sz w:val="24"/>
                <w:szCs w:val="24"/>
              </w:rPr>
              <w:t>24</w:t>
            </w:r>
          </w:p>
        </w:tc>
        <w:tc>
          <w:tcPr>
            <w:tcW w:w="785" w:type="pct"/>
            <w:vMerge/>
            <w:shd w:val="clear" w:color="auto" w:fill="auto"/>
          </w:tcPr>
          <w:p w:rsidR="00E63DD6" w:rsidRPr="005532E3" w:rsidRDefault="00E63DD6" w:rsidP="00E63DD6">
            <w:pPr>
              <w:tabs>
                <w:tab w:val="right" w:pos="851"/>
              </w:tabs>
              <w:rPr>
                <w:sz w:val="24"/>
                <w:szCs w:val="24"/>
              </w:rPr>
            </w:pPr>
          </w:p>
        </w:tc>
      </w:tr>
      <w:tr w:rsidR="00E63DD6" w:rsidRPr="005532E3" w:rsidTr="00E13330">
        <w:tc>
          <w:tcPr>
            <w:tcW w:w="240" w:type="pct"/>
            <w:shd w:val="clear" w:color="auto" w:fill="auto"/>
          </w:tcPr>
          <w:p w:rsidR="00E63DD6" w:rsidRPr="005532E3" w:rsidRDefault="00E63DD6" w:rsidP="00E63DD6">
            <w:pPr>
              <w:tabs>
                <w:tab w:val="right" w:pos="851"/>
              </w:tabs>
              <w:rPr>
                <w:sz w:val="24"/>
                <w:szCs w:val="24"/>
              </w:rPr>
            </w:pPr>
          </w:p>
        </w:tc>
        <w:tc>
          <w:tcPr>
            <w:tcW w:w="902" w:type="pct"/>
            <w:shd w:val="clear" w:color="auto" w:fill="auto"/>
          </w:tcPr>
          <w:p w:rsidR="00E63DD6" w:rsidRPr="005532E3" w:rsidRDefault="00283FFD" w:rsidP="00E63DD6">
            <w:pPr>
              <w:tabs>
                <w:tab w:val="right" w:pos="851"/>
              </w:tabs>
              <w:rPr>
                <w:sz w:val="24"/>
                <w:szCs w:val="24"/>
              </w:rPr>
            </w:pPr>
            <w:r>
              <w:rPr>
                <w:sz w:val="24"/>
                <w:szCs w:val="24"/>
              </w:rPr>
              <w:t>В целом по дисциплине</w:t>
            </w:r>
            <w:bookmarkStart w:id="10" w:name="_GoBack"/>
            <w:bookmarkEnd w:id="10"/>
          </w:p>
        </w:tc>
        <w:tc>
          <w:tcPr>
            <w:tcW w:w="350" w:type="pct"/>
            <w:shd w:val="clear" w:color="auto" w:fill="auto"/>
          </w:tcPr>
          <w:p w:rsidR="00E63DD6" w:rsidRPr="005532E3" w:rsidRDefault="00E63DD6" w:rsidP="00E63DD6">
            <w:pPr>
              <w:tabs>
                <w:tab w:val="right" w:pos="851"/>
              </w:tabs>
              <w:rPr>
                <w:sz w:val="24"/>
                <w:szCs w:val="24"/>
              </w:rPr>
            </w:pPr>
            <w:r>
              <w:rPr>
                <w:sz w:val="24"/>
                <w:szCs w:val="24"/>
              </w:rPr>
              <w:t>108</w:t>
            </w:r>
          </w:p>
        </w:tc>
        <w:tc>
          <w:tcPr>
            <w:tcW w:w="411" w:type="pct"/>
            <w:shd w:val="clear" w:color="auto" w:fill="auto"/>
          </w:tcPr>
          <w:p w:rsidR="00E63DD6" w:rsidRPr="005532E3" w:rsidRDefault="00E63DD6" w:rsidP="00E63DD6">
            <w:pPr>
              <w:tabs>
                <w:tab w:val="right" w:pos="851"/>
              </w:tabs>
              <w:rPr>
                <w:sz w:val="24"/>
                <w:szCs w:val="24"/>
              </w:rPr>
            </w:pPr>
            <w:r>
              <w:rPr>
                <w:sz w:val="24"/>
                <w:szCs w:val="24"/>
              </w:rPr>
              <w:t>30</w:t>
            </w:r>
          </w:p>
        </w:tc>
        <w:tc>
          <w:tcPr>
            <w:tcW w:w="417" w:type="pct"/>
            <w:shd w:val="clear" w:color="auto" w:fill="auto"/>
          </w:tcPr>
          <w:p w:rsidR="00E63DD6" w:rsidRPr="005532E3" w:rsidRDefault="00E63DD6" w:rsidP="00E63DD6">
            <w:pPr>
              <w:tabs>
                <w:tab w:val="right" w:pos="851"/>
              </w:tabs>
              <w:rPr>
                <w:sz w:val="24"/>
                <w:szCs w:val="24"/>
              </w:rPr>
            </w:pPr>
            <w:r>
              <w:rPr>
                <w:sz w:val="24"/>
                <w:szCs w:val="24"/>
              </w:rPr>
              <w:t>10</w:t>
            </w:r>
          </w:p>
        </w:tc>
        <w:tc>
          <w:tcPr>
            <w:tcW w:w="690" w:type="pct"/>
            <w:shd w:val="clear" w:color="auto" w:fill="auto"/>
          </w:tcPr>
          <w:p w:rsidR="00E63DD6" w:rsidRPr="005532E3" w:rsidRDefault="00E63DD6" w:rsidP="00E63DD6">
            <w:pPr>
              <w:tabs>
                <w:tab w:val="right" w:pos="851"/>
              </w:tabs>
              <w:rPr>
                <w:sz w:val="24"/>
                <w:szCs w:val="24"/>
              </w:rPr>
            </w:pPr>
            <w:r>
              <w:rPr>
                <w:sz w:val="24"/>
                <w:szCs w:val="24"/>
              </w:rPr>
              <w:t>20</w:t>
            </w:r>
          </w:p>
        </w:tc>
        <w:tc>
          <w:tcPr>
            <w:tcW w:w="710" w:type="pct"/>
          </w:tcPr>
          <w:p w:rsidR="00E63DD6" w:rsidRPr="005532E3" w:rsidRDefault="00E63DD6" w:rsidP="00E63DD6">
            <w:pPr>
              <w:tabs>
                <w:tab w:val="right" w:pos="851"/>
              </w:tabs>
              <w:rPr>
                <w:sz w:val="24"/>
                <w:szCs w:val="24"/>
              </w:rPr>
            </w:pPr>
            <w:r>
              <w:rPr>
                <w:sz w:val="24"/>
                <w:szCs w:val="24"/>
              </w:rPr>
              <w:t>20</w:t>
            </w:r>
          </w:p>
        </w:tc>
        <w:tc>
          <w:tcPr>
            <w:tcW w:w="495" w:type="pct"/>
            <w:shd w:val="clear" w:color="auto" w:fill="auto"/>
          </w:tcPr>
          <w:p w:rsidR="00E63DD6" w:rsidRPr="005532E3" w:rsidRDefault="00E63DD6" w:rsidP="00E63DD6">
            <w:pPr>
              <w:tabs>
                <w:tab w:val="right" w:pos="851"/>
              </w:tabs>
              <w:rPr>
                <w:sz w:val="24"/>
                <w:szCs w:val="24"/>
              </w:rPr>
            </w:pPr>
            <w:r>
              <w:rPr>
                <w:sz w:val="24"/>
                <w:szCs w:val="24"/>
              </w:rPr>
              <w:t>78</w:t>
            </w:r>
          </w:p>
        </w:tc>
        <w:tc>
          <w:tcPr>
            <w:tcW w:w="785" w:type="pct"/>
            <w:shd w:val="clear" w:color="auto" w:fill="auto"/>
          </w:tcPr>
          <w:p w:rsidR="00E63DD6" w:rsidRPr="005532E3" w:rsidRDefault="00E63DD6" w:rsidP="00E63DD6">
            <w:pPr>
              <w:tabs>
                <w:tab w:val="right" w:pos="851"/>
              </w:tabs>
              <w:rPr>
                <w:sz w:val="24"/>
                <w:szCs w:val="24"/>
              </w:rPr>
            </w:pPr>
            <w:r>
              <w:rPr>
                <w:sz w:val="24"/>
                <w:szCs w:val="24"/>
              </w:rPr>
              <w:t>Согласно учебному плану:</w:t>
            </w:r>
            <w:r w:rsidR="007D00E9">
              <w:rPr>
                <w:sz w:val="24"/>
                <w:szCs w:val="24"/>
              </w:rPr>
              <w:t xml:space="preserve"> контрольная работа</w:t>
            </w:r>
          </w:p>
        </w:tc>
      </w:tr>
      <w:tr w:rsidR="00E63DD6" w:rsidRPr="005532E3" w:rsidTr="00E13330">
        <w:tc>
          <w:tcPr>
            <w:tcW w:w="240" w:type="pct"/>
            <w:shd w:val="clear" w:color="auto" w:fill="auto"/>
          </w:tcPr>
          <w:p w:rsidR="00E63DD6" w:rsidRPr="005532E3" w:rsidRDefault="00E63DD6" w:rsidP="00E63DD6">
            <w:pPr>
              <w:tabs>
                <w:tab w:val="right" w:pos="851"/>
              </w:tabs>
              <w:rPr>
                <w:sz w:val="24"/>
                <w:szCs w:val="24"/>
              </w:rPr>
            </w:pPr>
          </w:p>
        </w:tc>
        <w:tc>
          <w:tcPr>
            <w:tcW w:w="902" w:type="pct"/>
            <w:shd w:val="clear" w:color="auto" w:fill="auto"/>
          </w:tcPr>
          <w:p w:rsidR="00E63DD6" w:rsidRPr="005532E3" w:rsidRDefault="00E63DD6" w:rsidP="00E63DD6">
            <w:pPr>
              <w:tabs>
                <w:tab w:val="right" w:pos="851"/>
              </w:tabs>
              <w:rPr>
                <w:sz w:val="24"/>
                <w:szCs w:val="24"/>
              </w:rPr>
            </w:pPr>
            <w:r w:rsidRPr="005532E3">
              <w:rPr>
                <w:sz w:val="24"/>
                <w:szCs w:val="24"/>
              </w:rPr>
              <w:t>Итого</w:t>
            </w:r>
            <w:r>
              <w:rPr>
                <w:sz w:val="24"/>
                <w:szCs w:val="24"/>
              </w:rPr>
              <w:t xml:space="preserve"> в %</w:t>
            </w:r>
          </w:p>
        </w:tc>
        <w:tc>
          <w:tcPr>
            <w:tcW w:w="350" w:type="pct"/>
            <w:shd w:val="clear" w:color="auto" w:fill="auto"/>
          </w:tcPr>
          <w:p w:rsidR="00E63DD6" w:rsidRPr="005532E3" w:rsidRDefault="00E63DD6" w:rsidP="00E63DD6">
            <w:pPr>
              <w:tabs>
                <w:tab w:val="right" w:pos="851"/>
              </w:tabs>
              <w:rPr>
                <w:sz w:val="24"/>
                <w:szCs w:val="24"/>
              </w:rPr>
            </w:pPr>
          </w:p>
        </w:tc>
        <w:tc>
          <w:tcPr>
            <w:tcW w:w="411" w:type="pct"/>
            <w:shd w:val="clear" w:color="auto" w:fill="auto"/>
          </w:tcPr>
          <w:p w:rsidR="00E63DD6" w:rsidRPr="005532E3" w:rsidRDefault="00E63DD6" w:rsidP="00E63DD6">
            <w:pPr>
              <w:tabs>
                <w:tab w:val="right" w:pos="851"/>
              </w:tabs>
              <w:rPr>
                <w:sz w:val="24"/>
                <w:szCs w:val="24"/>
              </w:rPr>
            </w:pPr>
          </w:p>
        </w:tc>
        <w:tc>
          <w:tcPr>
            <w:tcW w:w="417" w:type="pct"/>
            <w:shd w:val="clear" w:color="auto" w:fill="auto"/>
          </w:tcPr>
          <w:p w:rsidR="00E63DD6" w:rsidRPr="005532E3" w:rsidRDefault="00E63DD6" w:rsidP="00E63DD6">
            <w:pPr>
              <w:tabs>
                <w:tab w:val="right" w:pos="851"/>
              </w:tabs>
              <w:rPr>
                <w:sz w:val="24"/>
                <w:szCs w:val="24"/>
              </w:rPr>
            </w:pPr>
          </w:p>
        </w:tc>
        <w:tc>
          <w:tcPr>
            <w:tcW w:w="690" w:type="pct"/>
            <w:shd w:val="clear" w:color="auto" w:fill="auto"/>
          </w:tcPr>
          <w:p w:rsidR="00E63DD6" w:rsidRPr="005532E3" w:rsidRDefault="00E63DD6" w:rsidP="00E63DD6">
            <w:pPr>
              <w:tabs>
                <w:tab w:val="right" w:pos="851"/>
              </w:tabs>
              <w:rPr>
                <w:sz w:val="24"/>
                <w:szCs w:val="24"/>
              </w:rPr>
            </w:pPr>
          </w:p>
        </w:tc>
        <w:tc>
          <w:tcPr>
            <w:tcW w:w="710" w:type="pct"/>
          </w:tcPr>
          <w:p w:rsidR="00E63DD6" w:rsidRPr="002A4B66" w:rsidRDefault="007D00E9" w:rsidP="00E63DD6">
            <w:pPr>
              <w:tabs>
                <w:tab w:val="right" w:pos="851"/>
              </w:tabs>
              <w:rPr>
                <w:sz w:val="24"/>
                <w:szCs w:val="24"/>
                <w:lang w:val="en-US"/>
              </w:rPr>
            </w:pPr>
            <w:r>
              <w:rPr>
                <w:sz w:val="24"/>
                <w:szCs w:val="24"/>
              </w:rPr>
              <w:t>67</w:t>
            </w:r>
            <w:r w:rsidR="00E63DD6">
              <w:rPr>
                <w:sz w:val="24"/>
                <w:szCs w:val="24"/>
                <w:lang w:val="en-US"/>
              </w:rPr>
              <w:t>%</w:t>
            </w:r>
          </w:p>
        </w:tc>
        <w:tc>
          <w:tcPr>
            <w:tcW w:w="495" w:type="pct"/>
            <w:shd w:val="clear" w:color="auto" w:fill="auto"/>
          </w:tcPr>
          <w:p w:rsidR="00E63DD6" w:rsidRPr="005532E3" w:rsidRDefault="00E63DD6" w:rsidP="00E63DD6">
            <w:pPr>
              <w:tabs>
                <w:tab w:val="right" w:pos="851"/>
              </w:tabs>
              <w:rPr>
                <w:sz w:val="24"/>
                <w:szCs w:val="24"/>
              </w:rPr>
            </w:pPr>
          </w:p>
        </w:tc>
        <w:tc>
          <w:tcPr>
            <w:tcW w:w="785" w:type="pct"/>
            <w:shd w:val="clear" w:color="auto" w:fill="auto"/>
          </w:tcPr>
          <w:p w:rsidR="00E63DD6" w:rsidRPr="005532E3" w:rsidRDefault="00E63DD6" w:rsidP="00E63DD6">
            <w:pPr>
              <w:tabs>
                <w:tab w:val="right" w:pos="851"/>
              </w:tabs>
              <w:rPr>
                <w:sz w:val="24"/>
                <w:szCs w:val="24"/>
              </w:rPr>
            </w:pPr>
          </w:p>
        </w:tc>
      </w:tr>
    </w:tbl>
    <w:p w:rsidR="002A4B66" w:rsidRPr="00235305" w:rsidRDefault="00C52F7B" w:rsidP="00235305">
      <w:pPr>
        <w:pStyle w:val="2"/>
      </w:pPr>
      <w:bookmarkStart w:id="11" w:name="_Toc515554572"/>
      <w:bookmarkStart w:id="12" w:name="_Toc515633628"/>
      <w:r w:rsidRPr="00235305">
        <w:lastRenderedPageBreak/>
        <w:t>5.</w:t>
      </w:r>
      <w:r w:rsidR="00FB19BE" w:rsidRPr="00235305">
        <w:t>3</w:t>
      </w:r>
      <w:r w:rsidR="00024EEA" w:rsidRPr="00235305">
        <w:t xml:space="preserve">. Содержание </w:t>
      </w:r>
      <w:r w:rsidR="00C63B2E" w:rsidRPr="00235305">
        <w:t xml:space="preserve">семинаров, </w:t>
      </w:r>
      <w:r w:rsidRPr="00235305">
        <w:t xml:space="preserve">практических </w:t>
      </w:r>
      <w:r w:rsidR="00C63B2E" w:rsidRPr="00235305">
        <w:t>занятий</w:t>
      </w:r>
      <w:bookmarkEnd w:id="11"/>
      <w:bookmarkEnd w:id="12"/>
      <w:r w:rsidRPr="00235305">
        <w:t xml:space="preserve"> </w:t>
      </w:r>
    </w:p>
    <w:p w:rsidR="00A0308C" w:rsidRDefault="00A0308C" w:rsidP="00A0308C">
      <w:pPr>
        <w:keepNext/>
        <w:keepLines/>
        <w:spacing w:line="360" w:lineRule="auto"/>
        <w:ind w:firstLine="706"/>
        <w:jc w:val="both"/>
        <w:rPr>
          <w:sz w:val="28"/>
          <w:szCs w:val="28"/>
        </w:rPr>
      </w:pPr>
      <w:r>
        <w:rPr>
          <w:sz w:val="28"/>
          <w:szCs w:val="28"/>
        </w:rPr>
        <w:t>П</w:t>
      </w:r>
      <w:r w:rsidRPr="00F14CE7">
        <w:rPr>
          <w:sz w:val="28"/>
          <w:szCs w:val="28"/>
        </w:rPr>
        <w:t xml:space="preserve">рактические занятия </w:t>
      </w:r>
      <w:r>
        <w:rPr>
          <w:sz w:val="28"/>
          <w:szCs w:val="28"/>
        </w:rPr>
        <w:t>направлены на интенсивное овладение практическими навыками построения рекомендательных систем</w:t>
      </w:r>
      <w:r w:rsidRPr="00F14CE7">
        <w:rPr>
          <w:sz w:val="28"/>
          <w:szCs w:val="28"/>
        </w:rPr>
        <w:t>, что отражено в форме их проведения</w:t>
      </w:r>
      <w:r>
        <w:rPr>
          <w:sz w:val="28"/>
          <w:szCs w:val="28"/>
        </w:rPr>
        <w:t>:</w:t>
      </w:r>
      <w:r w:rsidRPr="00F14CE7">
        <w:rPr>
          <w:sz w:val="28"/>
          <w:szCs w:val="28"/>
        </w:rPr>
        <w:t xml:space="preserve"> </w:t>
      </w:r>
      <w:r>
        <w:rPr>
          <w:sz w:val="28"/>
          <w:szCs w:val="28"/>
        </w:rPr>
        <w:t>лабораторные работы и контроль</w:t>
      </w:r>
      <w:r w:rsidRPr="00125C34">
        <w:rPr>
          <w:sz w:val="28"/>
          <w:szCs w:val="28"/>
        </w:rPr>
        <w:t>ная работа</w:t>
      </w:r>
      <w:r w:rsidRPr="00F14CE7">
        <w:rPr>
          <w:sz w:val="28"/>
          <w:szCs w:val="28"/>
        </w:rPr>
        <w:t>.</w:t>
      </w:r>
    </w:p>
    <w:p w:rsidR="002A2809" w:rsidRDefault="002A2809" w:rsidP="00DF325C">
      <w:pPr>
        <w:keepNext/>
        <w:jc w:val="both"/>
        <w:rPr>
          <w:sz w:val="28"/>
          <w:szCs w:val="28"/>
        </w:rPr>
      </w:pPr>
    </w:p>
    <w:p w:rsidR="002D5FB7" w:rsidRPr="002D5FB7" w:rsidRDefault="002D5FB7" w:rsidP="002D5FB7">
      <w:pPr>
        <w:keepNext/>
        <w:jc w:val="right"/>
        <w:rPr>
          <w:sz w:val="28"/>
          <w:szCs w:val="28"/>
        </w:rPr>
      </w:pPr>
      <w:r w:rsidRPr="002D5FB7">
        <w:rPr>
          <w:sz w:val="28"/>
          <w:szCs w:val="28"/>
        </w:rPr>
        <w:t xml:space="preserve">Таблица </w:t>
      </w:r>
      <w:r w:rsidR="008E2434" w:rsidRPr="002D5FB7">
        <w:rPr>
          <w:sz w:val="28"/>
          <w:szCs w:val="28"/>
        </w:rPr>
        <w:fldChar w:fldCharType="begin"/>
      </w:r>
      <w:r w:rsidRPr="002D5FB7">
        <w:rPr>
          <w:sz w:val="28"/>
          <w:szCs w:val="28"/>
        </w:rPr>
        <w:instrText xml:space="preserve"> SEQ Таблица \* ARABIC </w:instrText>
      </w:r>
      <w:r w:rsidR="008E2434" w:rsidRPr="002D5FB7">
        <w:rPr>
          <w:sz w:val="28"/>
          <w:szCs w:val="28"/>
        </w:rPr>
        <w:fldChar w:fldCharType="separate"/>
      </w:r>
      <w:r w:rsidR="007D00E9">
        <w:rPr>
          <w:noProof/>
          <w:sz w:val="28"/>
          <w:szCs w:val="28"/>
        </w:rPr>
        <w:t>3</w:t>
      </w:r>
      <w:r w:rsidR="008E2434" w:rsidRPr="002D5FB7">
        <w:rPr>
          <w:sz w:val="28"/>
          <w:szCs w:val="28"/>
        </w:rPr>
        <w:fldChar w:fldCharType="end"/>
      </w:r>
    </w:p>
    <w:tbl>
      <w:tblPr>
        <w:tblStyle w:val="a7"/>
        <w:tblW w:w="0" w:type="auto"/>
        <w:tblLook w:val="04A0" w:firstRow="1" w:lastRow="0" w:firstColumn="1" w:lastColumn="0" w:noHBand="0" w:noVBand="1"/>
      </w:tblPr>
      <w:tblGrid>
        <w:gridCol w:w="2769"/>
        <w:gridCol w:w="5259"/>
        <w:gridCol w:w="2167"/>
      </w:tblGrid>
      <w:tr w:rsidR="002A2809" w:rsidRPr="00596CE9" w:rsidTr="002D5FB7">
        <w:trPr>
          <w:tblHeader/>
        </w:trPr>
        <w:tc>
          <w:tcPr>
            <w:tcW w:w="2769" w:type="dxa"/>
          </w:tcPr>
          <w:p w:rsidR="002A2809" w:rsidRPr="00596CE9" w:rsidRDefault="002A2809" w:rsidP="00596CE9">
            <w:pPr>
              <w:keepNext/>
              <w:jc w:val="both"/>
              <w:rPr>
                <w:b/>
                <w:sz w:val="24"/>
                <w:szCs w:val="24"/>
              </w:rPr>
            </w:pPr>
            <w:r w:rsidRPr="00596CE9">
              <w:rPr>
                <w:b/>
                <w:sz w:val="24"/>
                <w:szCs w:val="24"/>
              </w:rPr>
              <w:t>Наименование тем</w:t>
            </w:r>
            <w:r w:rsidR="00596CE9" w:rsidRPr="00596CE9">
              <w:rPr>
                <w:b/>
                <w:sz w:val="24"/>
                <w:szCs w:val="24"/>
              </w:rPr>
              <w:t xml:space="preserve"> (разделов)</w:t>
            </w:r>
            <w:r w:rsidRPr="00596CE9">
              <w:rPr>
                <w:b/>
                <w:sz w:val="24"/>
                <w:szCs w:val="24"/>
              </w:rPr>
              <w:t xml:space="preserve"> дисциплины</w:t>
            </w:r>
          </w:p>
        </w:tc>
        <w:tc>
          <w:tcPr>
            <w:tcW w:w="5259" w:type="dxa"/>
          </w:tcPr>
          <w:p w:rsidR="002A2809" w:rsidRPr="00596CE9" w:rsidRDefault="00D763C2" w:rsidP="002A2809">
            <w:pPr>
              <w:keepNext/>
              <w:jc w:val="both"/>
              <w:rPr>
                <w:b/>
                <w:sz w:val="24"/>
                <w:szCs w:val="24"/>
              </w:rPr>
            </w:pPr>
            <w:r w:rsidRPr="00596CE9">
              <w:rPr>
                <w:b/>
                <w:sz w:val="24"/>
                <w:szCs w:val="24"/>
              </w:rPr>
              <w:t>Перечень вопросов для обсуждения на семинарских, практических занятиях,</w:t>
            </w:r>
            <w:r w:rsidR="002A2809" w:rsidRPr="00596CE9">
              <w:rPr>
                <w:b/>
                <w:sz w:val="24"/>
                <w:szCs w:val="24"/>
              </w:rPr>
              <w:t xml:space="preserve"> рекомендуемые источники из разделов 8,9 (указывается раздел и порядковый номер источника) </w:t>
            </w:r>
          </w:p>
          <w:p w:rsidR="002A2809" w:rsidRPr="00596CE9" w:rsidRDefault="002A2809" w:rsidP="00DF325C">
            <w:pPr>
              <w:keepNext/>
              <w:jc w:val="both"/>
              <w:rPr>
                <w:b/>
                <w:sz w:val="24"/>
                <w:szCs w:val="24"/>
              </w:rPr>
            </w:pPr>
          </w:p>
        </w:tc>
        <w:tc>
          <w:tcPr>
            <w:tcW w:w="2167" w:type="dxa"/>
          </w:tcPr>
          <w:p w:rsidR="002A2809" w:rsidRPr="00596CE9" w:rsidRDefault="002A2809" w:rsidP="00DF325C">
            <w:pPr>
              <w:keepNext/>
              <w:jc w:val="both"/>
              <w:rPr>
                <w:b/>
                <w:sz w:val="24"/>
                <w:szCs w:val="24"/>
              </w:rPr>
            </w:pPr>
            <w:r w:rsidRPr="00596CE9">
              <w:rPr>
                <w:b/>
                <w:sz w:val="24"/>
                <w:szCs w:val="24"/>
              </w:rPr>
              <w:t>Формы проведения занятий</w:t>
            </w:r>
          </w:p>
        </w:tc>
      </w:tr>
      <w:tr w:rsidR="002A2809" w:rsidTr="00A0308C">
        <w:tc>
          <w:tcPr>
            <w:tcW w:w="2769" w:type="dxa"/>
          </w:tcPr>
          <w:p w:rsidR="00A0308C" w:rsidRPr="00A0308C" w:rsidRDefault="00A0308C" w:rsidP="00DF325C">
            <w:pPr>
              <w:keepNext/>
              <w:jc w:val="both"/>
              <w:rPr>
                <w:b/>
                <w:bCs/>
                <w:i/>
                <w:sz w:val="24"/>
                <w:szCs w:val="28"/>
              </w:rPr>
            </w:pPr>
            <w:r w:rsidRPr="00A0308C">
              <w:rPr>
                <w:b/>
                <w:bCs/>
                <w:i/>
                <w:sz w:val="24"/>
                <w:szCs w:val="28"/>
              </w:rPr>
              <w:t>Тема 2.</w:t>
            </w:r>
          </w:p>
          <w:p w:rsidR="002A2809" w:rsidRDefault="00A0308C" w:rsidP="00DF325C">
            <w:pPr>
              <w:keepNext/>
              <w:jc w:val="both"/>
              <w:rPr>
                <w:sz w:val="28"/>
                <w:szCs w:val="28"/>
              </w:rPr>
            </w:pPr>
            <w:r w:rsidRPr="00EC2321">
              <w:rPr>
                <w:bCs/>
                <w:sz w:val="24"/>
                <w:szCs w:val="28"/>
              </w:rPr>
              <w:t>Неперсонализированные рекомендательные системы</w:t>
            </w:r>
          </w:p>
        </w:tc>
        <w:tc>
          <w:tcPr>
            <w:tcW w:w="5259" w:type="dxa"/>
          </w:tcPr>
          <w:p w:rsidR="00A0308C" w:rsidRDefault="00E63DD6" w:rsidP="004921E9">
            <w:pPr>
              <w:pStyle w:val="a6"/>
              <w:keepNext/>
              <w:numPr>
                <w:ilvl w:val="0"/>
                <w:numId w:val="5"/>
              </w:numPr>
              <w:jc w:val="both"/>
              <w:rPr>
                <w:sz w:val="24"/>
                <w:szCs w:val="24"/>
              </w:rPr>
            </w:pPr>
            <w:r>
              <w:rPr>
                <w:sz w:val="24"/>
                <w:szCs w:val="24"/>
              </w:rPr>
              <w:t>П</w:t>
            </w:r>
            <w:r w:rsidRPr="004921E9">
              <w:rPr>
                <w:sz w:val="24"/>
                <w:szCs w:val="24"/>
              </w:rPr>
              <w:t>остроени</w:t>
            </w:r>
            <w:r>
              <w:rPr>
                <w:sz w:val="24"/>
                <w:szCs w:val="24"/>
              </w:rPr>
              <w:t>е</w:t>
            </w:r>
            <w:r w:rsidRPr="004921E9">
              <w:rPr>
                <w:sz w:val="24"/>
                <w:szCs w:val="24"/>
              </w:rPr>
              <w:t xml:space="preserve"> рекомендаций </w:t>
            </w:r>
            <w:r>
              <w:rPr>
                <w:sz w:val="24"/>
                <w:szCs w:val="24"/>
              </w:rPr>
              <w:t xml:space="preserve">на основе </w:t>
            </w:r>
            <w:r w:rsidRPr="004921E9">
              <w:rPr>
                <w:sz w:val="24"/>
                <w:szCs w:val="24"/>
              </w:rPr>
              <w:t xml:space="preserve"> описательной статистики </w:t>
            </w:r>
            <w:r>
              <w:rPr>
                <w:sz w:val="24"/>
                <w:szCs w:val="24"/>
              </w:rPr>
              <w:t xml:space="preserve">с учетом </w:t>
            </w:r>
            <w:r w:rsidRPr="004921E9">
              <w:rPr>
                <w:sz w:val="24"/>
                <w:szCs w:val="24"/>
              </w:rPr>
              <w:t xml:space="preserve">демографических групп </w:t>
            </w:r>
            <w:r w:rsidR="00A0308C" w:rsidRPr="004921E9">
              <w:rPr>
                <w:sz w:val="24"/>
                <w:szCs w:val="24"/>
              </w:rPr>
              <w:t xml:space="preserve">(на примере </w:t>
            </w:r>
            <w:r w:rsidR="004921E9">
              <w:rPr>
                <w:sz w:val="24"/>
                <w:szCs w:val="24"/>
              </w:rPr>
              <w:t>статистики</w:t>
            </w:r>
            <w:r w:rsidR="00A0308C" w:rsidRPr="004921E9">
              <w:rPr>
                <w:sz w:val="24"/>
                <w:szCs w:val="24"/>
              </w:rPr>
              <w:t xml:space="preserve"> ресторанов</w:t>
            </w:r>
            <w:r w:rsidR="004921E9" w:rsidRPr="004921E9">
              <w:rPr>
                <w:sz w:val="24"/>
                <w:szCs w:val="24"/>
              </w:rPr>
              <w:t xml:space="preserve"> или</w:t>
            </w:r>
            <w:r w:rsidR="00A0308C" w:rsidRPr="004921E9">
              <w:rPr>
                <w:sz w:val="24"/>
                <w:szCs w:val="24"/>
              </w:rPr>
              <w:t xml:space="preserve"> фильмов)</w:t>
            </w:r>
          </w:p>
          <w:p w:rsidR="004921E9" w:rsidRPr="004921E9" w:rsidRDefault="004921E9" w:rsidP="004921E9">
            <w:pPr>
              <w:pStyle w:val="a6"/>
              <w:keepNext/>
              <w:numPr>
                <w:ilvl w:val="0"/>
                <w:numId w:val="5"/>
              </w:numPr>
              <w:jc w:val="both"/>
              <w:rPr>
                <w:sz w:val="24"/>
                <w:szCs w:val="24"/>
              </w:rPr>
            </w:pPr>
            <w:r>
              <w:rPr>
                <w:sz w:val="24"/>
                <w:szCs w:val="24"/>
              </w:rPr>
              <w:t xml:space="preserve">Построение рекомендательной системы на основе кросс-продаж товаров (на примере статистики фильмов) с использованием </w:t>
            </w:r>
            <w:r w:rsidR="00E63DD6">
              <w:rPr>
                <w:sz w:val="24"/>
                <w:szCs w:val="24"/>
              </w:rPr>
              <w:t>элементов программирования</w:t>
            </w:r>
          </w:p>
          <w:p w:rsidR="002A2809" w:rsidRDefault="00A0308C" w:rsidP="00DF325C">
            <w:pPr>
              <w:keepNext/>
              <w:jc w:val="both"/>
              <w:rPr>
                <w:sz w:val="28"/>
                <w:szCs w:val="28"/>
              </w:rPr>
            </w:pPr>
            <w:r w:rsidRPr="00B74A85">
              <w:rPr>
                <w:sz w:val="24"/>
                <w:szCs w:val="24"/>
              </w:rPr>
              <w:t xml:space="preserve">Рекомендуемые источники для самостоятельной </w:t>
            </w:r>
            <w:r w:rsidRPr="00805B61">
              <w:rPr>
                <w:sz w:val="24"/>
                <w:szCs w:val="24"/>
              </w:rPr>
              <w:t xml:space="preserve">работы: а) основная: </w:t>
            </w:r>
            <w:r w:rsidR="00E13330" w:rsidRPr="00805B61">
              <w:rPr>
                <w:sz w:val="24"/>
                <w:szCs w:val="24"/>
              </w:rPr>
              <w:t>1</w:t>
            </w:r>
            <w:r w:rsidRPr="00805B61">
              <w:rPr>
                <w:sz w:val="24"/>
                <w:szCs w:val="24"/>
              </w:rPr>
              <w:t xml:space="preserve">; б) дополнительная: </w:t>
            </w:r>
            <w:r w:rsidR="00805B61" w:rsidRPr="00805B61">
              <w:rPr>
                <w:sz w:val="24"/>
                <w:szCs w:val="24"/>
              </w:rPr>
              <w:t>3, 4</w:t>
            </w:r>
            <w:r w:rsidRPr="00805B61">
              <w:rPr>
                <w:sz w:val="24"/>
                <w:szCs w:val="24"/>
              </w:rPr>
              <w:t xml:space="preserve">; в) Интернет-ресурсы: </w:t>
            </w:r>
            <w:r w:rsidR="00805B61" w:rsidRPr="00805B61">
              <w:rPr>
                <w:sz w:val="24"/>
                <w:szCs w:val="24"/>
              </w:rPr>
              <w:t>8-9</w:t>
            </w:r>
          </w:p>
        </w:tc>
        <w:tc>
          <w:tcPr>
            <w:tcW w:w="2167" w:type="dxa"/>
          </w:tcPr>
          <w:p w:rsidR="002A2809" w:rsidRDefault="00A0308C" w:rsidP="00DF325C">
            <w:pPr>
              <w:keepNext/>
              <w:jc w:val="both"/>
              <w:rPr>
                <w:sz w:val="24"/>
                <w:szCs w:val="28"/>
              </w:rPr>
            </w:pPr>
            <w:r w:rsidRPr="004921E9">
              <w:rPr>
                <w:sz w:val="24"/>
                <w:szCs w:val="28"/>
              </w:rPr>
              <w:t>Лабораторная работа</w:t>
            </w:r>
            <w:r w:rsidR="004921E9">
              <w:rPr>
                <w:sz w:val="24"/>
                <w:szCs w:val="28"/>
              </w:rPr>
              <w:t xml:space="preserve"> № 1.</w:t>
            </w:r>
          </w:p>
          <w:p w:rsidR="004921E9" w:rsidRPr="004921E9" w:rsidRDefault="004921E9" w:rsidP="00DF325C">
            <w:pPr>
              <w:keepNext/>
              <w:jc w:val="both"/>
              <w:rPr>
                <w:sz w:val="28"/>
                <w:szCs w:val="28"/>
                <w:lang w:val="en-US"/>
              </w:rPr>
            </w:pPr>
            <w:r w:rsidRPr="004921E9">
              <w:rPr>
                <w:sz w:val="24"/>
                <w:szCs w:val="28"/>
              </w:rPr>
              <w:t>Лабораторная работа №2.</w:t>
            </w:r>
          </w:p>
        </w:tc>
      </w:tr>
      <w:tr w:rsidR="00A0308C" w:rsidTr="00A0308C">
        <w:tc>
          <w:tcPr>
            <w:tcW w:w="2769" w:type="dxa"/>
          </w:tcPr>
          <w:p w:rsidR="009D6743" w:rsidRPr="00A0308C" w:rsidRDefault="009D6743" w:rsidP="009D6743">
            <w:pPr>
              <w:keepNext/>
              <w:jc w:val="both"/>
              <w:rPr>
                <w:b/>
                <w:bCs/>
                <w:i/>
                <w:sz w:val="24"/>
                <w:szCs w:val="28"/>
              </w:rPr>
            </w:pPr>
            <w:r w:rsidRPr="00A0308C">
              <w:rPr>
                <w:b/>
                <w:bCs/>
                <w:i/>
                <w:sz w:val="24"/>
                <w:szCs w:val="28"/>
              </w:rPr>
              <w:t xml:space="preserve">Тема </w:t>
            </w:r>
            <w:r>
              <w:rPr>
                <w:b/>
                <w:bCs/>
                <w:i/>
                <w:sz w:val="24"/>
                <w:szCs w:val="28"/>
              </w:rPr>
              <w:t>3</w:t>
            </w:r>
            <w:r w:rsidRPr="00A0308C">
              <w:rPr>
                <w:b/>
                <w:bCs/>
                <w:i/>
                <w:sz w:val="24"/>
                <w:szCs w:val="28"/>
              </w:rPr>
              <w:t>.</w:t>
            </w:r>
          </w:p>
          <w:p w:rsidR="00A0308C" w:rsidRPr="002A4B66" w:rsidRDefault="009D6743" w:rsidP="009D6743">
            <w:pPr>
              <w:jc w:val="both"/>
              <w:rPr>
                <w:bCs/>
                <w:sz w:val="24"/>
                <w:szCs w:val="28"/>
              </w:rPr>
            </w:pPr>
            <w:r>
              <w:rPr>
                <w:bCs/>
                <w:sz w:val="24"/>
                <w:szCs w:val="28"/>
              </w:rPr>
              <w:t>К</w:t>
            </w:r>
            <w:r w:rsidRPr="00EC2321">
              <w:rPr>
                <w:bCs/>
                <w:sz w:val="24"/>
                <w:szCs w:val="28"/>
              </w:rPr>
              <w:t>онтентно- ориентированные рекомендательные системы</w:t>
            </w:r>
          </w:p>
        </w:tc>
        <w:tc>
          <w:tcPr>
            <w:tcW w:w="5259" w:type="dxa"/>
          </w:tcPr>
          <w:p w:rsidR="00A0308C" w:rsidRDefault="00E63DD6" w:rsidP="00E63DD6">
            <w:pPr>
              <w:pStyle w:val="a6"/>
              <w:keepNext/>
              <w:numPr>
                <w:ilvl w:val="0"/>
                <w:numId w:val="7"/>
              </w:numPr>
              <w:jc w:val="both"/>
              <w:rPr>
                <w:sz w:val="24"/>
                <w:szCs w:val="24"/>
              </w:rPr>
            </w:pPr>
            <w:r w:rsidRPr="00E63DD6">
              <w:rPr>
                <w:sz w:val="24"/>
                <w:szCs w:val="24"/>
              </w:rPr>
              <w:t xml:space="preserve">Построение рекомендаций на основе рейтингов, проставленных пользователями для товаров с известными </w:t>
            </w:r>
            <w:r>
              <w:rPr>
                <w:sz w:val="24"/>
                <w:szCs w:val="24"/>
              </w:rPr>
              <w:t>атрибутами</w:t>
            </w:r>
          </w:p>
          <w:p w:rsidR="00E63DD6" w:rsidRDefault="00E63DD6" w:rsidP="00E63DD6">
            <w:pPr>
              <w:pStyle w:val="a6"/>
              <w:keepNext/>
              <w:numPr>
                <w:ilvl w:val="0"/>
                <w:numId w:val="7"/>
              </w:numPr>
              <w:jc w:val="both"/>
              <w:rPr>
                <w:sz w:val="24"/>
                <w:szCs w:val="24"/>
              </w:rPr>
            </w:pPr>
            <w:r w:rsidRPr="00E63DD6">
              <w:rPr>
                <w:sz w:val="24"/>
                <w:szCs w:val="24"/>
              </w:rPr>
              <w:t xml:space="preserve">Построение рекомендаций на основе рейтингов, проставленных пользователями для товаров с </w:t>
            </w:r>
            <w:r>
              <w:rPr>
                <w:sz w:val="24"/>
                <w:szCs w:val="24"/>
              </w:rPr>
              <w:t>не</w:t>
            </w:r>
            <w:r w:rsidRPr="00E63DD6">
              <w:rPr>
                <w:sz w:val="24"/>
                <w:szCs w:val="24"/>
              </w:rPr>
              <w:t xml:space="preserve">известными </w:t>
            </w:r>
            <w:r>
              <w:rPr>
                <w:sz w:val="24"/>
                <w:szCs w:val="24"/>
              </w:rPr>
              <w:t xml:space="preserve">атрибутами. Извлечение атрибутов на основе программной реализации </w:t>
            </w:r>
            <w:r>
              <w:rPr>
                <w:sz w:val="24"/>
                <w:szCs w:val="24"/>
                <w:lang w:val="en-US"/>
              </w:rPr>
              <w:t xml:space="preserve">TFIDF </w:t>
            </w:r>
            <w:r>
              <w:rPr>
                <w:sz w:val="24"/>
                <w:szCs w:val="24"/>
              </w:rPr>
              <w:t>анализа</w:t>
            </w:r>
          </w:p>
          <w:p w:rsidR="00805B61" w:rsidRPr="00805B61" w:rsidRDefault="00805B61" w:rsidP="00805B61">
            <w:pPr>
              <w:keepNext/>
              <w:jc w:val="both"/>
              <w:rPr>
                <w:sz w:val="24"/>
                <w:szCs w:val="24"/>
              </w:rPr>
            </w:pPr>
            <w:r w:rsidRPr="00B74A85">
              <w:rPr>
                <w:sz w:val="24"/>
                <w:szCs w:val="24"/>
              </w:rPr>
              <w:t xml:space="preserve">Рекомендуемые источники для самостоятельной </w:t>
            </w:r>
            <w:r w:rsidRPr="00805B61">
              <w:rPr>
                <w:sz w:val="24"/>
                <w:szCs w:val="24"/>
              </w:rPr>
              <w:t>работы: а) основная: 1</w:t>
            </w:r>
            <w:r>
              <w:rPr>
                <w:sz w:val="24"/>
                <w:szCs w:val="24"/>
              </w:rPr>
              <w:t>,2</w:t>
            </w:r>
            <w:r w:rsidRPr="00805B61">
              <w:rPr>
                <w:sz w:val="24"/>
                <w:szCs w:val="24"/>
              </w:rPr>
              <w:t xml:space="preserve">; б) дополнительная: </w:t>
            </w:r>
            <w:r>
              <w:rPr>
                <w:sz w:val="24"/>
                <w:szCs w:val="24"/>
              </w:rPr>
              <w:t>1</w:t>
            </w:r>
            <w:r w:rsidRPr="00805B61">
              <w:rPr>
                <w:sz w:val="24"/>
                <w:szCs w:val="24"/>
              </w:rPr>
              <w:t xml:space="preserve">, </w:t>
            </w:r>
            <w:r>
              <w:rPr>
                <w:sz w:val="24"/>
                <w:szCs w:val="24"/>
              </w:rPr>
              <w:t>2</w:t>
            </w:r>
            <w:r w:rsidRPr="00805B61">
              <w:rPr>
                <w:sz w:val="24"/>
                <w:szCs w:val="24"/>
              </w:rPr>
              <w:t xml:space="preserve">; в) Интернет-ресурсы: </w:t>
            </w:r>
            <w:r>
              <w:rPr>
                <w:sz w:val="24"/>
                <w:szCs w:val="24"/>
              </w:rPr>
              <w:t>5</w:t>
            </w:r>
            <w:r w:rsidRPr="00805B61">
              <w:rPr>
                <w:sz w:val="24"/>
                <w:szCs w:val="24"/>
              </w:rPr>
              <w:t>-9</w:t>
            </w:r>
          </w:p>
        </w:tc>
        <w:tc>
          <w:tcPr>
            <w:tcW w:w="2167" w:type="dxa"/>
          </w:tcPr>
          <w:p w:rsidR="00E63DD6" w:rsidRDefault="00E63DD6" w:rsidP="00E63DD6">
            <w:pPr>
              <w:keepNext/>
              <w:jc w:val="both"/>
              <w:rPr>
                <w:sz w:val="24"/>
                <w:szCs w:val="28"/>
              </w:rPr>
            </w:pPr>
            <w:r w:rsidRPr="004921E9">
              <w:rPr>
                <w:sz w:val="24"/>
                <w:szCs w:val="28"/>
              </w:rPr>
              <w:t>Лабораторная работа</w:t>
            </w:r>
            <w:r>
              <w:rPr>
                <w:sz w:val="24"/>
                <w:szCs w:val="28"/>
              </w:rPr>
              <w:t xml:space="preserve"> № 3.</w:t>
            </w:r>
          </w:p>
          <w:p w:rsidR="00A0308C" w:rsidRDefault="00E63DD6" w:rsidP="00E63DD6">
            <w:pPr>
              <w:keepNext/>
              <w:jc w:val="both"/>
              <w:rPr>
                <w:sz w:val="28"/>
                <w:szCs w:val="28"/>
              </w:rPr>
            </w:pPr>
            <w:r w:rsidRPr="004921E9">
              <w:rPr>
                <w:sz w:val="24"/>
                <w:szCs w:val="28"/>
              </w:rPr>
              <w:t>Лабораторная работа №</w:t>
            </w:r>
            <w:r>
              <w:rPr>
                <w:sz w:val="24"/>
                <w:szCs w:val="28"/>
              </w:rPr>
              <w:t xml:space="preserve"> 4</w:t>
            </w:r>
            <w:r w:rsidRPr="004921E9">
              <w:rPr>
                <w:sz w:val="24"/>
                <w:szCs w:val="28"/>
              </w:rPr>
              <w:t>.</w:t>
            </w:r>
          </w:p>
        </w:tc>
      </w:tr>
      <w:tr w:rsidR="009D6743" w:rsidTr="00A0308C">
        <w:tc>
          <w:tcPr>
            <w:tcW w:w="2769" w:type="dxa"/>
          </w:tcPr>
          <w:p w:rsidR="009D6743" w:rsidRPr="00A0308C" w:rsidRDefault="009D6743" w:rsidP="009D6743">
            <w:pPr>
              <w:jc w:val="both"/>
              <w:rPr>
                <w:b/>
                <w:bCs/>
                <w:i/>
                <w:sz w:val="24"/>
                <w:szCs w:val="28"/>
              </w:rPr>
            </w:pPr>
            <w:r w:rsidRPr="00A0308C">
              <w:rPr>
                <w:b/>
                <w:bCs/>
                <w:i/>
                <w:sz w:val="24"/>
                <w:szCs w:val="28"/>
              </w:rPr>
              <w:t xml:space="preserve">Тема </w:t>
            </w:r>
            <w:r>
              <w:rPr>
                <w:b/>
                <w:bCs/>
                <w:i/>
                <w:sz w:val="24"/>
                <w:szCs w:val="28"/>
              </w:rPr>
              <w:t>4</w:t>
            </w:r>
            <w:r w:rsidRPr="00A0308C">
              <w:rPr>
                <w:b/>
                <w:bCs/>
                <w:i/>
                <w:sz w:val="24"/>
                <w:szCs w:val="28"/>
              </w:rPr>
              <w:t xml:space="preserve">. </w:t>
            </w:r>
          </w:p>
          <w:p w:rsidR="009D6743" w:rsidRPr="00A0308C" w:rsidRDefault="009D6743" w:rsidP="009D6743">
            <w:pPr>
              <w:jc w:val="both"/>
              <w:rPr>
                <w:b/>
                <w:bCs/>
                <w:i/>
                <w:sz w:val="24"/>
                <w:szCs w:val="28"/>
              </w:rPr>
            </w:pPr>
            <w:r w:rsidRPr="00EC2321">
              <w:rPr>
                <w:bCs/>
                <w:sz w:val="24"/>
                <w:szCs w:val="28"/>
              </w:rPr>
              <w:t>Коллаборативная фильтраци</w:t>
            </w:r>
            <w:r>
              <w:rPr>
                <w:bCs/>
                <w:sz w:val="24"/>
                <w:szCs w:val="28"/>
              </w:rPr>
              <w:t>я.</w:t>
            </w:r>
            <w:r w:rsidRPr="00EC2321">
              <w:rPr>
                <w:bCs/>
                <w:sz w:val="24"/>
                <w:szCs w:val="28"/>
              </w:rPr>
              <w:t xml:space="preserve"> Метод ближайших соседей.</w:t>
            </w:r>
          </w:p>
        </w:tc>
        <w:tc>
          <w:tcPr>
            <w:tcW w:w="5259" w:type="dxa"/>
          </w:tcPr>
          <w:p w:rsidR="009D6743" w:rsidRPr="00BF4FD0" w:rsidRDefault="006F01A4" w:rsidP="00BF4FD0">
            <w:pPr>
              <w:pStyle w:val="a6"/>
              <w:keepNext/>
              <w:numPr>
                <w:ilvl w:val="0"/>
                <w:numId w:val="8"/>
              </w:numPr>
              <w:jc w:val="both"/>
              <w:rPr>
                <w:sz w:val="24"/>
                <w:szCs w:val="24"/>
              </w:rPr>
            </w:pPr>
            <w:r w:rsidRPr="00BF4FD0">
              <w:rPr>
                <w:sz w:val="24"/>
                <w:szCs w:val="24"/>
              </w:rPr>
              <w:t xml:space="preserve">Поиск ближайших </w:t>
            </w:r>
            <w:r w:rsidR="00EE04DE">
              <w:rPr>
                <w:sz w:val="24"/>
                <w:szCs w:val="24"/>
              </w:rPr>
              <w:t>«</w:t>
            </w:r>
            <w:r w:rsidRPr="00BF4FD0">
              <w:rPr>
                <w:sz w:val="24"/>
                <w:szCs w:val="24"/>
              </w:rPr>
              <w:t>сосе</w:t>
            </w:r>
            <w:r w:rsidR="00BF4FD0" w:rsidRPr="00BF4FD0">
              <w:rPr>
                <w:sz w:val="24"/>
                <w:szCs w:val="24"/>
              </w:rPr>
              <w:t>дей</w:t>
            </w:r>
            <w:r w:rsidR="00EE04DE">
              <w:rPr>
                <w:sz w:val="24"/>
                <w:szCs w:val="24"/>
              </w:rPr>
              <w:t>»</w:t>
            </w:r>
            <w:r w:rsidR="00BF4FD0" w:rsidRPr="00BF4FD0">
              <w:rPr>
                <w:sz w:val="24"/>
                <w:szCs w:val="24"/>
              </w:rPr>
              <w:t>-пользователей/товаров на основе матрицы рейтингов (на примере фильмов)</w:t>
            </w:r>
          </w:p>
          <w:p w:rsidR="00BF4FD0" w:rsidRDefault="00BF4FD0" w:rsidP="00BF4FD0">
            <w:pPr>
              <w:pStyle w:val="a6"/>
              <w:keepNext/>
              <w:numPr>
                <w:ilvl w:val="0"/>
                <w:numId w:val="8"/>
              </w:numPr>
              <w:jc w:val="both"/>
              <w:rPr>
                <w:sz w:val="24"/>
                <w:szCs w:val="24"/>
              </w:rPr>
            </w:pPr>
            <w:r w:rsidRPr="00BF4FD0">
              <w:rPr>
                <w:sz w:val="24"/>
                <w:szCs w:val="24"/>
              </w:rPr>
              <w:t>Построение рекомендаций с помощью алгоритма «Пользователь-Пользователь» или «Товар-Товар» с использованием элементов программирования</w:t>
            </w:r>
          </w:p>
          <w:p w:rsidR="00805B61" w:rsidRPr="00805B61" w:rsidRDefault="00805B61" w:rsidP="00805B61">
            <w:pPr>
              <w:keepNext/>
              <w:jc w:val="both"/>
              <w:rPr>
                <w:sz w:val="24"/>
                <w:szCs w:val="24"/>
              </w:rPr>
            </w:pPr>
            <w:r w:rsidRPr="00B74A85">
              <w:rPr>
                <w:sz w:val="24"/>
                <w:szCs w:val="24"/>
              </w:rPr>
              <w:t xml:space="preserve">Рекомендуемые источники для самостоятельной </w:t>
            </w:r>
            <w:r w:rsidRPr="00805B61">
              <w:rPr>
                <w:sz w:val="24"/>
                <w:szCs w:val="24"/>
              </w:rPr>
              <w:t>работы: а) основная: 1</w:t>
            </w:r>
            <w:r>
              <w:rPr>
                <w:sz w:val="24"/>
                <w:szCs w:val="24"/>
              </w:rPr>
              <w:t>,2</w:t>
            </w:r>
            <w:r w:rsidRPr="00805B61">
              <w:rPr>
                <w:sz w:val="24"/>
                <w:szCs w:val="24"/>
              </w:rPr>
              <w:t xml:space="preserve">; б) дополнительная: </w:t>
            </w:r>
            <w:r>
              <w:rPr>
                <w:sz w:val="24"/>
                <w:szCs w:val="24"/>
              </w:rPr>
              <w:t>1</w:t>
            </w:r>
            <w:r w:rsidRPr="00805B61">
              <w:rPr>
                <w:sz w:val="24"/>
                <w:szCs w:val="24"/>
              </w:rPr>
              <w:t xml:space="preserve">, </w:t>
            </w:r>
            <w:r>
              <w:rPr>
                <w:sz w:val="24"/>
                <w:szCs w:val="24"/>
              </w:rPr>
              <w:t>2</w:t>
            </w:r>
            <w:r w:rsidRPr="00805B61">
              <w:rPr>
                <w:sz w:val="24"/>
                <w:szCs w:val="24"/>
              </w:rPr>
              <w:t xml:space="preserve">; в) Интернет-ресурсы: </w:t>
            </w:r>
            <w:r>
              <w:rPr>
                <w:sz w:val="24"/>
                <w:szCs w:val="24"/>
              </w:rPr>
              <w:t>5</w:t>
            </w:r>
            <w:r w:rsidRPr="00805B61">
              <w:rPr>
                <w:sz w:val="24"/>
                <w:szCs w:val="24"/>
              </w:rPr>
              <w:t>-9</w:t>
            </w:r>
          </w:p>
        </w:tc>
        <w:tc>
          <w:tcPr>
            <w:tcW w:w="2167" w:type="dxa"/>
          </w:tcPr>
          <w:p w:rsidR="009D6743" w:rsidRDefault="009D6743" w:rsidP="009D6743">
            <w:pPr>
              <w:keepNext/>
              <w:jc w:val="both"/>
              <w:rPr>
                <w:sz w:val="24"/>
                <w:szCs w:val="28"/>
              </w:rPr>
            </w:pPr>
            <w:r w:rsidRPr="004921E9">
              <w:rPr>
                <w:sz w:val="24"/>
                <w:szCs w:val="28"/>
              </w:rPr>
              <w:t>Лабораторная работа</w:t>
            </w:r>
            <w:r>
              <w:rPr>
                <w:sz w:val="24"/>
                <w:szCs w:val="28"/>
              </w:rPr>
              <w:t xml:space="preserve"> № 5.</w:t>
            </w:r>
          </w:p>
          <w:p w:rsidR="009D6743" w:rsidRPr="004921E9" w:rsidRDefault="009D6743" w:rsidP="009D6743">
            <w:pPr>
              <w:keepNext/>
              <w:jc w:val="both"/>
              <w:rPr>
                <w:sz w:val="24"/>
                <w:szCs w:val="28"/>
              </w:rPr>
            </w:pPr>
            <w:r w:rsidRPr="004921E9">
              <w:rPr>
                <w:sz w:val="24"/>
                <w:szCs w:val="28"/>
              </w:rPr>
              <w:t>Лабораторная работа №</w:t>
            </w:r>
            <w:r>
              <w:rPr>
                <w:sz w:val="24"/>
                <w:szCs w:val="28"/>
              </w:rPr>
              <w:t xml:space="preserve"> 6</w:t>
            </w:r>
            <w:r w:rsidRPr="004921E9">
              <w:rPr>
                <w:sz w:val="24"/>
                <w:szCs w:val="28"/>
              </w:rPr>
              <w:t>.</w:t>
            </w:r>
          </w:p>
        </w:tc>
      </w:tr>
      <w:tr w:rsidR="00A0308C" w:rsidTr="00A0308C">
        <w:tc>
          <w:tcPr>
            <w:tcW w:w="2769" w:type="dxa"/>
          </w:tcPr>
          <w:p w:rsidR="00A0308C" w:rsidRPr="00A0308C" w:rsidRDefault="00A0308C" w:rsidP="00A0308C">
            <w:pPr>
              <w:jc w:val="both"/>
              <w:rPr>
                <w:b/>
                <w:bCs/>
                <w:i/>
                <w:sz w:val="24"/>
                <w:szCs w:val="28"/>
              </w:rPr>
            </w:pPr>
            <w:r w:rsidRPr="00A0308C">
              <w:rPr>
                <w:b/>
                <w:bCs/>
                <w:i/>
                <w:sz w:val="24"/>
                <w:szCs w:val="28"/>
              </w:rPr>
              <w:lastRenderedPageBreak/>
              <w:t xml:space="preserve">Тема </w:t>
            </w:r>
            <w:r w:rsidR="009D6743">
              <w:rPr>
                <w:b/>
                <w:bCs/>
                <w:i/>
                <w:sz w:val="24"/>
                <w:szCs w:val="28"/>
              </w:rPr>
              <w:t>5</w:t>
            </w:r>
            <w:r w:rsidRPr="00A0308C">
              <w:rPr>
                <w:b/>
                <w:bCs/>
                <w:i/>
                <w:sz w:val="24"/>
                <w:szCs w:val="28"/>
              </w:rPr>
              <w:t>.</w:t>
            </w:r>
          </w:p>
          <w:p w:rsidR="00A0308C" w:rsidRPr="00EC2321" w:rsidRDefault="00A0308C" w:rsidP="00A0308C">
            <w:pPr>
              <w:jc w:val="both"/>
              <w:rPr>
                <w:bCs/>
                <w:sz w:val="24"/>
                <w:szCs w:val="28"/>
              </w:rPr>
            </w:pPr>
            <w:r w:rsidRPr="00EC2321">
              <w:rPr>
                <w:bCs/>
                <w:sz w:val="24"/>
                <w:szCs w:val="28"/>
              </w:rPr>
              <w:t>Метрики оценки качества рекомендательных систем</w:t>
            </w:r>
          </w:p>
        </w:tc>
        <w:tc>
          <w:tcPr>
            <w:tcW w:w="5259" w:type="dxa"/>
          </w:tcPr>
          <w:p w:rsidR="00A0308C" w:rsidRDefault="007312D8" w:rsidP="00BF4FD0">
            <w:pPr>
              <w:pStyle w:val="a6"/>
              <w:keepNext/>
              <w:numPr>
                <w:ilvl w:val="0"/>
                <w:numId w:val="9"/>
              </w:numPr>
              <w:jc w:val="both"/>
              <w:rPr>
                <w:sz w:val="24"/>
                <w:szCs w:val="24"/>
              </w:rPr>
            </w:pPr>
            <w:r>
              <w:rPr>
                <w:sz w:val="24"/>
                <w:szCs w:val="24"/>
              </w:rPr>
              <w:t>Расчет числовых метрик качества построенных рекомендательных систем и интерпретация результатов</w:t>
            </w:r>
          </w:p>
          <w:p w:rsidR="00805B61" w:rsidRPr="00805B61" w:rsidRDefault="00805B61" w:rsidP="00805B61">
            <w:pPr>
              <w:keepNext/>
              <w:jc w:val="both"/>
              <w:rPr>
                <w:sz w:val="24"/>
                <w:szCs w:val="24"/>
              </w:rPr>
            </w:pPr>
            <w:r w:rsidRPr="00B74A85">
              <w:rPr>
                <w:sz w:val="24"/>
                <w:szCs w:val="24"/>
              </w:rPr>
              <w:t xml:space="preserve">Рекомендуемые источники для самостоятельной </w:t>
            </w:r>
            <w:r w:rsidRPr="00805B61">
              <w:rPr>
                <w:sz w:val="24"/>
                <w:szCs w:val="24"/>
              </w:rPr>
              <w:t>работы: а) основная: 1</w:t>
            </w:r>
            <w:r>
              <w:rPr>
                <w:sz w:val="24"/>
                <w:szCs w:val="24"/>
              </w:rPr>
              <w:t>,2</w:t>
            </w:r>
            <w:r w:rsidRPr="00805B61">
              <w:rPr>
                <w:sz w:val="24"/>
                <w:szCs w:val="24"/>
              </w:rPr>
              <w:t xml:space="preserve">; б) дополнительная: </w:t>
            </w:r>
            <w:r>
              <w:rPr>
                <w:sz w:val="24"/>
                <w:szCs w:val="24"/>
              </w:rPr>
              <w:t>1</w:t>
            </w:r>
            <w:r w:rsidRPr="00805B61">
              <w:rPr>
                <w:sz w:val="24"/>
                <w:szCs w:val="24"/>
              </w:rPr>
              <w:t xml:space="preserve">, </w:t>
            </w:r>
            <w:r>
              <w:rPr>
                <w:sz w:val="24"/>
                <w:szCs w:val="24"/>
              </w:rPr>
              <w:t>2</w:t>
            </w:r>
            <w:r w:rsidR="00DB20C3">
              <w:rPr>
                <w:sz w:val="24"/>
                <w:szCs w:val="24"/>
              </w:rPr>
              <w:t>, 3</w:t>
            </w:r>
            <w:r w:rsidRPr="00805B61">
              <w:rPr>
                <w:sz w:val="24"/>
                <w:szCs w:val="24"/>
              </w:rPr>
              <w:t xml:space="preserve"> в) Интернет-ресурсы: </w:t>
            </w:r>
            <w:r>
              <w:rPr>
                <w:sz w:val="24"/>
                <w:szCs w:val="24"/>
              </w:rPr>
              <w:t>4</w:t>
            </w:r>
            <w:r w:rsidRPr="00805B61">
              <w:rPr>
                <w:sz w:val="24"/>
                <w:szCs w:val="24"/>
              </w:rPr>
              <w:t>-9</w:t>
            </w:r>
          </w:p>
        </w:tc>
        <w:tc>
          <w:tcPr>
            <w:tcW w:w="2167" w:type="dxa"/>
          </w:tcPr>
          <w:p w:rsidR="00A0308C" w:rsidRDefault="007312D8" w:rsidP="00A0308C">
            <w:pPr>
              <w:keepNext/>
              <w:jc w:val="both"/>
              <w:rPr>
                <w:sz w:val="24"/>
                <w:szCs w:val="28"/>
              </w:rPr>
            </w:pPr>
            <w:r w:rsidRPr="004921E9">
              <w:rPr>
                <w:sz w:val="24"/>
                <w:szCs w:val="28"/>
              </w:rPr>
              <w:t>Лабораторная работа №</w:t>
            </w:r>
            <w:r>
              <w:rPr>
                <w:sz w:val="24"/>
                <w:szCs w:val="28"/>
              </w:rPr>
              <w:t xml:space="preserve"> 7</w:t>
            </w:r>
            <w:r w:rsidRPr="004921E9">
              <w:rPr>
                <w:sz w:val="24"/>
                <w:szCs w:val="28"/>
              </w:rPr>
              <w:t>.</w:t>
            </w:r>
          </w:p>
          <w:p w:rsidR="003E7B28" w:rsidRDefault="003E7B28" w:rsidP="00A0308C">
            <w:pPr>
              <w:keepNext/>
              <w:jc w:val="both"/>
              <w:rPr>
                <w:sz w:val="28"/>
                <w:szCs w:val="28"/>
              </w:rPr>
            </w:pPr>
            <w:r w:rsidRPr="003E7B28">
              <w:rPr>
                <w:sz w:val="24"/>
                <w:szCs w:val="28"/>
              </w:rPr>
              <w:t>Контрольная работа</w:t>
            </w:r>
          </w:p>
        </w:tc>
      </w:tr>
      <w:tr w:rsidR="00A0308C" w:rsidTr="00A0308C">
        <w:tc>
          <w:tcPr>
            <w:tcW w:w="2769" w:type="dxa"/>
          </w:tcPr>
          <w:p w:rsidR="00A0308C" w:rsidRPr="00A0308C" w:rsidRDefault="00A0308C" w:rsidP="00A0308C">
            <w:pPr>
              <w:jc w:val="both"/>
              <w:rPr>
                <w:b/>
                <w:bCs/>
                <w:i/>
                <w:sz w:val="24"/>
                <w:szCs w:val="28"/>
              </w:rPr>
            </w:pPr>
            <w:r w:rsidRPr="00A0308C">
              <w:rPr>
                <w:b/>
                <w:bCs/>
                <w:i/>
                <w:sz w:val="24"/>
                <w:szCs w:val="28"/>
              </w:rPr>
              <w:t xml:space="preserve">Тема </w:t>
            </w:r>
            <w:r w:rsidR="009D6743">
              <w:rPr>
                <w:b/>
                <w:bCs/>
                <w:i/>
                <w:sz w:val="24"/>
                <w:szCs w:val="28"/>
              </w:rPr>
              <w:t>6</w:t>
            </w:r>
            <w:r w:rsidRPr="00A0308C">
              <w:rPr>
                <w:b/>
                <w:bCs/>
                <w:i/>
                <w:sz w:val="24"/>
                <w:szCs w:val="28"/>
              </w:rPr>
              <w:t>.</w:t>
            </w:r>
          </w:p>
          <w:p w:rsidR="00A0308C" w:rsidRPr="00EC2321" w:rsidRDefault="00A0308C" w:rsidP="00A0308C">
            <w:pPr>
              <w:jc w:val="both"/>
              <w:rPr>
                <w:bCs/>
                <w:sz w:val="24"/>
                <w:szCs w:val="28"/>
              </w:rPr>
            </w:pPr>
            <w:r w:rsidRPr="00EC2321">
              <w:rPr>
                <w:bCs/>
                <w:sz w:val="24"/>
                <w:szCs w:val="28"/>
              </w:rPr>
              <w:t>Продвинутые и гибридные модели рекомендательных систем. Приближение матрицей меньшего ранга.</w:t>
            </w:r>
          </w:p>
        </w:tc>
        <w:tc>
          <w:tcPr>
            <w:tcW w:w="5259" w:type="dxa"/>
          </w:tcPr>
          <w:p w:rsidR="003E7B28" w:rsidRPr="003E7B28" w:rsidRDefault="007312D8" w:rsidP="003E7B28">
            <w:pPr>
              <w:pStyle w:val="a6"/>
              <w:keepNext/>
              <w:numPr>
                <w:ilvl w:val="0"/>
                <w:numId w:val="11"/>
              </w:numPr>
              <w:jc w:val="both"/>
              <w:rPr>
                <w:sz w:val="24"/>
                <w:szCs w:val="24"/>
              </w:rPr>
            </w:pPr>
            <w:r w:rsidRPr="003E7B28">
              <w:rPr>
                <w:sz w:val="24"/>
                <w:szCs w:val="24"/>
              </w:rPr>
              <w:t>Аппроксимация матрицы рейтингов матрицей меньшего ранга</w:t>
            </w:r>
          </w:p>
          <w:p w:rsidR="003E7B28" w:rsidRPr="003E7B28" w:rsidRDefault="003E7B28" w:rsidP="003E7B28">
            <w:pPr>
              <w:pStyle w:val="a6"/>
              <w:keepNext/>
              <w:numPr>
                <w:ilvl w:val="0"/>
                <w:numId w:val="11"/>
              </w:numPr>
              <w:jc w:val="both"/>
              <w:rPr>
                <w:sz w:val="24"/>
                <w:szCs w:val="24"/>
              </w:rPr>
            </w:pPr>
            <w:r w:rsidRPr="003E7B28">
              <w:rPr>
                <w:sz w:val="24"/>
                <w:szCs w:val="24"/>
              </w:rPr>
              <w:t>Разработка и оценка рекомендательной системы с использованием SVD</w:t>
            </w:r>
          </w:p>
          <w:p w:rsidR="003E7B28" w:rsidRPr="00805B61" w:rsidRDefault="003E7B28" w:rsidP="003E7B28">
            <w:pPr>
              <w:pStyle w:val="a6"/>
              <w:keepNext/>
              <w:numPr>
                <w:ilvl w:val="0"/>
                <w:numId w:val="11"/>
              </w:numPr>
              <w:jc w:val="both"/>
              <w:rPr>
                <w:sz w:val="28"/>
                <w:szCs w:val="28"/>
              </w:rPr>
            </w:pPr>
            <w:r w:rsidRPr="003E7B28">
              <w:rPr>
                <w:sz w:val="24"/>
                <w:szCs w:val="24"/>
              </w:rPr>
              <w:t>Построение гибридной рекомендательной системы</w:t>
            </w:r>
          </w:p>
          <w:p w:rsidR="00805B61" w:rsidRPr="00805B61" w:rsidRDefault="00805B61" w:rsidP="00805B61">
            <w:pPr>
              <w:keepNext/>
              <w:jc w:val="both"/>
              <w:rPr>
                <w:sz w:val="28"/>
                <w:szCs w:val="28"/>
              </w:rPr>
            </w:pPr>
            <w:r w:rsidRPr="00B74A85">
              <w:rPr>
                <w:sz w:val="24"/>
                <w:szCs w:val="24"/>
              </w:rPr>
              <w:t xml:space="preserve">Рекомендуемые источники для самостоятельной </w:t>
            </w:r>
            <w:r w:rsidRPr="00805B61">
              <w:rPr>
                <w:sz w:val="24"/>
                <w:szCs w:val="24"/>
              </w:rPr>
              <w:t>работы: а) основная: 1</w:t>
            </w:r>
            <w:r>
              <w:rPr>
                <w:sz w:val="24"/>
                <w:szCs w:val="24"/>
              </w:rPr>
              <w:t>,2</w:t>
            </w:r>
            <w:r w:rsidRPr="00805B61">
              <w:rPr>
                <w:sz w:val="24"/>
                <w:szCs w:val="24"/>
              </w:rPr>
              <w:t xml:space="preserve">; б) дополнительная: </w:t>
            </w:r>
            <w:r>
              <w:rPr>
                <w:sz w:val="24"/>
                <w:szCs w:val="24"/>
              </w:rPr>
              <w:t>1</w:t>
            </w:r>
            <w:r w:rsidRPr="00805B61">
              <w:rPr>
                <w:sz w:val="24"/>
                <w:szCs w:val="24"/>
              </w:rPr>
              <w:t xml:space="preserve">, </w:t>
            </w:r>
            <w:r>
              <w:rPr>
                <w:sz w:val="24"/>
                <w:szCs w:val="24"/>
              </w:rPr>
              <w:t>2</w:t>
            </w:r>
            <w:r w:rsidRPr="00805B61">
              <w:rPr>
                <w:sz w:val="24"/>
                <w:szCs w:val="24"/>
              </w:rPr>
              <w:t xml:space="preserve">; в) Интернет-ресурсы: </w:t>
            </w:r>
            <w:r>
              <w:rPr>
                <w:sz w:val="24"/>
                <w:szCs w:val="24"/>
              </w:rPr>
              <w:t>6</w:t>
            </w:r>
            <w:r w:rsidRPr="00805B61">
              <w:rPr>
                <w:sz w:val="24"/>
                <w:szCs w:val="24"/>
              </w:rPr>
              <w:t>-9</w:t>
            </w:r>
          </w:p>
        </w:tc>
        <w:tc>
          <w:tcPr>
            <w:tcW w:w="2167" w:type="dxa"/>
          </w:tcPr>
          <w:p w:rsidR="00A0308C" w:rsidRDefault="003E7B28" w:rsidP="00A0308C">
            <w:pPr>
              <w:keepNext/>
              <w:jc w:val="both"/>
              <w:rPr>
                <w:sz w:val="24"/>
                <w:szCs w:val="28"/>
              </w:rPr>
            </w:pPr>
            <w:r w:rsidRPr="004921E9">
              <w:rPr>
                <w:sz w:val="24"/>
                <w:szCs w:val="28"/>
              </w:rPr>
              <w:t>Лабораторная работа №</w:t>
            </w:r>
            <w:r>
              <w:rPr>
                <w:sz w:val="24"/>
                <w:szCs w:val="28"/>
              </w:rPr>
              <w:t xml:space="preserve"> 8</w:t>
            </w:r>
            <w:r w:rsidRPr="004921E9">
              <w:rPr>
                <w:sz w:val="24"/>
                <w:szCs w:val="28"/>
              </w:rPr>
              <w:t>.</w:t>
            </w:r>
          </w:p>
          <w:p w:rsidR="003E7B28" w:rsidRDefault="003E7B28" w:rsidP="00A0308C">
            <w:pPr>
              <w:keepNext/>
              <w:jc w:val="both"/>
              <w:rPr>
                <w:sz w:val="28"/>
                <w:szCs w:val="28"/>
              </w:rPr>
            </w:pPr>
            <w:r w:rsidRPr="004921E9">
              <w:rPr>
                <w:sz w:val="24"/>
                <w:szCs w:val="28"/>
              </w:rPr>
              <w:t>Лабораторная работа №</w:t>
            </w:r>
            <w:r>
              <w:rPr>
                <w:sz w:val="24"/>
                <w:szCs w:val="28"/>
              </w:rPr>
              <w:t xml:space="preserve"> 10</w:t>
            </w:r>
            <w:r w:rsidRPr="004921E9">
              <w:rPr>
                <w:sz w:val="24"/>
                <w:szCs w:val="28"/>
              </w:rPr>
              <w:t>.</w:t>
            </w:r>
          </w:p>
        </w:tc>
      </w:tr>
    </w:tbl>
    <w:p w:rsidR="002A2809" w:rsidRPr="005532E3" w:rsidRDefault="002A2809" w:rsidP="00DF325C">
      <w:pPr>
        <w:keepNext/>
        <w:jc w:val="both"/>
        <w:rPr>
          <w:sz w:val="28"/>
          <w:szCs w:val="28"/>
        </w:rPr>
      </w:pPr>
    </w:p>
    <w:p w:rsidR="00C52F7B" w:rsidRPr="002621C3" w:rsidRDefault="00C52F7B" w:rsidP="00235305">
      <w:pPr>
        <w:pStyle w:val="1"/>
      </w:pPr>
      <w:bookmarkStart w:id="13" w:name="_Toc515633629"/>
      <w:r w:rsidRPr="002621C3">
        <w:t xml:space="preserve">6. </w:t>
      </w:r>
      <w:r w:rsidR="00E00BE6" w:rsidRPr="002621C3">
        <w:t>Перечень у</w:t>
      </w:r>
      <w:r w:rsidRPr="002621C3">
        <w:t>чебно-методическо</w:t>
      </w:r>
      <w:r w:rsidR="00E00BE6" w:rsidRPr="002621C3">
        <w:t>го</w:t>
      </w:r>
      <w:r w:rsidRPr="002621C3">
        <w:t xml:space="preserve"> обеспечени</w:t>
      </w:r>
      <w:r w:rsidR="00E00BE6" w:rsidRPr="002621C3">
        <w:t>я</w:t>
      </w:r>
      <w:r w:rsidRPr="002621C3">
        <w:t xml:space="preserve"> </w:t>
      </w:r>
      <w:r w:rsidR="00606047" w:rsidRPr="002621C3">
        <w:t xml:space="preserve">для </w:t>
      </w:r>
      <w:r w:rsidRPr="002621C3">
        <w:t xml:space="preserve">самостоятельной работы обучающихся по </w:t>
      </w:r>
      <w:r w:rsidR="00606047" w:rsidRPr="002621C3">
        <w:t>дисциплине</w:t>
      </w:r>
      <w:bookmarkEnd w:id="13"/>
    </w:p>
    <w:p w:rsidR="008E5DB9" w:rsidRDefault="008E5DB9" w:rsidP="002621C3">
      <w:pPr>
        <w:pStyle w:val="2"/>
      </w:pPr>
      <w:bookmarkStart w:id="14" w:name="_Toc515554573"/>
      <w:bookmarkStart w:id="15" w:name="_Toc515633630"/>
      <w:r w:rsidRPr="001D5332">
        <w:t xml:space="preserve">6.1. </w:t>
      </w:r>
      <w:r w:rsidR="00F36684" w:rsidRPr="001D5332">
        <w:t>Перечень вопросов, отводим</w:t>
      </w:r>
      <w:r w:rsidR="00024EEA" w:rsidRPr="001D5332">
        <w:t xml:space="preserve">ых на самостоятельное освоение </w:t>
      </w:r>
      <w:r w:rsidR="00F36684" w:rsidRPr="001D5332">
        <w:t>дисциплины, ф</w:t>
      </w:r>
      <w:r w:rsidRPr="001D5332">
        <w:t>ормы внеаудиторной самостоятельной работы</w:t>
      </w:r>
      <w:bookmarkEnd w:id="14"/>
      <w:bookmarkEnd w:id="15"/>
    </w:p>
    <w:p w:rsidR="001D5332" w:rsidRPr="001D5332" w:rsidRDefault="001D5332" w:rsidP="002D5FB7">
      <w:pPr>
        <w:suppressAutoHyphens/>
        <w:spacing w:line="360" w:lineRule="auto"/>
        <w:ind w:firstLine="709"/>
        <w:jc w:val="both"/>
        <w:rPr>
          <w:b/>
          <w:sz w:val="28"/>
          <w:szCs w:val="28"/>
        </w:rPr>
      </w:pPr>
      <w:r w:rsidRPr="00DC7104">
        <w:rPr>
          <w:sz w:val="28"/>
          <w:szCs w:val="28"/>
        </w:rPr>
        <w:t xml:space="preserve">При изучении дисциплины </w:t>
      </w:r>
      <w:r>
        <w:rPr>
          <w:sz w:val="28"/>
          <w:szCs w:val="28"/>
        </w:rPr>
        <w:t>«</w:t>
      </w:r>
      <w:r>
        <w:rPr>
          <w:sz w:val="28"/>
          <w:szCs w:val="28"/>
        </w:rPr>
        <w:tab/>
        <w:t>Рекомендательные системы»</w:t>
      </w:r>
      <w:r w:rsidRPr="00DC7104">
        <w:rPr>
          <w:sz w:val="28"/>
          <w:szCs w:val="28"/>
        </w:rPr>
        <w:t xml:space="preserve"> обязательными являются следующие формы самостоятельной работы:</w:t>
      </w:r>
      <w:r w:rsidR="002D5FB7" w:rsidRPr="001D5332">
        <w:rPr>
          <w:b/>
          <w:sz w:val="28"/>
          <w:szCs w:val="28"/>
        </w:rPr>
        <w:t xml:space="preserve"> </w:t>
      </w:r>
    </w:p>
    <w:p w:rsidR="002D5FB7" w:rsidRDefault="002D5FB7" w:rsidP="002D5FB7">
      <w:pPr>
        <w:jc w:val="right"/>
        <w:rPr>
          <w:sz w:val="28"/>
          <w:szCs w:val="28"/>
        </w:rPr>
      </w:pPr>
    </w:p>
    <w:p w:rsidR="002D5FB7" w:rsidRPr="002D5FB7" w:rsidRDefault="002D5FB7" w:rsidP="002D5FB7">
      <w:pPr>
        <w:jc w:val="right"/>
        <w:rPr>
          <w:sz w:val="28"/>
          <w:szCs w:val="28"/>
        </w:rPr>
      </w:pPr>
      <w:r w:rsidRPr="002D5FB7">
        <w:rPr>
          <w:sz w:val="28"/>
          <w:szCs w:val="28"/>
        </w:rPr>
        <w:t xml:space="preserve">Таблица </w:t>
      </w:r>
      <w:r w:rsidR="008E2434" w:rsidRPr="002D5FB7">
        <w:rPr>
          <w:sz w:val="28"/>
          <w:szCs w:val="28"/>
        </w:rPr>
        <w:fldChar w:fldCharType="begin"/>
      </w:r>
      <w:r w:rsidRPr="002D5FB7">
        <w:rPr>
          <w:sz w:val="28"/>
          <w:szCs w:val="28"/>
        </w:rPr>
        <w:instrText xml:space="preserve"> SEQ Таблица \* ARABIC </w:instrText>
      </w:r>
      <w:r w:rsidR="008E2434" w:rsidRPr="002D5FB7">
        <w:rPr>
          <w:sz w:val="28"/>
          <w:szCs w:val="28"/>
        </w:rPr>
        <w:fldChar w:fldCharType="separate"/>
      </w:r>
      <w:r w:rsidR="007D00E9">
        <w:rPr>
          <w:noProof/>
          <w:sz w:val="28"/>
          <w:szCs w:val="28"/>
        </w:rPr>
        <w:t>4</w:t>
      </w:r>
      <w:r w:rsidR="008E2434" w:rsidRPr="002D5FB7">
        <w:rPr>
          <w:sz w:val="28"/>
          <w:szCs w:val="28"/>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4073"/>
        <w:gridCol w:w="3518"/>
      </w:tblGrid>
      <w:tr w:rsidR="007E3FEC" w:rsidRPr="00CF242D" w:rsidTr="002D5FB7">
        <w:trPr>
          <w:tblHeader/>
        </w:trPr>
        <w:tc>
          <w:tcPr>
            <w:tcW w:w="1358" w:type="pct"/>
            <w:shd w:val="clear" w:color="auto" w:fill="auto"/>
          </w:tcPr>
          <w:p w:rsidR="007E3FEC" w:rsidRPr="001D5332" w:rsidRDefault="007E3FEC" w:rsidP="002D5FB7">
            <w:pPr>
              <w:keepNext/>
              <w:jc w:val="center"/>
              <w:rPr>
                <w:sz w:val="24"/>
                <w:szCs w:val="24"/>
              </w:rPr>
            </w:pPr>
            <w:r w:rsidRPr="001D5332">
              <w:rPr>
                <w:b/>
                <w:sz w:val="24"/>
                <w:szCs w:val="24"/>
              </w:rPr>
              <w:lastRenderedPageBreak/>
              <w:t xml:space="preserve">Наименование </w:t>
            </w:r>
            <w:r w:rsidR="00596CE9" w:rsidRPr="001D5332">
              <w:rPr>
                <w:b/>
                <w:sz w:val="24"/>
                <w:szCs w:val="24"/>
              </w:rPr>
              <w:t>тем (</w:t>
            </w:r>
            <w:r w:rsidRPr="001D5332">
              <w:rPr>
                <w:b/>
                <w:sz w:val="24"/>
                <w:szCs w:val="24"/>
              </w:rPr>
              <w:t>разделов</w:t>
            </w:r>
            <w:r w:rsidR="00596CE9" w:rsidRPr="001D5332">
              <w:rPr>
                <w:b/>
                <w:sz w:val="24"/>
                <w:szCs w:val="24"/>
              </w:rPr>
              <w:t>)</w:t>
            </w:r>
            <w:r w:rsidRPr="001D5332">
              <w:rPr>
                <w:b/>
                <w:sz w:val="24"/>
                <w:szCs w:val="24"/>
              </w:rPr>
              <w:t xml:space="preserve"> дисциплин</w:t>
            </w:r>
            <w:r w:rsidR="00596CE9" w:rsidRPr="001D5332">
              <w:rPr>
                <w:b/>
                <w:sz w:val="24"/>
                <w:szCs w:val="24"/>
              </w:rPr>
              <w:t>ы</w:t>
            </w:r>
          </w:p>
        </w:tc>
        <w:tc>
          <w:tcPr>
            <w:tcW w:w="1954" w:type="pct"/>
            <w:shd w:val="clear" w:color="auto" w:fill="auto"/>
          </w:tcPr>
          <w:p w:rsidR="007E3FEC" w:rsidRPr="001D5332" w:rsidRDefault="00596CE9" w:rsidP="002D5FB7">
            <w:pPr>
              <w:keepNext/>
              <w:jc w:val="center"/>
              <w:rPr>
                <w:b/>
                <w:sz w:val="24"/>
                <w:szCs w:val="24"/>
              </w:rPr>
            </w:pPr>
            <w:r w:rsidRPr="001D5332">
              <w:rPr>
                <w:b/>
                <w:sz w:val="24"/>
                <w:szCs w:val="24"/>
              </w:rPr>
              <w:t>Перечень вопросов</w:t>
            </w:r>
            <w:r w:rsidR="007E3FEC" w:rsidRPr="001D5332">
              <w:rPr>
                <w:b/>
                <w:sz w:val="24"/>
                <w:szCs w:val="24"/>
              </w:rPr>
              <w:t xml:space="preserve">, отводимых на самостоятельное освоение </w:t>
            </w:r>
          </w:p>
        </w:tc>
        <w:tc>
          <w:tcPr>
            <w:tcW w:w="1688" w:type="pct"/>
          </w:tcPr>
          <w:p w:rsidR="007E3FEC" w:rsidRPr="001D5332" w:rsidRDefault="007E3FEC" w:rsidP="002D5FB7">
            <w:pPr>
              <w:keepNext/>
              <w:jc w:val="center"/>
              <w:rPr>
                <w:b/>
                <w:sz w:val="24"/>
                <w:szCs w:val="24"/>
              </w:rPr>
            </w:pPr>
            <w:r w:rsidRPr="001D5332">
              <w:rPr>
                <w:b/>
                <w:sz w:val="24"/>
                <w:szCs w:val="24"/>
              </w:rPr>
              <w:t>Формы внеаудиторной самостоятельной работы</w:t>
            </w:r>
          </w:p>
        </w:tc>
      </w:tr>
      <w:tr w:rsidR="007E3FEC" w:rsidRPr="00CF242D" w:rsidTr="002D5FB7">
        <w:tc>
          <w:tcPr>
            <w:tcW w:w="1358" w:type="pct"/>
            <w:shd w:val="clear" w:color="auto" w:fill="auto"/>
          </w:tcPr>
          <w:p w:rsidR="007E3FEC" w:rsidRPr="00CF242D" w:rsidRDefault="001D5332" w:rsidP="002D5FB7">
            <w:pPr>
              <w:keepNext/>
              <w:rPr>
                <w:sz w:val="24"/>
                <w:szCs w:val="24"/>
                <w:highlight w:val="yellow"/>
              </w:rPr>
            </w:pPr>
            <w:r w:rsidRPr="001D5332">
              <w:rPr>
                <w:b/>
                <w:i/>
                <w:sz w:val="24"/>
                <w:szCs w:val="24"/>
              </w:rPr>
              <w:t>Тема 1.</w:t>
            </w:r>
            <w:r w:rsidRPr="001D5332">
              <w:rPr>
                <w:sz w:val="24"/>
                <w:szCs w:val="24"/>
              </w:rPr>
              <w:t xml:space="preserve"> Введение</w:t>
            </w:r>
          </w:p>
        </w:tc>
        <w:tc>
          <w:tcPr>
            <w:tcW w:w="1954" w:type="pct"/>
            <w:shd w:val="clear" w:color="auto" w:fill="auto"/>
          </w:tcPr>
          <w:p w:rsidR="007E3FEC" w:rsidRPr="00754763" w:rsidRDefault="00DB20C3" w:rsidP="00754763">
            <w:pPr>
              <w:jc w:val="both"/>
              <w:rPr>
                <w:sz w:val="24"/>
                <w:szCs w:val="24"/>
              </w:rPr>
            </w:pPr>
            <w:r w:rsidRPr="00754763">
              <w:rPr>
                <w:sz w:val="24"/>
                <w:szCs w:val="24"/>
              </w:rPr>
              <w:t xml:space="preserve">Примеры успешной реализации бизнес-моделей, основанных на использовании рекомендательных систем (Amazon.com, MovieLens). </w:t>
            </w:r>
          </w:p>
        </w:tc>
        <w:tc>
          <w:tcPr>
            <w:tcW w:w="1688" w:type="pct"/>
          </w:tcPr>
          <w:p w:rsidR="00EC6920" w:rsidRPr="00754763" w:rsidRDefault="00EC6920" w:rsidP="00754763">
            <w:pPr>
              <w:pStyle w:val="a6"/>
              <w:keepNext/>
              <w:numPr>
                <w:ilvl w:val="0"/>
                <w:numId w:val="31"/>
              </w:numPr>
              <w:ind w:left="223" w:hanging="223"/>
              <w:rPr>
                <w:sz w:val="24"/>
                <w:szCs w:val="24"/>
              </w:rPr>
            </w:pPr>
            <w:r w:rsidRPr="00754763">
              <w:rPr>
                <w:sz w:val="24"/>
                <w:szCs w:val="24"/>
              </w:rPr>
              <w:t>работа с текстом лекции, разбор вопросов по теме занятия;</w:t>
            </w:r>
          </w:p>
          <w:p w:rsidR="007E3FEC" w:rsidRPr="00754763" w:rsidRDefault="00EC6920" w:rsidP="00754763">
            <w:pPr>
              <w:pStyle w:val="a6"/>
              <w:keepNext/>
              <w:numPr>
                <w:ilvl w:val="0"/>
                <w:numId w:val="31"/>
              </w:numPr>
              <w:ind w:left="223" w:hanging="223"/>
              <w:rPr>
                <w:sz w:val="24"/>
                <w:szCs w:val="24"/>
              </w:rPr>
            </w:pPr>
            <w:r w:rsidRPr="00754763">
              <w:rPr>
                <w:sz w:val="24"/>
                <w:szCs w:val="24"/>
              </w:rPr>
              <w:t>изучение рекомендованных к занятию литературных источников;</w:t>
            </w:r>
          </w:p>
        </w:tc>
      </w:tr>
      <w:tr w:rsidR="00EC6920" w:rsidRPr="00CF242D" w:rsidTr="002D5FB7">
        <w:tc>
          <w:tcPr>
            <w:tcW w:w="1358" w:type="pct"/>
            <w:shd w:val="clear" w:color="auto" w:fill="auto"/>
          </w:tcPr>
          <w:p w:rsidR="00EC6920" w:rsidRPr="00A0308C" w:rsidRDefault="00EC6920" w:rsidP="002D5FB7">
            <w:pPr>
              <w:keepNext/>
              <w:jc w:val="both"/>
              <w:rPr>
                <w:b/>
                <w:bCs/>
                <w:i/>
                <w:sz w:val="24"/>
                <w:szCs w:val="28"/>
              </w:rPr>
            </w:pPr>
            <w:r w:rsidRPr="00A0308C">
              <w:rPr>
                <w:b/>
                <w:bCs/>
                <w:i/>
                <w:sz w:val="24"/>
                <w:szCs w:val="28"/>
              </w:rPr>
              <w:t>Тема 2.</w:t>
            </w:r>
          </w:p>
          <w:p w:rsidR="00EC6920" w:rsidRDefault="00EC6920" w:rsidP="002D5FB7">
            <w:pPr>
              <w:keepNext/>
              <w:jc w:val="both"/>
              <w:rPr>
                <w:sz w:val="28"/>
                <w:szCs w:val="28"/>
              </w:rPr>
            </w:pPr>
            <w:r w:rsidRPr="00EC2321">
              <w:rPr>
                <w:bCs/>
                <w:sz w:val="24"/>
                <w:szCs w:val="28"/>
              </w:rPr>
              <w:t>Неперсонализированные рекомендательные системы</w:t>
            </w:r>
          </w:p>
        </w:tc>
        <w:tc>
          <w:tcPr>
            <w:tcW w:w="1954" w:type="pct"/>
            <w:shd w:val="clear" w:color="auto" w:fill="auto"/>
          </w:tcPr>
          <w:p w:rsidR="00DB20C3" w:rsidRPr="00754763" w:rsidRDefault="00DB20C3" w:rsidP="00754763">
            <w:pPr>
              <w:jc w:val="both"/>
              <w:rPr>
                <w:sz w:val="24"/>
                <w:szCs w:val="24"/>
              </w:rPr>
            </w:pPr>
            <w:r w:rsidRPr="00754763">
              <w:rPr>
                <w:sz w:val="24"/>
                <w:szCs w:val="24"/>
              </w:rPr>
              <w:t>Стереотипные рекомендательные системы</w:t>
            </w:r>
            <w:r w:rsidR="0021097E" w:rsidRPr="00754763">
              <w:rPr>
                <w:sz w:val="24"/>
                <w:szCs w:val="24"/>
              </w:rPr>
              <w:t>.</w:t>
            </w:r>
          </w:p>
          <w:p w:rsidR="00DB20C3" w:rsidRPr="00754763" w:rsidRDefault="00DB20C3" w:rsidP="00754763">
            <w:pPr>
              <w:jc w:val="both"/>
              <w:rPr>
                <w:sz w:val="24"/>
                <w:szCs w:val="24"/>
              </w:rPr>
            </w:pPr>
            <w:r w:rsidRPr="00754763">
              <w:rPr>
                <w:sz w:val="24"/>
                <w:szCs w:val="24"/>
              </w:rPr>
              <w:t>Недостатки неперсонализированных и слабо-персонализированных систем.</w:t>
            </w:r>
          </w:p>
          <w:p w:rsidR="00EC6920" w:rsidRPr="00754763" w:rsidRDefault="00EC6920" w:rsidP="00754763">
            <w:pPr>
              <w:keepNext/>
              <w:rPr>
                <w:b/>
                <w:sz w:val="24"/>
                <w:szCs w:val="24"/>
                <w:highlight w:val="yellow"/>
              </w:rPr>
            </w:pPr>
          </w:p>
        </w:tc>
        <w:tc>
          <w:tcPr>
            <w:tcW w:w="1688" w:type="pct"/>
          </w:tcPr>
          <w:p w:rsidR="00EC6920" w:rsidRPr="00754763" w:rsidRDefault="00EC6920" w:rsidP="00754763">
            <w:pPr>
              <w:pStyle w:val="a6"/>
              <w:keepNext/>
              <w:numPr>
                <w:ilvl w:val="0"/>
                <w:numId w:val="31"/>
              </w:numPr>
              <w:ind w:left="223" w:hanging="223"/>
              <w:rPr>
                <w:sz w:val="24"/>
                <w:szCs w:val="24"/>
              </w:rPr>
            </w:pPr>
            <w:r w:rsidRPr="00754763">
              <w:rPr>
                <w:sz w:val="24"/>
                <w:szCs w:val="24"/>
              </w:rPr>
              <w:t>работа с текстом лекции, разбор вопросов по теме занятия;</w:t>
            </w:r>
          </w:p>
          <w:p w:rsidR="00EC6920" w:rsidRPr="00754763" w:rsidRDefault="00EC6920" w:rsidP="00754763">
            <w:pPr>
              <w:pStyle w:val="a6"/>
              <w:keepNext/>
              <w:numPr>
                <w:ilvl w:val="0"/>
                <w:numId w:val="31"/>
              </w:numPr>
              <w:ind w:left="223" w:hanging="223"/>
              <w:rPr>
                <w:sz w:val="24"/>
                <w:szCs w:val="24"/>
              </w:rPr>
            </w:pPr>
            <w:r w:rsidRPr="00754763">
              <w:rPr>
                <w:sz w:val="24"/>
                <w:szCs w:val="24"/>
              </w:rPr>
              <w:t>изучение рекомендованных к занятию литературных источников;</w:t>
            </w:r>
          </w:p>
          <w:p w:rsidR="00EC6920" w:rsidRPr="00754763" w:rsidRDefault="00EC6920" w:rsidP="00754763">
            <w:pPr>
              <w:pStyle w:val="a6"/>
              <w:keepNext/>
              <w:numPr>
                <w:ilvl w:val="0"/>
                <w:numId w:val="31"/>
              </w:numPr>
              <w:ind w:left="223" w:hanging="223"/>
              <w:rPr>
                <w:sz w:val="24"/>
                <w:szCs w:val="24"/>
              </w:rPr>
            </w:pPr>
            <w:r w:rsidRPr="00754763">
              <w:rPr>
                <w:sz w:val="24"/>
                <w:szCs w:val="24"/>
              </w:rPr>
              <w:t>подготовка к лабораторным работам, настройка программного обеспечения;</w:t>
            </w:r>
          </w:p>
          <w:p w:rsidR="00EC6920" w:rsidRPr="00754763" w:rsidRDefault="00EC6920" w:rsidP="00754763">
            <w:pPr>
              <w:pStyle w:val="a6"/>
              <w:keepNext/>
              <w:numPr>
                <w:ilvl w:val="0"/>
                <w:numId w:val="31"/>
              </w:numPr>
              <w:ind w:left="223" w:hanging="223"/>
              <w:rPr>
                <w:sz w:val="24"/>
                <w:szCs w:val="24"/>
              </w:rPr>
            </w:pPr>
            <w:r w:rsidRPr="00754763">
              <w:rPr>
                <w:sz w:val="24"/>
                <w:szCs w:val="24"/>
              </w:rPr>
              <w:t>разработка/отладка рекомендательной системы в соответствии с конкретными задачами лабораторной работы</w:t>
            </w:r>
          </w:p>
        </w:tc>
      </w:tr>
      <w:tr w:rsidR="00EC6920" w:rsidRPr="00CF242D" w:rsidTr="002D5FB7">
        <w:tc>
          <w:tcPr>
            <w:tcW w:w="1358" w:type="pct"/>
            <w:shd w:val="clear" w:color="auto" w:fill="auto"/>
          </w:tcPr>
          <w:p w:rsidR="00EC6920" w:rsidRPr="00A0308C" w:rsidRDefault="00EC6920" w:rsidP="002D5FB7">
            <w:pPr>
              <w:keepNext/>
              <w:jc w:val="both"/>
              <w:rPr>
                <w:b/>
                <w:bCs/>
                <w:i/>
                <w:sz w:val="24"/>
                <w:szCs w:val="28"/>
              </w:rPr>
            </w:pPr>
            <w:r w:rsidRPr="00A0308C">
              <w:rPr>
                <w:b/>
                <w:bCs/>
                <w:i/>
                <w:sz w:val="24"/>
                <w:szCs w:val="28"/>
              </w:rPr>
              <w:t xml:space="preserve">Тема </w:t>
            </w:r>
            <w:r>
              <w:rPr>
                <w:b/>
                <w:bCs/>
                <w:i/>
                <w:sz w:val="24"/>
                <w:szCs w:val="28"/>
              </w:rPr>
              <w:t>3</w:t>
            </w:r>
            <w:r w:rsidRPr="00A0308C">
              <w:rPr>
                <w:b/>
                <w:bCs/>
                <w:i/>
                <w:sz w:val="24"/>
                <w:szCs w:val="28"/>
              </w:rPr>
              <w:t>.</w:t>
            </w:r>
          </w:p>
          <w:p w:rsidR="00EC6920" w:rsidRPr="002A4B66" w:rsidRDefault="00EC6920" w:rsidP="002D5FB7">
            <w:pPr>
              <w:jc w:val="both"/>
              <w:rPr>
                <w:bCs/>
                <w:sz w:val="24"/>
                <w:szCs w:val="28"/>
              </w:rPr>
            </w:pPr>
            <w:r>
              <w:rPr>
                <w:bCs/>
                <w:sz w:val="24"/>
                <w:szCs w:val="28"/>
              </w:rPr>
              <w:t>К</w:t>
            </w:r>
            <w:r w:rsidRPr="00EC2321">
              <w:rPr>
                <w:bCs/>
                <w:sz w:val="24"/>
                <w:szCs w:val="28"/>
              </w:rPr>
              <w:t>онтентно- ориентированные рекомендательные системы</w:t>
            </w:r>
          </w:p>
        </w:tc>
        <w:tc>
          <w:tcPr>
            <w:tcW w:w="1954" w:type="pct"/>
            <w:shd w:val="clear" w:color="auto" w:fill="auto"/>
          </w:tcPr>
          <w:p w:rsidR="00EC6920" w:rsidRPr="00754763" w:rsidRDefault="00DB20C3" w:rsidP="00754763">
            <w:pPr>
              <w:jc w:val="both"/>
              <w:rPr>
                <w:sz w:val="24"/>
                <w:szCs w:val="24"/>
              </w:rPr>
            </w:pPr>
            <w:r w:rsidRPr="00754763">
              <w:rPr>
                <w:sz w:val="24"/>
                <w:szCs w:val="24"/>
              </w:rPr>
              <w:t>Способы получения и обработки информации о предпочтениях пользователя</w:t>
            </w:r>
            <w:r w:rsidR="0021097E" w:rsidRPr="00754763">
              <w:rPr>
                <w:sz w:val="24"/>
                <w:szCs w:val="24"/>
              </w:rPr>
              <w:t>.</w:t>
            </w:r>
          </w:p>
          <w:p w:rsidR="00DB20C3" w:rsidRPr="00754763" w:rsidRDefault="00DB20C3" w:rsidP="00754763">
            <w:pPr>
              <w:jc w:val="both"/>
              <w:rPr>
                <w:sz w:val="24"/>
                <w:szCs w:val="24"/>
              </w:rPr>
            </w:pPr>
            <w:r w:rsidRPr="00754763">
              <w:rPr>
                <w:sz w:val="24"/>
                <w:szCs w:val="24"/>
              </w:rPr>
              <w:t xml:space="preserve">Расширения и альтернативы </w:t>
            </w:r>
            <w:r w:rsidRPr="00754763">
              <w:rPr>
                <w:sz w:val="24"/>
                <w:szCs w:val="24"/>
                <w:lang w:val="en-US"/>
              </w:rPr>
              <w:t>TFIDF</w:t>
            </w:r>
            <w:r w:rsidRPr="00754763">
              <w:rPr>
                <w:sz w:val="24"/>
                <w:szCs w:val="24"/>
              </w:rPr>
              <w:t>-анализа</w:t>
            </w:r>
          </w:p>
        </w:tc>
        <w:tc>
          <w:tcPr>
            <w:tcW w:w="1688" w:type="pct"/>
          </w:tcPr>
          <w:p w:rsidR="00EC6920" w:rsidRPr="00754763" w:rsidRDefault="00EC6920" w:rsidP="00754763">
            <w:pPr>
              <w:pStyle w:val="a6"/>
              <w:keepNext/>
              <w:numPr>
                <w:ilvl w:val="0"/>
                <w:numId w:val="31"/>
              </w:numPr>
              <w:ind w:left="223" w:hanging="223"/>
              <w:rPr>
                <w:sz w:val="24"/>
                <w:szCs w:val="24"/>
              </w:rPr>
            </w:pPr>
            <w:r w:rsidRPr="00754763">
              <w:rPr>
                <w:sz w:val="24"/>
                <w:szCs w:val="24"/>
              </w:rPr>
              <w:t>работа с текстом лекции, разбор вопросов по теме занятия;</w:t>
            </w:r>
          </w:p>
          <w:p w:rsidR="00EC6920" w:rsidRPr="00754763" w:rsidRDefault="00EC6920" w:rsidP="00754763">
            <w:pPr>
              <w:pStyle w:val="a6"/>
              <w:keepNext/>
              <w:numPr>
                <w:ilvl w:val="0"/>
                <w:numId w:val="31"/>
              </w:numPr>
              <w:ind w:left="223" w:hanging="223"/>
              <w:rPr>
                <w:sz w:val="24"/>
                <w:szCs w:val="24"/>
              </w:rPr>
            </w:pPr>
            <w:r w:rsidRPr="00754763">
              <w:rPr>
                <w:sz w:val="24"/>
                <w:szCs w:val="24"/>
              </w:rPr>
              <w:t>изучение рекомендованных к занятию литературных источников;</w:t>
            </w:r>
          </w:p>
          <w:p w:rsidR="00EC6920" w:rsidRPr="00754763" w:rsidRDefault="00EC6920" w:rsidP="00754763">
            <w:pPr>
              <w:pStyle w:val="a6"/>
              <w:keepNext/>
              <w:numPr>
                <w:ilvl w:val="0"/>
                <w:numId w:val="31"/>
              </w:numPr>
              <w:ind w:left="223" w:hanging="223"/>
              <w:rPr>
                <w:sz w:val="24"/>
                <w:szCs w:val="24"/>
              </w:rPr>
            </w:pPr>
            <w:r w:rsidRPr="00754763">
              <w:rPr>
                <w:sz w:val="24"/>
                <w:szCs w:val="24"/>
              </w:rPr>
              <w:t>подготовка к лабораторным работам, настройка программного обеспечения;</w:t>
            </w:r>
          </w:p>
          <w:p w:rsidR="00EC6920" w:rsidRPr="00754763" w:rsidRDefault="00EC6920" w:rsidP="00754763">
            <w:pPr>
              <w:pStyle w:val="a6"/>
              <w:keepNext/>
              <w:numPr>
                <w:ilvl w:val="0"/>
                <w:numId w:val="31"/>
              </w:numPr>
              <w:ind w:left="223" w:hanging="223"/>
              <w:rPr>
                <w:sz w:val="24"/>
                <w:szCs w:val="24"/>
              </w:rPr>
            </w:pPr>
            <w:r w:rsidRPr="00754763">
              <w:rPr>
                <w:sz w:val="24"/>
                <w:szCs w:val="24"/>
              </w:rPr>
              <w:t>разработка/отладка рекомендательной системы в соответствии с конкретными задачами лабораторной работы</w:t>
            </w:r>
          </w:p>
        </w:tc>
      </w:tr>
      <w:tr w:rsidR="001D5332" w:rsidRPr="00CF242D" w:rsidTr="002D5FB7">
        <w:tc>
          <w:tcPr>
            <w:tcW w:w="1358" w:type="pct"/>
            <w:shd w:val="clear" w:color="auto" w:fill="auto"/>
          </w:tcPr>
          <w:p w:rsidR="001D5332" w:rsidRPr="00A0308C" w:rsidRDefault="001D5332" w:rsidP="002D5FB7">
            <w:pPr>
              <w:jc w:val="both"/>
              <w:rPr>
                <w:b/>
                <w:bCs/>
                <w:i/>
                <w:sz w:val="24"/>
                <w:szCs w:val="28"/>
              </w:rPr>
            </w:pPr>
            <w:r w:rsidRPr="00A0308C">
              <w:rPr>
                <w:b/>
                <w:bCs/>
                <w:i/>
                <w:sz w:val="24"/>
                <w:szCs w:val="28"/>
              </w:rPr>
              <w:t xml:space="preserve">Тема </w:t>
            </w:r>
            <w:r>
              <w:rPr>
                <w:b/>
                <w:bCs/>
                <w:i/>
                <w:sz w:val="24"/>
                <w:szCs w:val="28"/>
              </w:rPr>
              <w:t>4</w:t>
            </w:r>
            <w:r w:rsidRPr="00A0308C">
              <w:rPr>
                <w:b/>
                <w:bCs/>
                <w:i/>
                <w:sz w:val="24"/>
                <w:szCs w:val="28"/>
              </w:rPr>
              <w:t xml:space="preserve">. </w:t>
            </w:r>
          </w:p>
          <w:p w:rsidR="001D5332" w:rsidRPr="00A0308C" w:rsidRDefault="001D5332" w:rsidP="002D5FB7">
            <w:pPr>
              <w:jc w:val="both"/>
              <w:rPr>
                <w:b/>
                <w:bCs/>
                <w:i/>
                <w:sz w:val="24"/>
                <w:szCs w:val="28"/>
              </w:rPr>
            </w:pPr>
            <w:r w:rsidRPr="00EC2321">
              <w:rPr>
                <w:bCs/>
                <w:sz w:val="24"/>
                <w:szCs w:val="28"/>
              </w:rPr>
              <w:t>Коллаборативная фильтраци</w:t>
            </w:r>
            <w:r>
              <w:rPr>
                <w:bCs/>
                <w:sz w:val="24"/>
                <w:szCs w:val="28"/>
              </w:rPr>
              <w:t>я.</w:t>
            </w:r>
            <w:r w:rsidRPr="00EC2321">
              <w:rPr>
                <w:bCs/>
                <w:sz w:val="24"/>
                <w:szCs w:val="28"/>
              </w:rPr>
              <w:t xml:space="preserve"> Метод ближайших соседей.</w:t>
            </w:r>
          </w:p>
        </w:tc>
        <w:tc>
          <w:tcPr>
            <w:tcW w:w="1954" w:type="pct"/>
            <w:shd w:val="clear" w:color="auto" w:fill="auto"/>
          </w:tcPr>
          <w:p w:rsidR="00DB20C3" w:rsidRPr="00754763" w:rsidRDefault="00DB20C3" w:rsidP="00754763">
            <w:pPr>
              <w:jc w:val="both"/>
              <w:rPr>
                <w:sz w:val="24"/>
                <w:szCs w:val="24"/>
              </w:rPr>
            </w:pPr>
            <w:r w:rsidRPr="00754763">
              <w:rPr>
                <w:sz w:val="24"/>
                <w:szCs w:val="24"/>
              </w:rPr>
              <w:t>Использование нормализации, снижение «зашумленности» рейтингов.</w:t>
            </w:r>
          </w:p>
          <w:p w:rsidR="001D5332" w:rsidRPr="00754763" w:rsidRDefault="001D5332" w:rsidP="00754763">
            <w:pPr>
              <w:keepNext/>
              <w:rPr>
                <w:sz w:val="24"/>
                <w:szCs w:val="24"/>
              </w:rPr>
            </w:pPr>
          </w:p>
          <w:p w:rsidR="00DB20C3" w:rsidRPr="00754763" w:rsidRDefault="00DB20C3" w:rsidP="00754763">
            <w:pPr>
              <w:keepNext/>
              <w:rPr>
                <w:sz w:val="24"/>
                <w:szCs w:val="24"/>
              </w:rPr>
            </w:pPr>
            <w:r w:rsidRPr="00754763">
              <w:rPr>
                <w:sz w:val="24"/>
                <w:szCs w:val="24"/>
              </w:rPr>
              <w:t>Математическое обоснование (доказательство) используемых моделей</w:t>
            </w:r>
          </w:p>
        </w:tc>
        <w:tc>
          <w:tcPr>
            <w:tcW w:w="1688" w:type="pct"/>
          </w:tcPr>
          <w:p w:rsidR="00EC6920" w:rsidRPr="00754763" w:rsidRDefault="00EC6920" w:rsidP="00754763">
            <w:pPr>
              <w:pStyle w:val="a6"/>
              <w:keepNext/>
              <w:numPr>
                <w:ilvl w:val="0"/>
                <w:numId w:val="31"/>
              </w:numPr>
              <w:ind w:left="223" w:hanging="223"/>
              <w:rPr>
                <w:sz w:val="24"/>
                <w:szCs w:val="24"/>
              </w:rPr>
            </w:pPr>
            <w:r w:rsidRPr="00754763">
              <w:rPr>
                <w:sz w:val="24"/>
                <w:szCs w:val="24"/>
              </w:rPr>
              <w:t>работа с текстом лекции, разбор вопросов по теме занятия;</w:t>
            </w:r>
          </w:p>
          <w:p w:rsidR="00EC6920" w:rsidRPr="00754763" w:rsidRDefault="00EC6920" w:rsidP="00754763">
            <w:pPr>
              <w:pStyle w:val="a6"/>
              <w:keepNext/>
              <w:numPr>
                <w:ilvl w:val="0"/>
                <w:numId w:val="31"/>
              </w:numPr>
              <w:ind w:left="223" w:hanging="223"/>
              <w:rPr>
                <w:sz w:val="24"/>
                <w:szCs w:val="24"/>
              </w:rPr>
            </w:pPr>
            <w:r w:rsidRPr="00754763">
              <w:rPr>
                <w:sz w:val="24"/>
                <w:szCs w:val="24"/>
              </w:rPr>
              <w:t>изучение рекомендованных к занятию литературных источников;</w:t>
            </w:r>
          </w:p>
          <w:p w:rsidR="00EC6920" w:rsidRPr="00754763" w:rsidRDefault="00EC6920" w:rsidP="00754763">
            <w:pPr>
              <w:pStyle w:val="a6"/>
              <w:keepNext/>
              <w:numPr>
                <w:ilvl w:val="0"/>
                <w:numId w:val="31"/>
              </w:numPr>
              <w:ind w:left="223" w:hanging="223"/>
              <w:rPr>
                <w:sz w:val="24"/>
                <w:szCs w:val="24"/>
              </w:rPr>
            </w:pPr>
            <w:r w:rsidRPr="00754763">
              <w:rPr>
                <w:sz w:val="24"/>
                <w:szCs w:val="24"/>
              </w:rPr>
              <w:t>подготовка к лабораторным работам, настройка программного обеспечения;</w:t>
            </w:r>
          </w:p>
          <w:p w:rsidR="001D5332" w:rsidRPr="00754763" w:rsidRDefault="00EC6920" w:rsidP="00754763">
            <w:pPr>
              <w:pStyle w:val="a6"/>
              <w:keepNext/>
              <w:numPr>
                <w:ilvl w:val="0"/>
                <w:numId w:val="31"/>
              </w:numPr>
              <w:ind w:left="223" w:hanging="223"/>
              <w:rPr>
                <w:sz w:val="24"/>
                <w:szCs w:val="24"/>
              </w:rPr>
            </w:pPr>
            <w:r w:rsidRPr="00754763">
              <w:rPr>
                <w:sz w:val="24"/>
                <w:szCs w:val="24"/>
              </w:rPr>
              <w:t xml:space="preserve">разработка/отладка рекомендательной системы в соответствии с конкретными задачами лабораторной </w:t>
            </w:r>
            <w:r w:rsidRPr="00754763">
              <w:rPr>
                <w:sz w:val="24"/>
                <w:szCs w:val="24"/>
              </w:rPr>
              <w:lastRenderedPageBreak/>
              <w:t>работы</w:t>
            </w:r>
          </w:p>
        </w:tc>
      </w:tr>
      <w:tr w:rsidR="00EC6920" w:rsidRPr="00CF242D" w:rsidTr="002D5FB7">
        <w:tc>
          <w:tcPr>
            <w:tcW w:w="1358" w:type="pct"/>
            <w:shd w:val="clear" w:color="auto" w:fill="auto"/>
          </w:tcPr>
          <w:p w:rsidR="00EC6920" w:rsidRPr="00A0308C" w:rsidRDefault="00EC6920" w:rsidP="002D5FB7">
            <w:pPr>
              <w:jc w:val="both"/>
              <w:rPr>
                <w:b/>
                <w:bCs/>
                <w:i/>
                <w:sz w:val="24"/>
                <w:szCs w:val="28"/>
              </w:rPr>
            </w:pPr>
            <w:r w:rsidRPr="00A0308C">
              <w:rPr>
                <w:b/>
                <w:bCs/>
                <w:i/>
                <w:sz w:val="24"/>
                <w:szCs w:val="28"/>
              </w:rPr>
              <w:lastRenderedPageBreak/>
              <w:t xml:space="preserve">Тема </w:t>
            </w:r>
            <w:r>
              <w:rPr>
                <w:b/>
                <w:bCs/>
                <w:i/>
                <w:sz w:val="24"/>
                <w:szCs w:val="28"/>
              </w:rPr>
              <w:t>5</w:t>
            </w:r>
            <w:r w:rsidRPr="00A0308C">
              <w:rPr>
                <w:b/>
                <w:bCs/>
                <w:i/>
                <w:sz w:val="24"/>
                <w:szCs w:val="28"/>
              </w:rPr>
              <w:t>.</w:t>
            </w:r>
          </w:p>
          <w:p w:rsidR="00EC6920" w:rsidRPr="00EC2321" w:rsidRDefault="00EC6920" w:rsidP="002D5FB7">
            <w:pPr>
              <w:jc w:val="both"/>
              <w:rPr>
                <w:bCs/>
                <w:sz w:val="24"/>
                <w:szCs w:val="28"/>
              </w:rPr>
            </w:pPr>
            <w:r w:rsidRPr="00EC2321">
              <w:rPr>
                <w:bCs/>
                <w:sz w:val="24"/>
                <w:szCs w:val="28"/>
              </w:rPr>
              <w:t>Метрики оценки качества рекомендательных систем</w:t>
            </w:r>
          </w:p>
        </w:tc>
        <w:tc>
          <w:tcPr>
            <w:tcW w:w="1954" w:type="pct"/>
            <w:shd w:val="clear" w:color="auto" w:fill="auto"/>
          </w:tcPr>
          <w:p w:rsidR="00EC6920" w:rsidRPr="00754763" w:rsidRDefault="00DB20C3" w:rsidP="00754763">
            <w:pPr>
              <w:keepNext/>
              <w:rPr>
                <w:sz w:val="24"/>
                <w:szCs w:val="24"/>
              </w:rPr>
            </w:pPr>
            <w:r w:rsidRPr="00754763">
              <w:rPr>
                <w:sz w:val="24"/>
                <w:szCs w:val="24"/>
              </w:rPr>
              <w:t>Базовые метрики оценки качества предсказанных рейтингов и рекомендаций.</w:t>
            </w:r>
          </w:p>
          <w:p w:rsidR="0021097E" w:rsidRPr="00754763" w:rsidRDefault="0021097E" w:rsidP="00754763">
            <w:pPr>
              <w:keepNext/>
              <w:rPr>
                <w:sz w:val="24"/>
                <w:szCs w:val="24"/>
              </w:rPr>
            </w:pPr>
            <w:r w:rsidRPr="00754763">
              <w:rPr>
                <w:sz w:val="24"/>
                <w:szCs w:val="24"/>
              </w:rPr>
              <w:t>Общие принципы обучения и  валидации моделей.</w:t>
            </w:r>
          </w:p>
        </w:tc>
        <w:tc>
          <w:tcPr>
            <w:tcW w:w="1688" w:type="pct"/>
          </w:tcPr>
          <w:p w:rsidR="00EC6920" w:rsidRPr="00754763" w:rsidRDefault="00EC6920" w:rsidP="00754763">
            <w:pPr>
              <w:pStyle w:val="a6"/>
              <w:keepNext/>
              <w:numPr>
                <w:ilvl w:val="0"/>
                <w:numId w:val="31"/>
              </w:numPr>
              <w:ind w:left="223" w:hanging="223"/>
              <w:rPr>
                <w:sz w:val="24"/>
                <w:szCs w:val="24"/>
              </w:rPr>
            </w:pPr>
            <w:r w:rsidRPr="00754763">
              <w:rPr>
                <w:sz w:val="24"/>
                <w:szCs w:val="24"/>
              </w:rPr>
              <w:t>работа с текстом лекции, разбор вопросов по теме занятия;</w:t>
            </w:r>
          </w:p>
          <w:p w:rsidR="00EC6920" w:rsidRPr="00754763" w:rsidRDefault="00EC6920" w:rsidP="00754763">
            <w:pPr>
              <w:pStyle w:val="a6"/>
              <w:keepNext/>
              <w:numPr>
                <w:ilvl w:val="0"/>
                <w:numId w:val="31"/>
              </w:numPr>
              <w:ind w:left="223" w:hanging="223"/>
              <w:rPr>
                <w:sz w:val="24"/>
                <w:szCs w:val="24"/>
              </w:rPr>
            </w:pPr>
            <w:r w:rsidRPr="00754763">
              <w:rPr>
                <w:sz w:val="24"/>
                <w:szCs w:val="24"/>
              </w:rPr>
              <w:t>изучение рекомендованных к занятию литературных источников;</w:t>
            </w:r>
          </w:p>
          <w:p w:rsidR="00EC6920" w:rsidRPr="00754763" w:rsidRDefault="00EC6920" w:rsidP="00754763">
            <w:pPr>
              <w:pStyle w:val="a6"/>
              <w:keepNext/>
              <w:numPr>
                <w:ilvl w:val="0"/>
                <w:numId w:val="31"/>
              </w:numPr>
              <w:ind w:left="223" w:hanging="223"/>
              <w:rPr>
                <w:sz w:val="24"/>
                <w:szCs w:val="24"/>
              </w:rPr>
            </w:pPr>
            <w:r w:rsidRPr="00754763">
              <w:rPr>
                <w:sz w:val="24"/>
                <w:szCs w:val="24"/>
              </w:rPr>
              <w:t>подготовка к лабораторным работам, настройка программного обеспечения;</w:t>
            </w:r>
          </w:p>
          <w:p w:rsidR="00EC6920" w:rsidRPr="00754763" w:rsidRDefault="00EC6920" w:rsidP="00754763">
            <w:pPr>
              <w:pStyle w:val="a6"/>
              <w:keepNext/>
              <w:numPr>
                <w:ilvl w:val="0"/>
                <w:numId w:val="31"/>
              </w:numPr>
              <w:ind w:left="223" w:hanging="223"/>
              <w:rPr>
                <w:sz w:val="24"/>
                <w:szCs w:val="24"/>
              </w:rPr>
            </w:pPr>
            <w:r w:rsidRPr="00754763">
              <w:rPr>
                <w:sz w:val="24"/>
                <w:szCs w:val="24"/>
              </w:rPr>
              <w:t>разработка/отладка рекомендательной системы в соответствии с конкретными задачами лабораторной работы</w:t>
            </w:r>
          </w:p>
          <w:p w:rsidR="00EC6920" w:rsidRPr="00754763" w:rsidRDefault="00EC6920" w:rsidP="00754763">
            <w:pPr>
              <w:pStyle w:val="a6"/>
              <w:keepNext/>
              <w:numPr>
                <w:ilvl w:val="0"/>
                <w:numId w:val="31"/>
              </w:numPr>
              <w:ind w:left="223" w:hanging="223"/>
              <w:rPr>
                <w:sz w:val="24"/>
                <w:szCs w:val="24"/>
              </w:rPr>
            </w:pPr>
            <w:r w:rsidRPr="00754763">
              <w:rPr>
                <w:sz w:val="24"/>
                <w:szCs w:val="24"/>
              </w:rPr>
              <w:t>повторение материалы и подготовка к контрольной работе</w:t>
            </w:r>
          </w:p>
        </w:tc>
      </w:tr>
      <w:tr w:rsidR="00EC6920" w:rsidRPr="00CF242D" w:rsidTr="002D5FB7">
        <w:tc>
          <w:tcPr>
            <w:tcW w:w="1358" w:type="pct"/>
            <w:shd w:val="clear" w:color="auto" w:fill="auto"/>
          </w:tcPr>
          <w:p w:rsidR="00EC6920" w:rsidRPr="00A0308C" w:rsidRDefault="00EC6920" w:rsidP="002D5FB7">
            <w:pPr>
              <w:jc w:val="both"/>
              <w:rPr>
                <w:b/>
                <w:bCs/>
                <w:i/>
                <w:sz w:val="24"/>
                <w:szCs w:val="28"/>
              </w:rPr>
            </w:pPr>
            <w:r w:rsidRPr="00A0308C">
              <w:rPr>
                <w:b/>
                <w:bCs/>
                <w:i/>
                <w:sz w:val="24"/>
                <w:szCs w:val="28"/>
              </w:rPr>
              <w:t xml:space="preserve">Тема </w:t>
            </w:r>
            <w:r>
              <w:rPr>
                <w:b/>
                <w:bCs/>
                <w:i/>
                <w:sz w:val="24"/>
                <w:szCs w:val="28"/>
              </w:rPr>
              <w:t>6</w:t>
            </w:r>
            <w:r w:rsidRPr="00A0308C">
              <w:rPr>
                <w:b/>
                <w:bCs/>
                <w:i/>
                <w:sz w:val="24"/>
                <w:szCs w:val="28"/>
              </w:rPr>
              <w:t>.</w:t>
            </w:r>
          </w:p>
          <w:p w:rsidR="00EC6920" w:rsidRPr="00EC2321" w:rsidRDefault="00EC6920" w:rsidP="002D5FB7">
            <w:pPr>
              <w:jc w:val="both"/>
              <w:rPr>
                <w:bCs/>
                <w:sz w:val="24"/>
                <w:szCs w:val="28"/>
              </w:rPr>
            </w:pPr>
            <w:r w:rsidRPr="00EC2321">
              <w:rPr>
                <w:bCs/>
                <w:sz w:val="24"/>
                <w:szCs w:val="28"/>
              </w:rPr>
              <w:t>Продвинутые и гибридные модели рекомендательных систем. Приближение матрицей меньшего ранга.</w:t>
            </w:r>
          </w:p>
        </w:tc>
        <w:tc>
          <w:tcPr>
            <w:tcW w:w="1954" w:type="pct"/>
            <w:shd w:val="clear" w:color="auto" w:fill="auto"/>
          </w:tcPr>
          <w:p w:rsidR="00EC6920" w:rsidRPr="00754763" w:rsidRDefault="0021097E" w:rsidP="00754763">
            <w:pPr>
              <w:keepNext/>
              <w:rPr>
                <w:b/>
                <w:sz w:val="24"/>
                <w:szCs w:val="24"/>
                <w:highlight w:val="yellow"/>
              </w:rPr>
            </w:pPr>
            <w:r w:rsidRPr="00754763">
              <w:rPr>
                <w:sz w:val="24"/>
                <w:szCs w:val="24"/>
              </w:rPr>
              <w:t>Математическая модель FunkSVD. Стохастические алгоритмы для разложения матриц.</w:t>
            </w:r>
          </w:p>
        </w:tc>
        <w:tc>
          <w:tcPr>
            <w:tcW w:w="1688" w:type="pct"/>
          </w:tcPr>
          <w:p w:rsidR="00EC6920" w:rsidRPr="00754763" w:rsidRDefault="00EC6920" w:rsidP="00754763">
            <w:pPr>
              <w:pStyle w:val="a6"/>
              <w:keepNext/>
              <w:numPr>
                <w:ilvl w:val="0"/>
                <w:numId w:val="31"/>
              </w:numPr>
              <w:ind w:left="223" w:hanging="223"/>
              <w:rPr>
                <w:sz w:val="24"/>
                <w:szCs w:val="24"/>
              </w:rPr>
            </w:pPr>
            <w:r w:rsidRPr="00754763">
              <w:rPr>
                <w:sz w:val="24"/>
                <w:szCs w:val="24"/>
              </w:rPr>
              <w:t>работа с текстом лекции, разбор вопросов по теме занятия;</w:t>
            </w:r>
          </w:p>
          <w:p w:rsidR="00EC6920" w:rsidRPr="00754763" w:rsidRDefault="00EC6920" w:rsidP="00754763">
            <w:pPr>
              <w:pStyle w:val="a6"/>
              <w:keepNext/>
              <w:numPr>
                <w:ilvl w:val="0"/>
                <w:numId w:val="31"/>
              </w:numPr>
              <w:ind w:left="223" w:hanging="223"/>
              <w:rPr>
                <w:sz w:val="24"/>
                <w:szCs w:val="24"/>
              </w:rPr>
            </w:pPr>
            <w:r w:rsidRPr="00754763">
              <w:rPr>
                <w:sz w:val="24"/>
                <w:szCs w:val="24"/>
              </w:rPr>
              <w:t>изучение рекомендованных к занятию литературных источников;</w:t>
            </w:r>
          </w:p>
          <w:p w:rsidR="00EC6920" w:rsidRPr="00754763" w:rsidRDefault="00EC6920" w:rsidP="00754763">
            <w:pPr>
              <w:pStyle w:val="a6"/>
              <w:keepNext/>
              <w:numPr>
                <w:ilvl w:val="0"/>
                <w:numId w:val="31"/>
              </w:numPr>
              <w:ind w:left="223" w:hanging="223"/>
              <w:rPr>
                <w:sz w:val="24"/>
                <w:szCs w:val="24"/>
              </w:rPr>
            </w:pPr>
            <w:r w:rsidRPr="00754763">
              <w:rPr>
                <w:sz w:val="24"/>
                <w:szCs w:val="24"/>
              </w:rPr>
              <w:t>подготовка к лабораторным работам, настройка программного обеспечения;</w:t>
            </w:r>
          </w:p>
          <w:p w:rsidR="00EC6920" w:rsidRPr="00754763" w:rsidRDefault="00EC6920" w:rsidP="00754763">
            <w:pPr>
              <w:pStyle w:val="a6"/>
              <w:keepNext/>
              <w:numPr>
                <w:ilvl w:val="0"/>
                <w:numId w:val="31"/>
              </w:numPr>
              <w:ind w:left="223" w:hanging="223"/>
              <w:rPr>
                <w:sz w:val="24"/>
                <w:szCs w:val="24"/>
              </w:rPr>
            </w:pPr>
            <w:r w:rsidRPr="00754763">
              <w:rPr>
                <w:sz w:val="24"/>
                <w:szCs w:val="24"/>
              </w:rPr>
              <w:t>разработка/отладка рекомендательной системы в соответствии с конкретными задачами лабораторной работы</w:t>
            </w:r>
          </w:p>
          <w:p w:rsidR="00EC6920" w:rsidRPr="00754763" w:rsidRDefault="00EC6920" w:rsidP="00754763">
            <w:pPr>
              <w:pStyle w:val="a6"/>
              <w:keepNext/>
              <w:numPr>
                <w:ilvl w:val="0"/>
                <w:numId w:val="31"/>
              </w:numPr>
              <w:ind w:left="223" w:hanging="223"/>
              <w:rPr>
                <w:sz w:val="24"/>
                <w:szCs w:val="24"/>
              </w:rPr>
            </w:pPr>
            <w:r w:rsidRPr="00754763">
              <w:rPr>
                <w:sz w:val="24"/>
                <w:szCs w:val="24"/>
              </w:rPr>
              <w:t>повторение материала и подготовка к экзамену</w:t>
            </w:r>
          </w:p>
        </w:tc>
      </w:tr>
    </w:tbl>
    <w:p w:rsidR="006E12A8" w:rsidRPr="00CF242D" w:rsidRDefault="006E12A8" w:rsidP="008E5DB9">
      <w:pPr>
        <w:keepNext/>
        <w:jc w:val="both"/>
        <w:rPr>
          <w:b/>
          <w:sz w:val="28"/>
          <w:szCs w:val="28"/>
          <w:highlight w:val="yellow"/>
        </w:rPr>
      </w:pPr>
    </w:p>
    <w:p w:rsidR="008E5DB9" w:rsidRPr="003C0F7F" w:rsidRDefault="008E5DB9" w:rsidP="002D09DB">
      <w:pPr>
        <w:pStyle w:val="2"/>
      </w:pPr>
      <w:bookmarkStart w:id="16" w:name="_Toc515554574"/>
      <w:bookmarkStart w:id="17" w:name="_Toc515633631"/>
      <w:r w:rsidRPr="003C0F7F">
        <w:t xml:space="preserve">6.2. </w:t>
      </w:r>
      <w:r w:rsidR="00F36684" w:rsidRPr="003C0F7F">
        <w:t xml:space="preserve">Перечень вопросов, заданий, тем для подготовки к текущему контролю </w:t>
      </w:r>
      <w:r w:rsidR="00C545E0" w:rsidRPr="003C0F7F">
        <w:t>(согласно таблице 2)</w:t>
      </w:r>
      <w:bookmarkEnd w:id="16"/>
      <w:bookmarkEnd w:id="17"/>
    </w:p>
    <w:p w:rsidR="0021097E" w:rsidRPr="00CF242D" w:rsidRDefault="0021097E" w:rsidP="008E5DB9">
      <w:pPr>
        <w:keepNext/>
        <w:jc w:val="both"/>
        <w:rPr>
          <w:b/>
          <w:sz w:val="28"/>
          <w:szCs w:val="28"/>
          <w:highlight w:val="yellow"/>
        </w:rPr>
      </w:pPr>
    </w:p>
    <w:p w:rsidR="001D47D8" w:rsidRDefault="0021097E" w:rsidP="001D47D8">
      <w:pPr>
        <w:spacing w:line="360" w:lineRule="auto"/>
        <w:ind w:left="-284" w:right="-1"/>
        <w:rPr>
          <w:b/>
          <w:sz w:val="28"/>
          <w:szCs w:val="28"/>
        </w:rPr>
      </w:pPr>
      <w:r>
        <w:rPr>
          <w:sz w:val="28"/>
          <w:szCs w:val="28"/>
        </w:rPr>
        <w:t>Перечень вопросов</w:t>
      </w:r>
      <w:r w:rsidR="00D65405">
        <w:rPr>
          <w:sz w:val="28"/>
          <w:szCs w:val="28"/>
        </w:rPr>
        <w:t xml:space="preserve">, задание и тем для подготовки </w:t>
      </w:r>
      <w:r>
        <w:rPr>
          <w:sz w:val="28"/>
          <w:szCs w:val="28"/>
        </w:rPr>
        <w:t xml:space="preserve"> к </w:t>
      </w:r>
      <w:r w:rsidR="001D47D8">
        <w:rPr>
          <w:sz w:val="28"/>
          <w:szCs w:val="28"/>
        </w:rPr>
        <w:t>текущему контролю, а также тематика лабораторных работ</w:t>
      </w:r>
      <w:r>
        <w:rPr>
          <w:sz w:val="28"/>
          <w:szCs w:val="28"/>
        </w:rPr>
        <w:t xml:space="preserve"> </w:t>
      </w:r>
      <w:r w:rsidR="00D65405">
        <w:rPr>
          <w:sz w:val="28"/>
          <w:szCs w:val="28"/>
        </w:rPr>
        <w:t>определяется разделом 5 (п. 5.1, 5.2, 5.3)</w:t>
      </w:r>
      <w:r w:rsidR="001D47D8">
        <w:rPr>
          <w:sz w:val="28"/>
          <w:szCs w:val="28"/>
        </w:rPr>
        <w:t>.</w:t>
      </w:r>
    </w:p>
    <w:p w:rsidR="001D47D8" w:rsidRDefault="001D47D8" w:rsidP="001D47D8">
      <w:pPr>
        <w:spacing w:line="360" w:lineRule="auto"/>
        <w:ind w:left="-284" w:right="-1"/>
        <w:rPr>
          <w:b/>
          <w:sz w:val="28"/>
          <w:szCs w:val="28"/>
        </w:rPr>
      </w:pPr>
    </w:p>
    <w:p w:rsidR="0021097E" w:rsidRPr="00FC34B4" w:rsidRDefault="0021097E" w:rsidP="001D47D8">
      <w:pPr>
        <w:spacing w:line="360" w:lineRule="auto"/>
        <w:ind w:left="-284" w:right="-1"/>
        <w:rPr>
          <w:b/>
          <w:sz w:val="28"/>
          <w:szCs w:val="28"/>
        </w:rPr>
      </w:pPr>
      <w:r w:rsidRPr="00FC34B4">
        <w:rPr>
          <w:b/>
          <w:sz w:val="28"/>
          <w:szCs w:val="28"/>
        </w:rPr>
        <w:t>Критерии балльной оценки различных форм текущего контроля</w:t>
      </w:r>
    </w:p>
    <w:p w:rsidR="0021097E" w:rsidRDefault="001D47D8" w:rsidP="001D47D8">
      <w:pPr>
        <w:tabs>
          <w:tab w:val="right" w:pos="10030"/>
        </w:tabs>
        <w:spacing w:line="360" w:lineRule="auto"/>
        <w:ind w:right="-284" w:firstLine="709"/>
        <w:rPr>
          <w:sz w:val="28"/>
          <w:szCs w:val="28"/>
        </w:rPr>
      </w:pPr>
      <w:r>
        <w:rPr>
          <w:sz w:val="28"/>
          <w:szCs w:val="28"/>
        </w:rPr>
        <w:t>Т</w:t>
      </w:r>
      <w:r w:rsidR="0021097E" w:rsidRPr="00FC34B4">
        <w:rPr>
          <w:sz w:val="28"/>
          <w:szCs w:val="28"/>
        </w:rPr>
        <w:t>екущ</w:t>
      </w:r>
      <w:r>
        <w:rPr>
          <w:sz w:val="28"/>
          <w:szCs w:val="28"/>
        </w:rPr>
        <w:t>ий</w:t>
      </w:r>
      <w:r w:rsidR="0021097E" w:rsidRPr="00FC34B4">
        <w:rPr>
          <w:sz w:val="28"/>
          <w:szCs w:val="28"/>
        </w:rPr>
        <w:t xml:space="preserve"> контрол</w:t>
      </w:r>
      <w:r>
        <w:rPr>
          <w:sz w:val="28"/>
          <w:szCs w:val="28"/>
        </w:rPr>
        <w:t xml:space="preserve">ь заключается в </w:t>
      </w:r>
      <w:r w:rsidR="0021097E" w:rsidRPr="00FC34B4">
        <w:rPr>
          <w:sz w:val="28"/>
          <w:szCs w:val="28"/>
        </w:rPr>
        <w:t xml:space="preserve"> контрол</w:t>
      </w:r>
      <w:r>
        <w:rPr>
          <w:sz w:val="28"/>
          <w:szCs w:val="28"/>
        </w:rPr>
        <w:t>е</w:t>
      </w:r>
      <w:r w:rsidR="0021097E" w:rsidRPr="00FC34B4">
        <w:rPr>
          <w:b/>
          <w:bCs/>
          <w:sz w:val="28"/>
          <w:szCs w:val="28"/>
        </w:rPr>
        <w:t xml:space="preserve"> </w:t>
      </w:r>
      <w:r w:rsidR="0021097E" w:rsidRPr="00FC34B4">
        <w:rPr>
          <w:sz w:val="28"/>
          <w:szCs w:val="28"/>
        </w:rPr>
        <w:t>успеваемости, проводим</w:t>
      </w:r>
      <w:r>
        <w:rPr>
          <w:sz w:val="28"/>
          <w:szCs w:val="28"/>
        </w:rPr>
        <w:t>ом</w:t>
      </w:r>
      <w:r w:rsidR="0021097E" w:rsidRPr="00FC34B4">
        <w:rPr>
          <w:sz w:val="28"/>
          <w:szCs w:val="28"/>
        </w:rPr>
        <w:t xml:space="preserve"> на </w:t>
      </w:r>
      <w:r w:rsidR="0021097E" w:rsidRPr="00FC34B4">
        <w:rPr>
          <w:sz w:val="28"/>
          <w:szCs w:val="28"/>
        </w:rPr>
        <w:lastRenderedPageBreak/>
        <w:t>практических занятиях</w:t>
      </w:r>
      <w:r>
        <w:rPr>
          <w:sz w:val="28"/>
          <w:szCs w:val="28"/>
        </w:rPr>
        <w:t xml:space="preserve"> при выполнении лабораторных и контрольной работы:</w:t>
      </w:r>
    </w:p>
    <w:p w:rsidR="0021097E" w:rsidRPr="00FC34B4" w:rsidRDefault="0021097E" w:rsidP="0021097E">
      <w:pPr>
        <w:pStyle w:val="a6"/>
        <w:widowControl/>
        <w:numPr>
          <w:ilvl w:val="0"/>
          <w:numId w:val="32"/>
        </w:numPr>
        <w:autoSpaceDE/>
        <w:autoSpaceDN/>
        <w:adjustRightInd/>
        <w:spacing w:line="360" w:lineRule="auto"/>
        <w:ind w:left="0" w:firstLine="709"/>
        <w:jc w:val="both"/>
        <w:rPr>
          <w:sz w:val="28"/>
          <w:szCs w:val="28"/>
        </w:rPr>
      </w:pPr>
      <w:r>
        <w:rPr>
          <w:sz w:val="28"/>
          <w:szCs w:val="28"/>
        </w:rPr>
        <w:t xml:space="preserve"> </w:t>
      </w:r>
      <w:r w:rsidRPr="00FC34B4">
        <w:rPr>
          <w:sz w:val="28"/>
          <w:szCs w:val="28"/>
        </w:rPr>
        <w:t>проверка знаний, полученных в процессе выполнения самостоятельных индивидуальных практических заданий в компьютерном классе;</w:t>
      </w:r>
    </w:p>
    <w:p w:rsidR="0021097E" w:rsidRPr="00FC34B4" w:rsidRDefault="0021097E" w:rsidP="0021097E">
      <w:pPr>
        <w:pStyle w:val="a6"/>
        <w:widowControl/>
        <w:numPr>
          <w:ilvl w:val="0"/>
          <w:numId w:val="32"/>
        </w:numPr>
        <w:autoSpaceDE/>
        <w:autoSpaceDN/>
        <w:adjustRightInd/>
        <w:spacing w:line="360" w:lineRule="auto"/>
        <w:ind w:left="0" w:firstLine="709"/>
        <w:jc w:val="both"/>
        <w:rPr>
          <w:sz w:val="28"/>
          <w:szCs w:val="28"/>
        </w:rPr>
      </w:pPr>
      <w:r>
        <w:rPr>
          <w:sz w:val="28"/>
          <w:szCs w:val="28"/>
        </w:rPr>
        <w:t xml:space="preserve"> </w:t>
      </w:r>
      <w:r w:rsidRPr="00FC34B4">
        <w:rPr>
          <w:sz w:val="28"/>
          <w:szCs w:val="28"/>
        </w:rPr>
        <w:t xml:space="preserve">проверка знаний, в результате выполнения внеаудиторных заданий </w:t>
      </w:r>
      <w:r>
        <w:rPr>
          <w:sz w:val="28"/>
          <w:szCs w:val="28"/>
        </w:rPr>
        <w:t>по</w:t>
      </w:r>
      <w:r w:rsidRPr="00FC34B4">
        <w:rPr>
          <w:sz w:val="28"/>
          <w:szCs w:val="28"/>
        </w:rPr>
        <w:t xml:space="preserve"> изучени</w:t>
      </w:r>
      <w:r>
        <w:rPr>
          <w:sz w:val="28"/>
          <w:szCs w:val="28"/>
        </w:rPr>
        <w:t>ю</w:t>
      </w:r>
      <w:r w:rsidRPr="00FC34B4">
        <w:rPr>
          <w:sz w:val="28"/>
          <w:szCs w:val="28"/>
        </w:rPr>
        <w:t xml:space="preserve"> теоретического материала;</w:t>
      </w:r>
    </w:p>
    <w:p w:rsidR="0021097E" w:rsidRPr="00FC34B4" w:rsidRDefault="0021097E" w:rsidP="0021097E">
      <w:pPr>
        <w:pStyle w:val="a6"/>
        <w:widowControl/>
        <w:numPr>
          <w:ilvl w:val="0"/>
          <w:numId w:val="32"/>
        </w:numPr>
        <w:autoSpaceDE/>
        <w:autoSpaceDN/>
        <w:adjustRightInd/>
        <w:spacing w:line="360" w:lineRule="auto"/>
        <w:ind w:left="0" w:firstLine="709"/>
        <w:jc w:val="both"/>
        <w:rPr>
          <w:sz w:val="28"/>
          <w:szCs w:val="28"/>
        </w:rPr>
      </w:pPr>
      <w:r>
        <w:rPr>
          <w:sz w:val="28"/>
          <w:szCs w:val="28"/>
        </w:rPr>
        <w:t xml:space="preserve"> проверка правильности и защита</w:t>
      </w:r>
      <w:r w:rsidRPr="00FC34B4">
        <w:rPr>
          <w:sz w:val="28"/>
          <w:szCs w:val="28"/>
        </w:rPr>
        <w:t xml:space="preserve"> </w:t>
      </w:r>
      <w:r>
        <w:rPr>
          <w:sz w:val="28"/>
          <w:szCs w:val="28"/>
        </w:rPr>
        <w:t>самостоятельной</w:t>
      </w:r>
      <w:r w:rsidRPr="00FC34B4">
        <w:rPr>
          <w:sz w:val="28"/>
          <w:szCs w:val="28"/>
        </w:rPr>
        <w:t xml:space="preserve"> </w:t>
      </w:r>
      <w:r w:rsidR="001D47D8">
        <w:rPr>
          <w:sz w:val="28"/>
          <w:szCs w:val="28"/>
        </w:rPr>
        <w:t>лабораторной/</w:t>
      </w:r>
      <w:r w:rsidRPr="00FC34B4">
        <w:rPr>
          <w:sz w:val="28"/>
          <w:szCs w:val="28"/>
        </w:rPr>
        <w:t>контрольной работы</w:t>
      </w:r>
      <w:r>
        <w:rPr>
          <w:sz w:val="28"/>
          <w:szCs w:val="28"/>
        </w:rPr>
        <w:t>.</w:t>
      </w:r>
    </w:p>
    <w:p w:rsidR="0021097E" w:rsidRDefault="0021097E" w:rsidP="0021097E">
      <w:pPr>
        <w:spacing w:line="360" w:lineRule="auto"/>
        <w:ind w:left="-284" w:right="-227" w:firstLine="709"/>
        <w:rPr>
          <w:sz w:val="28"/>
          <w:szCs w:val="28"/>
          <w:lang w:eastAsia="zh-CN"/>
        </w:rPr>
      </w:pPr>
      <w:r w:rsidRPr="00FC34B4">
        <w:rPr>
          <w:sz w:val="28"/>
          <w:szCs w:val="28"/>
          <w:lang w:eastAsia="zh-CN"/>
        </w:rPr>
        <w:t xml:space="preserve">В процессе защиты выполненные </w:t>
      </w:r>
      <w:r w:rsidR="00475B10" w:rsidRPr="003D49CC">
        <w:rPr>
          <w:b/>
          <w:sz w:val="28"/>
          <w:szCs w:val="28"/>
          <w:lang w:eastAsia="zh-CN"/>
        </w:rPr>
        <w:t>лабораторные</w:t>
      </w:r>
      <w:r w:rsidR="00475B10">
        <w:rPr>
          <w:sz w:val="28"/>
          <w:szCs w:val="28"/>
          <w:lang w:eastAsia="zh-CN"/>
        </w:rPr>
        <w:t xml:space="preserve"> </w:t>
      </w:r>
      <w:r w:rsidR="003D49CC">
        <w:rPr>
          <w:sz w:val="28"/>
          <w:szCs w:val="28"/>
          <w:lang w:eastAsia="zh-CN"/>
        </w:rPr>
        <w:t xml:space="preserve">работы </w:t>
      </w:r>
      <w:r w:rsidRPr="00FC34B4">
        <w:rPr>
          <w:sz w:val="28"/>
          <w:szCs w:val="28"/>
          <w:lang w:eastAsia="zh-CN"/>
        </w:rPr>
        <w:t xml:space="preserve">оцениваются баллами. Критерии оценки приведены в табл. </w:t>
      </w:r>
      <w:r>
        <w:rPr>
          <w:sz w:val="28"/>
          <w:szCs w:val="28"/>
          <w:lang w:eastAsia="zh-CN"/>
        </w:rPr>
        <w:t>7</w:t>
      </w:r>
      <w:r w:rsidRPr="00FC34B4">
        <w:rPr>
          <w:sz w:val="28"/>
          <w:szCs w:val="28"/>
          <w:lang w:eastAsia="zh-CN"/>
        </w:rPr>
        <w:t xml:space="preserve">, где </w:t>
      </w:r>
      <w:r>
        <w:rPr>
          <w:sz w:val="28"/>
          <w:szCs w:val="28"/>
          <w:lang w:eastAsia="zh-CN"/>
        </w:rPr>
        <w:t xml:space="preserve">знания </w:t>
      </w:r>
      <w:r w:rsidRPr="00FC34B4">
        <w:rPr>
          <w:sz w:val="28"/>
          <w:szCs w:val="28"/>
          <w:lang w:eastAsia="zh-CN"/>
        </w:rPr>
        <w:t xml:space="preserve">за </w:t>
      </w:r>
      <w:r>
        <w:rPr>
          <w:sz w:val="28"/>
          <w:szCs w:val="28"/>
          <w:lang w:eastAsia="zh-CN"/>
        </w:rPr>
        <w:t>все заня</w:t>
      </w:r>
      <w:r w:rsidRPr="00FC34B4">
        <w:rPr>
          <w:sz w:val="28"/>
          <w:szCs w:val="28"/>
          <w:lang w:eastAsia="zh-CN"/>
        </w:rPr>
        <w:t xml:space="preserve">тия максимально оцениваются </w:t>
      </w:r>
      <w:r>
        <w:rPr>
          <w:sz w:val="28"/>
          <w:szCs w:val="28"/>
          <w:lang w:eastAsia="zh-CN"/>
        </w:rPr>
        <w:t>10</w:t>
      </w:r>
      <w:r w:rsidRPr="00FC34B4">
        <w:rPr>
          <w:sz w:val="28"/>
          <w:szCs w:val="28"/>
          <w:lang w:eastAsia="zh-CN"/>
        </w:rPr>
        <w:t>-ю баллами</w:t>
      </w:r>
      <w:r>
        <w:rPr>
          <w:sz w:val="28"/>
          <w:szCs w:val="28"/>
          <w:lang w:eastAsia="zh-CN"/>
        </w:rPr>
        <w:t xml:space="preserve"> </w:t>
      </w:r>
      <w:r w:rsidRPr="00FC34B4">
        <w:rPr>
          <w:sz w:val="28"/>
          <w:szCs w:val="28"/>
          <w:lang w:eastAsia="zh-CN"/>
        </w:rPr>
        <w:t>(указаны через дробь).</w:t>
      </w:r>
    </w:p>
    <w:p w:rsidR="00754763" w:rsidRDefault="00754763" w:rsidP="00754763">
      <w:pPr>
        <w:jc w:val="right"/>
        <w:rPr>
          <w:sz w:val="28"/>
          <w:szCs w:val="28"/>
          <w:lang w:eastAsia="zh-CN"/>
        </w:rPr>
      </w:pPr>
      <w:r w:rsidRPr="00754763">
        <w:rPr>
          <w:sz w:val="28"/>
          <w:szCs w:val="28"/>
          <w:lang w:eastAsia="zh-CN"/>
        </w:rPr>
        <w:t xml:space="preserve">Таблица </w:t>
      </w:r>
      <w:r w:rsidR="008E2434" w:rsidRPr="00754763">
        <w:rPr>
          <w:sz w:val="28"/>
          <w:szCs w:val="28"/>
          <w:lang w:eastAsia="zh-CN"/>
        </w:rPr>
        <w:fldChar w:fldCharType="begin"/>
      </w:r>
      <w:r w:rsidRPr="00754763">
        <w:rPr>
          <w:sz w:val="28"/>
          <w:szCs w:val="28"/>
          <w:lang w:eastAsia="zh-CN"/>
        </w:rPr>
        <w:instrText xml:space="preserve"> SEQ Таблица \* ARABIC </w:instrText>
      </w:r>
      <w:r w:rsidR="008E2434" w:rsidRPr="00754763">
        <w:rPr>
          <w:sz w:val="28"/>
          <w:szCs w:val="28"/>
          <w:lang w:eastAsia="zh-CN"/>
        </w:rPr>
        <w:fldChar w:fldCharType="separate"/>
      </w:r>
      <w:r w:rsidR="007D00E9">
        <w:rPr>
          <w:noProof/>
          <w:sz w:val="28"/>
          <w:szCs w:val="28"/>
          <w:lang w:eastAsia="zh-CN"/>
        </w:rPr>
        <w:t>5</w:t>
      </w:r>
      <w:r w:rsidR="008E2434" w:rsidRPr="00754763">
        <w:rPr>
          <w:sz w:val="28"/>
          <w:szCs w:val="28"/>
          <w:lang w:eastAsia="zh-CN"/>
        </w:rPr>
        <w:fldChar w:fldCharType="end"/>
      </w:r>
    </w:p>
    <w:p w:rsidR="00754763" w:rsidRPr="007B3065" w:rsidRDefault="00754763" w:rsidP="00754763">
      <w:pPr>
        <w:jc w:val="center"/>
        <w:rPr>
          <w:sz w:val="28"/>
          <w:szCs w:val="28"/>
          <w:lang w:eastAsia="zh-CN"/>
        </w:rPr>
      </w:pPr>
      <w:r w:rsidRPr="00754763">
        <w:rPr>
          <w:sz w:val="28"/>
          <w:szCs w:val="28"/>
        </w:rPr>
        <w:t xml:space="preserve"> </w:t>
      </w:r>
      <w:r>
        <w:rPr>
          <w:sz w:val="28"/>
          <w:szCs w:val="28"/>
        </w:rPr>
        <w:t xml:space="preserve">Критерии </w:t>
      </w:r>
      <w:r w:rsidRPr="007B3065">
        <w:rPr>
          <w:sz w:val="28"/>
          <w:szCs w:val="28"/>
        </w:rPr>
        <w:t xml:space="preserve">оценивания </w:t>
      </w:r>
      <w:r>
        <w:rPr>
          <w:sz w:val="28"/>
          <w:szCs w:val="28"/>
        </w:rPr>
        <w:t>в процессе выполнения лабораторных работ</w:t>
      </w:r>
    </w:p>
    <w:p w:rsidR="00754763" w:rsidRPr="00754763" w:rsidRDefault="00754763" w:rsidP="00754763">
      <w:pPr>
        <w:jc w:val="right"/>
        <w:rPr>
          <w:sz w:val="28"/>
          <w:szCs w:val="28"/>
          <w:lang w:eastAsia="zh-CN"/>
        </w:rPr>
      </w:pP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7796"/>
        <w:gridCol w:w="1417"/>
      </w:tblGrid>
      <w:tr w:rsidR="0021097E" w:rsidRPr="00FC34B4" w:rsidTr="003C0F7F">
        <w:trPr>
          <w:cantSplit/>
          <w:trHeight w:val="243"/>
        </w:trPr>
        <w:tc>
          <w:tcPr>
            <w:tcW w:w="8506" w:type="dxa"/>
            <w:gridSpan w:val="2"/>
          </w:tcPr>
          <w:p w:rsidR="0021097E" w:rsidRPr="00FC34B4" w:rsidRDefault="0021097E" w:rsidP="003C0F7F">
            <w:pPr>
              <w:pStyle w:val="22"/>
              <w:spacing w:after="0" w:line="240" w:lineRule="auto"/>
              <w:jc w:val="center"/>
              <w:rPr>
                <w:rFonts w:ascii="Times New Roman" w:hAnsi="Times New Roman"/>
                <w:b/>
                <w:sz w:val="28"/>
                <w:szCs w:val="28"/>
              </w:rPr>
            </w:pPr>
            <w:r w:rsidRPr="00FC34B4">
              <w:rPr>
                <w:rFonts w:ascii="Times New Roman" w:hAnsi="Times New Roman"/>
                <w:b/>
                <w:sz w:val="28"/>
                <w:szCs w:val="28"/>
              </w:rPr>
              <w:t xml:space="preserve">Критерии  оценивания компетенций </w:t>
            </w:r>
          </w:p>
        </w:tc>
        <w:tc>
          <w:tcPr>
            <w:tcW w:w="1417" w:type="dxa"/>
          </w:tcPr>
          <w:p w:rsidR="0021097E" w:rsidRPr="00FC34B4" w:rsidRDefault="0021097E" w:rsidP="003C0F7F">
            <w:pPr>
              <w:pStyle w:val="22"/>
              <w:spacing w:after="0" w:line="240" w:lineRule="auto"/>
              <w:ind w:left="0" w:firstLine="0"/>
              <w:rPr>
                <w:rFonts w:ascii="Times New Roman" w:hAnsi="Times New Roman"/>
                <w:b/>
                <w:sz w:val="28"/>
                <w:szCs w:val="28"/>
              </w:rPr>
            </w:pPr>
            <w:r w:rsidRPr="00FC34B4">
              <w:rPr>
                <w:rFonts w:ascii="Times New Roman" w:hAnsi="Times New Roman"/>
                <w:b/>
                <w:sz w:val="28"/>
                <w:szCs w:val="28"/>
              </w:rPr>
              <w:t>Оценка в баллах</w:t>
            </w:r>
          </w:p>
        </w:tc>
      </w:tr>
      <w:tr w:rsidR="0021097E" w:rsidRPr="00FC34B4" w:rsidTr="003C0F7F">
        <w:tc>
          <w:tcPr>
            <w:tcW w:w="710" w:type="dxa"/>
          </w:tcPr>
          <w:p w:rsidR="0021097E" w:rsidRPr="00FC34B4" w:rsidRDefault="0021097E" w:rsidP="003C0F7F">
            <w:pPr>
              <w:pStyle w:val="22"/>
              <w:spacing w:after="0" w:line="240" w:lineRule="auto"/>
              <w:ind w:left="0" w:firstLine="0"/>
              <w:rPr>
                <w:rFonts w:ascii="Times New Roman" w:hAnsi="Times New Roman"/>
              </w:rPr>
            </w:pPr>
            <w:r w:rsidRPr="00FC34B4">
              <w:rPr>
                <w:rFonts w:ascii="Times New Roman" w:hAnsi="Times New Roman"/>
              </w:rPr>
              <w:t>1.</w:t>
            </w:r>
          </w:p>
        </w:tc>
        <w:tc>
          <w:tcPr>
            <w:tcW w:w="7796" w:type="dxa"/>
          </w:tcPr>
          <w:p w:rsidR="0021097E" w:rsidRPr="00754763" w:rsidRDefault="0021097E" w:rsidP="003C0F7F">
            <w:pPr>
              <w:rPr>
                <w:sz w:val="24"/>
                <w:szCs w:val="24"/>
              </w:rPr>
            </w:pPr>
            <w:r w:rsidRPr="00754763">
              <w:rPr>
                <w:sz w:val="24"/>
                <w:szCs w:val="24"/>
              </w:rPr>
              <w:t xml:space="preserve">Практическое задание выполнено полностью и правильно. В работе продемонстрирована активность и умение находить правильные решения. На защите продемонстрировано знание инструментов, используемых для ее решения. Продемонстрировано уверенное владение всеми </w:t>
            </w:r>
            <w:r w:rsidR="00475B10" w:rsidRPr="00754763">
              <w:rPr>
                <w:sz w:val="24"/>
                <w:szCs w:val="24"/>
              </w:rPr>
              <w:t>изучаемыми</w:t>
            </w:r>
            <w:r w:rsidRPr="00754763">
              <w:rPr>
                <w:sz w:val="24"/>
                <w:szCs w:val="24"/>
              </w:rPr>
              <w:t xml:space="preserve"> инструментальными  средствами: </w:t>
            </w:r>
            <w:r w:rsidRPr="00754763">
              <w:rPr>
                <w:sz w:val="24"/>
                <w:szCs w:val="24"/>
                <w:lang w:val="en-US"/>
              </w:rPr>
              <w:t>MS</w:t>
            </w:r>
            <w:r w:rsidRPr="00754763">
              <w:rPr>
                <w:sz w:val="24"/>
                <w:szCs w:val="24"/>
              </w:rPr>
              <w:t xml:space="preserve"> </w:t>
            </w:r>
            <w:r w:rsidRPr="00754763">
              <w:rPr>
                <w:sz w:val="24"/>
                <w:szCs w:val="24"/>
                <w:lang w:val="en-US"/>
              </w:rPr>
              <w:t>Excel</w:t>
            </w:r>
            <w:r w:rsidR="00475B10" w:rsidRPr="00754763">
              <w:rPr>
                <w:sz w:val="24"/>
                <w:szCs w:val="24"/>
              </w:rPr>
              <w:t xml:space="preserve">, </w:t>
            </w:r>
            <w:r w:rsidR="00475B10" w:rsidRPr="00754763">
              <w:rPr>
                <w:sz w:val="24"/>
                <w:szCs w:val="24"/>
                <w:lang w:val="en-US"/>
              </w:rPr>
              <w:t>LensKit</w:t>
            </w:r>
            <w:r w:rsidR="00475B10" w:rsidRPr="00754763">
              <w:rPr>
                <w:sz w:val="24"/>
                <w:szCs w:val="24"/>
              </w:rPr>
              <w:t xml:space="preserve">, </w:t>
            </w:r>
            <w:r w:rsidR="00475B10" w:rsidRPr="00754763">
              <w:rPr>
                <w:sz w:val="24"/>
                <w:szCs w:val="24"/>
                <w:lang w:val="en-US"/>
              </w:rPr>
              <w:t>Azure</w:t>
            </w:r>
            <w:r w:rsidR="00475B10" w:rsidRPr="00754763">
              <w:rPr>
                <w:sz w:val="24"/>
                <w:szCs w:val="24"/>
              </w:rPr>
              <w:t xml:space="preserve"> </w:t>
            </w:r>
            <w:r w:rsidR="00475B10" w:rsidRPr="00754763">
              <w:rPr>
                <w:sz w:val="24"/>
                <w:szCs w:val="24"/>
                <w:lang w:val="en-US"/>
              </w:rPr>
              <w:t>ML</w:t>
            </w:r>
            <w:r w:rsidR="00475B10" w:rsidRPr="00754763">
              <w:rPr>
                <w:sz w:val="24"/>
                <w:szCs w:val="24"/>
              </w:rPr>
              <w:t xml:space="preserve">, </w:t>
            </w:r>
            <w:r w:rsidR="00475B10" w:rsidRPr="00754763">
              <w:rPr>
                <w:sz w:val="24"/>
                <w:szCs w:val="24"/>
                <w:lang w:val="en-US"/>
              </w:rPr>
              <w:t>Python</w:t>
            </w:r>
            <w:r w:rsidR="00475B10" w:rsidRPr="00754763">
              <w:rPr>
                <w:sz w:val="24"/>
                <w:szCs w:val="24"/>
              </w:rPr>
              <w:t>/</w:t>
            </w:r>
            <w:r w:rsidR="00475B10" w:rsidRPr="00754763">
              <w:rPr>
                <w:sz w:val="24"/>
                <w:szCs w:val="24"/>
                <w:lang w:val="en-US"/>
              </w:rPr>
              <w:t>R</w:t>
            </w:r>
            <w:r w:rsidR="00475B10" w:rsidRPr="00754763">
              <w:rPr>
                <w:sz w:val="24"/>
                <w:szCs w:val="24"/>
              </w:rPr>
              <w:t xml:space="preserve"> (если применимо)</w:t>
            </w:r>
            <w:r w:rsidRPr="00754763">
              <w:rPr>
                <w:bCs/>
                <w:sz w:val="24"/>
                <w:szCs w:val="24"/>
              </w:rPr>
              <w:t xml:space="preserve">. </w:t>
            </w:r>
            <w:r w:rsidRPr="00754763">
              <w:rPr>
                <w:sz w:val="24"/>
                <w:szCs w:val="24"/>
              </w:rPr>
              <w:t>Продемонстрировано</w:t>
            </w:r>
            <w:r w:rsidRPr="00754763">
              <w:rPr>
                <w:rFonts w:eastAsia="Calibri"/>
                <w:sz w:val="24"/>
                <w:szCs w:val="24"/>
              </w:rPr>
              <w:t xml:space="preserve"> владение средствами поиска информационных ресурсов в локальных и глобальных сетях</w:t>
            </w:r>
            <w:r w:rsidR="00475B10" w:rsidRPr="00754763">
              <w:rPr>
                <w:rFonts w:eastAsia="Calibri"/>
                <w:sz w:val="24"/>
                <w:szCs w:val="24"/>
              </w:rPr>
              <w:t xml:space="preserve">. </w:t>
            </w:r>
            <w:r w:rsidRPr="00754763">
              <w:rPr>
                <w:rFonts w:eastAsia="Calibri"/>
                <w:sz w:val="24"/>
                <w:szCs w:val="24"/>
              </w:rPr>
              <w:t>Проявлена активность в интерактивной форме обучения.</w:t>
            </w:r>
          </w:p>
        </w:tc>
        <w:tc>
          <w:tcPr>
            <w:tcW w:w="1417" w:type="dxa"/>
          </w:tcPr>
          <w:p w:rsidR="0021097E" w:rsidRPr="005F360C" w:rsidRDefault="0021097E" w:rsidP="003C0F7F">
            <w:pPr>
              <w:jc w:val="center"/>
              <w:rPr>
                <w:b/>
                <w:sz w:val="24"/>
                <w:szCs w:val="24"/>
              </w:rPr>
            </w:pPr>
            <w:r w:rsidRPr="005F360C">
              <w:rPr>
                <w:rFonts w:eastAsia="Calibri"/>
                <w:iCs/>
                <w:sz w:val="24"/>
                <w:szCs w:val="24"/>
              </w:rPr>
              <w:t>10/10</w:t>
            </w:r>
          </w:p>
        </w:tc>
      </w:tr>
      <w:tr w:rsidR="0021097E" w:rsidRPr="00FC34B4" w:rsidTr="003C0F7F">
        <w:tc>
          <w:tcPr>
            <w:tcW w:w="710" w:type="dxa"/>
          </w:tcPr>
          <w:p w:rsidR="0021097E" w:rsidRPr="00FC34B4" w:rsidRDefault="0021097E" w:rsidP="003C0F7F">
            <w:pPr>
              <w:pStyle w:val="22"/>
              <w:spacing w:after="0" w:line="240" w:lineRule="auto"/>
              <w:ind w:left="0" w:firstLine="0"/>
              <w:rPr>
                <w:rFonts w:ascii="Times New Roman" w:hAnsi="Times New Roman"/>
              </w:rPr>
            </w:pPr>
            <w:r w:rsidRPr="00FC34B4">
              <w:rPr>
                <w:rFonts w:ascii="Times New Roman" w:hAnsi="Times New Roman"/>
              </w:rPr>
              <w:t>3.</w:t>
            </w:r>
          </w:p>
        </w:tc>
        <w:tc>
          <w:tcPr>
            <w:tcW w:w="7796" w:type="dxa"/>
          </w:tcPr>
          <w:p w:rsidR="0021097E" w:rsidRPr="00754763" w:rsidRDefault="0021097E" w:rsidP="00754763">
            <w:pPr>
              <w:pStyle w:val="22"/>
              <w:spacing w:after="0" w:line="240" w:lineRule="auto"/>
              <w:ind w:left="33" w:firstLine="0"/>
              <w:rPr>
                <w:rFonts w:ascii="Times New Roman" w:eastAsia="Calibri" w:hAnsi="Times New Roman"/>
                <w:sz w:val="24"/>
                <w:szCs w:val="24"/>
              </w:rPr>
            </w:pPr>
            <w:r w:rsidRPr="00754763">
              <w:rPr>
                <w:rFonts w:ascii="Times New Roman" w:hAnsi="Times New Roman"/>
                <w:sz w:val="24"/>
                <w:szCs w:val="24"/>
              </w:rPr>
              <w:t xml:space="preserve">Задание выполнено не полностью, допущены ошибки. </w:t>
            </w:r>
            <w:r w:rsidRPr="00754763">
              <w:rPr>
                <w:rFonts w:ascii="Times New Roman" w:eastAsia="Calibri" w:hAnsi="Times New Roman"/>
                <w:sz w:val="24"/>
                <w:szCs w:val="24"/>
              </w:rPr>
              <w:t>Обнаружено знание только базовой части программного материала. Допущены неточности в ответах, неполные и/или противоречивых высказывания.</w:t>
            </w:r>
          </w:p>
          <w:p w:rsidR="0021097E" w:rsidRPr="00754763" w:rsidRDefault="0021097E" w:rsidP="00754763">
            <w:pPr>
              <w:pStyle w:val="22"/>
              <w:spacing w:after="0" w:line="240" w:lineRule="auto"/>
              <w:ind w:left="34" w:firstLine="0"/>
              <w:rPr>
                <w:rFonts w:ascii="Times New Roman" w:hAnsi="Times New Roman"/>
                <w:sz w:val="24"/>
                <w:szCs w:val="24"/>
              </w:rPr>
            </w:pPr>
            <w:r w:rsidRPr="00754763">
              <w:rPr>
                <w:rFonts w:ascii="Times New Roman" w:eastAsia="Calibri" w:hAnsi="Times New Roman"/>
                <w:sz w:val="24"/>
                <w:szCs w:val="24"/>
              </w:rPr>
              <w:t>Трудности в использовании информационных технологий для решения финансовых задач. Проблемы с анализом результатов, полученных в процессе решения задач. Задание выполнено с погрешностями и задержками по срокам Отсутствие активности в интерактивной форме обучения.</w:t>
            </w:r>
          </w:p>
        </w:tc>
        <w:tc>
          <w:tcPr>
            <w:tcW w:w="1417" w:type="dxa"/>
          </w:tcPr>
          <w:p w:rsidR="0021097E" w:rsidRPr="00475B10" w:rsidRDefault="00D65405" w:rsidP="003C0F7F">
            <w:pPr>
              <w:pStyle w:val="22"/>
              <w:spacing w:after="0" w:line="240" w:lineRule="auto"/>
              <w:ind w:left="284" w:firstLine="0"/>
              <w:jc w:val="center"/>
              <w:rPr>
                <w:rFonts w:ascii="Times New Roman" w:hAnsi="Times New Roman"/>
                <w:b/>
              </w:rPr>
            </w:pPr>
            <w:r>
              <w:rPr>
                <w:rFonts w:ascii="Times New Roman" w:hAnsi="Times New Roman"/>
              </w:rPr>
              <w:t>5</w:t>
            </w:r>
            <w:r w:rsidR="0021097E" w:rsidRPr="005F360C">
              <w:rPr>
                <w:rFonts w:ascii="Times New Roman" w:hAnsi="Times New Roman"/>
                <w:lang w:val="en-US"/>
              </w:rPr>
              <w:t>/</w:t>
            </w:r>
            <w:r w:rsidR="00475B10">
              <w:rPr>
                <w:rFonts w:ascii="Times New Roman" w:hAnsi="Times New Roman"/>
              </w:rPr>
              <w:t>10</w:t>
            </w:r>
          </w:p>
        </w:tc>
      </w:tr>
      <w:tr w:rsidR="0021097E" w:rsidRPr="00FC34B4" w:rsidTr="003C0F7F">
        <w:tc>
          <w:tcPr>
            <w:tcW w:w="710" w:type="dxa"/>
          </w:tcPr>
          <w:p w:rsidR="0021097E" w:rsidRPr="00FC34B4" w:rsidRDefault="0021097E" w:rsidP="003C0F7F">
            <w:pPr>
              <w:pStyle w:val="22"/>
              <w:spacing w:after="0" w:line="240" w:lineRule="auto"/>
              <w:ind w:left="0" w:firstLine="0"/>
              <w:rPr>
                <w:rFonts w:ascii="Times New Roman" w:hAnsi="Times New Roman"/>
              </w:rPr>
            </w:pPr>
            <w:r w:rsidRPr="00FC34B4">
              <w:rPr>
                <w:rFonts w:ascii="Times New Roman" w:hAnsi="Times New Roman"/>
              </w:rPr>
              <w:t>4.</w:t>
            </w:r>
          </w:p>
        </w:tc>
        <w:tc>
          <w:tcPr>
            <w:tcW w:w="7796" w:type="dxa"/>
          </w:tcPr>
          <w:p w:rsidR="0021097E" w:rsidRPr="00754763" w:rsidRDefault="0021097E" w:rsidP="00754763">
            <w:pPr>
              <w:pStyle w:val="22"/>
              <w:spacing w:after="0" w:line="240" w:lineRule="auto"/>
              <w:ind w:left="33" w:firstLine="0"/>
              <w:rPr>
                <w:rFonts w:ascii="Times New Roman" w:hAnsi="Times New Roman"/>
                <w:sz w:val="24"/>
                <w:szCs w:val="24"/>
              </w:rPr>
            </w:pPr>
            <w:r w:rsidRPr="00754763">
              <w:rPr>
                <w:rFonts w:ascii="Times New Roman" w:hAnsi="Times New Roman"/>
                <w:sz w:val="24"/>
                <w:szCs w:val="24"/>
              </w:rPr>
              <w:t xml:space="preserve">Задание не выполнено. </w:t>
            </w:r>
            <w:r w:rsidRPr="00754763">
              <w:rPr>
                <w:rFonts w:ascii="Times New Roman" w:eastAsia="Calibri" w:hAnsi="Times New Roman"/>
                <w:sz w:val="24"/>
                <w:szCs w:val="24"/>
              </w:rPr>
              <w:t>Продемонстрировано незнание программного материала и неумение пользоваться информационными технологиями. Многократные пропуски занятий без уважительных причин</w:t>
            </w:r>
            <w:r w:rsidR="00475B10" w:rsidRPr="00754763">
              <w:rPr>
                <w:rFonts w:ascii="Times New Roman" w:eastAsia="Calibri" w:hAnsi="Times New Roman"/>
                <w:sz w:val="24"/>
                <w:szCs w:val="24"/>
              </w:rPr>
              <w:t xml:space="preserve">. </w:t>
            </w:r>
            <w:r w:rsidRPr="00754763">
              <w:rPr>
                <w:rFonts w:ascii="Times New Roman" w:eastAsia="Calibri" w:hAnsi="Times New Roman"/>
                <w:sz w:val="24"/>
                <w:szCs w:val="24"/>
              </w:rPr>
              <w:t>Не участие в интерактивной форме обучения.</w:t>
            </w:r>
          </w:p>
        </w:tc>
        <w:tc>
          <w:tcPr>
            <w:tcW w:w="1417" w:type="dxa"/>
          </w:tcPr>
          <w:p w:rsidR="0021097E" w:rsidRPr="001D47D8" w:rsidRDefault="0021097E" w:rsidP="003C0F7F">
            <w:pPr>
              <w:pStyle w:val="22"/>
              <w:spacing w:after="0" w:line="240" w:lineRule="auto"/>
              <w:ind w:left="284" w:firstLine="0"/>
              <w:jc w:val="center"/>
              <w:rPr>
                <w:rFonts w:ascii="Times New Roman" w:hAnsi="Times New Roman"/>
                <w:b/>
              </w:rPr>
            </w:pPr>
            <w:r w:rsidRPr="005F360C">
              <w:rPr>
                <w:rFonts w:ascii="Times New Roman" w:hAnsi="Times New Roman"/>
              </w:rPr>
              <w:t>0</w:t>
            </w:r>
            <w:r w:rsidRPr="005F360C">
              <w:rPr>
                <w:rFonts w:ascii="Times New Roman" w:hAnsi="Times New Roman"/>
                <w:lang w:val="en-US"/>
              </w:rPr>
              <w:t>/</w:t>
            </w:r>
            <w:r w:rsidR="001D47D8">
              <w:rPr>
                <w:rFonts w:ascii="Times New Roman" w:hAnsi="Times New Roman"/>
              </w:rPr>
              <w:t>10</w:t>
            </w:r>
          </w:p>
        </w:tc>
      </w:tr>
    </w:tbl>
    <w:p w:rsidR="0021097E" w:rsidRDefault="0021097E" w:rsidP="002621C3">
      <w:pPr>
        <w:pStyle w:val="aa"/>
        <w:rPr>
          <w:highlight w:val="yellow"/>
        </w:rPr>
      </w:pPr>
    </w:p>
    <w:p w:rsidR="003D49CC" w:rsidRPr="00754763" w:rsidRDefault="003D49CC" w:rsidP="003D49CC">
      <w:pPr>
        <w:pStyle w:val="af2"/>
        <w:shd w:val="clear" w:color="auto" w:fill="FFFFFF"/>
        <w:spacing w:before="0" w:beforeAutospacing="0" w:after="0" w:afterAutospacing="0" w:line="360" w:lineRule="auto"/>
        <w:ind w:firstLine="709"/>
        <w:jc w:val="both"/>
        <w:rPr>
          <w:sz w:val="28"/>
          <w:szCs w:val="28"/>
        </w:rPr>
      </w:pPr>
      <w:r w:rsidRPr="003D49CC">
        <w:rPr>
          <w:b/>
          <w:sz w:val="28"/>
          <w:szCs w:val="28"/>
        </w:rPr>
        <w:t>Контрольная работа</w:t>
      </w:r>
      <w:r>
        <w:rPr>
          <w:sz w:val="28"/>
          <w:szCs w:val="28"/>
        </w:rPr>
        <w:t xml:space="preserve"> проводится в виде соревнования на платформе </w:t>
      </w:r>
      <w:hyperlink r:id="rId8" w:history="1">
        <w:r w:rsidRPr="00806ED8">
          <w:rPr>
            <w:b/>
            <w:i/>
            <w:sz w:val="28"/>
            <w:szCs w:val="28"/>
          </w:rPr>
          <w:t>kaggle</w:t>
        </w:r>
      </w:hyperlink>
      <w:r w:rsidRPr="00806ED8">
        <w:rPr>
          <w:b/>
          <w:i/>
          <w:sz w:val="28"/>
          <w:szCs w:val="28"/>
        </w:rPr>
        <w:t>.</w:t>
      </w:r>
      <w:r w:rsidR="00754763">
        <w:rPr>
          <w:b/>
          <w:i/>
          <w:sz w:val="28"/>
          <w:szCs w:val="28"/>
          <w:lang w:val="en-US"/>
        </w:rPr>
        <w:t>com</w:t>
      </w:r>
      <w:r w:rsidR="00754763" w:rsidRPr="00754763">
        <w:rPr>
          <w:b/>
          <w:i/>
          <w:sz w:val="28"/>
          <w:szCs w:val="28"/>
        </w:rPr>
        <w:t>.</w:t>
      </w:r>
    </w:p>
    <w:p w:rsidR="003D49CC" w:rsidRPr="00E231FD" w:rsidRDefault="003D49CC" w:rsidP="003D49CC">
      <w:pPr>
        <w:pStyle w:val="af2"/>
        <w:shd w:val="clear" w:color="auto" w:fill="FFFFFF"/>
        <w:spacing w:before="0" w:beforeAutospacing="0" w:after="0" w:afterAutospacing="0" w:line="360" w:lineRule="auto"/>
        <w:ind w:firstLine="709"/>
        <w:jc w:val="both"/>
        <w:rPr>
          <w:sz w:val="28"/>
          <w:szCs w:val="28"/>
        </w:rPr>
      </w:pPr>
      <w:r w:rsidRPr="00E231FD">
        <w:rPr>
          <w:sz w:val="28"/>
          <w:szCs w:val="28"/>
        </w:rPr>
        <w:lastRenderedPageBreak/>
        <w:t xml:space="preserve">Участники соревнования </w:t>
      </w:r>
      <w:r>
        <w:rPr>
          <w:sz w:val="28"/>
          <w:szCs w:val="28"/>
        </w:rPr>
        <w:t>строят рекомендательные системы на основе предоставленных преподавателем данных</w:t>
      </w:r>
      <w:r w:rsidR="00D65405">
        <w:rPr>
          <w:sz w:val="28"/>
          <w:szCs w:val="28"/>
        </w:rPr>
        <w:t xml:space="preserve"> (данные могут содержать шумы, выбросы, пропущенные значения и требовать дополнительной обработки</w:t>
      </w:r>
      <w:r w:rsidR="00674697">
        <w:rPr>
          <w:sz w:val="28"/>
          <w:szCs w:val="28"/>
        </w:rPr>
        <w:t>, а также формирования синтетических признаков</w:t>
      </w:r>
      <w:r w:rsidR="00D65405">
        <w:rPr>
          <w:sz w:val="28"/>
          <w:szCs w:val="28"/>
        </w:rPr>
        <w:t>)</w:t>
      </w:r>
      <w:r>
        <w:rPr>
          <w:sz w:val="28"/>
          <w:szCs w:val="28"/>
        </w:rPr>
        <w:t xml:space="preserve">. </w:t>
      </w:r>
      <w:r w:rsidR="00D65405">
        <w:rPr>
          <w:sz w:val="28"/>
          <w:szCs w:val="28"/>
        </w:rPr>
        <w:t xml:space="preserve">Цель работы – выдача рекомендаций, качество которых оценивается по заранее определенному критерию (метрике качества).  </w:t>
      </w:r>
    </w:p>
    <w:p w:rsidR="003D49CC" w:rsidRPr="00E231FD" w:rsidRDefault="003D49CC" w:rsidP="003D49CC">
      <w:pPr>
        <w:pStyle w:val="af2"/>
        <w:shd w:val="clear" w:color="auto" w:fill="FFFFFF"/>
        <w:spacing w:before="0" w:beforeAutospacing="0" w:after="0" w:afterAutospacing="0" w:line="360" w:lineRule="auto"/>
        <w:ind w:firstLine="709"/>
        <w:rPr>
          <w:sz w:val="28"/>
          <w:szCs w:val="28"/>
        </w:rPr>
      </w:pPr>
      <w:r w:rsidRPr="00E231FD">
        <w:rPr>
          <w:sz w:val="28"/>
          <w:szCs w:val="28"/>
        </w:rPr>
        <w:t>Ссылка на чемпионат выдается участникам преподавателем.</w:t>
      </w:r>
    </w:p>
    <w:p w:rsidR="003D49CC" w:rsidRPr="00E231FD" w:rsidRDefault="003D49CC" w:rsidP="003D49CC">
      <w:pPr>
        <w:pStyle w:val="af2"/>
        <w:shd w:val="clear" w:color="auto" w:fill="FFFFFF"/>
        <w:spacing w:before="0" w:beforeAutospacing="0" w:after="0" w:afterAutospacing="0" w:line="360" w:lineRule="auto"/>
        <w:ind w:firstLine="709"/>
        <w:rPr>
          <w:sz w:val="28"/>
          <w:szCs w:val="28"/>
        </w:rPr>
      </w:pPr>
      <w:r w:rsidRPr="00E231FD">
        <w:rPr>
          <w:sz w:val="28"/>
          <w:szCs w:val="28"/>
        </w:rPr>
        <w:t>Исходный полный набор данных  разделен на три набора:</w:t>
      </w:r>
    </w:p>
    <w:p w:rsidR="003D49CC" w:rsidRPr="00E231FD" w:rsidRDefault="00D65405" w:rsidP="003D49CC">
      <w:pPr>
        <w:widowControl/>
        <w:numPr>
          <w:ilvl w:val="0"/>
          <w:numId w:val="35"/>
        </w:numPr>
        <w:shd w:val="clear" w:color="auto" w:fill="FFFFFF"/>
        <w:autoSpaceDE/>
        <w:autoSpaceDN/>
        <w:adjustRightInd/>
        <w:spacing w:line="360" w:lineRule="auto"/>
        <w:ind w:hanging="720"/>
        <w:jc w:val="both"/>
        <w:rPr>
          <w:sz w:val="28"/>
          <w:szCs w:val="28"/>
        </w:rPr>
      </w:pPr>
      <w:r>
        <w:rPr>
          <w:sz w:val="28"/>
          <w:szCs w:val="28"/>
        </w:rPr>
        <w:t>н</w:t>
      </w:r>
      <w:r w:rsidR="003D49CC" w:rsidRPr="00E231FD">
        <w:rPr>
          <w:sz w:val="28"/>
          <w:szCs w:val="28"/>
        </w:rPr>
        <w:t>абор</w:t>
      </w:r>
      <w:r>
        <w:rPr>
          <w:sz w:val="28"/>
          <w:szCs w:val="28"/>
        </w:rPr>
        <w:t xml:space="preserve">, </w:t>
      </w:r>
      <w:r w:rsidR="003D49CC" w:rsidRPr="00E231FD">
        <w:rPr>
          <w:sz w:val="28"/>
          <w:szCs w:val="28"/>
        </w:rPr>
        <w:t>предназначенный для обучения модели</w:t>
      </w:r>
      <w:r>
        <w:rPr>
          <w:sz w:val="28"/>
          <w:szCs w:val="28"/>
        </w:rPr>
        <w:t xml:space="preserve"> (информация о рейтингах доступна)</w:t>
      </w:r>
    </w:p>
    <w:p w:rsidR="003D49CC" w:rsidRPr="00E231FD" w:rsidRDefault="003D49CC" w:rsidP="003D49CC">
      <w:pPr>
        <w:widowControl/>
        <w:numPr>
          <w:ilvl w:val="0"/>
          <w:numId w:val="35"/>
        </w:numPr>
        <w:shd w:val="clear" w:color="auto" w:fill="FFFFFF"/>
        <w:autoSpaceDE/>
        <w:autoSpaceDN/>
        <w:adjustRightInd/>
        <w:spacing w:line="360" w:lineRule="auto"/>
        <w:ind w:hanging="720"/>
        <w:jc w:val="both"/>
        <w:rPr>
          <w:sz w:val="28"/>
          <w:szCs w:val="28"/>
        </w:rPr>
      </w:pPr>
      <w:r w:rsidRPr="00E231FD">
        <w:rPr>
          <w:sz w:val="28"/>
          <w:szCs w:val="28"/>
        </w:rPr>
        <w:t>публичный тестовый набор данных</w:t>
      </w:r>
      <w:r w:rsidR="00D65405">
        <w:rPr>
          <w:sz w:val="28"/>
          <w:szCs w:val="28"/>
        </w:rPr>
        <w:t xml:space="preserve"> (информация о рейтингах не доступна</w:t>
      </w:r>
      <w:r w:rsidRPr="00E231FD">
        <w:rPr>
          <w:sz w:val="28"/>
          <w:szCs w:val="28"/>
        </w:rPr>
        <w:t>);</w:t>
      </w:r>
    </w:p>
    <w:p w:rsidR="003D49CC" w:rsidRPr="00E231FD" w:rsidRDefault="003D49CC" w:rsidP="003D49CC">
      <w:pPr>
        <w:widowControl/>
        <w:numPr>
          <w:ilvl w:val="0"/>
          <w:numId w:val="35"/>
        </w:numPr>
        <w:shd w:val="clear" w:color="auto" w:fill="FFFFFF"/>
        <w:autoSpaceDE/>
        <w:autoSpaceDN/>
        <w:adjustRightInd/>
        <w:spacing w:line="360" w:lineRule="auto"/>
        <w:ind w:hanging="720"/>
        <w:jc w:val="both"/>
        <w:rPr>
          <w:sz w:val="28"/>
          <w:szCs w:val="28"/>
        </w:rPr>
      </w:pPr>
      <w:r w:rsidRPr="00E231FD">
        <w:rPr>
          <w:sz w:val="28"/>
          <w:szCs w:val="28"/>
        </w:rPr>
        <w:t>закрытый тестовый набор данных</w:t>
      </w:r>
      <w:r w:rsidR="00D65405">
        <w:rPr>
          <w:sz w:val="28"/>
          <w:szCs w:val="28"/>
        </w:rPr>
        <w:t xml:space="preserve"> (информация о рейтингах не доступна</w:t>
      </w:r>
      <w:r w:rsidRPr="00E231FD">
        <w:rPr>
          <w:sz w:val="28"/>
          <w:szCs w:val="28"/>
        </w:rPr>
        <w:t>).</w:t>
      </w:r>
    </w:p>
    <w:p w:rsidR="003D49CC" w:rsidRPr="00E231FD" w:rsidRDefault="003D49CC" w:rsidP="003D49CC">
      <w:pPr>
        <w:pStyle w:val="af2"/>
        <w:shd w:val="clear" w:color="auto" w:fill="FFFFFF"/>
        <w:spacing w:before="0" w:beforeAutospacing="0" w:after="0" w:afterAutospacing="0" w:line="360" w:lineRule="auto"/>
        <w:ind w:firstLine="709"/>
        <w:jc w:val="both"/>
        <w:rPr>
          <w:sz w:val="28"/>
          <w:szCs w:val="28"/>
        </w:rPr>
      </w:pPr>
      <w:r w:rsidRPr="00E231FD">
        <w:rPr>
          <w:sz w:val="28"/>
          <w:szCs w:val="28"/>
        </w:rPr>
        <w:t xml:space="preserve">Участник соревнования должен загрузить на платформу чемпионата файл с прогнозами </w:t>
      </w:r>
      <w:r w:rsidR="00D65405">
        <w:rPr>
          <w:sz w:val="28"/>
          <w:szCs w:val="28"/>
        </w:rPr>
        <w:t>тестовому набору данных</w:t>
      </w:r>
      <w:r w:rsidRPr="00E231FD">
        <w:rPr>
          <w:sz w:val="28"/>
          <w:szCs w:val="28"/>
        </w:rPr>
        <w:t xml:space="preserve">, половина из </w:t>
      </w:r>
      <w:r w:rsidR="00D65405">
        <w:rPr>
          <w:sz w:val="28"/>
          <w:szCs w:val="28"/>
        </w:rPr>
        <w:t>которых</w:t>
      </w:r>
      <w:r w:rsidRPr="00E231FD">
        <w:rPr>
          <w:sz w:val="28"/>
          <w:szCs w:val="28"/>
        </w:rPr>
        <w:t xml:space="preserve"> относится к публичному тестовому набору данных, другая половина - к закрытому тестовому набору данных.</w:t>
      </w:r>
    </w:p>
    <w:p w:rsidR="003D49CC" w:rsidRPr="00E231FD" w:rsidRDefault="003D49CC" w:rsidP="003D49CC">
      <w:pPr>
        <w:pStyle w:val="af2"/>
        <w:shd w:val="clear" w:color="auto" w:fill="FFFFFF"/>
        <w:spacing w:before="0" w:beforeAutospacing="0" w:after="0" w:afterAutospacing="0" w:line="360" w:lineRule="auto"/>
        <w:ind w:firstLine="709"/>
        <w:jc w:val="both"/>
        <w:rPr>
          <w:sz w:val="28"/>
          <w:szCs w:val="28"/>
        </w:rPr>
      </w:pPr>
      <w:r w:rsidRPr="00E231FD">
        <w:rPr>
          <w:sz w:val="28"/>
          <w:szCs w:val="28"/>
        </w:rPr>
        <w:t xml:space="preserve">Сразу после загрузки результатов автоматически рассчитывается </w:t>
      </w:r>
      <w:r w:rsidR="00D65405">
        <w:rPr>
          <w:sz w:val="28"/>
          <w:szCs w:val="28"/>
        </w:rPr>
        <w:t xml:space="preserve">значение метрики качества и </w:t>
      </w:r>
      <w:r w:rsidRPr="00E231FD">
        <w:rPr>
          <w:sz w:val="28"/>
          <w:szCs w:val="28"/>
        </w:rPr>
        <w:t>рейтинг участников на основании публичного тестового набора данных.</w:t>
      </w:r>
      <w:r>
        <w:rPr>
          <w:sz w:val="28"/>
          <w:szCs w:val="28"/>
        </w:rPr>
        <w:t xml:space="preserve"> </w:t>
      </w:r>
      <w:r w:rsidRPr="00E231FD">
        <w:rPr>
          <w:sz w:val="28"/>
          <w:szCs w:val="28"/>
        </w:rPr>
        <w:t>В момент окончания соревнования для каждого участника происходит перерасчет доли правильных ответов и рейтинга на основании закрытого тестового набора данных.</w:t>
      </w:r>
    </w:p>
    <w:p w:rsidR="001D47D8" w:rsidRDefault="003D49CC" w:rsidP="003D49CC">
      <w:pPr>
        <w:pStyle w:val="af2"/>
        <w:shd w:val="clear" w:color="auto" w:fill="FFFFFF"/>
        <w:spacing w:before="0" w:beforeAutospacing="0" w:after="0" w:afterAutospacing="0" w:line="360" w:lineRule="auto"/>
        <w:ind w:firstLine="709"/>
        <w:jc w:val="both"/>
        <w:rPr>
          <w:sz w:val="28"/>
          <w:szCs w:val="28"/>
        </w:rPr>
      </w:pPr>
      <w:r>
        <w:rPr>
          <w:sz w:val="28"/>
          <w:szCs w:val="28"/>
        </w:rPr>
        <w:t xml:space="preserve">Оценка контрольной работы зависит </w:t>
      </w:r>
      <w:r w:rsidR="00D65405">
        <w:rPr>
          <w:sz w:val="28"/>
          <w:szCs w:val="28"/>
        </w:rPr>
        <w:t>от значения метрики качества</w:t>
      </w:r>
      <w:r w:rsidR="001D47D8">
        <w:rPr>
          <w:sz w:val="28"/>
          <w:szCs w:val="28"/>
        </w:rPr>
        <w:t xml:space="preserve"> и также приводится к 10-бальной шкале</w:t>
      </w:r>
      <w:r>
        <w:rPr>
          <w:sz w:val="28"/>
          <w:szCs w:val="28"/>
        </w:rPr>
        <w:t>.</w:t>
      </w:r>
      <w:r w:rsidR="001D47D8">
        <w:rPr>
          <w:sz w:val="28"/>
          <w:szCs w:val="28"/>
        </w:rPr>
        <w:t xml:space="preserve"> </w:t>
      </w:r>
    </w:p>
    <w:p w:rsidR="003D49CC" w:rsidRPr="007E62C2" w:rsidRDefault="001D47D8" w:rsidP="003D49CC">
      <w:pPr>
        <w:pStyle w:val="af2"/>
        <w:shd w:val="clear" w:color="auto" w:fill="FFFFFF"/>
        <w:spacing w:before="0" w:beforeAutospacing="0" w:after="0" w:afterAutospacing="0" w:line="360" w:lineRule="auto"/>
        <w:ind w:firstLine="709"/>
        <w:jc w:val="both"/>
        <w:rPr>
          <w:sz w:val="28"/>
          <w:szCs w:val="28"/>
        </w:rPr>
      </w:pPr>
      <w:r>
        <w:rPr>
          <w:sz w:val="28"/>
          <w:szCs w:val="28"/>
        </w:rPr>
        <w:t>При расчете итоговой оценки работы в семестре весовой коэффициент, присваиваемый оценке контрольной работы,  в 2-4 превышает вес лабораторной работы.</w:t>
      </w:r>
    </w:p>
    <w:p w:rsidR="00145199" w:rsidRPr="00DF3B72" w:rsidRDefault="00145199" w:rsidP="00235305">
      <w:pPr>
        <w:pStyle w:val="1"/>
      </w:pPr>
      <w:bookmarkStart w:id="18" w:name="_Toc515633632"/>
      <w:r w:rsidRPr="00DF3B72">
        <w:t>7. Фонд оценочных средств для проведения промежуточной аттестации обучающихся по дисциплине</w:t>
      </w:r>
      <w:bookmarkEnd w:id="18"/>
    </w:p>
    <w:p w:rsidR="007A7C40" w:rsidRPr="00DF3B72" w:rsidRDefault="007A7C40" w:rsidP="002621C3">
      <w:pPr>
        <w:pStyle w:val="2"/>
      </w:pPr>
      <w:bookmarkStart w:id="19" w:name="_Toc515554575"/>
      <w:bookmarkStart w:id="20" w:name="_Toc515633633"/>
      <w:r w:rsidRPr="00DF3B72">
        <w:lastRenderedPageBreak/>
        <w:t xml:space="preserve">7.1 </w:t>
      </w:r>
      <w:r w:rsidR="00A24296" w:rsidRPr="00DF3B72">
        <w:t>перечень компетенций с указанием индикаторов их достижения</w:t>
      </w:r>
      <w:r w:rsidR="00024EEA" w:rsidRPr="00DF3B72">
        <w:rPr>
          <w:rStyle w:val="a5"/>
          <w:b w:val="0"/>
          <w:i/>
          <w:szCs w:val="28"/>
        </w:rPr>
        <w:footnoteReference w:id="1"/>
      </w:r>
      <w:r w:rsidR="00A24296" w:rsidRPr="00DF3B72">
        <w:t xml:space="preserve"> в процессе освоения образовательной программы</w:t>
      </w:r>
      <w:bookmarkEnd w:id="19"/>
      <w:bookmarkEnd w:id="20"/>
      <w:r w:rsidR="00FC38B2" w:rsidRPr="00DF3B72">
        <w:t xml:space="preserve"> </w:t>
      </w:r>
    </w:p>
    <w:p w:rsidR="00DF3B72" w:rsidRPr="005902B0" w:rsidRDefault="00DF3B72" w:rsidP="001D5332">
      <w:pPr>
        <w:spacing w:before="240" w:line="360" w:lineRule="auto"/>
        <w:ind w:firstLine="709"/>
        <w:jc w:val="both"/>
        <w:rPr>
          <w:sz w:val="28"/>
          <w:szCs w:val="28"/>
        </w:rPr>
      </w:pPr>
      <w:r w:rsidRPr="00DF3B72">
        <w:rPr>
          <w:sz w:val="28"/>
          <w:szCs w:val="28"/>
        </w:rPr>
        <w:t>Перечень компетенций, формируемых в процессе</w:t>
      </w:r>
      <w:r w:rsidRPr="005902B0">
        <w:rPr>
          <w:sz w:val="28"/>
          <w:szCs w:val="28"/>
        </w:rPr>
        <w:t xml:space="preserve"> освоения дисциплины содержится в разделе 2 «Перечень планируемых результатов обучения по дисциплине, соотнесенных с планируемыми результатами освоения образовательной программы». </w:t>
      </w:r>
    </w:p>
    <w:p w:rsidR="007A7C40" w:rsidRPr="001D47D8" w:rsidRDefault="007A7C40" w:rsidP="002621C3">
      <w:pPr>
        <w:pStyle w:val="2"/>
      </w:pPr>
      <w:bookmarkStart w:id="21" w:name="_Toc515554576"/>
      <w:bookmarkStart w:id="22" w:name="_Toc515633634"/>
      <w:r w:rsidRPr="001D47D8">
        <w:t xml:space="preserve">7.2 </w:t>
      </w:r>
      <w:r w:rsidR="00A24296" w:rsidRPr="001D47D8">
        <w:t>типовые контрольные задания или иные материалы, необходимые для оценки индикаторов достижения компетенций</w:t>
      </w:r>
      <w:r w:rsidR="00FC38B2" w:rsidRPr="001D47D8">
        <w:t>,</w:t>
      </w:r>
      <w:r w:rsidR="00A24296" w:rsidRPr="001D47D8">
        <w:t xml:space="preserve"> умений</w:t>
      </w:r>
      <w:r w:rsidR="00FC38B2" w:rsidRPr="001D47D8">
        <w:t xml:space="preserve"> и знаний</w:t>
      </w:r>
      <w:r w:rsidR="00A24296" w:rsidRPr="001D47D8">
        <w:t>;</w:t>
      </w:r>
      <w:bookmarkEnd w:id="21"/>
      <w:bookmarkEnd w:id="22"/>
      <w:r w:rsidR="00BE4FA1" w:rsidRPr="001D47D8">
        <w:t xml:space="preserve"> </w:t>
      </w:r>
    </w:p>
    <w:p w:rsidR="00BE4FA1" w:rsidRDefault="001D47D8" w:rsidP="003C0F7F">
      <w:pPr>
        <w:spacing w:line="360" w:lineRule="auto"/>
        <w:ind w:firstLine="709"/>
        <w:jc w:val="both"/>
        <w:rPr>
          <w:sz w:val="28"/>
          <w:szCs w:val="28"/>
        </w:rPr>
      </w:pPr>
      <w:r w:rsidRPr="001D47D8">
        <w:rPr>
          <w:sz w:val="28"/>
          <w:szCs w:val="28"/>
        </w:rPr>
        <w:t>Теоретические вопросы для подготовки к экзамену</w:t>
      </w:r>
      <w:r>
        <w:rPr>
          <w:sz w:val="28"/>
          <w:szCs w:val="28"/>
        </w:rPr>
        <w:t xml:space="preserve"> определяются содержанием раздела 5.1. Практические задания, выполнение которых необходимо для достижения компетенций, знаний и умений, </w:t>
      </w:r>
      <w:r w:rsidR="007710EA">
        <w:rPr>
          <w:sz w:val="28"/>
          <w:szCs w:val="28"/>
        </w:rPr>
        <w:t xml:space="preserve">отражены в тематике </w:t>
      </w:r>
      <w:r w:rsidR="003C0F7F">
        <w:rPr>
          <w:sz w:val="28"/>
          <w:szCs w:val="28"/>
        </w:rPr>
        <w:t>лабораторных</w:t>
      </w:r>
      <w:r w:rsidR="007710EA">
        <w:rPr>
          <w:sz w:val="28"/>
          <w:szCs w:val="28"/>
        </w:rPr>
        <w:t xml:space="preserve"> работ (раздел 5.2).</w:t>
      </w:r>
      <w:r w:rsidRPr="001D47D8">
        <w:rPr>
          <w:sz w:val="28"/>
          <w:szCs w:val="28"/>
        </w:rPr>
        <w:t xml:space="preserve"> </w:t>
      </w:r>
    </w:p>
    <w:p w:rsidR="007710EA" w:rsidRPr="003C0F7F" w:rsidRDefault="007710EA" w:rsidP="003C0F7F">
      <w:pPr>
        <w:spacing w:line="360" w:lineRule="auto"/>
        <w:ind w:firstLine="709"/>
        <w:jc w:val="both"/>
        <w:rPr>
          <w:b/>
          <w:sz w:val="28"/>
          <w:szCs w:val="28"/>
        </w:rPr>
      </w:pPr>
      <w:r w:rsidRPr="003C0F7F">
        <w:rPr>
          <w:b/>
          <w:sz w:val="28"/>
          <w:szCs w:val="28"/>
        </w:rPr>
        <w:t xml:space="preserve">Пример задания </w:t>
      </w:r>
      <w:r w:rsidR="00754763">
        <w:rPr>
          <w:b/>
          <w:sz w:val="28"/>
          <w:szCs w:val="28"/>
        </w:rPr>
        <w:t>контрольной/лабораторной</w:t>
      </w:r>
      <w:r w:rsidRPr="003C0F7F">
        <w:rPr>
          <w:b/>
          <w:sz w:val="28"/>
          <w:szCs w:val="28"/>
        </w:rPr>
        <w:t xml:space="preserve"> работы:</w:t>
      </w:r>
    </w:p>
    <w:p w:rsidR="00674697" w:rsidRDefault="007710EA" w:rsidP="003C0F7F">
      <w:pPr>
        <w:pStyle w:val="a6"/>
        <w:numPr>
          <w:ilvl w:val="0"/>
          <w:numId w:val="36"/>
        </w:numPr>
        <w:spacing w:line="360" w:lineRule="auto"/>
        <w:jc w:val="both"/>
        <w:rPr>
          <w:sz w:val="28"/>
          <w:szCs w:val="28"/>
        </w:rPr>
      </w:pPr>
      <w:r>
        <w:rPr>
          <w:sz w:val="28"/>
          <w:szCs w:val="28"/>
        </w:rPr>
        <w:t>Загрузить данные</w:t>
      </w:r>
      <w:r w:rsidR="00674697">
        <w:rPr>
          <w:sz w:val="28"/>
          <w:szCs w:val="28"/>
        </w:rPr>
        <w:t xml:space="preserve"> из источника, указанного преподавателем – например, база данных </w:t>
      </w:r>
      <w:r w:rsidR="003C0F7F">
        <w:rPr>
          <w:sz w:val="28"/>
          <w:szCs w:val="28"/>
        </w:rPr>
        <w:t xml:space="preserve">об отзывах клиентов ресторанов или рейтингах фильмов (доступны в репозитории </w:t>
      </w:r>
      <w:r w:rsidR="003C0F7F">
        <w:rPr>
          <w:sz w:val="28"/>
          <w:szCs w:val="28"/>
          <w:lang w:val="en-US"/>
        </w:rPr>
        <w:t>Azure</w:t>
      </w:r>
      <w:r w:rsidR="003C0F7F" w:rsidRPr="003C0F7F">
        <w:rPr>
          <w:sz w:val="28"/>
          <w:szCs w:val="28"/>
        </w:rPr>
        <w:t xml:space="preserve"> </w:t>
      </w:r>
      <w:r w:rsidR="003C0F7F">
        <w:rPr>
          <w:sz w:val="28"/>
          <w:szCs w:val="28"/>
          <w:lang w:val="en-US"/>
        </w:rPr>
        <w:t>ML</w:t>
      </w:r>
      <w:r w:rsidR="003C0F7F" w:rsidRPr="003C0F7F">
        <w:rPr>
          <w:sz w:val="28"/>
          <w:szCs w:val="28"/>
        </w:rPr>
        <w:t>)</w:t>
      </w:r>
    </w:p>
    <w:p w:rsidR="00674697" w:rsidRDefault="00674697" w:rsidP="003C0F7F">
      <w:pPr>
        <w:pStyle w:val="a6"/>
        <w:numPr>
          <w:ilvl w:val="0"/>
          <w:numId w:val="36"/>
        </w:numPr>
        <w:spacing w:line="360" w:lineRule="auto"/>
        <w:jc w:val="both"/>
        <w:rPr>
          <w:sz w:val="28"/>
          <w:szCs w:val="28"/>
        </w:rPr>
      </w:pPr>
      <w:r>
        <w:rPr>
          <w:sz w:val="28"/>
          <w:szCs w:val="28"/>
        </w:rPr>
        <w:t>Исследовать данные с помощью одного или нескольких программных инструментов (</w:t>
      </w:r>
      <w:r>
        <w:rPr>
          <w:sz w:val="28"/>
          <w:szCs w:val="28"/>
          <w:lang w:val="en-US"/>
        </w:rPr>
        <w:t>Excel</w:t>
      </w:r>
      <w:r w:rsidRPr="00674697">
        <w:rPr>
          <w:sz w:val="28"/>
          <w:szCs w:val="28"/>
        </w:rPr>
        <w:t>/</w:t>
      </w:r>
      <w:r>
        <w:rPr>
          <w:sz w:val="28"/>
          <w:szCs w:val="28"/>
          <w:lang w:val="en-US"/>
        </w:rPr>
        <w:t>LensKit</w:t>
      </w:r>
      <w:r w:rsidRPr="00674697">
        <w:rPr>
          <w:sz w:val="28"/>
          <w:szCs w:val="28"/>
        </w:rPr>
        <w:t>/</w:t>
      </w:r>
      <w:r>
        <w:rPr>
          <w:sz w:val="28"/>
          <w:szCs w:val="28"/>
          <w:lang w:val="en-US"/>
        </w:rPr>
        <w:t>MS</w:t>
      </w:r>
      <w:r w:rsidRPr="00674697">
        <w:rPr>
          <w:sz w:val="28"/>
          <w:szCs w:val="28"/>
        </w:rPr>
        <w:t xml:space="preserve"> </w:t>
      </w:r>
      <w:r>
        <w:rPr>
          <w:sz w:val="28"/>
          <w:szCs w:val="28"/>
          <w:lang w:val="en-US"/>
        </w:rPr>
        <w:t>Azure</w:t>
      </w:r>
      <w:r w:rsidRPr="00674697">
        <w:rPr>
          <w:sz w:val="28"/>
          <w:szCs w:val="28"/>
        </w:rPr>
        <w:t>/</w:t>
      </w:r>
      <w:r>
        <w:rPr>
          <w:sz w:val="28"/>
          <w:szCs w:val="28"/>
          <w:lang w:val="en-US"/>
        </w:rPr>
        <w:t>Python</w:t>
      </w:r>
      <w:r w:rsidRPr="00674697">
        <w:rPr>
          <w:sz w:val="28"/>
          <w:szCs w:val="28"/>
        </w:rPr>
        <w:t>/</w:t>
      </w:r>
      <w:r>
        <w:rPr>
          <w:sz w:val="28"/>
          <w:szCs w:val="28"/>
          <w:lang w:val="en-US"/>
        </w:rPr>
        <w:t>R</w:t>
      </w:r>
      <w:r w:rsidRPr="00674697">
        <w:rPr>
          <w:sz w:val="28"/>
          <w:szCs w:val="28"/>
        </w:rPr>
        <w:t xml:space="preserve">), </w:t>
      </w:r>
      <w:r>
        <w:rPr>
          <w:sz w:val="28"/>
          <w:szCs w:val="28"/>
        </w:rPr>
        <w:t>сформулировать выводы</w:t>
      </w:r>
      <w:r w:rsidR="003C0F7F">
        <w:rPr>
          <w:sz w:val="28"/>
          <w:szCs w:val="28"/>
        </w:rPr>
        <w:t>.</w:t>
      </w:r>
    </w:p>
    <w:p w:rsidR="00674697" w:rsidRDefault="00674697" w:rsidP="003C0F7F">
      <w:pPr>
        <w:pStyle w:val="a6"/>
        <w:numPr>
          <w:ilvl w:val="0"/>
          <w:numId w:val="36"/>
        </w:numPr>
        <w:spacing w:line="360" w:lineRule="auto"/>
        <w:jc w:val="both"/>
        <w:rPr>
          <w:sz w:val="28"/>
          <w:szCs w:val="28"/>
        </w:rPr>
      </w:pPr>
      <w:r>
        <w:rPr>
          <w:sz w:val="28"/>
          <w:szCs w:val="28"/>
        </w:rPr>
        <w:t>В соответствии с методологией, разобранной на лекции,  а также следуя указаниям преподавателя, построить рекомендательную систему одного из следующих типов: неперсонализированная/слабоперсонализированная, контентно-ориентированная, система на основе коллаборативной фильтрации, гибридная.</w:t>
      </w:r>
    </w:p>
    <w:p w:rsidR="00674697" w:rsidRDefault="00674697" w:rsidP="003C0F7F">
      <w:pPr>
        <w:pStyle w:val="a6"/>
        <w:numPr>
          <w:ilvl w:val="0"/>
          <w:numId w:val="36"/>
        </w:numPr>
        <w:spacing w:line="360" w:lineRule="auto"/>
        <w:jc w:val="both"/>
        <w:rPr>
          <w:sz w:val="28"/>
          <w:szCs w:val="28"/>
        </w:rPr>
      </w:pPr>
      <w:r>
        <w:rPr>
          <w:sz w:val="28"/>
          <w:szCs w:val="28"/>
        </w:rPr>
        <w:t xml:space="preserve">При построении рекомендательной системы может потребоваться дополнительная обработка данных: устранение шумов, выбросов, пропущенных значений, </w:t>
      </w:r>
      <w:r w:rsidR="00754763">
        <w:rPr>
          <w:sz w:val="28"/>
          <w:szCs w:val="28"/>
        </w:rPr>
        <w:t xml:space="preserve">снижение размерности матрицы рейтингов, </w:t>
      </w:r>
      <w:r>
        <w:rPr>
          <w:sz w:val="28"/>
          <w:szCs w:val="28"/>
        </w:rPr>
        <w:t xml:space="preserve">а также формирования синтетических признаков (в том числе с применением </w:t>
      </w:r>
      <w:r>
        <w:rPr>
          <w:sz w:val="28"/>
          <w:szCs w:val="28"/>
          <w:lang w:val="en-US"/>
        </w:rPr>
        <w:t>TFIDF</w:t>
      </w:r>
      <w:r w:rsidRPr="00674697">
        <w:rPr>
          <w:sz w:val="28"/>
          <w:szCs w:val="28"/>
        </w:rPr>
        <w:t xml:space="preserve"> </w:t>
      </w:r>
      <w:r>
        <w:rPr>
          <w:sz w:val="28"/>
          <w:szCs w:val="28"/>
        </w:rPr>
        <w:t>анализа).</w:t>
      </w:r>
    </w:p>
    <w:p w:rsidR="00674697" w:rsidRDefault="00674697" w:rsidP="003C0F7F">
      <w:pPr>
        <w:pStyle w:val="a6"/>
        <w:numPr>
          <w:ilvl w:val="0"/>
          <w:numId w:val="36"/>
        </w:numPr>
        <w:spacing w:line="360" w:lineRule="auto"/>
        <w:jc w:val="both"/>
        <w:rPr>
          <w:sz w:val="28"/>
          <w:szCs w:val="28"/>
        </w:rPr>
      </w:pPr>
      <w:r>
        <w:rPr>
          <w:sz w:val="28"/>
          <w:szCs w:val="28"/>
        </w:rPr>
        <w:t xml:space="preserve">Оценить качество построенной системы, рассчитав </w:t>
      </w:r>
      <w:r w:rsidR="003C0F7F">
        <w:rPr>
          <w:sz w:val="28"/>
          <w:szCs w:val="28"/>
        </w:rPr>
        <w:t xml:space="preserve">базовые и продвинутые </w:t>
      </w:r>
      <w:r>
        <w:rPr>
          <w:sz w:val="28"/>
          <w:szCs w:val="28"/>
        </w:rPr>
        <w:lastRenderedPageBreak/>
        <w:t>числовые метрики</w:t>
      </w:r>
      <w:r w:rsidR="003C0F7F">
        <w:rPr>
          <w:sz w:val="28"/>
          <w:szCs w:val="28"/>
        </w:rPr>
        <w:t xml:space="preserve">, в </w:t>
      </w:r>
      <w:r w:rsidR="00754763">
        <w:rPr>
          <w:sz w:val="28"/>
          <w:szCs w:val="28"/>
        </w:rPr>
        <w:t>соответствии</w:t>
      </w:r>
      <w:r w:rsidR="003C0F7F">
        <w:rPr>
          <w:sz w:val="28"/>
          <w:szCs w:val="28"/>
        </w:rPr>
        <w:t xml:space="preserve"> с методологией, разобранной на лекции;</w:t>
      </w:r>
    </w:p>
    <w:p w:rsidR="00674697" w:rsidRPr="00674697" w:rsidRDefault="00674697" w:rsidP="003C0F7F">
      <w:pPr>
        <w:pStyle w:val="a6"/>
        <w:numPr>
          <w:ilvl w:val="0"/>
          <w:numId w:val="36"/>
        </w:numPr>
        <w:spacing w:line="360" w:lineRule="auto"/>
        <w:jc w:val="both"/>
        <w:rPr>
          <w:sz w:val="28"/>
          <w:szCs w:val="28"/>
        </w:rPr>
      </w:pPr>
      <w:r>
        <w:rPr>
          <w:sz w:val="28"/>
          <w:szCs w:val="28"/>
        </w:rPr>
        <w:t>Сделать выводы о результатах лабораторной работы, применимости</w:t>
      </w:r>
      <w:r w:rsidR="003C0F7F">
        <w:rPr>
          <w:sz w:val="28"/>
          <w:szCs w:val="28"/>
        </w:rPr>
        <w:t>/</w:t>
      </w:r>
      <w:r>
        <w:rPr>
          <w:sz w:val="28"/>
          <w:szCs w:val="28"/>
        </w:rPr>
        <w:t xml:space="preserve"> целесообразности использования того или иного подхода в зависимости от постановки задачи</w:t>
      </w:r>
      <w:r w:rsidR="003C0F7F">
        <w:rPr>
          <w:sz w:val="28"/>
          <w:szCs w:val="28"/>
        </w:rPr>
        <w:t>, предложить направления улучшения результата.</w:t>
      </w:r>
    </w:p>
    <w:p w:rsidR="001D47D8" w:rsidRPr="001D47D8" w:rsidRDefault="001D47D8" w:rsidP="003C0F7F">
      <w:pPr>
        <w:spacing w:line="360" w:lineRule="auto"/>
        <w:ind w:firstLine="709"/>
        <w:jc w:val="both"/>
        <w:rPr>
          <w:sz w:val="28"/>
          <w:szCs w:val="28"/>
        </w:rPr>
      </w:pPr>
    </w:p>
    <w:p w:rsidR="00607EFB" w:rsidRPr="001D5332" w:rsidRDefault="007A7C40" w:rsidP="002621C3">
      <w:pPr>
        <w:pStyle w:val="2"/>
      </w:pPr>
      <w:bookmarkStart w:id="23" w:name="_Toc515554577"/>
      <w:bookmarkStart w:id="24" w:name="_Toc515633635"/>
      <w:r w:rsidRPr="001D5332">
        <w:t xml:space="preserve">7.3 </w:t>
      </w:r>
      <w:r w:rsidR="00DF3B72" w:rsidRPr="001D5332">
        <w:t>П</w:t>
      </w:r>
      <w:r w:rsidR="00607EFB" w:rsidRPr="001D5332">
        <w:t>риказы, распоряжения ректората о контроле уровня освоения дисциплин и сформированности компетенций студентов.</w:t>
      </w:r>
      <w:bookmarkEnd w:id="23"/>
      <w:bookmarkEnd w:id="24"/>
    </w:p>
    <w:p w:rsidR="00DF3B72" w:rsidRPr="00074059" w:rsidRDefault="00DF3B72" w:rsidP="003C0F7F">
      <w:pPr>
        <w:suppressAutoHyphens/>
        <w:spacing w:line="360" w:lineRule="auto"/>
        <w:ind w:right="-567" w:firstLine="567"/>
        <w:rPr>
          <w:sz w:val="28"/>
          <w:szCs w:val="28"/>
        </w:rPr>
      </w:pPr>
      <w:r w:rsidRPr="00074059">
        <w:rPr>
          <w:bCs/>
          <w:sz w:val="28"/>
          <w:szCs w:val="28"/>
        </w:rPr>
        <w:t>Соответствующие приказы, распоряжения ректората о контроле уровня освоения дисциплин и сформированности компетенций студентов</w:t>
      </w:r>
      <w:r>
        <w:rPr>
          <w:bCs/>
          <w:sz w:val="28"/>
          <w:szCs w:val="28"/>
        </w:rPr>
        <w:t>, актуальные на момент проведения контроля</w:t>
      </w:r>
      <w:r w:rsidR="003C0F7F">
        <w:rPr>
          <w:bCs/>
          <w:sz w:val="28"/>
          <w:szCs w:val="28"/>
        </w:rPr>
        <w:t>.</w:t>
      </w:r>
    </w:p>
    <w:p w:rsidR="00DF325C" w:rsidRPr="00E13330" w:rsidRDefault="00145199" w:rsidP="00235305">
      <w:pPr>
        <w:pStyle w:val="1"/>
      </w:pPr>
      <w:bookmarkStart w:id="25" w:name="_Toc515633636"/>
      <w:r w:rsidRPr="00E13330">
        <w:t>8</w:t>
      </w:r>
      <w:r w:rsidR="00C52F7B" w:rsidRPr="00E13330">
        <w:t>. Перечень основной  и дополнительной учебной литературы, необходимой для освоения</w:t>
      </w:r>
      <w:r w:rsidR="00CD6F6E" w:rsidRPr="00E13330">
        <w:t xml:space="preserve"> дисциплины</w:t>
      </w:r>
      <w:bookmarkEnd w:id="25"/>
    </w:p>
    <w:p w:rsidR="003E7B28" w:rsidRDefault="00850AFD" w:rsidP="003C0F7F">
      <w:pPr>
        <w:spacing w:after="120"/>
        <w:jc w:val="both"/>
        <w:rPr>
          <w:b/>
          <w:sz w:val="28"/>
          <w:szCs w:val="28"/>
        </w:rPr>
      </w:pPr>
      <w:r w:rsidRPr="002621C3">
        <w:rPr>
          <w:b/>
          <w:sz w:val="28"/>
          <w:szCs w:val="28"/>
        </w:rPr>
        <w:t>Основная литера</w:t>
      </w:r>
      <w:r w:rsidR="008D6965" w:rsidRPr="002621C3">
        <w:rPr>
          <w:b/>
          <w:sz w:val="28"/>
          <w:szCs w:val="28"/>
        </w:rPr>
        <w:t>тура</w:t>
      </w:r>
      <w:r w:rsidR="003E7B28" w:rsidRPr="002621C3">
        <w:rPr>
          <w:b/>
          <w:sz w:val="28"/>
          <w:szCs w:val="28"/>
        </w:rPr>
        <w:t>:</w:t>
      </w:r>
    </w:p>
    <w:p w:rsidR="0034006A" w:rsidRPr="005F5C7B" w:rsidRDefault="003F43B0" w:rsidP="005F5C7B">
      <w:pPr>
        <w:pStyle w:val="a6"/>
        <w:numPr>
          <w:ilvl w:val="0"/>
          <w:numId w:val="37"/>
        </w:numPr>
        <w:spacing w:after="120" w:line="360" w:lineRule="auto"/>
        <w:jc w:val="both"/>
        <w:rPr>
          <w:sz w:val="28"/>
          <w:szCs w:val="28"/>
          <w:u w:val="single"/>
          <w:shd w:val="clear" w:color="auto" w:fill="FFFFFF"/>
        </w:rPr>
      </w:pPr>
      <w:r w:rsidRPr="005F5C7B">
        <w:rPr>
          <w:sz w:val="28"/>
          <w:szCs w:val="28"/>
          <w:shd w:val="clear" w:color="auto" w:fill="FFFFFF"/>
        </w:rPr>
        <w:t xml:space="preserve">Дадян Э.Г. </w:t>
      </w:r>
      <w:r w:rsidR="0034006A" w:rsidRPr="005F5C7B">
        <w:rPr>
          <w:sz w:val="28"/>
          <w:szCs w:val="28"/>
          <w:shd w:val="clear" w:color="auto" w:fill="FFFFFF"/>
        </w:rPr>
        <w:t>Методы, модели, средства хранения и обработки данных: учебник / Э.Г. Дадян, Ю.А. Зеленков. — М</w:t>
      </w:r>
      <w:r w:rsidRPr="005F5C7B">
        <w:rPr>
          <w:sz w:val="28"/>
          <w:szCs w:val="28"/>
          <w:shd w:val="clear" w:color="auto" w:fill="FFFFFF"/>
        </w:rPr>
        <w:t>осква</w:t>
      </w:r>
      <w:r w:rsidR="0034006A" w:rsidRPr="005F5C7B">
        <w:rPr>
          <w:sz w:val="28"/>
          <w:szCs w:val="28"/>
          <w:shd w:val="clear" w:color="auto" w:fill="FFFFFF"/>
        </w:rPr>
        <w:t>: Вузовский учебник: ИНФРА-М, 2017. — 168 с.</w:t>
      </w:r>
      <w:r w:rsidRPr="005F5C7B">
        <w:rPr>
          <w:sz w:val="28"/>
          <w:szCs w:val="28"/>
          <w:shd w:val="clear" w:color="auto" w:fill="FFFFFF"/>
        </w:rPr>
        <w:t xml:space="preserve"> – То же </w:t>
      </w:r>
      <w:r w:rsidRPr="005F5C7B">
        <w:rPr>
          <w:bCs/>
          <w:sz w:val="28"/>
          <w:szCs w:val="28"/>
          <w:shd w:val="clear" w:color="auto" w:fill="FFFFFF"/>
        </w:rPr>
        <w:t xml:space="preserve">[Электронный ресурс]. - </w:t>
      </w:r>
      <w:r w:rsidRPr="005F5C7B">
        <w:rPr>
          <w:sz w:val="28"/>
          <w:szCs w:val="28"/>
          <w:shd w:val="clear" w:color="auto" w:fill="FFFFFF"/>
        </w:rPr>
        <w:t xml:space="preserve">Режим доступа: </w:t>
      </w:r>
      <w:r w:rsidRPr="005F5C7B">
        <w:rPr>
          <w:sz w:val="28"/>
          <w:szCs w:val="28"/>
          <w:u w:val="single"/>
          <w:shd w:val="clear" w:color="auto" w:fill="FFFFFF"/>
        </w:rPr>
        <w:t>http://znanium.com/catalog/product/543943.</w:t>
      </w:r>
    </w:p>
    <w:p w:rsidR="0034006A" w:rsidRPr="005F5C7B" w:rsidRDefault="0034006A" w:rsidP="005F5C7B">
      <w:pPr>
        <w:pStyle w:val="a6"/>
        <w:widowControl/>
        <w:numPr>
          <w:ilvl w:val="0"/>
          <w:numId w:val="37"/>
        </w:numPr>
        <w:suppressAutoHyphens/>
        <w:autoSpaceDE/>
        <w:autoSpaceDN/>
        <w:adjustRightInd/>
        <w:spacing w:line="360" w:lineRule="auto"/>
        <w:contextualSpacing/>
        <w:jc w:val="both"/>
        <w:rPr>
          <w:rStyle w:val="FontStyle37"/>
          <w:rFonts w:eastAsiaTheme="majorEastAsia"/>
          <w:sz w:val="28"/>
          <w:szCs w:val="28"/>
          <w:u w:val="single"/>
        </w:rPr>
      </w:pPr>
      <w:r w:rsidRPr="00805B61">
        <w:rPr>
          <w:rStyle w:val="FontStyle37"/>
          <w:rFonts w:eastAsiaTheme="majorEastAsia"/>
          <w:sz w:val="28"/>
          <w:szCs w:val="28"/>
        </w:rPr>
        <w:t>Калинина В.Н. Анализ данных: Компьютерный практикум / В.Н. Калинина, В.И. Соловьев. – М</w:t>
      </w:r>
      <w:r w:rsidR="005F5C7B">
        <w:rPr>
          <w:rStyle w:val="FontStyle37"/>
          <w:rFonts w:eastAsiaTheme="majorEastAsia"/>
          <w:sz w:val="28"/>
          <w:szCs w:val="28"/>
        </w:rPr>
        <w:t>осква</w:t>
      </w:r>
      <w:r w:rsidRPr="00805B61">
        <w:rPr>
          <w:rStyle w:val="FontStyle37"/>
          <w:rFonts w:eastAsiaTheme="majorEastAsia"/>
          <w:sz w:val="28"/>
          <w:szCs w:val="28"/>
        </w:rPr>
        <w:t>: КНОРУС, 2017. – 166 с</w:t>
      </w:r>
      <w:r w:rsidRPr="000659E2">
        <w:rPr>
          <w:rStyle w:val="FontStyle37"/>
          <w:rFonts w:eastAsiaTheme="majorEastAsia"/>
          <w:sz w:val="28"/>
          <w:szCs w:val="28"/>
        </w:rPr>
        <w:t>.</w:t>
      </w:r>
      <w:r w:rsidR="005F5C7B">
        <w:rPr>
          <w:rStyle w:val="FontStyle37"/>
          <w:rFonts w:eastAsiaTheme="majorEastAsia"/>
          <w:sz w:val="28"/>
          <w:szCs w:val="28"/>
        </w:rPr>
        <w:t xml:space="preserve"> – То же </w:t>
      </w:r>
      <w:r w:rsidR="005F5C7B" w:rsidRPr="003F43B0">
        <w:rPr>
          <w:bCs/>
          <w:sz w:val="28"/>
          <w:szCs w:val="28"/>
          <w:shd w:val="clear" w:color="auto" w:fill="FFFFFF"/>
        </w:rPr>
        <w:t>[Электронный ресурс]</w:t>
      </w:r>
      <w:r w:rsidR="005F5C7B">
        <w:rPr>
          <w:bCs/>
          <w:sz w:val="28"/>
          <w:szCs w:val="28"/>
          <w:shd w:val="clear" w:color="auto" w:fill="FFFFFF"/>
        </w:rPr>
        <w:t xml:space="preserve">. – Режим доступа: </w:t>
      </w:r>
      <w:r w:rsidR="005F5C7B" w:rsidRPr="005F5C7B">
        <w:rPr>
          <w:bCs/>
          <w:sz w:val="28"/>
          <w:szCs w:val="28"/>
          <w:u w:val="single"/>
          <w:shd w:val="clear" w:color="auto" w:fill="FFFFFF"/>
        </w:rPr>
        <w:t>https://www.book.ru/book/929386</w:t>
      </w:r>
      <w:r w:rsidR="005F5C7B">
        <w:rPr>
          <w:bCs/>
          <w:sz w:val="28"/>
          <w:szCs w:val="28"/>
          <w:u w:val="single"/>
          <w:shd w:val="clear" w:color="auto" w:fill="FFFFFF"/>
        </w:rPr>
        <w:t>.</w:t>
      </w:r>
    </w:p>
    <w:p w:rsidR="00E13330" w:rsidRDefault="00850AFD" w:rsidP="00E13330">
      <w:pPr>
        <w:pStyle w:val="a6"/>
        <w:widowControl/>
        <w:suppressAutoHyphens/>
        <w:autoSpaceDE/>
        <w:autoSpaceDN/>
        <w:adjustRightInd/>
        <w:spacing w:line="360" w:lineRule="auto"/>
        <w:ind w:left="0" w:firstLine="66"/>
        <w:contextualSpacing/>
        <w:jc w:val="both"/>
        <w:rPr>
          <w:rStyle w:val="FontStyle37"/>
          <w:rFonts w:eastAsiaTheme="majorEastAsia"/>
          <w:b/>
          <w:i/>
          <w:sz w:val="28"/>
          <w:szCs w:val="28"/>
        </w:rPr>
      </w:pPr>
      <w:r w:rsidRPr="002621C3">
        <w:rPr>
          <w:b/>
          <w:sz w:val="28"/>
          <w:szCs w:val="28"/>
        </w:rPr>
        <w:t>Дополнительная литература</w:t>
      </w:r>
      <w:r w:rsidR="003E7B28" w:rsidRPr="002621C3">
        <w:rPr>
          <w:b/>
          <w:sz w:val="28"/>
          <w:szCs w:val="28"/>
        </w:rPr>
        <w:t>:</w:t>
      </w:r>
      <w:r w:rsidR="00E13330" w:rsidRPr="002621C3">
        <w:rPr>
          <w:rStyle w:val="FontStyle37"/>
          <w:rFonts w:eastAsiaTheme="majorEastAsia"/>
          <w:b/>
          <w:i/>
          <w:sz w:val="28"/>
          <w:szCs w:val="28"/>
        </w:rPr>
        <w:t xml:space="preserve"> </w:t>
      </w:r>
    </w:p>
    <w:p w:rsidR="0034006A" w:rsidRPr="003F43B0" w:rsidRDefault="003F43B0" w:rsidP="005F5C7B">
      <w:pPr>
        <w:pStyle w:val="a6"/>
        <w:widowControl/>
        <w:numPr>
          <w:ilvl w:val="0"/>
          <w:numId w:val="38"/>
        </w:numPr>
        <w:suppressAutoHyphens/>
        <w:autoSpaceDE/>
        <w:autoSpaceDN/>
        <w:adjustRightInd/>
        <w:spacing w:line="360" w:lineRule="auto"/>
        <w:contextualSpacing/>
        <w:jc w:val="both"/>
        <w:rPr>
          <w:sz w:val="28"/>
          <w:szCs w:val="28"/>
          <w:u w:val="single"/>
          <w:shd w:val="clear" w:color="auto" w:fill="FFFFFF"/>
        </w:rPr>
      </w:pPr>
      <w:r w:rsidRPr="003F43B0">
        <w:rPr>
          <w:sz w:val="28"/>
          <w:szCs w:val="28"/>
          <w:shd w:val="clear" w:color="auto" w:fill="FFFFFF"/>
        </w:rPr>
        <w:t xml:space="preserve">Волкова В. Н.  </w:t>
      </w:r>
      <w:r w:rsidR="0034006A" w:rsidRPr="003F43B0">
        <w:rPr>
          <w:sz w:val="28"/>
          <w:szCs w:val="28"/>
          <w:shd w:val="clear" w:color="auto" w:fill="FFFFFF"/>
        </w:rPr>
        <w:t xml:space="preserve">Моделирование систем и процессов </w:t>
      </w:r>
      <w:r w:rsidRPr="003F43B0">
        <w:rPr>
          <w:bCs/>
          <w:sz w:val="28"/>
          <w:szCs w:val="28"/>
          <w:shd w:val="clear" w:color="auto" w:fill="FFFFFF"/>
        </w:rPr>
        <w:t>[Электронный ресурс]</w:t>
      </w:r>
      <w:r w:rsidR="0034006A" w:rsidRPr="003F43B0">
        <w:rPr>
          <w:sz w:val="28"/>
          <w:szCs w:val="28"/>
          <w:shd w:val="clear" w:color="auto" w:fill="FFFFFF"/>
        </w:rPr>
        <w:t xml:space="preserve">: учебник </w:t>
      </w:r>
      <w:r>
        <w:rPr>
          <w:sz w:val="28"/>
          <w:szCs w:val="28"/>
          <w:shd w:val="clear" w:color="auto" w:fill="FFFFFF"/>
        </w:rPr>
        <w:t>/ В. Н. Волкова [и др.]</w:t>
      </w:r>
      <w:r w:rsidR="0034006A" w:rsidRPr="003F43B0">
        <w:rPr>
          <w:sz w:val="28"/>
          <w:szCs w:val="28"/>
          <w:shd w:val="clear" w:color="auto" w:fill="FFFFFF"/>
        </w:rPr>
        <w:t>; под ред. В. Н. Волковой, В. Н. Козлова. — М</w:t>
      </w:r>
      <w:r>
        <w:rPr>
          <w:sz w:val="28"/>
          <w:szCs w:val="28"/>
          <w:shd w:val="clear" w:color="auto" w:fill="FFFFFF"/>
        </w:rPr>
        <w:t>осква</w:t>
      </w:r>
      <w:r w:rsidR="0034006A" w:rsidRPr="003F43B0">
        <w:rPr>
          <w:sz w:val="28"/>
          <w:szCs w:val="28"/>
          <w:shd w:val="clear" w:color="auto" w:fill="FFFFFF"/>
        </w:rPr>
        <w:t>: Издательство Юрайт, 2018. — 450 с.</w:t>
      </w:r>
      <w:r>
        <w:rPr>
          <w:sz w:val="28"/>
          <w:szCs w:val="28"/>
          <w:shd w:val="clear" w:color="auto" w:fill="FFFFFF"/>
        </w:rPr>
        <w:t xml:space="preserve"> – Режим доступа: </w:t>
      </w:r>
      <w:r w:rsidRPr="003F43B0">
        <w:rPr>
          <w:sz w:val="28"/>
          <w:szCs w:val="28"/>
          <w:u w:val="single"/>
          <w:shd w:val="clear" w:color="auto" w:fill="FFFFFF"/>
        </w:rPr>
        <w:t>https://biblio-online.ru/book/E7D370B9-3C64-4A0F-AF1B-F6BD0EEEBCD0/modelirovanie-sistem-i-processov</w:t>
      </w:r>
      <w:r>
        <w:rPr>
          <w:sz w:val="28"/>
          <w:szCs w:val="28"/>
          <w:u w:val="single"/>
          <w:shd w:val="clear" w:color="auto" w:fill="FFFFFF"/>
        </w:rPr>
        <w:t>.</w:t>
      </w:r>
    </w:p>
    <w:p w:rsidR="0034006A" w:rsidRPr="003F43B0" w:rsidRDefault="003F43B0" w:rsidP="005F5C7B">
      <w:pPr>
        <w:pStyle w:val="a6"/>
        <w:widowControl/>
        <w:numPr>
          <w:ilvl w:val="0"/>
          <w:numId w:val="38"/>
        </w:numPr>
        <w:suppressAutoHyphens/>
        <w:autoSpaceDE/>
        <w:autoSpaceDN/>
        <w:adjustRightInd/>
        <w:spacing w:line="360" w:lineRule="auto"/>
        <w:contextualSpacing/>
        <w:jc w:val="both"/>
        <w:rPr>
          <w:sz w:val="28"/>
          <w:szCs w:val="28"/>
          <w:u w:val="single"/>
          <w:shd w:val="clear" w:color="auto" w:fill="FFFFFF"/>
        </w:rPr>
      </w:pPr>
      <w:r w:rsidRPr="003F43B0">
        <w:rPr>
          <w:sz w:val="28"/>
          <w:szCs w:val="28"/>
          <w:shd w:val="clear" w:color="auto" w:fill="FFFFFF"/>
        </w:rPr>
        <w:t xml:space="preserve">Волкова В. Н.  </w:t>
      </w:r>
      <w:r w:rsidR="0034006A" w:rsidRPr="003F43B0">
        <w:rPr>
          <w:sz w:val="28"/>
          <w:szCs w:val="28"/>
          <w:shd w:val="clear" w:color="auto" w:fill="FFFFFF"/>
        </w:rPr>
        <w:t>Моделирование систем и процессов. Практикум</w:t>
      </w:r>
      <w:r>
        <w:rPr>
          <w:sz w:val="28"/>
          <w:szCs w:val="28"/>
          <w:shd w:val="clear" w:color="auto" w:fill="FFFFFF"/>
        </w:rPr>
        <w:t xml:space="preserve"> </w:t>
      </w:r>
      <w:r w:rsidRPr="003F43B0">
        <w:rPr>
          <w:bCs/>
          <w:sz w:val="28"/>
          <w:szCs w:val="28"/>
          <w:shd w:val="clear" w:color="auto" w:fill="FFFFFF"/>
        </w:rPr>
        <w:t>[Электронный ресурс]</w:t>
      </w:r>
      <w:r w:rsidR="0034006A" w:rsidRPr="003F43B0">
        <w:rPr>
          <w:sz w:val="28"/>
          <w:szCs w:val="28"/>
          <w:shd w:val="clear" w:color="auto" w:fill="FFFFFF"/>
        </w:rPr>
        <w:t>: учебное пособие / В. Н. Волкова [и др.]; под ред. В. Н. Волковой. — М</w:t>
      </w:r>
      <w:r>
        <w:rPr>
          <w:sz w:val="28"/>
          <w:szCs w:val="28"/>
          <w:shd w:val="clear" w:color="auto" w:fill="FFFFFF"/>
        </w:rPr>
        <w:t>осква</w:t>
      </w:r>
      <w:r w:rsidR="0034006A" w:rsidRPr="003F43B0">
        <w:rPr>
          <w:sz w:val="28"/>
          <w:szCs w:val="28"/>
          <w:shd w:val="clear" w:color="auto" w:fill="FFFFFF"/>
        </w:rPr>
        <w:t>: Издательство Юрайт, 2018. — 295 с.</w:t>
      </w:r>
      <w:r>
        <w:rPr>
          <w:sz w:val="28"/>
          <w:szCs w:val="28"/>
          <w:shd w:val="clear" w:color="auto" w:fill="FFFFFF"/>
        </w:rPr>
        <w:t xml:space="preserve"> -  Режим доступа: </w:t>
      </w:r>
      <w:r w:rsidRPr="003F43B0">
        <w:rPr>
          <w:sz w:val="28"/>
          <w:szCs w:val="28"/>
          <w:u w:val="single"/>
          <w:shd w:val="clear" w:color="auto" w:fill="FFFFFF"/>
        </w:rPr>
        <w:t>https://biblio-</w:t>
      </w:r>
      <w:r w:rsidRPr="003F43B0">
        <w:rPr>
          <w:sz w:val="28"/>
          <w:szCs w:val="28"/>
          <w:u w:val="single"/>
          <w:shd w:val="clear" w:color="auto" w:fill="FFFFFF"/>
        </w:rPr>
        <w:lastRenderedPageBreak/>
        <w:t>online.ru/book/3DF77B78-AF0B-48EE-9781-D60364281651/modelirovanie-sistem-i-processov-praktikum</w:t>
      </w:r>
      <w:r>
        <w:rPr>
          <w:sz w:val="28"/>
          <w:szCs w:val="28"/>
          <w:u w:val="single"/>
          <w:shd w:val="clear" w:color="auto" w:fill="FFFFFF"/>
        </w:rPr>
        <w:t>.</w:t>
      </w:r>
    </w:p>
    <w:p w:rsidR="003F43B0" w:rsidRPr="003F43B0" w:rsidRDefault="003F43B0" w:rsidP="005F5C7B">
      <w:pPr>
        <w:pStyle w:val="a6"/>
        <w:widowControl/>
        <w:numPr>
          <w:ilvl w:val="0"/>
          <w:numId w:val="38"/>
        </w:numPr>
        <w:suppressAutoHyphens/>
        <w:autoSpaceDE/>
        <w:autoSpaceDN/>
        <w:adjustRightInd/>
        <w:spacing w:line="360" w:lineRule="auto"/>
        <w:contextualSpacing/>
        <w:jc w:val="both"/>
        <w:rPr>
          <w:rStyle w:val="FontStyle37"/>
          <w:rFonts w:eastAsiaTheme="majorEastAsia"/>
          <w:b/>
          <w:sz w:val="28"/>
          <w:szCs w:val="28"/>
          <w:u w:val="single"/>
        </w:rPr>
      </w:pPr>
      <w:r w:rsidRPr="003F43B0">
        <w:rPr>
          <w:sz w:val="28"/>
          <w:szCs w:val="28"/>
          <w:shd w:val="clear" w:color="auto" w:fill="FFFFFF"/>
        </w:rPr>
        <w:t xml:space="preserve">Колдаев В.Д. </w:t>
      </w:r>
      <w:r w:rsidRPr="003F43B0">
        <w:rPr>
          <w:b/>
          <w:bCs/>
          <w:sz w:val="28"/>
          <w:szCs w:val="28"/>
          <w:shd w:val="clear" w:color="auto" w:fill="FFFFFF"/>
        </w:rPr>
        <w:t xml:space="preserve"> </w:t>
      </w:r>
      <w:r w:rsidRPr="003F43B0">
        <w:rPr>
          <w:bCs/>
          <w:sz w:val="28"/>
          <w:szCs w:val="28"/>
          <w:shd w:val="clear" w:color="auto" w:fill="FFFFFF"/>
        </w:rPr>
        <w:t>Структуры и алгоритмы обработки данных</w:t>
      </w:r>
      <w:r>
        <w:rPr>
          <w:bCs/>
          <w:sz w:val="28"/>
          <w:szCs w:val="28"/>
          <w:shd w:val="clear" w:color="auto" w:fill="FFFFFF"/>
        </w:rPr>
        <w:t xml:space="preserve"> </w:t>
      </w:r>
      <w:r w:rsidRPr="003F43B0">
        <w:rPr>
          <w:bCs/>
          <w:sz w:val="28"/>
          <w:szCs w:val="28"/>
          <w:shd w:val="clear" w:color="auto" w:fill="FFFFFF"/>
        </w:rPr>
        <w:t>[</w:t>
      </w:r>
      <w:r>
        <w:rPr>
          <w:bCs/>
          <w:sz w:val="28"/>
          <w:szCs w:val="28"/>
          <w:shd w:val="clear" w:color="auto" w:fill="FFFFFF"/>
        </w:rPr>
        <w:t>Электронный ресурс</w:t>
      </w:r>
      <w:r w:rsidRPr="003F43B0">
        <w:rPr>
          <w:bCs/>
          <w:sz w:val="28"/>
          <w:szCs w:val="28"/>
          <w:shd w:val="clear" w:color="auto" w:fill="FFFFFF"/>
        </w:rPr>
        <w:t>]</w:t>
      </w:r>
      <w:r w:rsidRPr="003F43B0">
        <w:rPr>
          <w:sz w:val="28"/>
          <w:szCs w:val="28"/>
          <w:shd w:val="clear" w:color="auto" w:fill="FFFFFF"/>
        </w:rPr>
        <w:t xml:space="preserve">: </w:t>
      </w:r>
      <w:r>
        <w:rPr>
          <w:sz w:val="28"/>
          <w:szCs w:val="28"/>
          <w:shd w:val="clear" w:color="auto" w:fill="FFFFFF"/>
        </w:rPr>
        <w:t>у</w:t>
      </w:r>
      <w:r w:rsidRPr="003F43B0">
        <w:rPr>
          <w:sz w:val="28"/>
          <w:szCs w:val="28"/>
          <w:shd w:val="clear" w:color="auto" w:fill="FFFFFF"/>
        </w:rPr>
        <w:t>чебное пособие / В.Д. Колдаев. - М</w:t>
      </w:r>
      <w:r>
        <w:rPr>
          <w:sz w:val="28"/>
          <w:szCs w:val="28"/>
          <w:shd w:val="clear" w:color="auto" w:fill="FFFFFF"/>
        </w:rPr>
        <w:t>осква</w:t>
      </w:r>
      <w:r w:rsidRPr="003F43B0">
        <w:rPr>
          <w:sz w:val="28"/>
          <w:szCs w:val="28"/>
          <w:shd w:val="clear" w:color="auto" w:fill="FFFFFF"/>
        </w:rPr>
        <w:t>: ИЦ РИОР: НИЦ ИНФРА-М, 2014. - 296 с.</w:t>
      </w:r>
      <w:r>
        <w:rPr>
          <w:sz w:val="28"/>
          <w:szCs w:val="28"/>
          <w:shd w:val="clear" w:color="auto" w:fill="FFFFFF"/>
        </w:rPr>
        <w:t xml:space="preserve"> </w:t>
      </w:r>
      <w:r w:rsidR="005F5C7B">
        <w:rPr>
          <w:sz w:val="28"/>
          <w:szCs w:val="28"/>
          <w:shd w:val="clear" w:color="auto" w:fill="FFFFFF"/>
        </w:rPr>
        <w:t xml:space="preserve"> - </w:t>
      </w:r>
      <w:r>
        <w:rPr>
          <w:sz w:val="28"/>
          <w:szCs w:val="28"/>
          <w:shd w:val="clear" w:color="auto" w:fill="FFFFFF"/>
        </w:rPr>
        <w:t xml:space="preserve">Режим доступа: </w:t>
      </w:r>
      <w:r w:rsidRPr="003F43B0">
        <w:rPr>
          <w:sz w:val="28"/>
          <w:szCs w:val="28"/>
          <w:u w:val="single"/>
          <w:shd w:val="clear" w:color="auto" w:fill="FFFFFF"/>
        </w:rPr>
        <w:t>http://znanium.com/catalog/product/418290</w:t>
      </w:r>
      <w:r>
        <w:rPr>
          <w:sz w:val="28"/>
          <w:szCs w:val="28"/>
          <w:u w:val="single"/>
          <w:shd w:val="clear" w:color="auto" w:fill="FFFFFF"/>
        </w:rPr>
        <w:t>.</w:t>
      </w:r>
    </w:p>
    <w:p w:rsidR="00C52F7B" w:rsidRPr="00006E03" w:rsidRDefault="00145199" w:rsidP="00235305">
      <w:pPr>
        <w:pStyle w:val="1"/>
      </w:pPr>
      <w:bookmarkStart w:id="26" w:name="_Toc515633637"/>
      <w:r w:rsidRPr="00006E03">
        <w:t>9</w:t>
      </w:r>
      <w:r w:rsidR="00C52F7B" w:rsidRPr="00006E03">
        <w:t xml:space="preserve">. Перечень ресурсов информационно-телекоммуникационной сети «Интернет», необходимых для освоения </w:t>
      </w:r>
      <w:r w:rsidR="00504556" w:rsidRPr="00006E03">
        <w:t>дисциплины</w:t>
      </w:r>
      <w:bookmarkEnd w:id="26"/>
    </w:p>
    <w:p w:rsidR="002F64C6" w:rsidRPr="00560183" w:rsidRDefault="002F64C6" w:rsidP="00514262">
      <w:pPr>
        <w:pStyle w:val="14"/>
        <w:numPr>
          <w:ilvl w:val="0"/>
          <w:numId w:val="39"/>
        </w:numPr>
        <w:suppressAutoHyphens/>
      </w:pPr>
      <w:r w:rsidRPr="00560183">
        <w:t xml:space="preserve">Информационно-образовательный портал Финансового университета при Правительстве Российской Федерации </w:t>
      </w:r>
      <w:hyperlink r:id="rId9" w:history="1">
        <w:r w:rsidRPr="00560183">
          <w:rPr>
            <w:rStyle w:val="af3"/>
            <w:lang w:val="en-US"/>
          </w:rPr>
          <w:t>http</w:t>
        </w:r>
        <w:r w:rsidRPr="00560183">
          <w:rPr>
            <w:rStyle w:val="af3"/>
          </w:rPr>
          <w:t>://</w:t>
        </w:r>
        <w:r w:rsidRPr="00560183">
          <w:rPr>
            <w:rStyle w:val="af3"/>
            <w:lang w:val="en-US"/>
          </w:rPr>
          <w:t>portal</w:t>
        </w:r>
        <w:r w:rsidRPr="00560183">
          <w:rPr>
            <w:rStyle w:val="af3"/>
          </w:rPr>
          <w:t>.</w:t>
        </w:r>
        <w:r w:rsidRPr="00560183">
          <w:rPr>
            <w:rStyle w:val="af3"/>
            <w:lang w:val="en-US"/>
          </w:rPr>
          <w:t>ufrf</w:t>
        </w:r>
        <w:r w:rsidRPr="00560183">
          <w:rPr>
            <w:rStyle w:val="af3"/>
          </w:rPr>
          <w:t>.</w:t>
        </w:r>
        <w:r w:rsidRPr="00560183">
          <w:rPr>
            <w:rStyle w:val="af3"/>
            <w:lang w:val="en-US"/>
          </w:rPr>
          <w:t>ru</w:t>
        </w:r>
        <w:r w:rsidRPr="00560183">
          <w:rPr>
            <w:rStyle w:val="af3"/>
          </w:rPr>
          <w:t>/</w:t>
        </w:r>
      </w:hyperlink>
      <w:r w:rsidRPr="00560183">
        <w:t>.</w:t>
      </w:r>
    </w:p>
    <w:p w:rsidR="002F64C6" w:rsidRPr="00DD064C" w:rsidRDefault="002F64C6" w:rsidP="00514262">
      <w:pPr>
        <w:pStyle w:val="14"/>
        <w:numPr>
          <w:ilvl w:val="0"/>
          <w:numId w:val="39"/>
        </w:numPr>
        <w:suppressAutoHyphens/>
        <w:rPr>
          <w:rFonts w:eastAsiaTheme="majorEastAsia"/>
          <w:szCs w:val="28"/>
        </w:rPr>
      </w:pPr>
      <w:r w:rsidRPr="00560183">
        <w:t>Сайт кафедры департамента анализа данных, принятия решений и финансовых технологий.</w:t>
      </w:r>
      <w:r>
        <w:t xml:space="preserve"> </w:t>
      </w:r>
      <w:hyperlink r:id="rId10" w:history="1">
        <w:r w:rsidRPr="007D452C">
          <w:rPr>
            <w:rStyle w:val="af3"/>
            <w:lang w:val="en-US"/>
          </w:rPr>
          <w:t>http</w:t>
        </w:r>
        <w:r w:rsidRPr="007D452C">
          <w:rPr>
            <w:rStyle w:val="af3"/>
          </w:rPr>
          <w:t>://</w:t>
        </w:r>
        <w:r w:rsidRPr="007D452C">
          <w:rPr>
            <w:rStyle w:val="af3"/>
            <w:lang w:val="en-US"/>
          </w:rPr>
          <w:t>fa</w:t>
        </w:r>
        <w:r w:rsidRPr="007D452C">
          <w:rPr>
            <w:rStyle w:val="af3"/>
          </w:rPr>
          <w:t>.</w:t>
        </w:r>
        <w:r w:rsidRPr="007D452C">
          <w:rPr>
            <w:rStyle w:val="af3"/>
            <w:lang w:val="en-US"/>
          </w:rPr>
          <w:t>ru</w:t>
        </w:r>
        <w:r w:rsidRPr="007D452C">
          <w:rPr>
            <w:rStyle w:val="af3"/>
          </w:rPr>
          <w:t>/</w:t>
        </w:r>
        <w:r w:rsidRPr="007D452C">
          <w:rPr>
            <w:rStyle w:val="af3"/>
            <w:lang w:val="en-US"/>
          </w:rPr>
          <w:t>dep</w:t>
        </w:r>
        <w:r w:rsidRPr="007D452C">
          <w:rPr>
            <w:rStyle w:val="af3"/>
          </w:rPr>
          <w:t>/</w:t>
        </w:r>
        <w:r w:rsidRPr="007D452C">
          <w:rPr>
            <w:rStyle w:val="af3"/>
            <w:lang w:val="en-US"/>
          </w:rPr>
          <w:t>data</w:t>
        </w:r>
        <w:r w:rsidRPr="007D452C">
          <w:rPr>
            <w:rStyle w:val="af3"/>
          </w:rPr>
          <w:t>_</w:t>
        </w:r>
        <w:r w:rsidRPr="007D452C">
          <w:rPr>
            <w:rStyle w:val="af3"/>
            <w:lang w:val="en-US"/>
          </w:rPr>
          <w:t>analysis</w:t>
        </w:r>
        <w:r w:rsidRPr="007D452C">
          <w:rPr>
            <w:rStyle w:val="af3"/>
          </w:rPr>
          <w:t>/</w:t>
        </w:r>
      </w:hyperlink>
    </w:p>
    <w:p w:rsidR="002F64C6" w:rsidRPr="00560183" w:rsidRDefault="002F64C6" w:rsidP="00514262">
      <w:pPr>
        <w:pStyle w:val="14"/>
        <w:numPr>
          <w:ilvl w:val="0"/>
          <w:numId w:val="39"/>
        </w:numPr>
        <w:suppressAutoHyphens/>
        <w:rPr>
          <w:rFonts w:eastAsiaTheme="majorEastAsia"/>
          <w:szCs w:val="28"/>
        </w:rPr>
      </w:pPr>
      <w:r w:rsidRPr="00560183">
        <w:t xml:space="preserve">Электронная библиотека Финансового университета (ЭБ) </w:t>
      </w:r>
      <w:hyperlink r:id="rId11" w:history="1">
        <w:r w:rsidRPr="00560183">
          <w:rPr>
            <w:rStyle w:val="af3"/>
            <w:lang w:val="en-US"/>
          </w:rPr>
          <w:t>http</w:t>
        </w:r>
        <w:r w:rsidRPr="00560183">
          <w:rPr>
            <w:rStyle w:val="af3"/>
          </w:rPr>
          <w:t>://</w:t>
        </w:r>
        <w:r w:rsidRPr="00560183">
          <w:rPr>
            <w:rStyle w:val="af3"/>
            <w:lang w:val="en-US"/>
          </w:rPr>
          <w:t>elib</w:t>
        </w:r>
        <w:r w:rsidRPr="00560183">
          <w:rPr>
            <w:rStyle w:val="af3"/>
          </w:rPr>
          <w:t>.</w:t>
        </w:r>
        <w:r w:rsidRPr="00560183">
          <w:rPr>
            <w:rStyle w:val="af3"/>
            <w:lang w:val="en-US"/>
          </w:rPr>
          <w:t>fa</w:t>
        </w:r>
        <w:r w:rsidRPr="00560183">
          <w:rPr>
            <w:rStyle w:val="af3"/>
          </w:rPr>
          <w:t>.</w:t>
        </w:r>
        <w:r w:rsidRPr="00560183">
          <w:rPr>
            <w:rStyle w:val="af3"/>
            <w:lang w:val="en-US"/>
          </w:rPr>
          <w:t>ru</w:t>
        </w:r>
        <w:r w:rsidRPr="00560183">
          <w:rPr>
            <w:rStyle w:val="af3"/>
          </w:rPr>
          <w:t>/</w:t>
        </w:r>
      </w:hyperlink>
      <w:r w:rsidRPr="00560183">
        <w:t xml:space="preserve"> (</w:t>
      </w:r>
      <w:hyperlink r:id="rId12" w:history="1">
        <w:r w:rsidRPr="00560183">
          <w:rPr>
            <w:rStyle w:val="af3"/>
            <w:lang w:val="en-US"/>
          </w:rPr>
          <w:t>http</w:t>
        </w:r>
        <w:r w:rsidRPr="00560183">
          <w:rPr>
            <w:rStyle w:val="af3"/>
          </w:rPr>
          <w:t>://</w:t>
        </w:r>
        <w:r w:rsidRPr="00560183">
          <w:rPr>
            <w:rStyle w:val="af3"/>
            <w:lang w:val="en-US"/>
          </w:rPr>
          <w:t>librarry</w:t>
        </w:r>
        <w:r w:rsidRPr="00560183">
          <w:rPr>
            <w:rStyle w:val="af3"/>
          </w:rPr>
          <w:t>.</w:t>
        </w:r>
        <w:r w:rsidRPr="00560183">
          <w:rPr>
            <w:rStyle w:val="af3"/>
            <w:lang w:val="en-US"/>
          </w:rPr>
          <w:t>fa</w:t>
        </w:r>
        <w:r w:rsidRPr="00560183">
          <w:rPr>
            <w:rStyle w:val="af3"/>
          </w:rPr>
          <w:t>.</w:t>
        </w:r>
        <w:r w:rsidRPr="00560183">
          <w:rPr>
            <w:rStyle w:val="af3"/>
            <w:lang w:val="en-US"/>
          </w:rPr>
          <w:t>ru</w:t>
        </w:r>
        <w:r w:rsidRPr="00560183">
          <w:rPr>
            <w:rStyle w:val="af3"/>
          </w:rPr>
          <w:t>/</w:t>
        </w:r>
        <w:r w:rsidRPr="00560183">
          <w:rPr>
            <w:rStyle w:val="af3"/>
            <w:lang w:val="en-US"/>
          </w:rPr>
          <w:t>files</w:t>
        </w:r>
        <w:r w:rsidRPr="00560183">
          <w:rPr>
            <w:rStyle w:val="af3"/>
          </w:rPr>
          <w:t>/</w:t>
        </w:r>
        <w:r w:rsidRPr="00560183">
          <w:rPr>
            <w:rStyle w:val="af3"/>
            <w:lang w:val="en-US"/>
          </w:rPr>
          <w:t>elibfa</w:t>
        </w:r>
        <w:r w:rsidRPr="00560183">
          <w:rPr>
            <w:rStyle w:val="af3"/>
          </w:rPr>
          <w:t>.</w:t>
        </w:r>
        <w:r w:rsidRPr="00560183">
          <w:rPr>
            <w:rStyle w:val="af3"/>
            <w:lang w:val="en-US"/>
          </w:rPr>
          <w:t>pdf</w:t>
        </w:r>
      </w:hyperlink>
      <w:r w:rsidRPr="00560183">
        <w:t xml:space="preserve">) </w:t>
      </w:r>
    </w:p>
    <w:p w:rsidR="00CD386B" w:rsidRPr="00754763" w:rsidRDefault="00805B61" w:rsidP="00514262">
      <w:pPr>
        <w:pStyle w:val="a6"/>
        <w:numPr>
          <w:ilvl w:val="0"/>
          <w:numId w:val="39"/>
        </w:numPr>
        <w:spacing w:line="360" w:lineRule="auto"/>
        <w:rPr>
          <w:sz w:val="28"/>
          <w:szCs w:val="28"/>
        </w:rPr>
      </w:pPr>
      <w:r w:rsidRPr="00754763">
        <w:rPr>
          <w:sz w:val="28"/>
          <w:szCs w:val="28"/>
        </w:rPr>
        <w:t>Массовый</w:t>
      </w:r>
      <w:r w:rsidRPr="00754763">
        <w:rPr>
          <w:sz w:val="28"/>
          <w:szCs w:val="28"/>
          <w:lang w:val="en-US"/>
        </w:rPr>
        <w:t xml:space="preserve"> </w:t>
      </w:r>
      <w:r w:rsidRPr="00754763">
        <w:rPr>
          <w:sz w:val="28"/>
          <w:szCs w:val="28"/>
        </w:rPr>
        <w:t>открытый</w:t>
      </w:r>
      <w:r w:rsidRPr="00754763">
        <w:rPr>
          <w:sz w:val="28"/>
          <w:szCs w:val="28"/>
          <w:lang w:val="en-US"/>
        </w:rPr>
        <w:t xml:space="preserve"> </w:t>
      </w:r>
      <w:r w:rsidRPr="00754763">
        <w:rPr>
          <w:sz w:val="28"/>
          <w:szCs w:val="28"/>
        </w:rPr>
        <w:t>онлайн</w:t>
      </w:r>
      <w:r w:rsidRPr="00754763">
        <w:rPr>
          <w:sz w:val="28"/>
          <w:szCs w:val="28"/>
          <w:lang w:val="en-US"/>
        </w:rPr>
        <w:t>-</w:t>
      </w:r>
      <w:r w:rsidRPr="00754763">
        <w:rPr>
          <w:sz w:val="28"/>
          <w:szCs w:val="28"/>
        </w:rPr>
        <w:t>курс</w:t>
      </w:r>
      <w:r w:rsidRPr="00754763">
        <w:rPr>
          <w:sz w:val="28"/>
          <w:szCs w:val="28"/>
          <w:lang w:val="en-US"/>
        </w:rPr>
        <w:t>/</w:t>
      </w:r>
      <w:r w:rsidRPr="00754763">
        <w:rPr>
          <w:sz w:val="28"/>
          <w:szCs w:val="28"/>
        </w:rPr>
        <w:t>специализация</w:t>
      </w:r>
      <w:r w:rsidRPr="00754763">
        <w:rPr>
          <w:sz w:val="28"/>
          <w:szCs w:val="28"/>
          <w:lang w:val="en-US"/>
        </w:rPr>
        <w:t xml:space="preserve"> «</w:t>
      </w:r>
      <w:r w:rsidR="00CD386B" w:rsidRPr="00754763">
        <w:rPr>
          <w:sz w:val="28"/>
          <w:szCs w:val="28"/>
          <w:lang w:val="en-US"/>
        </w:rPr>
        <w:t>Microsoft Professional Program in Data Science/ Microsoft.</w:t>
      </w:r>
      <w:r w:rsidRPr="00754763">
        <w:rPr>
          <w:sz w:val="28"/>
          <w:szCs w:val="28"/>
          <w:lang w:val="en-US"/>
        </w:rPr>
        <w:t>»</w:t>
      </w:r>
      <w:r w:rsidR="00CD386B" w:rsidRPr="00754763">
        <w:rPr>
          <w:sz w:val="28"/>
          <w:szCs w:val="28"/>
          <w:lang w:val="en-US"/>
        </w:rPr>
        <w:t xml:space="preserve">- </w:t>
      </w:r>
      <w:hyperlink r:id="rId13" w:anchor="edx-product-discovery-cards" w:history="1">
        <w:r w:rsidR="00CD386B" w:rsidRPr="00754763">
          <w:rPr>
            <w:rStyle w:val="af3"/>
            <w:rFonts w:eastAsiaTheme="majorEastAsia"/>
            <w:sz w:val="28"/>
            <w:szCs w:val="28"/>
          </w:rPr>
          <w:t>https://www.edx.org/microsoft-professional-program-data-science#edx-product-discovery-cards</w:t>
        </w:r>
      </w:hyperlink>
    </w:p>
    <w:p w:rsidR="002F64C6" w:rsidRDefault="00805B61" w:rsidP="00514262">
      <w:pPr>
        <w:pStyle w:val="a6"/>
        <w:widowControl/>
        <w:numPr>
          <w:ilvl w:val="0"/>
          <w:numId w:val="39"/>
        </w:numPr>
        <w:suppressAutoHyphens/>
        <w:autoSpaceDE/>
        <w:autoSpaceDN/>
        <w:adjustRightInd/>
        <w:spacing w:line="360" w:lineRule="auto"/>
        <w:contextualSpacing/>
        <w:jc w:val="both"/>
        <w:rPr>
          <w:rStyle w:val="af3"/>
          <w:rFonts w:eastAsiaTheme="majorEastAsia"/>
          <w:sz w:val="28"/>
          <w:szCs w:val="28"/>
        </w:rPr>
      </w:pPr>
      <w:r>
        <w:rPr>
          <w:sz w:val="28"/>
        </w:rPr>
        <w:t>Массовый</w:t>
      </w:r>
      <w:r w:rsidRPr="00805B61">
        <w:rPr>
          <w:sz w:val="28"/>
        </w:rPr>
        <w:t xml:space="preserve"> </w:t>
      </w:r>
      <w:r>
        <w:rPr>
          <w:sz w:val="28"/>
        </w:rPr>
        <w:t>открытый</w:t>
      </w:r>
      <w:r w:rsidRPr="00805B61">
        <w:rPr>
          <w:sz w:val="28"/>
        </w:rPr>
        <w:t xml:space="preserve"> </w:t>
      </w:r>
      <w:r>
        <w:rPr>
          <w:sz w:val="28"/>
        </w:rPr>
        <w:t>онлайн</w:t>
      </w:r>
      <w:r w:rsidRPr="00805B61">
        <w:rPr>
          <w:sz w:val="28"/>
        </w:rPr>
        <w:t>-</w:t>
      </w:r>
      <w:r>
        <w:rPr>
          <w:sz w:val="28"/>
        </w:rPr>
        <w:t>курс</w:t>
      </w:r>
      <w:r w:rsidRPr="00805B61">
        <w:rPr>
          <w:sz w:val="28"/>
        </w:rPr>
        <w:t>/</w:t>
      </w:r>
      <w:r>
        <w:rPr>
          <w:sz w:val="28"/>
        </w:rPr>
        <w:t>специализация</w:t>
      </w:r>
      <w:r w:rsidRPr="00805B61">
        <w:rPr>
          <w:sz w:val="28"/>
        </w:rPr>
        <w:t xml:space="preserve"> </w:t>
      </w:r>
      <w:r w:rsidR="002F64C6" w:rsidRPr="00560183">
        <w:rPr>
          <w:rStyle w:val="FontStyle37"/>
          <w:rFonts w:eastAsiaTheme="majorEastAsia"/>
          <w:sz w:val="28"/>
          <w:szCs w:val="28"/>
        </w:rPr>
        <w:t xml:space="preserve">«Машинное обучение и анализ данных» / МФТИ и Яндекс. – </w:t>
      </w:r>
      <w:hyperlink r:id="rId14" w:history="1">
        <w:r w:rsidR="002F64C6" w:rsidRPr="00560183">
          <w:rPr>
            <w:rStyle w:val="af3"/>
            <w:rFonts w:eastAsiaTheme="majorEastAsia"/>
            <w:sz w:val="28"/>
            <w:szCs w:val="28"/>
          </w:rPr>
          <w:t>https://www.coursera.org/specializations/machine-learning-data-analysis</w:t>
        </w:r>
      </w:hyperlink>
    </w:p>
    <w:p w:rsidR="002F64C6" w:rsidRDefault="00805B61" w:rsidP="00514262">
      <w:pPr>
        <w:pStyle w:val="a6"/>
        <w:widowControl/>
        <w:numPr>
          <w:ilvl w:val="0"/>
          <w:numId w:val="39"/>
        </w:numPr>
        <w:suppressAutoHyphens/>
        <w:autoSpaceDE/>
        <w:autoSpaceDN/>
        <w:adjustRightInd/>
        <w:spacing w:line="360" w:lineRule="auto"/>
        <w:contextualSpacing/>
        <w:jc w:val="both"/>
        <w:rPr>
          <w:rStyle w:val="af3"/>
          <w:rFonts w:eastAsiaTheme="majorEastAsia"/>
          <w:sz w:val="28"/>
          <w:szCs w:val="28"/>
          <w:lang w:val="en-US"/>
        </w:rPr>
      </w:pPr>
      <w:r>
        <w:rPr>
          <w:sz w:val="28"/>
        </w:rPr>
        <w:t>Массовый</w:t>
      </w:r>
      <w:r w:rsidRPr="00805B61">
        <w:rPr>
          <w:sz w:val="28"/>
          <w:lang w:val="en-US"/>
        </w:rPr>
        <w:t xml:space="preserve"> </w:t>
      </w:r>
      <w:r>
        <w:rPr>
          <w:sz w:val="28"/>
        </w:rPr>
        <w:t>открытый</w:t>
      </w:r>
      <w:r w:rsidRPr="00805B61">
        <w:rPr>
          <w:sz w:val="28"/>
          <w:lang w:val="en-US"/>
        </w:rPr>
        <w:t xml:space="preserve"> </w:t>
      </w:r>
      <w:r>
        <w:rPr>
          <w:sz w:val="28"/>
        </w:rPr>
        <w:t>онлайн</w:t>
      </w:r>
      <w:r w:rsidRPr="00805B61">
        <w:rPr>
          <w:sz w:val="28"/>
          <w:lang w:val="en-US"/>
        </w:rPr>
        <w:t>-</w:t>
      </w:r>
      <w:r>
        <w:rPr>
          <w:sz w:val="28"/>
        </w:rPr>
        <w:t>курс</w:t>
      </w:r>
      <w:r w:rsidRPr="00805B61">
        <w:rPr>
          <w:sz w:val="28"/>
          <w:lang w:val="en-US"/>
        </w:rPr>
        <w:t>/</w:t>
      </w:r>
      <w:r>
        <w:rPr>
          <w:sz w:val="28"/>
        </w:rPr>
        <w:t>специализация</w:t>
      </w:r>
      <w:r w:rsidR="002F64C6" w:rsidRPr="002F64C6">
        <w:rPr>
          <w:rStyle w:val="FontStyle37"/>
          <w:rFonts w:eastAsiaTheme="majorEastAsia"/>
          <w:sz w:val="28"/>
          <w:szCs w:val="28"/>
          <w:lang w:val="en-US"/>
        </w:rPr>
        <w:t xml:space="preserve"> </w:t>
      </w:r>
      <w:r w:rsidR="00CD386B">
        <w:rPr>
          <w:rStyle w:val="FontStyle37"/>
          <w:rFonts w:eastAsiaTheme="majorEastAsia"/>
          <w:sz w:val="28"/>
          <w:szCs w:val="28"/>
          <w:lang w:val="en-US"/>
        </w:rPr>
        <w:t>“</w:t>
      </w:r>
      <w:r w:rsidR="002F64C6">
        <w:rPr>
          <w:rStyle w:val="FontStyle37"/>
          <w:rFonts w:eastAsiaTheme="majorEastAsia"/>
          <w:sz w:val="28"/>
          <w:szCs w:val="28"/>
          <w:lang w:val="en-US"/>
        </w:rPr>
        <w:t xml:space="preserve">Recommender Systems”/ University </w:t>
      </w:r>
      <w:r w:rsidR="00CD386B">
        <w:rPr>
          <w:rStyle w:val="FontStyle37"/>
          <w:rFonts w:eastAsiaTheme="majorEastAsia"/>
          <w:sz w:val="28"/>
          <w:szCs w:val="28"/>
          <w:lang w:val="en-US"/>
        </w:rPr>
        <w:t xml:space="preserve">of Minnesota </w:t>
      </w:r>
      <w:r w:rsidR="002F64C6">
        <w:rPr>
          <w:rStyle w:val="FontStyle37"/>
          <w:rFonts w:eastAsiaTheme="majorEastAsia"/>
          <w:sz w:val="28"/>
          <w:szCs w:val="28"/>
          <w:lang w:val="en-US"/>
        </w:rPr>
        <w:t>–</w:t>
      </w:r>
      <w:r w:rsidR="002F64C6">
        <w:rPr>
          <w:rStyle w:val="af3"/>
          <w:rFonts w:eastAsiaTheme="majorEastAsia"/>
          <w:sz w:val="28"/>
          <w:szCs w:val="28"/>
          <w:lang w:val="en-US"/>
        </w:rPr>
        <w:t xml:space="preserve"> </w:t>
      </w:r>
      <w:r w:rsidR="00CD386B" w:rsidRPr="00CD386B">
        <w:rPr>
          <w:rStyle w:val="af3"/>
          <w:rFonts w:eastAsiaTheme="majorEastAsia"/>
          <w:sz w:val="28"/>
          <w:szCs w:val="28"/>
          <w:lang w:val="en-US"/>
        </w:rPr>
        <w:t>https://www.coursera.org/specializations/recommender-systems</w:t>
      </w:r>
    </w:p>
    <w:p w:rsidR="00CD386B" w:rsidRDefault="00805B61" w:rsidP="00514262">
      <w:pPr>
        <w:pStyle w:val="a6"/>
        <w:widowControl/>
        <w:numPr>
          <w:ilvl w:val="0"/>
          <w:numId w:val="39"/>
        </w:numPr>
        <w:suppressAutoHyphens/>
        <w:autoSpaceDE/>
        <w:autoSpaceDN/>
        <w:adjustRightInd/>
        <w:spacing w:line="360" w:lineRule="auto"/>
        <w:contextualSpacing/>
        <w:jc w:val="both"/>
        <w:rPr>
          <w:rStyle w:val="FontStyle37"/>
          <w:rFonts w:eastAsiaTheme="majorEastAsia"/>
          <w:sz w:val="28"/>
          <w:szCs w:val="28"/>
        </w:rPr>
      </w:pPr>
      <w:r>
        <w:rPr>
          <w:sz w:val="28"/>
        </w:rPr>
        <w:t>Массовый</w:t>
      </w:r>
      <w:r w:rsidRPr="00805B61">
        <w:rPr>
          <w:sz w:val="28"/>
          <w:lang w:val="en-US"/>
        </w:rPr>
        <w:t xml:space="preserve"> </w:t>
      </w:r>
      <w:r>
        <w:rPr>
          <w:sz w:val="28"/>
        </w:rPr>
        <w:t>открытый</w:t>
      </w:r>
      <w:r w:rsidRPr="00805B61">
        <w:rPr>
          <w:sz w:val="28"/>
          <w:lang w:val="en-US"/>
        </w:rPr>
        <w:t xml:space="preserve"> </w:t>
      </w:r>
      <w:r>
        <w:rPr>
          <w:sz w:val="28"/>
        </w:rPr>
        <w:t>онлайн</w:t>
      </w:r>
      <w:r w:rsidRPr="00805B61">
        <w:rPr>
          <w:sz w:val="28"/>
          <w:lang w:val="en-US"/>
        </w:rPr>
        <w:t>-</w:t>
      </w:r>
      <w:r>
        <w:rPr>
          <w:sz w:val="28"/>
        </w:rPr>
        <w:t>курс</w:t>
      </w:r>
      <w:r w:rsidRPr="00805B61">
        <w:rPr>
          <w:sz w:val="28"/>
          <w:lang w:val="en-US"/>
        </w:rPr>
        <w:t>/</w:t>
      </w:r>
      <w:r>
        <w:rPr>
          <w:sz w:val="28"/>
        </w:rPr>
        <w:t>специализация</w:t>
      </w:r>
      <w:r w:rsidRPr="00805B61">
        <w:rPr>
          <w:sz w:val="28"/>
          <w:lang w:val="en-US"/>
        </w:rPr>
        <w:t xml:space="preserve"> </w:t>
      </w:r>
      <w:r w:rsidR="00CD386B" w:rsidRPr="00CD386B">
        <w:rPr>
          <w:rStyle w:val="FontStyle37"/>
          <w:rFonts w:eastAsiaTheme="majorEastAsia"/>
          <w:sz w:val="28"/>
          <w:szCs w:val="28"/>
        </w:rPr>
        <w:t>“</w:t>
      </w:r>
      <w:r w:rsidR="002F64C6" w:rsidRPr="00CD386B">
        <w:rPr>
          <w:rStyle w:val="FontStyle37"/>
          <w:rFonts w:eastAsiaTheme="majorEastAsia"/>
          <w:sz w:val="28"/>
          <w:szCs w:val="28"/>
          <w:lang w:val="en-US"/>
        </w:rPr>
        <w:t>Machine</w:t>
      </w:r>
      <w:r w:rsidR="002F64C6" w:rsidRPr="00CD386B">
        <w:rPr>
          <w:rStyle w:val="FontStyle37"/>
          <w:rFonts w:eastAsiaTheme="majorEastAsia"/>
          <w:sz w:val="28"/>
          <w:szCs w:val="28"/>
        </w:rPr>
        <w:t xml:space="preserve"> </w:t>
      </w:r>
      <w:r w:rsidR="002F64C6" w:rsidRPr="00CD386B">
        <w:rPr>
          <w:rStyle w:val="FontStyle37"/>
          <w:rFonts w:eastAsiaTheme="majorEastAsia"/>
          <w:sz w:val="28"/>
          <w:szCs w:val="28"/>
          <w:lang w:val="en-US"/>
        </w:rPr>
        <w:t>Learning</w:t>
      </w:r>
      <w:r w:rsidR="002F64C6" w:rsidRPr="00CD386B">
        <w:rPr>
          <w:rStyle w:val="FontStyle37"/>
          <w:rFonts w:eastAsiaTheme="majorEastAsia"/>
          <w:sz w:val="28"/>
          <w:szCs w:val="28"/>
        </w:rPr>
        <w:t xml:space="preserve">”/ </w:t>
      </w:r>
      <w:r w:rsidR="002F64C6" w:rsidRPr="00CD386B">
        <w:rPr>
          <w:rStyle w:val="FontStyle37"/>
          <w:rFonts w:eastAsiaTheme="majorEastAsia"/>
          <w:sz w:val="28"/>
          <w:szCs w:val="28"/>
          <w:lang w:val="en-US"/>
        </w:rPr>
        <w:t>Stanford</w:t>
      </w:r>
      <w:r w:rsidR="002F64C6" w:rsidRPr="00CD386B">
        <w:rPr>
          <w:rStyle w:val="FontStyle37"/>
          <w:rFonts w:eastAsiaTheme="majorEastAsia"/>
          <w:sz w:val="28"/>
          <w:szCs w:val="28"/>
        </w:rPr>
        <w:t xml:space="preserve"> </w:t>
      </w:r>
      <w:r w:rsidR="002F64C6" w:rsidRPr="00CD386B">
        <w:rPr>
          <w:rStyle w:val="FontStyle37"/>
          <w:rFonts w:eastAsiaTheme="majorEastAsia"/>
          <w:sz w:val="28"/>
          <w:szCs w:val="28"/>
          <w:lang w:val="en-US"/>
        </w:rPr>
        <w:t>University</w:t>
      </w:r>
      <w:r w:rsidR="002F64C6" w:rsidRPr="00CD386B">
        <w:rPr>
          <w:rStyle w:val="FontStyle37"/>
          <w:rFonts w:eastAsiaTheme="majorEastAsia"/>
          <w:sz w:val="28"/>
          <w:szCs w:val="28"/>
        </w:rPr>
        <w:t xml:space="preserve"> -</w:t>
      </w:r>
      <w:r w:rsidR="002F64C6" w:rsidRPr="00CD386B">
        <w:rPr>
          <w:rStyle w:val="af3"/>
          <w:rFonts w:eastAsiaTheme="majorEastAsia"/>
          <w:sz w:val="28"/>
          <w:szCs w:val="28"/>
        </w:rPr>
        <w:t xml:space="preserve"> </w:t>
      </w:r>
      <w:r w:rsidR="00CD386B" w:rsidRPr="00CD386B">
        <w:rPr>
          <w:rStyle w:val="af3"/>
          <w:rFonts w:eastAsiaTheme="majorEastAsia"/>
          <w:sz w:val="28"/>
          <w:szCs w:val="28"/>
          <w:lang w:val="en-US"/>
        </w:rPr>
        <w:t>https</w:t>
      </w:r>
      <w:r w:rsidR="00CD386B" w:rsidRPr="00CD386B">
        <w:rPr>
          <w:rStyle w:val="af3"/>
          <w:rFonts w:eastAsiaTheme="majorEastAsia"/>
          <w:sz w:val="28"/>
          <w:szCs w:val="28"/>
        </w:rPr>
        <w:t>://</w:t>
      </w:r>
      <w:r w:rsidR="00CD386B" w:rsidRPr="00CD386B">
        <w:rPr>
          <w:rStyle w:val="af3"/>
          <w:rFonts w:eastAsiaTheme="majorEastAsia"/>
          <w:sz w:val="28"/>
          <w:szCs w:val="28"/>
          <w:lang w:val="en-US"/>
        </w:rPr>
        <w:t>www</w:t>
      </w:r>
      <w:r w:rsidR="00CD386B" w:rsidRPr="00CD386B">
        <w:rPr>
          <w:rStyle w:val="af3"/>
          <w:rFonts w:eastAsiaTheme="majorEastAsia"/>
          <w:sz w:val="28"/>
          <w:szCs w:val="28"/>
        </w:rPr>
        <w:t>.</w:t>
      </w:r>
      <w:r w:rsidR="00CD386B" w:rsidRPr="00CD386B">
        <w:rPr>
          <w:rStyle w:val="af3"/>
          <w:rFonts w:eastAsiaTheme="majorEastAsia"/>
          <w:sz w:val="28"/>
          <w:szCs w:val="28"/>
          <w:lang w:val="en-US"/>
        </w:rPr>
        <w:t>coursera</w:t>
      </w:r>
      <w:r w:rsidR="00CD386B" w:rsidRPr="00CD386B">
        <w:rPr>
          <w:rStyle w:val="af3"/>
          <w:rFonts w:eastAsiaTheme="majorEastAsia"/>
          <w:sz w:val="28"/>
          <w:szCs w:val="28"/>
        </w:rPr>
        <w:t>.</w:t>
      </w:r>
      <w:r w:rsidR="00CD386B" w:rsidRPr="00CD386B">
        <w:rPr>
          <w:rStyle w:val="af3"/>
          <w:rFonts w:eastAsiaTheme="majorEastAsia"/>
          <w:sz w:val="28"/>
          <w:szCs w:val="28"/>
          <w:lang w:val="en-US"/>
        </w:rPr>
        <w:t>org</w:t>
      </w:r>
      <w:r w:rsidR="00CD386B" w:rsidRPr="00CD386B">
        <w:rPr>
          <w:rStyle w:val="af3"/>
          <w:rFonts w:eastAsiaTheme="majorEastAsia"/>
          <w:sz w:val="28"/>
          <w:szCs w:val="28"/>
        </w:rPr>
        <w:t>/</w:t>
      </w:r>
      <w:r w:rsidR="00CD386B" w:rsidRPr="00CD386B">
        <w:rPr>
          <w:rStyle w:val="af3"/>
          <w:rFonts w:eastAsiaTheme="majorEastAsia"/>
          <w:sz w:val="28"/>
          <w:szCs w:val="28"/>
          <w:lang w:val="en-US"/>
        </w:rPr>
        <w:t>learn</w:t>
      </w:r>
      <w:r w:rsidR="00CD386B" w:rsidRPr="00CD386B">
        <w:rPr>
          <w:rStyle w:val="af3"/>
          <w:rFonts w:eastAsiaTheme="majorEastAsia"/>
          <w:sz w:val="28"/>
          <w:szCs w:val="28"/>
        </w:rPr>
        <w:t>/</w:t>
      </w:r>
      <w:r w:rsidR="00CD386B" w:rsidRPr="00CD386B">
        <w:rPr>
          <w:rStyle w:val="af3"/>
          <w:rFonts w:eastAsiaTheme="majorEastAsia"/>
          <w:sz w:val="28"/>
          <w:szCs w:val="28"/>
          <w:lang w:val="en-US"/>
        </w:rPr>
        <w:t>machine</w:t>
      </w:r>
      <w:r w:rsidR="00CD386B" w:rsidRPr="00CD386B">
        <w:rPr>
          <w:rStyle w:val="af3"/>
          <w:rFonts w:eastAsiaTheme="majorEastAsia"/>
          <w:sz w:val="28"/>
          <w:szCs w:val="28"/>
        </w:rPr>
        <w:t>-</w:t>
      </w:r>
      <w:r w:rsidR="00CD386B" w:rsidRPr="00CD386B">
        <w:rPr>
          <w:rStyle w:val="af3"/>
          <w:rFonts w:eastAsiaTheme="majorEastAsia"/>
          <w:sz w:val="28"/>
          <w:szCs w:val="28"/>
          <w:lang w:val="en-US"/>
        </w:rPr>
        <w:t>learning</w:t>
      </w:r>
      <w:r w:rsidR="00CD386B" w:rsidRPr="00CD386B">
        <w:rPr>
          <w:rStyle w:val="af3"/>
          <w:rFonts w:eastAsiaTheme="majorEastAsia"/>
          <w:sz w:val="28"/>
          <w:szCs w:val="28"/>
        </w:rPr>
        <w:t>/</w:t>
      </w:r>
      <w:r w:rsidR="00CD386B" w:rsidRPr="00CD386B">
        <w:rPr>
          <w:rStyle w:val="af3"/>
          <w:rFonts w:eastAsiaTheme="majorEastAsia"/>
          <w:sz w:val="28"/>
          <w:szCs w:val="28"/>
          <w:lang w:val="en-US"/>
        </w:rPr>
        <w:t>home</w:t>
      </w:r>
      <w:r w:rsidR="00CD386B" w:rsidRPr="00CD386B">
        <w:rPr>
          <w:rStyle w:val="af3"/>
          <w:rFonts w:eastAsiaTheme="majorEastAsia"/>
          <w:sz w:val="28"/>
          <w:szCs w:val="28"/>
        </w:rPr>
        <w:t>/</w:t>
      </w:r>
      <w:r w:rsidR="00CD386B" w:rsidRPr="00CD386B">
        <w:rPr>
          <w:rStyle w:val="af3"/>
          <w:rFonts w:eastAsiaTheme="majorEastAsia"/>
          <w:sz w:val="28"/>
          <w:szCs w:val="28"/>
          <w:lang w:val="en-US"/>
        </w:rPr>
        <w:t>welcome</w:t>
      </w:r>
      <w:r w:rsidR="00CD386B" w:rsidRPr="00CD386B">
        <w:rPr>
          <w:rStyle w:val="FontStyle37"/>
          <w:rFonts w:eastAsiaTheme="majorEastAsia"/>
          <w:sz w:val="28"/>
          <w:szCs w:val="28"/>
        </w:rPr>
        <w:t xml:space="preserve"> </w:t>
      </w:r>
    </w:p>
    <w:p w:rsidR="002F64C6" w:rsidRPr="00006E03" w:rsidRDefault="00CD386B" w:rsidP="00514262">
      <w:pPr>
        <w:pStyle w:val="a6"/>
        <w:widowControl/>
        <w:numPr>
          <w:ilvl w:val="0"/>
          <w:numId w:val="39"/>
        </w:numPr>
        <w:suppressAutoHyphens/>
        <w:autoSpaceDE/>
        <w:autoSpaceDN/>
        <w:adjustRightInd/>
        <w:spacing w:line="360" w:lineRule="auto"/>
        <w:contextualSpacing/>
        <w:jc w:val="both"/>
        <w:rPr>
          <w:rStyle w:val="FontStyle37"/>
          <w:rFonts w:eastAsiaTheme="majorEastAsia"/>
          <w:color w:val="0000FF"/>
          <w:sz w:val="28"/>
          <w:szCs w:val="28"/>
          <w:u w:val="single"/>
        </w:rPr>
      </w:pPr>
      <w:r w:rsidRPr="00560183">
        <w:rPr>
          <w:rStyle w:val="FontStyle37"/>
          <w:rFonts w:eastAsiaTheme="majorEastAsia"/>
          <w:sz w:val="28"/>
          <w:szCs w:val="28"/>
        </w:rPr>
        <w:t>Профессиональный ресурс по машинному обучению.</w:t>
      </w:r>
      <w:r w:rsidRPr="00CD386B">
        <w:rPr>
          <w:rStyle w:val="FontStyle37"/>
          <w:rFonts w:eastAsiaTheme="majorEastAsia"/>
          <w:sz w:val="28"/>
          <w:szCs w:val="28"/>
        </w:rPr>
        <w:t xml:space="preserve"> - </w:t>
      </w:r>
      <w:r w:rsidR="00006E03" w:rsidRPr="00006E03">
        <w:rPr>
          <w:rStyle w:val="FontStyle37"/>
          <w:rFonts w:eastAsiaTheme="majorEastAsia"/>
          <w:sz w:val="28"/>
          <w:szCs w:val="28"/>
        </w:rPr>
        <w:t xml:space="preserve"> </w:t>
      </w:r>
      <w:hyperlink r:id="rId15" w:history="1">
        <w:r w:rsidR="00006E03" w:rsidRPr="00E72F05">
          <w:rPr>
            <w:rStyle w:val="af3"/>
            <w:rFonts w:eastAsiaTheme="majorEastAsia"/>
            <w:sz w:val="28"/>
            <w:szCs w:val="28"/>
          </w:rPr>
          <w:t>https://stackoverflow.com</w:t>
        </w:r>
      </w:hyperlink>
    </w:p>
    <w:p w:rsidR="00006E03" w:rsidRPr="00754763" w:rsidRDefault="00006E03" w:rsidP="00514262">
      <w:pPr>
        <w:pStyle w:val="a6"/>
        <w:widowControl/>
        <w:numPr>
          <w:ilvl w:val="0"/>
          <w:numId w:val="39"/>
        </w:numPr>
        <w:suppressAutoHyphens/>
        <w:autoSpaceDE/>
        <w:autoSpaceDN/>
        <w:adjustRightInd/>
        <w:spacing w:line="360" w:lineRule="auto"/>
        <w:contextualSpacing/>
        <w:jc w:val="both"/>
        <w:rPr>
          <w:rStyle w:val="FontStyle37"/>
          <w:rFonts w:eastAsiaTheme="majorEastAsia"/>
          <w:color w:val="0000FF"/>
          <w:sz w:val="28"/>
          <w:szCs w:val="28"/>
          <w:u w:val="single"/>
        </w:rPr>
      </w:pPr>
      <w:r w:rsidRPr="00560183">
        <w:rPr>
          <w:rStyle w:val="FontStyle37"/>
          <w:rFonts w:eastAsiaTheme="majorEastAsia"/>
          <w:sz w:val="28"/>
          <w:szCs w:val="28"/>
        </w:rPr>
        <w:t>Профессиональный ресурс по машинному обучению.</w:t>
      </w:r>
      <w:r w:rsidRPr="00006E03">
        <w:rPr>
          <w:rStyle w:val="FontStyle37"/>
          <w:rFonts w:eastAsiaTheme="majorEastAsia"/>
          <w:sz w:val="28"/>
          <w:szCs w:val="28"/>
        </w:rPr>
        <w:t xml:space="preserve">- </w:t>
      </w:r>
      <w:r w:rsidRPr="00006E03">
        <w:t xml:space="preserve"> </w:t>
      </w:r>
      <w:hyperlink r:id="rId16" w:history="1">
        <w:r w:rsidRPr="00E72F05">
          <w:rPr>
            <w:rStyle w:val="af3"/>
            <w:rFonts w:eastAsiaTheme="majorEastAsia"/>
            <w:sz w:val="28"/>
            <w:szCs w:val="28"/>
          </w:rPr>
          <w:t>https://stackexchange.com</w:t>
        </w:r>
      </w:hyperlink>
      <w:r>
        <w:rPr>
          <w:rStyle w:val="FontStyle37"/>
          <w:rFonts w:eastAsiaTheme="majorEastAsia"/>
          <w:color w:val="0000FF"/>
          <w:sz w:val="28"/>
          <w:szCs w:val="28"/>
          <w:u w:val="single"/>
          <w:lang w:val="en-US"/>
        </w:rPr>
        <w:t xml:space="preserve"> </w:t>
      </w:r>
    </w:p>
    <w:p w:rsidR="00754763" w:rsidRDefault="00754763" w:rsidP="00514262">
      <w:pPr>
        <w:pStyle w:val="a6"/>
        <w:widowControl/>
        <w:numPr>
          <w:ilvl w:val="0"/>
          <w:numId w:val="39"/>
        </w:numPr>
        <w:suppressAutoHyphens/>
        <w:autoSpaceDE/>
        <w:autoSpaceDN/>
        <w:adjustRightInd/>
        <w:spacing w:line="360" w:lineRule="auto"/>
        <w:contextualSpacing/>
        <w:jc w:val="both"/>
        <w:rPr>
          <w:rStyle w:val="af3"/>
          <w:rFonts w:eastAsiaTheme="majorEastAsia"/>
          <w:sz w:val="28"/>
          <w:szCs w:val="28"/>
        </w:rPr>
      </w:pPr>
      <w:r w:rsidRPr="00754763">
        <w:rPr>
          <w:rStyle w:val="FontStyle37"/>
          <w:rFonts w:eastAsiaTheme="majorEastAsia"/>
          <w:sz w:val="28"/>
          <w:szCs w:val="28"/>
        </w:rPr>
        <w:t xml:space="preserve"> </w:t>
      </w:r>
      <w:r>
        <w:rPr>
          <w:rStyle w:val="FontStyle37"/>
          <w:rFonts w:eastAsiaTheme="majorEastAsia"/>
          <w:sz w:val="28"/>
          <w:szCs w:val="28"/>
        </w:rPr>
        <w:t>Платформа для соревнований по машинному обучению –</w:t>
      </w:r>
      <w:r>
        <w:rPr>
          <w:rStyle w:val="af3"/>
          <w:rFonts w:eastAsiaTheme="majorEastAsia"/>
          <w:sz w:val="28"/>
          <w:szCs w:val="28"/>
        </w:rPr>
        <w:t xml:space="preserve"> </w:t>
      </w:r>
      <w:hyperlink r:id="rId17" w:history="1">
        <w:r w:rsidR="00514262" w:rsidRPr="008A2E83">
          <w:rPr>
            <w:rStyle w:val="af3"/>
            <w:rFonts w:eastAsiaTheme="majorEastAsia"/>
            <w:sz w:val="28"/>
            <w:szCs w:val="28"/>
            <w:lang w:val="en-US"/>
          </w:rPr>
          <w:t>www</w:t>
        </w:r>
        <w:r w:rsidR="00514262" w:rsidRPr="008A2E83">
          <w:rPr>
            <w:rStyle w:val="af3"/>
            <w:rFonts w:eastAsiaTheme="majorEastAsia"/>
            <w:sz w:val="28"/>
            <w:szCs w:val="28"/>
          </w:rPr>
          <w:t>.</w:t>
        </w:r>
        <w:r w:rsidR="00514262" w:rsidRPr="008A2E83">
          <w:rPr>
            <w:rStyle w:val="af3"/>
            <w:rFonts w:eastAsiaTheme="majorEastAsia"/>
            <w:sz w:val="28"/>
            <w:szCs w:val="28"/>
            <w:lang w:val="en-US"/>
          </w:rPr>
          <w:t>kaggle</w:t>
        </w:r>
        <w:r w:rsidR="00514262" w:rsidRPr="008A2E83">
          <w:rPr>
            <w:rStyle w:val="af3"/>
            <w:rFonts w:eastAsiaTheme="majorEastAsia"/>
            <w:sz w:val="28"/>
            <w:szCs w:val="28"/>
          </w:rPr>
          <w:t>.</w:t>
        </w:r>
        <w:r w:rsidR="00514262" w:rsidRPr="008A2E83">
          <w:rPr>
            <w:rStyle w:val="af3"/>
            <w:rFonts w:eastAsiaTheme="majorEastAsia"/>
            <w:sz w:val="28"/>
            <w:szCs w:val="28"/>
            <w:lang w:val="en-US"/>
          </w:rPr>
          <w:t>com</w:t>
        </w:r>
      </w:hyperlink>
    </w:p>
    <w:p w:rsidR="00514262" w:rsidRPr="00514262" w:rsidRDefault="00514262" w:rsidP="00514262">
      <w:pPr>
        <w:pStyle w:val="af2"/>
        <w:numPr>
          <w:ilvl w:val="0"/>
          <w:numId w:val="39"/>
        </w:numPr>
        <w:spacing w:line="360" w:lineRule="auto"/>
        <w:rPr>
          <w:sz w:val="28"/>
          <w:szCs w:val="28"/>
          <w:u w:val="single"/>
        </w:rPr>
      </w:pPr>
      <w:r w:rsidRPr="00514262">
        <w:rPr>
          <w:sz w:val="28"/>
          <w:szCs w:val="28"/>
        </w:rPr>
        <w:lastRenderedPageBreak/>
        <w:t xml:space="preserve">Электронно-библиотечная система BOOK.RU </w:t>
      </w:r>
      <w:r w:rsidRPr="00514262">
        <w:rPr>
          <w:sz w:val="28"/>
          <w:szCs w:val="28"/>
          <w:u w:val="single"/>
        </w:rPr>
        <w:t xml:space="preserve">http://www.book.ru </w:t>
      </w:r>
    </w:p>
    <w:p w:rsidR="00514262" w:rsidRPr="00514262" w:rsidRDefault="00514262" w:rsidP="00514262">
      <w:pPr>
        <w:pStyle w:val="a6"/>
        <w:widowControl/>
        <w:numPr>
          <w:ilvl w:val="0"/>
          <w:numId w:val="39"/>
        </w:numPr>
        <w:suppressAutoHyphens/>
        <w:autoSpaceDE/>
        <w:autoSpaceDN/>
        <w:adjustRightInd/>
        <w:spacing w:line="360" w:lineRule="auto"/>
        <w:contextualSpacing/>
        <w:jc w:val="both"/>
        <w:rPr>
          <w:rFonts w:eastAsiaTheme="majorEastAsia"/>
          <w:color w:val="0000FF"/>
          <w:sz w:val="28"/>
          <w:szCs w:val="28"/>
          <w:u w:val="single"/>
        </w:rPr>
      </w:pPr>
      <w:r w:rsidRPr="00514262">
        <w:rPr>
          <w:sz w:val="28"/>
          <w:szCs w:val="28"/>
        </w:rPr>
        <w:t xml:space="preserve">Электронно-библиотечная система Znanium </w:t>
      </w:r>
      <w:hyperlink r:id="rId18" w:history="1">
        <w:r w:rsidRPr="008A2E83">
          <w:rPr>
            <w:rStyle w:val="af3"/>
            <w:sz w:val="28"/>
            <w:szCs w:val="28"/>
          </w:rPr>
          <w:t>http://www.znanium.com</w:t>
        </w:r>
      </w:hyperlink>
    </w:p>
    <w:p w:rsidR="00514262" w:rsidRPr="00514262" w:rsidRDefault="00514262" w:rsidP="00514262">
      <w:pPr>
        <w:pStyle w:val="af2"/>
        <w:numPr>
          <w:ilvl w:val="0"/>
          <w:numId w:val="39"/>
        </w:numPr>
        <w:rPr>
          <w:sz w:val="28"/>
          <w:szCs w:val="28"/>
          <w:u w:val="single"/>
        </w:rPr>
      </w:pPr>
      <w:r w:rsidRPr="00514262">
        <w:rPr>
          <w:sz w:val="28"/>
          <w:szCs w:val="28"/>
        </w:rPr>
        <w:t xml:space="preserve">Электронно-библиотечная система издательства «ЮРАЙТ» </w:t>
      </w:r>
      <w:r w:rsidRPr="00514262">
        <w:rPr>
          <w:sz w:val="28"/>
          <w:szCs w:val="28"/>
          <w:u w:val="single"/>
        </w:rPr>
        <w:t xml:space="preserve">https://www.biblio-online.ru/ </w:t>
      </w:r>
    </w:p>
    <w:p w:rsidR="00145199" w:rsidRPr="00DF3B72" w:rsidRDefault="00145199" w:rsidP="00235305">
      <w:pPr>
        <w:pStyle w:val="1"/>
      </w:pPr>
      <w:bookmarkStart w:id="27" w:name="_Toc515633638"/>
      <w:r w:rsidRPr="00DF3B72">
        <w:t>10. Методические указания для обучающихся по освоению дисци</w:t>
      </w:r>
      <w:r w:rsidR="004B4BFE" w:rsidRPr="00DF3B72">
        <w:t>плины</w:t>
      </w:r>
      <w:bookmarkEnd w:id="27"/>
    </w:p>
    <w:p w:rsidR="00805B61" w:rsidRPr="005532E3" w:rsidRDefault="00C50157" w:rsidP="00C50157">
      <w:pPr>
        <w:spacing w:line="360" w:lineRule="auto"/>
        <w:ind w:firstLine="708"/>
        <w:jc w:val="both"/>
        <w:rPr>
          <w:sz w:val="28"/>
          <w:szCs w:val="28"/>
        </w:rPr>
      </w:pPr>
      <w:r w:rsidRPr="00C50157">
        <w:rPr>
          <w:sz w:val="28"/>
          <w:szCs w:val="28"/>
        </w:rPr>
        <w:t xml:space="preserve">Методические указания для обучающихся по освоению дисциплины (комплекс рекомендаций и разъяснений, позволяющий студенту оптимальным образом организовать процесс изучения учебного материала дисциплины) представлены в </w:t>
      </w:r>
      <w:r w:rsidRPr="00C50157">
        <w:rPr>
          <w:b/>
          <w:sz w:val="28"/>
          <w:szCs w:val="28"/>
        </w:rPr>
        <w:t>Учебно-организационном комплексе для дисциплин Департамента анализа данных, принятия решений и финансовых технологий</w:t>
      </w:r>
      <w:r w:rsidRPr="00C50157">
        <w:rPr>
          <w:sz w:val="28"/>
          <w:szCs w:val="28"/>
        </w:rPr>
        <w:t>, размещенном на странице Департамента анализа данных, принятия решений и финансовых технологий сайта Финансового университета.</w:t>
      </w:r>
    </w:p>
    <w:p w:rsidR="00C52F7B" w:rsidRDefault="00145199" w:rsidP="00235305">
      <w:pPr>
        <w:pStyle w:val="1"/>
      </w:pPr>
      <w:bookmarkStart w:id="28" w:name="_Toc515554578"/>
      <w:bookmarkStart w:id="29" w:name="_Toc515633639"/>
      <w:r w:rsidRPr="005532E3">
        <w:t>1</w:t>
      </w:r>
      <w:r w:rsidR="004B4BFE" w:rsidRPr="005532E3">
        <w:t>1</w:t>
      </w:r>
      <w:r w:rsidR="00C52F7B" w:rsidRPr="005532E3">
        <w:t xml:space="preserve">. Перечень информационных технологий, используемых при осуществлении образовательного процесса по </w:t>
      </w:r>
      <w:r w:rsidR="00504556" w:rsidRPr="005532E3">
        <w:t>дисциплине</w:t>
      </w:r>
      <w:r w:rsidR="00C52F7B" w:rsidRPr="005532E3">
        <w:t>, включая перечень необходимого программного обеспечения и информационных справочных систем</w:t>
      </w:r>
      <w:r w:rsidR="0068152F" w:rsidRPr="005532E3">
        <w:t xml:space="preserve"> (при необходимости)</w:t>
      </w:r>
      <w:r w:rsidR="001074EA">
        <w:t>.</w:t>
      </w:r>
      <w:bookmarkEnd w:id="28"/>
      <w:bookmarkEnd w:id="29"/>
    </w:p>
    <w:p w:rsidR="00006E03" w:rsidRPr="00006E03" w:rsidRDefault="00006E03" w:rsidP="00006E03">
      <w:pPr>
        <w:pStyle w:val="14"/>
        <w:numPr>
          <w:ilvl w:val="0"/>
          <w:numId w:val="12"/>
        </w:numPr>
        <w:suppressAutoHyphens/>
        <w:ind w:left="284" w:hanging="284"/>
      </w:pPr>
      <w:r w:rsidRPr="00560183">
        <w:t xml:space="preserve">Информационно-образовательный портал Финансового университета при Правительстве Российской Федерации </w:t>
      </w:r>
      <w:hyperlink r:id="rId19" w:history="1">
        <w:r w:rsidRPr="00560183">
          <w:rPr>
            <w:rStyle w:val="af3"/>
            <w:lang w:val="en-US"/>
          </w:rPr>
          <w:t>http</w:t>
        </w:r>
        <w:r w:rsidRPr="00560183">
          <w:rPr>
            <w:rStyle w:val="af3"/>
          </w:rPr>
          <w:t>://</w:t>
        </w:r>
        <w:r w:rsidRPr="00560183">
          <w:rPr>
            <w:rStyle w:val="af3"/>
            <w:lang w:val="en-US"/>
          </w:rPr>
          <w:t>portal</w:t>
        </w:r>
        <w:r w:rsidRPr="00560183">
          <w:rPr>
            <w:rStyle w:val="af3"/>
          </w:rPr>
          <w:t>.</w:t>
        </w:r>
        <w:r w:rsidRPr="00560183">
          <w:rPr>
            <w:rStyle w:val="af3"/>
            <w:lang w:val="en-US"/>
          </w:rPr>
          <w:t>ufrf</w:t>
        </w:r>
        <w:r w:rsidRPr="00560183">
          <w:rPr>
            <w:rStyle w:val="af3"/>
          </w:rPr>
          <w:t>.</w:t>
        </w:r>
        <w:r w:rsidRPr="00560183">
          <w:rPr>
            <w:rStyle w:val="af3"/>
            <w:lang w:val="en-US"/>
          </w:rPr>
          <w:t>ru</w:t>
        </w:r>
        <w:r w:rsidRPr="00560183">
          <w:rPr>
            <w:rStyle w:val="af3"/>
          </w:rPr>
          <w:t>/</w:t>
        </w:r>
      </w:hyperlink>
      <w:r w:rsidRPr="00560183">
        <w:t>.</w:t>
      </w:r>
    </w:p>
    <w:p w:rsidR="00CF242D" w:rsidRPr="00BB672F" w:rsidRDefault="00CF242D" w:rsidP="00CF242D">
      <w:pPr>
        <w:pStyle w:val="a6"/>
        <w:widowControl/>
        <w:numPr>
          <w:ilvl w:val="0"/>
          <w:numId w:val="12"/>
        </w:numPr>
        <w:autoSpaceDE/>
        <w:autoSpaceDN/>
        <w:adjustRightInd/>
        <w:spacing w:after="200" w:line="360" w:lineRule="auto"/>
        <w:ind w:left="284" w:hanging="288"/>
        <w:contextualSpacing/>
        <w:jc w:val="both"/>
        <w:rPr>
          <w:bCs/>
          <w:sz w:val="28"/>
          <w:szCs w:val="28"/>
        </w:rPr>
      </w:pPr>
      <w:r>
        <w:rPr>
          <w:bCs/>
          <w:sz w:val="28"/>
          <w:szCs w:val="28"/>
          <w:lang w:val="en-US"/>
        </w:rPr>
        <w:t>Microsoft Excel</w:t>
      </w:r>
    </w:p>
    <w:p w:rsidR="00CF242D" w:rsidRDefault="00CF242D" w:rsidP="00CF242D">
      <w:pPr>
        <w:pStyle w:val="a6"/>
        <w:widowControl/>
        <w:numPr>
          <w:ilvl w:val="0"/>
          <w:numId w:val="12"/>
        </w:numPr>
        <w:autoSpaceDE/>
        <w:autoSpaceDN/>
        <w:adjustRightInd/>
        <w:spacing w:after="200" w:line="360" w:lineRule="auto"/>
        <w:ind w:left="284" w:hanging="288"/>
        <w:contextualSpacing/>
        <w:jc w:val="both"/>
        <w:rPr>
          <w:bCs/>
          <w:sz w:val="28"/>
          <w:szCs w:val="28"/>
          <w:lang w:val="en-US"/>
        </w:rPr>
      </w:pPr>
      <w:r>
        <w:rPr>
          <w:bCs/>
          <w:sz w:val="28"/>
          <w:szCs w:val="28"/>
          <w:lang w:val="en-US"/>
        </w:rPr>
        <w:t>Microsoft Azure (Cortana Intelligence Suite)</w:t>
      </w:r>
    </w:p>
    <w:p w:rsidR="00CF242D" w:rsidRPr="003F79BA" w:rsidRDefault="00CF242D" w:rsidP="00CF242D">
      <w:pPr>
        <w:pStyle w:val="a6"/>
        <w:widowControl/>
        <w:numPr>
          <w:ilvl w:val="0"/>
          <w:numId w:val="12"/>
        </w:numPr>
        <w:autoSpaceDE/>
        <w:autoSpaceDN/>
        <w:adjustRightInd/>
        <w:spacing w:after="200" w:line="360" w:lineRule="auto"/>
        <w:ind w:left="284" w:hanging="288"/>
        <w:contextualSpacing/>
        <w:jc w:val="both"/>
        <w:rPr>
          <w:bCs/>
          <w:sz w:val="28"/>
          <w:szCs w:val="28"/>
        </w:rPr>
      </w:pPr>
      <w:r>
        <w:rPr>
          <w:bCs/>
          <w:sz w:val="28"/>
          <w:szCs w:val="28"/>
          <w:lang w:val="en-US"/>
        </w:rPr>
        <w:t>LensKit (</w:t>
      </w:r>
      <w:r>
        <w:rPr>
          <w:bCs/>
          <w:sz w:val="28"/>
          <w:szCs w:val="28"/>
        </w:rPr>
        <w:t xml:space="preserve">требуется поддержка </w:t>
      </w:r>
      <w:r>
        <w:rPr>
          <w:bCs/>
          <w:sz w:val="28"/>
          <w:szCs w:val="28"/>
          <w:lang w:val="en-US"/>
        </w:rPr>
        <w:t>Java)</w:t>
      </w:r>
    </w:p>
    <w:p w:rsidR="00CF242D" w:rsidRPr="00CF242D" w:rsidRDefault="00CF242D" w:rsidP="00DF3B72">
      <w:pPr>
        <w:pStyle w:val="a6"/>
        <w:widowControl/>
        <w:numPr>
          <w:ilvl w:val="0"/>
          <w:numId w:val="12"/>
        </w:numPr>
        <w:autoSpaceDE/>
        <w:autoSpaceDN/>
        <w:adjustRightInd/>
        <w:spacing w:after="200" w:line="360" w:lineRule="auto"/>
        <w:ind w:left="284" w:hanging="288"/>
        <w:contextualSpacing/>
        <w:jc w:val="both"/>
        <w:rPr>
          <w:b/>
          <w:bCs/>
          <w:sz w:val="28"/>
          <w:szCs w:val="28"/>
          <w:lang w:val="en-US"/>
        </w:rPr>
      </w:pPr>
      <w:r>
        <w:rPr>
          <w:bCs/>
          <w:sz w:val="28"/>
          <w:szCs w:val="28"/>
          <w:lang w:val="en-US"/>
        </w:rPr>
        <w:t>Python/ R</w:t>
      </w:r>
    </w:p>
    <w:p w:rsidR="00C52F7B" w:rsidRDefault="00C52F7B" w:rsidP="00235305">
      <w:pPr>
        <w:pStyle w:val="1"/>
      </w:pPr>
      <w:bookmarkStart w:id="30" w:name="_Toc515554579"/>
      <w:bookmarkStart w:id="31" w:name="_Toc515633640"/>
      <w:r w:rsidRPr="005532E3">
        <w:t>1</w:t>
      </w:r>
      <w:r w:rsidR="004B4BFE" w:rsidRPr="005532E3">
        <w:t>2</w:t>
      </w:r>
      <w:r w:rsidRPr="005532E3">
        <w:t xml:space="preserve">. Описание материально-технической базы, необходимой для осуществления образовательного процесса по </w:t>
      </w:r>
      <w:r w:rsidR="00504556" w:rsidRPr="005532E3">
        <w:t>дисциплине</w:t>
      </w:r>
      <w:r w:rsidR="001074EA">
        <w:t>.</w:t>
      </w:r>
      <w:bookmarkEnd w:id="30"/>
      <w:bookmarkEnd w:id="31"/>
    </w:p>
    <w:p w:rsidR="00A95021" w:rsidRDefault="00CF242D" w:rsidP="008C3213">
      <w:pPr>
        <w:spacing w:line="360" w:lineRule="auto"/>
        <w:ind w:firstLine="709"/>
        <w:jc w:val="both"/>
        <w:rPr>
          <w:b/>
          <w:sz w:val="28"/>
          <w:szCs w:val="28"/>
        </w:rPr>
      </w:pPr>
      <w:r w:rsidRPr="000F23F0">
        <w:rPr>
          <w:bCs/>
          <w:color w:val="000000"/>
          <w:sz w:val="28"/>
          <w:szCs w:val="28"/>
        </w:rPr>
        <w:t>Для освоения дисциплины необходимо любое вычислительное средство – компьютер, смартфон или планшет</w:t>
      </w:r>
      <w:r>
        <w:rPr>
          <w:bCs/>
          <w:color w:val="000000"/>
          <w:sz w:val="28"/>
          <w:szCs w:val="28"/>
        </w:rPr>
        <w:t>.</w:t>
      </w:r>
      <w:r w:rsidRPr="000F23F0">
        <w:rPr>
          <w:bCs/>
          <w:color w:val="000000"/>
          <w:sz w:val="28"/>
          <w:szCs w:val="28"/>
        </w:rPr>
        <w:t xml:space="preserve"> </w:t>
      </w:r>
      <w:r>
        <w:rPr>
          <w:bCs/>
          <w:color w:val="000000"/>
          <w:sz w:val="28"/>
          <w:szCs w:val="28"/>
        </w:rPr>
        <w:t>П</w:t>
      </w:r>
      <w:r w:rsidRPr="000F23F0">
        <w:rPr>
          <w:bCs/>
          <w:color w:val="000000"/>
          <w:sz w:val="28"/>
          <w:szCs w:val="28"/>
        </w:rPr>
        <w:t>редпочти</w:t>
      </w:r>
      <w:r>
        <w:rPr>
          <w:bCs/>
          <w:color w:val="000000"/>
          <w:sz w:val="28"/>
          <w:szCs w:val="28"/>
        </w:rPr>
        <w:t xml:space="preserve">тельно использование компьютера </w:t>
      </w:r>
      <w:r w:rsidRPr="00E231FD">
        <w:rPr>
          <w:sz w:val="28"/>
          <w:szCs w:val="28"/>
        </w:rPr>
        <w:t xml:space="preserve">под управлением одной из операционных систем </w:t>
      </w:r>
      <w:r w:rsidRPr="00E231FD">
        <w:rPr>
          <w:i/>
          <w:sz w:val="28"/>
          <w:szCs w:val="28"/>
        </w:rPr>
        <w:t>Windows</w:t>
      </w:r>
      <w:r w:rsidRPr="00E231FD">
        <w:rPr>
          <w:sz w:val="28"/>
          <w:szCs w:val="28"/>
        </w:rPr>
        <w:t xml:space="preserve">, </w:t>
      </w:r>
      <w:r w:rsidRPr="00E231FD">
        <w:rPr>
          <w:i/>
          <w:sz w:val="28"/>
          <w:szCs w:val="28"/>
        </w:rPr>
        <w:t xml:space="preserve">Linux </w:t>
      </w:r>
      <w:r w:rsidRPr="00E231FD">
        <w:rPr>
          <w:sz w:val="28"/>
          <w:szCs w:val="28"/>
        </w:rPr>
        <w:t xml:space="preserve">или </w:t>
      </w:r>
      <w:r w:rsidRPr="00E231FD">
        <w:rPr>
          <w:i/>
          <w:sz w:val="28"/>
          <w:szCs w:val="28"/>
        </w:rPr>
        <w:t>Mac OSX</w:t>
      </w:r>
      <w:r w:rsidRPr="00E231FD">
        <w:rPr>
          <w:sz w:val="28"/>
          <w:szCs w:val="28"/>
        </w:rPr>
        <w:t xml:space="preserve"> с доступом к </w:t>
      </w:r>
      <w:r>
        <w:rPr>
          <w:sz w:val="28"/>
          <w:szCs w:val="28"/>
        </w:rPr>
        <w:t>сети «И</w:t>
      </w:r>
      <w:r w:rsidRPr="00E231FD">
        <w:rPr>
          <w:sz w:val="28"/>
          <w:szCs w:val="28"/>
        </w:rPr>
        <w:t>нтернет</w:t>
      </w:r>
      <w:r>
        <w:rPr>
          <w:sz w:val="28"/>
          <w:szCs w:val="28"/>
        </w:rPr>
        <w:t>»</w:t>
      </w:r>
      <w:r>
        <w:rPr>
          <w:bCs/>
          <w:color w:val="000000"/>
          <w:sz w:val="28"/>
          <w:szCs w:val="28"/>
        </w:rPr>
        <w:t xml:space="preserve">. </w:t>
      </w:r>
      <w:r w:rsidRPr="000F23F0">
        <w:rPr>
          <w:bCs/>
          <w:color w:val="000000"/>
          <w:sz w:val="28"/>
          <w:szCs w:val="28"/>
        </w:rPr>
        <w:t xml:space="preserve"> </w:t>
      </w:r>
      <w:r>
        <w:rPr>
          <w:bCs/>
          <w:color w:val="000000"/>
          <w:sz w:val="28"/>
          <w:szCs w:val="28"/>
        </w:rPr>
        <w:t>Практические занятия должны проводиться в компьютерных классах университета.</w:t>
      </w:r>
      <w:r w:rsidR="003C0F7F">
        <w:rPr>
          <w:b/>
          <w:sz w:val="28"/>
          <w:szCs w:val="28"/>
        </w:rPr>
        <w:t xml:space="preserve"> </w:t>
      </w:r>
    </w:p>
    <w:sectPr w:rsidR="00A95021" w:rsidSect="006C079F">
      <w:footerReference w:type="default" r:id="rId20"/>
      <w:pgSz w:w="11906" w:h="16838"/>
      <w:pgMar w:top="1134" w:right="567"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845" w:rsidRDefault="007A0845" w:rsidP="00C52F7B">
      <w:r>
        <w:separator/>
      </w:r>
    </w:p>
  </w:endnote>
  <w:endnote w:type="continuationSeparator" w:id="0">
    <w:p w:rsidR="007A0845" w:rsidRDefault="007A0845" w:rsidP="00C5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1622914"/>
      <w:docPartObj>
        <w:docPartGallery w:val="Page Numbers (Bottom of Page)"/>
        <w:docPartUnique/>
      </w:docPartObj>
    </w:sdtPr>
    <w:sdtEndPr/>
    <w:sdtContent>
      <w:p w:rsidR="00867D47" w:rsidRDefault="006976BF">
        <w:pPr>
          <w:pStyle w:val="ae"/>
          <w:jc w:val="center"/>
        </w:pPr>
        <w:r>
          <w:fldChar w:fldCharType="begin"/>
        </w:r>
        <w:r>
          <w:instrText>PAGE   \* MERGEFORMAT</w:instrText>
        </w:r>
        <w:r>
          <w:fldChar w:fldCharType="separate"/>
        </w:r>
        <w:r w:rsidR="00283FFD">
          <w:rPr>
            <w:noProof/>
          </w:rPr>
          <w:t>22</w:t>
        </w:r>
        <w:r>
          <w:rPr>
            <w:noProof/>
          </w:rPr>
          <w:fldChar w:fldCharType="end"/>
        </w:r>
      </w:p>
    </w:sdtContent>
  </w:sdt>
  <w:p w:rsidR="00867D47" w:rsidRDefault="00867D47">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845" w:rsidRDefault="007A0845" w:rsidP="00C52F7B">
      <w:r>
        <w:separator/>
      </w:r>
    </w:p>
  </w:footnote>
  <w:footnote w:type="continuationSeparator" w:id="0">
    <w:p w:rsidR="007A0845" w:rsidRDefault="007A0845" w:rsidP="00C52F7B">
      <w:r>
        <w:continuationSeparator/>
      </w:r>
    </w:p>
  </w:footnote>
  <w:footnote w:id="1">
    <w:p w:rsidR="00867D47" w:rsidRPr="00024EEA" w:rsidRDefault="00867D47">
      <w:pPr>
        <w:pStyle w:val="a3"/>
        <w:rPr>
          <w:sz w:val="16"/>
          <w:szCs w:val="16"/>
        </w:rPr>
      </w:pPr>
      <w:r>
        <w:rPr>
          <w:rStyle w:val="a5"/>
        </w:rPr>
        <w:footnoteRef/>
      </w:r>
      <w:r>
        <w:t xml:space="preserve"> </w:t>
      </w:r>
      <w:r>
        <w:rPr>
          <w:sz w:val="16"/>
          <w:szCs w:val="16"/>
        </w:rPr>
        <w:t>Указываются</w:t>
      </w:r>
      <w:r w:rsidRPr="00750BF5">
        <w:rPr>
          <w:sz w:val="16"/>
          <w:szCs w:val="16"/>
        </w:rPr>
        <w:t xml:space="preserve"> при реализации актуализированных ОС </w:t>
      </w:r>
      <w:r>
        <w:rPr>
          <w:sz w:val="16"/>
          <w:szCs w:val="16"/>
        </w:rPr>
        <w:t xml:space="preserve">ВО ФУ </w:t>
      </w:r>
      <w:r w:rsidRPr="00750BF5">
        <w:rPr>
          <w:sz w:val="16"/>
          <w:szCs w:val="16"/>
        </w:rPr>
        <w:t>и ФГОС ВО3++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484E"/>
    <w:multiLevelType w:val="hybridMultilevel"/>
    <w:tmpl w:val="4BEE5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220291"/>
    <w:multiLevelType w:val="hybridMultilevel"/>
    <w:tmpl w:val="98EE6B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03BC1"/>
    <w:multiLevelType w:val="hybridMultilevel"/>
    <w:tmpl w:val="65447D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C2802AA"/>
    <w:multiLevelType w:val="hybridMultilevel"/>
    <w:tmpl w:val="D7A42D80"/>
    <w:lvl w:ilvl="0" w:tplc="E42CF1F6">
      <w:start w:val="1"/>
      <w:numFmt w:val="decimal"/>
      <w:lvlText w:val="%1."/>
      <w:lvlJc w:val="left"/>
      <w:pPr>
        <w:ind w:left="1080" w:hanging="360"/>
      </w:pPr>
      <w:rPr>
        <w:rFonts w:hint="default"/>
      </w:rPr>
    </w:lvl>
    <w:lvl w:ilvl="1" w:tplc="04190019">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4" w15:restartNumberingAfterBreak="0">
    <w:nsid w:val="102A4482"/>
    <w:multiLevelType w:val="hybridMultilevel"/>
    <w:tmpl w:val="B0A2BE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DC60D3"/>
    <w:multiLevelType w:val="hybridMultilevel"/>
    <w:tmpl w:val="319C8DB0"/>
    <w:lvl w:ilvl="0" w:tplc="9C2A79D0">
      <w:start w:val="1"/>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6" w15:restartNumberingAfterBreak="0">
    <w:nsid w:val="18B3425A"/>
    <w:multiLevelType w:val="hybridMultilevel"/>
    <w:tmpl w:val="AB7EAA4E"/>
    <w:lvl w:ilvl="0" w:tplc="C8F048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D532E96"/>
    <w:multiLevelType w:val="hybridMultilevel"/>
    <w:tmpl w:val="7F7E6856"/>
    <w:lvl w:ilvl="0" w:tplc="C9D8E3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19B6372"/>
    <w:multiLevelType w:val="hybridMultilevel"/>
    <w:tmpl w:val="0E3EAF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5722F6"/>
    <w:multiLevelType w:val="multilevel"/>
    <w:tmpl w:val="E2B83EA4"/>
    <w:lvl w:ilvl="0">
      <w:start w:val="1"/>
      <w:numFmt w:val="decimal"/>
      <w:lvlText w:val="%1."/>
      <w:lvlJc w:val="left"/>
      <w:pPr>
        <w:ind w:left="735" w:hanging="375"/>
      </w:pPr>
      <w:rPr>
        <w:rFonts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24FB74FD"/>
    <w:multiLevelType w:val="hybridMultilevel"/>
    <w:tmpl w:val="A0D0BD6C"/>
    <w:lvl w:ilvl="0" w:tplc="18CA6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65068B"/>
    <w:multiLevelType w:val="hybridMultilevel"/>
    <w:tmpl w:val="77C89A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95F497B"/>
    <w:multiLevelType w:val="multilevel"/>
    <w:tmpl w:val="A9603C4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15:restartNumberingAfterBreak="0">
    <w:nsid w:val="2A83123C"/>
    <w:multiLevelType w:val="hybridMultilevel"/>
    <w:tmpl w:val="1BE68614"/>
    <w:lvl w:ilvl="0" w:tplc="9C2A79D0">
      <w:start w:val="1"/>
      <w:numFmt w:val="decimal"/>
      <w:lvlText w:val="%1."/>
      <w:lvlJc w:val="left"/>
      <w:pPr>
        <w:ind w:left="700" w:hanging="360"/>
      </w:pPr>
      <w:rPr>
        <w:rFonts w:ascii="Times New Roman" w:hAnsi="Times New Roman"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abstractNum w:abstractNumId="14" w15:restartNumberingAfterBreak="0">
    <w:nsid w:val="2AF778AB"/>
    <w:multiLevelType w:val="hybridMultilevel"/>
    <w:tmpl w:val="36862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07B218E"/>
    <w:multiLevelType w:val="hybridMultilevel"/>
    <w:tmpl w:val="DE946B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19F653A"/>
    <w:multiLevelType w:val="multilevel"/>
    <w:tmpl w:val="7990F8AA"/>
    <w:lvl w:ilvl="0">
      <w:start w:val="1"/>
      <w:numFmt w:val="bullet"/>
      <w:lvlText w:val=""/>
      <w:lvlJc w:val="left"/>
      <w:pPr>
        <w:ind w:left="735" w:hanging="375"/>
      </w:pPr>
      <w:rPr>
        <w:rFonts w:ascii="Symbol" w:hAnsi="Symbol"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344867A9"/>
    <w:multiLevelType w:val="hybridMultilevel"/>
    <w:tmpl w:val="02CCA5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A8A6F94"/>
    <w:multiLevelType w:val="multilevel"/>
    <w:tmpl w:val="33326E4A"/>
    <w:lvl w:ilvl="0">
      <w:start w:val="1"/>
      <w:numFmt w:val="decimal"/>
      <w:lvlText w:val="%1."/>
      <w:lvlJc w:val="left"/>
      <w:pPr>
        <w:ind w:left="735" w:hanging="375"/>
      </w:pPr>
      <w:rPr>
        <w:rFonts w:ascii="Times New Roman" w:hAnsi="Times New Roman" w:cs="Times New Roman"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7414652"/>
    <w:multiLevelType w:val="multilevel"/>
    <w:tmpl w:val="33326E4A"/>
    <w:lvl w:ilvl="0">
      <w:start w:val="1"/>
      <w:numFmt w:val="decimal"/>
      <w:lvlText w:val="%1."/>
      <w:lvlJc w:val="left"/>
      <w:pPr>
        <w:ind w:left="735" w:hanging="375"/>
      </w:pPr>
      <w:rPr>
        <w:rFonts w:ascii="Times New Roman" w:hAnsi="Times New Roman" w:cs="Times New Roman"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4AAE420B"/>
    <w:multiLevelType w:val="hybridMultilevel"/>
    <w:tmpl w:val="F438C7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B1649C9"/>
    <w:multiLevelType w:val="hybridMultilevel"/>
    <w:tmpl w:val="BC64EFFC"/>
    <w:lvl w:ilvl="0" w:tplc="F28C74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D935107"/>
    <w:multiLevelType w:val="multilevel"/>
    <w:tmpl w:val="33326E4A"/>
    <w:lvl w:ilvl="0">
      <w:start w:val="1"/>
      <w:numFmt w:val="decimal"/>
      <w:lvlText w:val="%1."/>
      <w:lvlJc w:val="left"/>
      <w:pPr>
        <w:ind w:left="735" w:hanging="375"/>
      </w:pPr>
      <w:rPr>
        <w:rFonts w:ascii="Times New Roman" w:hAnsi="Times New Roman" w:cs="Times New Roman"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B51067"/>
    <w:multiLevelType w:val="hybridMultilevel"/>
    <w:tmpl w:val="0A0835D2"/>
    <w:lvl w:ilvl="0" w:tplc="18CA652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4FCA5025"/>
    <w:multiLevelType w:val="hybridMultilevel"/>
    <w:tmpl w:val="D34CBD98"/>
    <w:lvl w:ilvl="0" w:tplc="2A4C1402">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0B02988"/>
    <w:multiLevelType w:val="hybridMultilevel"/>
    <w:tmpl w:val="FD7C131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6" w15:restartNumberingAfterBreak="0">
    <w:nsid w:val="59276553"/>
    <w:multiLevelType w:val="hybridMultilevel"/>
    <w:tmpl w:val="DD325012"/>
    <w:lvl w:ilvl="0" w:tplc="18CA6522">
      <w:start w:val="1"/>
      <w:numFmt w:val="bullet"/>
      <w:lvlText w:val=""/>
      <w:lvlJc w:val="left"/>
      <w:pPr>
        <w:ind w:left="676" w:hanging="360"/>
      </w:pPr>
      <w:rPr>
        <w:rFonts w:ascii="Symbol" w:hAnsi="Symbol" w:hint="default"/>
      </w:rPr>
    </w:lvl>
    <w:lvl w:ilvl="1" w:tplc="04190003" w:tentative="1">
      <w:start w:val="1"/>
      <w:numFmt w:val="bullet"/>
      <w:lvlText w:val="o"/>
      <w:lvlJc w:val="left"/>
      <w:pPr>
        <w:ind w:left="1396" w:hanging="360"/>
      </w:pPr>
      <w:rPr>
        <w:rFonts w:ascii="Courier New" w:hAnsi="Courier New" w:cs="Courier New" w:hint="default"/>
      </w:rPr>
    </w:lvl>
    <w:lvl w:ilvl="2" w:tplc="04190005" w:tentative="1">
      <w:start w:val="1"/>
      <w:numFmt w:val="bullet"/>
      <w:lvlText w:val=""/>
      <w:lvlJc w:val="left"/>
      <w:pPr>
        <w:ind w:left="2116" w:hanging="360"/>
      </w:pPr>
      <w:rPr>
        <w:rFonts w:ascii="Wingdings" w:hAnsi="Wingdings" w:hint="default"/>
      </w:rPr>
    </w:lvl>
    <w:lvl w:ilvl="3" w:tplc="04190001" w:tentative="1">
      <w:start w:val="1"/>
      <w:numFmt w:val="bullet"/>
      <w:lvlText w:val=""/>
      <w:lvlJc w:val="left"/>
      <w:pPr>
        <w:ind w:left="2836" w:hanging="360"/>
      </w:pPr>
      <w:rPr>
        <w:rFonts w:ascii="Symbol" w:hAnsi="Symbol" w:hint="default"/>
      </w:rPr>
    </w:lvl>
    <w:lvl w:ilvl="4" w:tplc="04190003" w:tentative="1">
      <w:start w:val="1"/>
      <w:numFmt w:val="bullet"/>
      <w:lvlText w:val="o"/>
      <w:lvlJc w:val="left"/>
      <w:pPr>
        <w:ind w:left="3556" w:hanging="360"/>
      </w:pPr>
      <w:rPr>
        <w:rFonts w:ascii="Courier New" w:hAnsi="Courier New" w:cs="Courier New" w:hint="default"/>
      </w:rPr>
    </w:lvl>
    <w:lvl w:ilvl="5" w:tplc="04190005" w:tentative="1">
      <w:start w:val="1"/>
      <w:numFmt w:val="bullet"/>
      <w:lvlText w:val=""/>
      <w:lvlJc w:val="left"/>
      <w:pPr>
        <w:ind w:left="4276" w:hanging="360"/>
      </w:pPr>
      <w:rPr>
        <w:rFonts w:ascii="Wingdings" w:hAnsi="Wingdings" w:hint="default"/>
      </w:rPr>
    </w:lvl>
    <w:lvl w:ilvl="6" w:tplc="04190001" w:tentative="1">
      <w:start w:val="1"/>
      <w:numFmt w:val="bullet"/>
      <w:lvlText w:val=""/>
      <w:lvlJc w:val="left"/>
      <w:pPr>
        <w:ind w:left="4996" w:hanging="360"/>
      </w:pPr>
      <w:rPr>
        <w:rFonts w:ascii="Symbol" w:hAnsi="Symbol" w:hint="default"/>
      </w:rPr>
    </w:lvl>
    <w:lvl w:ilvl="7" w:tplc="04190003" w:tentative="1">
      <w:start w:val="1"/>
      <w:numFmt w:val="bullet"/>
      <w:lvlText w:val="o"/>
      <w:lvlJc w:val="left"/>
      <w:pPr>
        <w:ind w:left="5716" w:hanging="360"/>
      </w:pPr>
      <w:rPr>
        <w:rFonts w:ascii="Courier New" w:hAnsi="Courier New" w:cs="Courier New" w:hint="default"/>
      </w:rPr>
    </w:lvl>
    <w:lvl w:ilvl="8" w:tplc="04190005" w:tentative="1">
      <w:start w:val="1"/>
      <w:numFmt w:val="bullet"/>
      <w:lvlText w:val=""/>
      <w:lvlJc w:val="left"/>
      <w:pPr>
        <w:ind w:left="6436" w:hanging="360"/>
      </w:pPr>
      <w:rPr>
        <w:rFonts w:ascii="Wingdings" w:hAnsi="Wingdings" w:hint="default"/>
      </w:rPr>
    </w:lvl>
  </w:abstractNum>
  <w:abstractNum w:abstractNumId="27" w15:restartNumberingAfterBreak="0">
    <w:nsid w:val="5A9E35CD"/>
    <w:multiLevelType w:val="multilevel"/>
    <w:tmpl w:val="56CE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861D4"/>
    <w:multiLevelType w:val="multilevel"/>
    <w:tmpl w:val="872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25D4F"/>
    <w:multiLevelType w:val="multilevel"/>
    <w:tmpl w:val="DEF4BC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FB26CA4"/>
    <w:multiLevelType w:val="hybridMultilevel"/>
    <w:tmpl w:val="5FA0E1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624C0A"/>
    <w:multiLevelType w:val="multilevel"/>
    <w:tmpl w:val="7990F8AA"/>
    <w:lvl w:ilvl="0">
      <w:start w:val="1"/>
      <w:numFmt w:val="bullet"/>
      <w:lvlText w:val=""/>
      <w:lvlJc w:val="left"/>
      <w:pPr>
        <w:ind w:left="735" w:hanging="375"/>
      </w:pPr>
      <w:rPr>
        <w:rFonts w:ascii="Symbol" w:hAnsi="Symbol"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17D3306"/>
    <w:multiLevelType w:val="hybridMultilevel"/>
    <w:tmpl w:val="58064138"/>
    <w:lvl w:ilvl="0" w:tplc="F28C741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70F7426"/>
    <w:multiLevelType w:val="hybridMultilevel"/>
    <w:tmpl w:val="D7A42D80"/>
    <w:lvl w:ilvl="0" w:tplc="E42CF1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4" w15:restartNumberingAfterBreak="0">
    <w:nsid w:val="67F02BDE"/>
    <w:multiLevelType w:val="hybridMultilevel"/>
    <w:tmpl w:val="9DB00A26"/>
    <w:lvl w:ilvl="0" w:tplc="A574C0A8">
      <w:start w:val="1"/>
      <w:numFmt w:val="decimal"/>
      <w:lvlText w:val="%1."/>
      <w:lvlJc w:val="left"/>
      <w:pPr>
        <w:ind w:left="1564" w:hanging="855"/>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6EAA3DF3"/>
    <w:multiLevelType w:val="hybridMultilevel"/>
    <w:tmpl w:val="C7A6E5C6"/>
    <w:lvl w:ilvl="0" w:tplc="1FB24A8A">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CD140B"/>
    <w:multiLevelType w:val="multilevel"/>
    <w:tmpl w:val="7990F8AA"/>
    <w:lvl w:ilvl="0">
      <w:start w:val="1"/>
      <w:numFmt w:val="bullet"/>
      <w:lvlText w:val=""/>
      <w:lvlJc w:val="left"/>
      <w:pPr>
        <w:ind w:left="735" w:hanging="375"/>
      </w:pPr>
      <w:rPr>
        <w:rFonts w:ascii="Symbol" w:hAnsi="Symbol" w:hint="default"/>
        <w:color w:val="auto"/>
        <w:sz w:val="2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74221E27"/>
    <w:multiLevelType w:val="hybridMultilevel"/>
    <w:tmpl w:val="D6CA9E9A"/>
    <w:lvl w:ilvl="0" w:tplc="18CA652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7C168F5"/>
    <w:multiLevelType w:val="hybridMultilevel"/>
    <w:tmpl w:val="B3B223EE"/>
    <w:lvl w:ilvl="0" w:tplc="04190001">
      <w:start w:val="1"/>
      <w:numFmt w:val="bullet"/>
      <w:lvlText w:val=""/>
      <w:lvlJc w:val="left"/>
      <w:pPr>
        <w:ind w:left="676" w:hanging="360"/>
      </w:pPr>
      <w:rPr>
        <w:rFonts w:ascii="Symbol" w:hAnsi="Symbol" w:hint="default"/>
      </w:rPr>
    </w:lvl>
    <w:lvl w:ilvl="1" w:tplc="04190003" w:tentative="1">
      <w:start w:val="1"/>
      <w:numFmt w:val="bullet"/>
      <w:lvlText w:val="o"/>
      <w:lvlJc w:val="left"/>
      <w:pPr>
        <w:ind w:left="1396" w:hanging="360"/>
      </w:pPr>
      <w:rPr>
        <w:rFonts w:ascii="Courier New" w:hAnsi="Courier New" w:cs="Courier New" w:hint="default"/>
      </w:rPr>
    </w:lvl>
    <w:lvl w:ilvl="2" w:tplc="04190005" w:tentative="1">
      <w:start w:val="1"/>
      <w:numFmt w:val="bullet"/>
      <w:lvlText w:val=""/>
      <w:lvlJc w:val="left"/>
      <w:pPr>
        <w:ind w:left="2116" w:hanging="360"/>
      </w:pPr>
      <w:rPr>
        <w:rFonts w:ascii="Wingdings" w:hAnsi="Wingdings" w:hint="default"/>
      </w:rPr>
    </w:lvl>
    <w:lvl w:ilvl="3" w:tplc="04190001" w:tentative="1">
      <w:start w:val="1"/>
      <w:numFmt w:val="bullet"/>
      <w:lvlText w:val=""/>
      <w:lvlJc w:val="left"/>
      <w:pPr>
        <w:ind w:left="2836" w:hanging="360"/>
      </w:pPr>
      <w:rPr>
        <w:rFonts w:ascii="Symbol" w:hAnsi="Symbol" w:hint="default"/>
      </w:rPr>
    </w:lvl>
    <w:lvl w:ilvl="4" w:tplc="04190003" w:tentative="1">
      <w:start w:val="1"/>
      <w:numFmt w:val="bullet"/>
      <w:lvlText w:val="o"/>
      <w:lvlJc w:val="left"/>
      <w:pPr>
        <w:ind w:left="3556" w:hanging="360"/>
      </w:pPr>
      <w:rPr>
        <w:rFonts w:ascii="Courier New" w:hAnsi="Courier New" w:cs="Courier New" w:hint="default"/>
      </w:rPr>
    </w:lvl>
    <w:lvl w:ilvl="5" w:tplc="04190005" w:tentative="1">
      <w:start w:val="1"/>
      <w:numFmt w:val="bullet"/>
      <w:lvlText w:val=""/>
      <w:lvlJc w:val="left"/>
      <w:pPr>
        <w:ind w:left="4276" w:hanging="360"/>
      </w:pPr>
      <w:rPr>
        <w:rFonts w:ascii="Wingdings" w:hAnsi="Wingdings" w:hint="default"/>
      </w:rPr>
    </w:lvl>
    <w:lvl w:ilvl="6" w:tplc="04190001" w:tentative="1">
      <w:start w:val="1"/>
      <w:numFmt w:val="bullet"/>
      <w:lvlText w:val=""/>
      <w:lvlJc w:val="left"/>
      <w:pPr>
        <w:ind w:left="4996" w:hanging="360"/>
      </w:pPr>
      <w:rPr>
        <w:rFonts w:ascii="Symbol" w:hAnsi="Symbol" w:hint="default"/>
      </w:rPr>
    </w:lvl>
    <w:lvl w:ilvl="7" w:tplc="04190003" w:tentative="1">
      <w:start w:val="1"/>
      <w:numFmt w:val="bullet"/>
      <w:lvlText w:val="o"/>
      <w:lvlJc w:val="left"/>
      <w:pPr>
        <w:ind w:left="5716" w:hanging="360"/>
      </w:pPr>
      <w:rPr>
        <w:rFonts w:ascii="Courier New" w:hAnsi="Courier New" w:cs="Courier New" w:hint="default"/>
      </w:rPr>
    </w:lvl>
    <w:lvl w:ilvl="8" w:tplc="04190005" w:tentative="1">
      <w:start w:val="1"/>
      <w:numFmt w:val="bullet"/>
      <w:lvlText w:val=""/>
      <w:lvlJc w:val="left"/>
      <w:pPr>
        <w:ind w:left="6436" w:hanging="360"/>
      </w:pPr>
      <w:rPr>
        <w:rFonts w:ascii="Wingdings" w:hAnsi="Wingdings" w:hint="default"/>
      </w:rPr>
    </w:lvl>
  </w:abstractNum>
  <w:num w:numId="1">
    <w:abstractNumId w:val="15"/>
  </w:num>
  <w:num w:numId="2">
    <w:abstractNumId w:val="0"/>
  </w:num>
  <w:num w:numId="3">
    <w:abstractNumId w:val="14"/>
  </w:num>
  <w:num w:numId="4">
    <w:abstractNumId w:val="11"/>
  </w:num>
  <w:num w:numId="5">
    <w:abstractNumId w:val="8"/>
  </w:num>
  <w:num w:numId="6">
    <w:abstractNumId w:val="1"/>
  </w:num>
  <w:num w:numId="7">
    <w:abstractNumId w:val="20"/>
  </w:num>
  <w:num w:numId="8">
    <w:abstractNumId w:val="4"/>
  </w:num>
  <w:num w:numId="9">
    <w:abstractNumId w:val="24"/>
  </w:num>
  <w:num w:numId="10">
    <w:abstractNumId w:val="2"/>
  </w:num>
  <w:num w:numId="11">
    <w:abstractNumId w:val="35"/>
  </w:num>
  <w:num w:numId="12">
    <w:abstractNumId w:val="34"/>
  </w:num>
  <w:num w:numId="13">
    <w:abstractNumId w:val="17"/>
  </w:num>
  <w:num w:numId="14">
    <w:abstractNumId w:val="32"/>
  </w:num>
  <w:num w:numId="15">
    <w:abstractNumId w:val="21"/>
  </w:num>
  <w:num w:numId="16">
    <w:abstractNumId w:val="37"/>
  </w:num>
  <w:num w:numId="17">
    <w:abstractNumId w:val="26"/>
  </w:num>
  <w:num w:numId="18">
    <w:abstractNumId w:val="10"/>
  </w:num>
  <w:num w:numId="19">
    <w:abstractNumId w:val="3"/>
  </w:num>
  <w:num w:numId="20">
    <w:abstractNumId w:val="28"/>
  </w:num>
  <w:num w:numId="21">
    <w:abstractNumId w:val="22"/>
  </w:num>
  <w:num w:numId="22">
    <w:abstractNumId w:val="38"/>
  </w:num>
  <w:num w:numId="23">
    <w:abstractNumId w:val="19"/>
  </w:num>
  <w:num w:numId="24">
    <w:abstractNumId w:val="16"/>
  </w:num>
  <w:num w:numId="25">
    <w:abstractNumId w:val="36"/>
  </w:num>
  <w:num w:numId="26">
    <w:abstractNumId w:val="18"/>
  </w:num>
  <w:num w:numId="27">
    <w:abstractNumId w:val="33"/>
  </w:num>
  <w:num w:numId="28">
    <w:abstractNumId w:val="29"/>
  </w:num>
  <w:num w:numId="29">
    <w:abstractNumId w:val="12"/>
  </w:num>
  <w:num w:numId="30">
    <w:abstractNumId w:val="6"/>
  </w:num>
  <w:num w:numId="31">
    <w:abstractNumId w:val="31"/>
  </w:num>
  <w:num w:numId="32">
    <w:abstractNumId w:val="23"/>
  </w:num>
  <w:num w:numId="33">
    <w:abstractNumId w:val="13"/>
  </w:num>
  <w:num w:numId="34">
    <w:abstractNumId w:val="5"/>
  </w:num>
  <w:num w:numId="35">
    <w:abstractNumId w:val="27"/>
  </w:num>
  <w:num w:numId="36">
    <w:abstractNumId w:val="7"/>
  </w:num>
  <w:num w:numId="37">
    <w:abstractNumId w:val="30"/>
  </w:num>
  <w:num w:numId="38">
    <w:abstractNumId w:val="25"/>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2F7B"/>
    <w:rsid w:val="000032F1"/>
    <w:rsid w:val="00003954"/>
    <w:rsid w:val="00006E03"/>
    <w:rsid w:val="000102D3"/>
    <w:rsid w:val="00020114"/>
    <w:rsid w:val="000218DE"/>
    <w:rsid w:val="000246A3"/>
    <w:rsid w:val="00024EEA"/>
    <w:rsid w:val="00026E9C"/>
    <w:rsid w:val="000460EA"/>
    <w:rsid w:val="00047C02"/>
    <w:rsid w:val="00054C52"/>
    <w:rsid w:val="00056998"/>
    <w:rsid w:val="00075A1A"/>
    <w:rsid w:val="000768FE"/>
    <w:rsid w:val="00080232"/>
    <w:rsid w:val="00081564"/>
    <w:rsid w:val="0008173A"/>
    <w:rsid w:val="000932A8"/>
    <w:rsid w:val="000948DB"/>
    <w:rsid w:val="000952AF"/>
    <w:rsid w:val="000979E4"/>
    <w:rsid w:val="000A2CCD"/>
    <w:rsid w:val="000A61F1"/>
    <w:rsid w:val="000B77BA"/>
    <w:rsid w:val="000C1AFD"/>
    <w:rsid w:val="000C534D"/>
    <w:rsid w:val="000C5D47"/>
    <w:rsid w:val="000D0C08"/>
    <w:rsid w:val="000D1088"/>
    <w:rsid w:val="000D2EC5"/>
    <w:rsid w:val="000E31BA"/>
    <w:rsid w:val="000F4243"/>
    <w:rsid w:val="000F69A4"/>
    <w:rsid w:val="001034C8"/>
    <w:rsid w:val="00103D5A"/>
    <w:rsid w:val="00103F59"/>
    <w:rsid w:val="001065DB"/>
    <w:rsid w:val="001074EA"/>
    <w:rsid w:val="00110B7D"/>
    <w:rsid w:val="00110F5C"/>
    <w:rsid w:val="00121560"/>
    <w:rsid w:val="00141137"/>
    <w:rsid w:val="00145199"/>
    <w:rsid w:val="00152E20"/>
    <w:rsid w:val="00153077"/>
    <w:rsid w:val="00155216"/>
    <w:rsid w:val="00165271"/>
    <w:rsid w:val="00167315"/>
    <w:rsid w:val="00167D4C"/>
    <w:rsid w:val="00167F51"/>
    <w:rsid w:val="001753A5"/>
    <w:rsid w:val="00183B21"/>
    <w:rsid w:val="00186288"/>
    <w:rsid w:val="00186A69"/>
    <w:rsid w:val="00187EA4"/>
    <w:rsid w:val="00191D66"/>
    <w:rsid w:val="00193E8F"/>
    <w:rsid w:val="0019486A"/>
    <w:rsid w:val="00196416"/>
    <w:rsid w:val="001A5DD0"/>
    <w:rsid w:val="001B4AEC"/>
    <w:rsid w:val="001B4C63"/>
    <w:rsid w:val="001B5AFF"/>
    <w:rsid w:val="001C5D94"/>
    <w:rsid w:val="001D2169"/>
    <w:rsid w:val="001D47D8"/>
    <w:rsid w:val="001D5332"/>
    <w:rsid w:val="001D5711"/>
    <w:rsid w:val="0020777C"/>
    <w:rsid w:val="0021083E"/>
    <w:rsid w:val="0021097E"/>
    <w:rsid w:val="00222DB5"/>
    <w:rsid w:val="00227F6A"/>
    <w:rsid w:val="00235305"/>
    <w:rsid w:val="0023630A"/>
    <w:rsid w:val="002450C3"/>
    <w:rsid w:val="0025075A"/>
    <w:rsid w:val="00251CC2"/>
    <w:rsid w:val="00251E74"/>
    <w:rsid w:val="00256DF1"/>
    <w:rsid w:val="00256F66"/>
    <w:rsid w:val="00257966"/>
    <w:rsid w:val="002621C3"/>
    <w:rsid w:val="00265C02"/>
    <w:rsid w:val="00283FFD"/>
    <w:rsid w:val="00284DCB"/>
    <w:rsid w:val="00286D22"/>
    <w:rsid w:val="002A2809"/>
    <w:rsid w:val="002A39A6"/>
    <w:rsid w:val="002A481B"/>
    <w:rsid w:val="002A4B66"/>
    <w:rsid w:val="002B003B"/>
    <w:rsid w:val="002B020D"/>
    <w:rsid w:val="002B17C4"/>
    <w:rsid w:val="002B55DE"/>
    <w:rsid w:val="002B5680"/>
    <w:rsid w:val="002B7698"/>
    <w:rsid w:val="002C2C96"/>
    <w:rsid w:val="002C3B47"/>
    <w:rsid w:val="002D06D6"/>
    <w:rsid w:val="002D09DB"/>
    <w:rsid w:val="002D380A"/>
    <w:rsid w:val="002D5FB7"/>
    <w:rsid w:val="002D786A"/>
    <w:rsid w:val="002E02AB"/>
    <w:rsid w:val="002E11C9"/>
    <w:rsid w:val="002F64C6"/>
    <w:rsid w:val="00311A81"/>
    <w:rsid w:val="003136F6"/>
    <w:rsid w:val="00316433"/>
    <w:rsid w:val="00325C45"/>
    <w:rsid w:val="00334DFE"/>
    <w:rsid w:val="0034006A"/>
    <w:rsid w:val="00342385"/>
    <w:rsid w:val="003439F5"/>
    <w:rsid w:val="00345DD0"/>
    <w:rsid w:val="0034699C"/>
    <w:rsid w:val="0035211C"/>
    <w:rsid w:val="003533C7"/>
    <w:rsid w:val="00356600"/>
    <w:rsid w:val="003576F1"/>
    <w:rsid w:val="00361002"/>
    <w:rsid w:val="00363A41"/>
    <w:rsid w:val="00373FD2"/>
    <w:rsid w:val="003761B6"/>
    <w:rsid w:val="00381B06"/>
    <w:rsid w:val="00385C43"/>
    <w:rsid w:val="003971AB"/>
    <w:rsid w:val="003A0414"/>
    <w:rsid w:val="003A61C5"/>
    <w:rsid w:val="003B1458"/>
    <w:rsid w:val="003B3E33"/>
    <w:rsid w:val="003B7068"/>
    <w:rsid w:val="003B77C2"/>
    <w:rsid w:val="003C0F7F"/>
    <w:rsid w:val="003C2C0D"/>
    <w:rsid w:val="003D03AC"/>
    <w:rsid w:val="003D0553"/>
    <w:rsid w:val="003D376D"/>
    <w:rsid w:val="003D49CC"/>
    <w:rsid w:val="003E6BA6"/>
    <w:rsid w:val="003E7B28"/>
    <w:rsid w:val="003F1F40"/>
    <w:rsid w:val="003F43B0"/>
    <w:rsid w:val="003F71E6"/>
    <w:rsid w:val="003F79BA"/>
    <w:rsid w:val="00400154"/>
    <w:rsid w:val="00410103"/>
    <w:rsid w:val="00411845"/>
    <w:rsid w:val="00415D9A"/>
    <w:rsid w:val="00432781"/>
    <w:rsid w:val="00432FEA"/>
    <w:rsid w:val="00434E67"/>
    <w:rsid w:val="004403AF"/>
    <w:rsid w:val="00450762"/>
    <w:rsid w:val="00466D91"/>
    <w:rsid w:val="00475B10"/>
    <w:rsid w:val="00475DE5"/>
    <w:rsid w:val="00482787"/>
    <w:rsid w:val="00483161"/>
    <w:rsid w:val="00483A48"/>
    <w:rsid w:val="004915BD"/>
    <w:rsid w:val="004921E9"/>
    <w:rsid w:val="00496846"/>
    <w:rsid w:val="004B1870"/>
    <w:rsid w:val="004B4BFE"/>
    <w:rsid w:val="004E0791"/>
    <w:rsid w:val="004E3DDF"/>
    <w:rsid w:val="004E443D"/>
    <w:rsid w:val="004E4737"/>
    <w:rsid w:val="004E6E94"/>
    <w:rsid w:val="004F5D8F"/>
    <w:rsid w:val="005019CD"/>
    <w:rsid w:val="00501B46"/>
    <w:rsid w:val="00503826"/>
    <w:rsid w:val="00504556"/>
    <w:rsid w:val="00504BDE"/>
    <w:rsid w:val="00507A3A"/>
    <w:rsid w:val="00513259"/>
    <w:rsid w:val="00514262"/>
    <w:rsid w:val="00516599"/>
    <w:rsid w:val="00520388"/>
    <w:rsid w:val="00520A0C"/>
    <w:rsid w:val="00524846"/>
    <w:rsid w:val="0052632F"/>
    <w:rsid w:val="0052666D"/>
    <w:rsid w:val="00526E92"/>
    <w:rsid w:val="005370A7"/>
    <w:rsid w:val="0054084D"/>
    <w:rsid w:val="005423CB"/>
    <w:rsid w:val="00543A77"/>
    <w:rsid w:val="005532E3"/>
    <w:rsid w:val="00555ABF"/>
    <w:rsid w:val="00577CE4"/>
    <w:rsid w:val="0059504A"/>
    <w:rsid w:val="00596CE9"/>
    <w:rsid w:val="005A0208"/>
    <w:rsid w:val="005B03DE"/>
    <w:rsid w:val="005C31BB"/>
    <w:rsid w:val="005D21FE"/>
    <w:rsid w:val="005D36BA"/>
    <w:rsid w:val="005D61A1"/>
    <w:rsid w:val="005E46AA"/>
    <w:rsid w:val="005E566C"/>
    <w:rsid w:val="005E5A3B"/>
    <w:rsid w:val="005F5C7B"/>
    <w:rsid w:val="00602C9C"/>
    <w:rsid w:val="00606047"/>
    <w:rsid w:val="00607EFB"/>
    <w:rsid w:val="0062422A"/>
    <w:rsid w:val="0062424B"/>
    <w:rsid w:val="0063503E"/>
    <w:rsid w:val="00642CB5"/>
    <w:rsid w:val="006435B4"/>
    <w:rsid w:val="00643D4B"/>
    <w:rsid w:val="00651E82"/>
    <w:rsid w:val="0065286A"/>
    <w:rsid w:val="00653666"/>
    <w:rsid w:val="0066171B"/>
    <w:rsid w:val="00667342"/>
    <w:rsid w:val="00672880"/>
    <w:rsid w:val="00672DE8"/>
    <w:rsid w:val="00674697"/>
    <w:rsid w:val="0068152F"/>
    <w:rsid w:val="006976BF"/>
    <w:rsid w:val="006A1858"/>
    <w:rsid w:val="006A2970"/>
    <w:rsid w:val="006A39A3"/>
    <w:rsid w:val="006B3C5B"/>
    <w:rsid w:val="006B5B4D"/>
    <w:rsid w:val="006C079F"/>
    <w:rsid w:val="006D1A6A"/>
    <w:rsid w:val="006D2028"/>
    <w:rsid w:val="006D27FF"/>
    <w:rsid w:val="006D6D2D"/>
    <w:rsid w:val="006E12A8"/>
    <w:rsid w:val="006F01A4"/>
    <w:rsid w:val="006F133F"/>
    <w:rsid w:val="006F601F"/>
    <w:rsid w:val="006F780B"/>
    <w:rsid w:val="007022C3"/>
    <w:rsid w:val="007130E6"/>
    <w:rsid w:val="00714EC8"/>
    <w:rsid w:val="00714EF4"/>
    <w:rsid w:val="00721AF1"/>
    <w:rsid w:val="00721B39"/>
    <w:rsid w:val="00722EE9"/>
    <w:rsid w:val="00723437"/>
    <w:rsid w:val="00724F1D"/>
    <w:rsid w:val="007312D8"/>
    <w:rsid w:val="00741CBE"/>
    <w:rsid w:val="007425EF"/>
    <w:rsid w:val="007455EF"/>
    <w:rsid w:val="00747457"/>
    <w:rsid w:val="007508B4"/>
    <w:rsid w:val="00750BF5"/>
    <w:rsid w:val="007532CD"/>
    <w:rsid w:val="00753CAB"/>
    <w:rsid w:val="00754763"/>
    <w:rsid w:val="00757EEE"/>
    <w:rsid w:val="007603CA"/>
    <w:rsid w:val="00765419"/>
    <w:rsid w:val="00766B13"/>
    <w:rsid w:val="00767D96"/>
    <w:rsid w:val="007710EA"/>
    <w:rsid w:val="0077515C"/>
    <w:rsid w:val="00776559"/>
    <w:rsid w:val="00781A43"/>
    <w:rsid w:val="0079239F"/>
    <w:rsid w:val="007A0845"/>
    <w:rsid w:val="007A2C24"/>
    <w:rsid w:val="007A48AE"/>
    <w:rsid w:val="007A5386"/>
    <w:rsid w:val="007A5CA7"/>
    <w:rsid w:val="007A77D0"/>
    <w:rsid w:val="007A7C40"/>
    <w:rsid w:val="007B275D"/>
    <w:rsid w:val="007C216C"/>
    <w:rsid w:val="007C6006"/>
    <w:rsid w:val="007C76B2"/>
    <w:rsid w:val="007D0069"/>
    <w:rsid w:val="007D00E9"/>
    <w:rsid w:val="007D2EFA"/>
    <w:rsid w:val="007D317B"/>
    <w:rsid w:val="007D475C"/>
    <w:rsid w:val="007D6C34"/>
    <w:rsid w:val="007E18A8"/>
    <w:rsid w:val="007E3FEC"/>
    <w:rsid w:val="007E5A9E"/>
    <w:rsid w:val="007E6680"/>
    <w:rsid w:val="007F43B0"/>
    <w:rsid w:val="007F76D4"/>
    <w:rsid w:val="007F77E1"/>
    <w:rsid w:val="0080014F"/>
    <w:rsid w:val="008001F1"/>
    <w:rsid w:val="00800257"/>
    <w:rsid w:val="00800900"/>
    <w:rsid w:val="00805B61"/>
    <w:rsid w:val="008072D6"/>
    <w:rsid w:val="00807654"/>
    <w:rsid w:val="00810918"/>
    <w:rsid w:val="00812C5C"/>
    <w:rsid w:val="00830003"/>
    <w:rsid w:val="0083365F"/>
    <w:rsid w:val="0084556F"/>
    <w:rsid w:val="00846604"/>
    <w:rsid w:val="00850AFD"/>
    <w:rsid w:val="008527A4"/>
    <w:rsid w:val="00854C13"/>
    <w:rsid w:val="00860329"/>
    <w:rsid w:val="00861DB9"/>
    <w:rsid w:val="008657E8"/>
    <w:rsid w:val="008662F9"/>
    <w:rsid w:val="00867D47"/>
    <w:rsid w:val="008727C2"/>
    <w:rsid w:val="00872F75"/>
    <w:rsid w:val="00876D93"/>
    <w:rsid w:val="008809B1"/>
    <w:rsid w:val="0088214D"/>
    <w:rsid w:val="0088321E"/>
    <w:rsid w:val="0088622F"/>
    <w:rsid w:val="008863B4"/>
    <w:rsid w:val="00886470"/>
    <w:rsid w:val="008879AA"/>
    <w:rsid w:val="00891945"/>
    <w:rsid w:val="0089306C"/>
    <w:rsid w:val="00895124"/>
    <w:rsid w:val="008A6537"/>
    <w:rsid w:val="008B27E9"/>
    <w:rsid w:val="008B578E"/>
    <w:rsid w:val="008C22B4"/>
    <w:rsid w:val="008C2A4B"/>
    <w:rsid w:val="008C3213"/>
    <w:rsid w:val="008C7BCC"/>
    <w:rsid w:val="008D0868"/>
    <w:rsid w:val="008D6227"/>
    <w:rsid w:val="008D6965"/>
    <w:rsid w:val="008D7C13"/>
    <w:rsid w:val="008E2434"/>
    <w:rsid w:val="008E474C"/>
    <w:rsid w:val="008E5DB9"/>
    <w:rsid w:val="008F4F29"/>
    <w:rsid w:val="00900B00"/>
    <w:rsid w:val="0090565A"/>
    <w:rsid w:val="00906432"/>
    <w:rsid w:val="00907AFF"/>
    <w:rsid w:val="00910BE5"/>
    <w:rsid w:val="00912E9C"/>
    <w:rsid w:val="00916C16"/>
    <w:rsid w:val="00926AB3"/>
    <w:rsid w:val="009316BA"/>
    <w:rsid w:val="00932FCE"/>
    <w:rsid w:val="0093509E"/>
    <w:rsid w:val="00935105"/>
    <w:rsid w:val="00936571"/>
    <w:rsid w:val="0093660A"/>
    <w:rsid w:val="00942E69"/>
    <w:rsid w:val="00945255"/>
    <w:rsid w:val="00945842"/>
    <w:rsid w:val="00951000"/>
    <w:rsid w:val="009516B6"/>
    <w:rsid w:val="00954C11"/>
    <w:rsid w:val="00956A09"/>
    <w:rsid w:val="0096418C"/>
    <w:rsid w:val="009653DD"/>
    <w:rsid w:val="009673A8"/>
    <w:rsid w:val="00975554"/>
    <w:rsid w:val="00977A12"/>
    <w:rsid w:val="00984A24"/>
    <w:rsid w:val="0099239A"/>
    <w:rsid w:val="009970F2"/>
    <w:rsid w:val="009A13B4"/>
    <w:rsid w:val="009A2876"/>
    <w:rsid w:val="009A2B87"/>
    <w:rsid w:val="009B4E49"/>
    <w:rsid w:val="009B6F7E"/>
    <w:rsid w:val="009C085C"/>
    <w:rsid w:val="009C22D2"/>
    <w:rsid w:val="009C29B8"/>
    <w:rsid w:val="009C2B07"/>
    <w:rsid w:val="009C423E"/>
    <w:rsid w:val="009C440A"/>
    <w:rsid w:val="009C4968"/>
    <w:rsid w:val="009D17B2"/>
    <w:rsid w:val="009D1E84"/>
    <w:rsid w:val="009D34EE"/>
    <w:rsid w:val="009D6743"/>
    <w:rsid w:val="009E487B"/>
    <w:rsid w:val="009F113E"/>
    <w:rsid w:val="009F685D"/>
    <w:rsid w:val="009F73CE"/>
    <w:rsid w:val="00A01D4A"/>
    <w:rsid w:val="00A02793"/>
    <w:rsid w:val="00A0308C"/>
    <w:rsid w:val="00A0455B"/>
    <w:rsid w:val="00A06B6F"/>
    <w:rsid w:val="00A23C4D"/>
    <w:rsid w:val="00A240FC"/>
    <w:rsid w:val="00A24296"/>
    <w:rsid w:val="00A2699E"/>
    <w:rsid w:val="00A3000F"/>
    <w:rsid w:val="00A36257"/>
    <w:rsid w:val="00A42C8A"/>
    <w:rsid w:val="00A4313A"/>
    <w:rsid w:val="00A455C3"/>
    <w:rsid w:val="00A60065"/>
    <w:rsid w:val="00A61C05"/>
    <w:rsid w:val="00A70D37"/>
    <w:rsid w:val="00A7400F"/>
    <w:rsid w:val="00A74A8E"/>
    <w:rsid w:val="00A76B1C"/>
    <w:rsid w:val="00A812D5"/>
    <w:rsid w:val="00A83CCE"/>
    <w:rsid w:val="00A95021"/>
    <w:rsid w:val="00AA765D"/>
    <w:rsid w:val="00AB000F"/>
    <w:rsid w:val="00AB1728"/>
    <w:rsid w:val="00AC7914"/>
    <w:rsid w:val="00AE5228"/>
    <w:rsid w:val="00AE5D17"/>
    <w:rsid w:val="00AF2B49"/>
    <w:rsid w:val="00B15E23"/>
    <w:rsid w:val="00B231C8"/>
    <w:rsid w:val="00B25797"/>
    <w:rsid w:val="00B35E8C"/>
    <w:rsid w:val="00B44E7C"/>
    <w:rsid w:val="00B46B1A"/>
    <w:rsid w:val="00B51EFD"/>
    <w:rsid w:val="00B528C8"/>
    <w:rsid w:val="00B53D40"/>
    <w:rsid w:val="00B55859"/>
    <w:rsid w:val="00B60A44"/>
    <w:rsid w:val="00B60EE8"/>
    <w:rsid w:val="00B61961"/>
    <w:rsid w:val="00B66A34"/>
    <w:rsid w:val="00B76027"/>
    <w:rsid w:val="00B81173"/>
    <w:rsid w:val="00B86F1B"/>
    <w:rsid w:val="00B93EF4"/>
    <w:rsid w:val="00B96776"/>
    <w:rsid w:val="00B975E3"/>
    <w:rsid w:val="00B977EC"/>
    <w:rsid w:val="00BA5E3A"/>
    <w:rsid w:val="00BA6D16"/>
    <w:rsid w:val="00BB2DC8"/>
    <w:rsid w:val="00BB43B1"/>
    <w:rsid w:val="00BB53C8"/>
    <w:rsid w:val="00BC03D6"/>
    <w:rsid w:val="00BC1293"/>
    <w:rsid w:val="00BC43CA"/>
    <w:rsid w:val="00BC6C5A"/>
    <w:rsid w:val="00BD451C"/>
    <w:rsid w:val="00BD4E47"/>
    <w:rsid w:val="00BE0F76"/>
    <w:rsid w:val="00BE4FA1"/>
    <w:rsid w:val="00BE6FCB"/>
    <w:rsid w:val="00BE7E5E"/>
    <w:rsid w:val="00BF166B"/>
    <w:rsid w:val="00BF3C9C"/>
    <w:rsid w:val="00BF42A5"/>
    <w:rsid w:val="00BF4FD0"/>
    <w:rsid w:val="00C00C50"/>
    <w:rsid w:val="00C035EE"/>
    <w:rsid w:val="00C1188C"/>
    <w:rsid w:val="00C17D12"/>
    <w:rsid w:val="00C24E2A"/>
    <w:rsid w:val="00C4513E"/>
    <w:rsid w:val="00C4697F"/>
    <w:rsid w:val="00C50157"/>
    <w:rsid w:val="00C52F7B"/>
    <w:rsid w:val="00C53FC7"/>
    <w:rsid w:val="00C545E0"/>
    <w:rsid w:val="00C5497D"/>
    <w:rsid w:val="00C60475"/>
    <w:rsid w:val="00C63B2E"/>
    <w:rsid w:val="00C74FA8"/>
    <w:rsid w:val="00C82C41"/>
    <w:rsid w:val="00C94A6F"/>
    <w:rsid w:val="00CA315F"/>
    <w:rsid w:val="00CA5BB6"/>
    <w:rsid w:val="00CB22C6"/>
    <w:rsid w:val="00CB2E14"/>
    <w:rsid w:val="00CC5351"/>
    <w:rsid w:val="00CD1DDC"/>
    <w:rsid w:val="00CD275A"/>
    <w:rsid w:val="00CD386B"/>
    <w:rsid w:val="00CD6F6E"/>
    <w:rsid w:val="00CE1166"/>
    <w:rsid w:val="00CE6D73"/>
    <w:rsid w:val="00CF242D"/>
    <w:rsid w:val="00CF548F"/>
    <w:rsid w:val="00CF5CA9"/>
    <w:rsid w:val="00CF5E69"/>
    <w:rsid w:val="00D0048E"/>
    <w:rsid w:val="00D01CF6"/>
    <w:rsid w:val="00D04237"/>
    <w:rsid w:val="00D13EF2"/>
    <w:rsid w:val="00D14E52"/>
    <w:rsid w:val="00D160AD"/>
    <w:rsid w:val="00D17AB0"/>
    <w:rsid w:val="00D23528"/>
    <w:rsid w:val="00D33A96"/>
    <w:rsid w:val="00D34CB9"/>
    <w:rsid w:val="00D4215E"/>
    <w:rsid w:val="00D42298"/>
    <w:rsid w:val="00D42A41"/>
    <w:rsid w:val="00D46DC5"/>
    <w:rsid w:val="00D577C3"/>
    <w:rsid w:val="00D60BBC"/>
    <w:rsid w:val="00D641E8"/>
    <w:rsid w:val="00D65405"/>
    <w:rsid w:val="00D6677C"/>
    <w:rsid w:val="00D67E34"/>
    <w:rsid w:val="00D763C2"/>
    <w:rsid w:val="00D770CE"/>
    <w:rsid w:val="00D81EDB"/>
    <w:rsid w:val="00D97927"/>
    <w:rsid w:val="00DA4889"/>
    <w:rsid w:val="00DA6111"/>
    <w:rsid w:val="00DB20C3"/>
    <w:rsid w:val="00DD114F"/>
    <w:rsid w:val="00DE299F"/>
    <w:rsid w:val="00DE2E70"/>
    <w:rsid w:val="00DF2237"/>
    <w:rsid w:val="00DF325C"/>
    <w:rsid w:val="00DF3B72"/>
    <w:rsid w:val="00E000BB"/>
    <w:rsid w:val="00E00BE6"/>
    <w:rsid w:val="00E015D1"/>
    <w:rsid w:val="00E03A50"/>
    <w:rsid w:val="00E06A08"/>
    <w:rsid w:val="00E12DC1"/>
    <w:rsid w:val="00E13330"/>
    <w:rsid w:val="00E142A0"/>
    <w:rsid w:val="00E14A5B"/>
    <w:rsid w:val="00E2308C"/>
    <w:rsid w:val="00E330E8"/>
    <w:rsid w:val="00E3710A"/>
    <w:rsid w:val="00E40959"/>
    <w:rsid w:val="00E435E8"/>
    <w:rsid w:val="00E46082"/>
    <w:rsid w:val="00E465B8"/>
    <w:rsid w:val="00E520FF"/>
    <w:rsid w:val="00E63DD6"/>
    <w:rsid w:val="00E67EA6"/>
    <w:rsid w:val="00E745E9"/>
    <w:rsid w:val="00E82A40"/>
    <w:rsid w:val="00E8485A"/>
    <w:rsid w:val="00EA7477"/>
    <w:rsid w:val="00EB1D94"/>
    <w:rsid w:val="00EB6848"/>
    <w:rsid w:val="00EB6D51"/>
    <w:rsid w:val="00EC2321"/>
    <w:rsid w:val="00EC3E23"/>
    <w:rsid w:val="00EC45DF"/>
    <w:rsid w:val="00EC5339"/>
    <w:rsid w:val="00EC6920"/>
    <w:rsid w:val="00EC6B35"/>
    <w:rsid w:val="00EE04DE"/>
    <w:rsid w:val="00EE088A"/>
    <w:rsid w:val="00EE6ED4"/>
    <w:rsid w:val="00EF299A"/>
    <w:rsid w:val="00EF3C2A"/>
    <w:rsid w:val="00EF4178"/>
    <w:rsid w:val="00F00C6D"/>
    <w:rsid w:val="00F035B9"/>
    <w:rsid w:val="00F05467"/>
    <w:rsid w:val="00F21250"/>
    <w:rsid w:val="00F21471"/>
    <w:rsid w:val="00F355FF"/>
    <w:rsid w:val="00F36684"/>
    <w:rsid w:val="00F371C3"/>
    <w:rsid w:val="00F47A5C"/>
    <w:rsid w:val="00F54DC6"/>
    <w:rsid w:val="00F551CB"/>
    <w:rsid w:val="00F61C7E"/>
    <w:rsid w:val="00F67042"/>
    <w:rsid w:val="00F77CEA"/>
    <w:rsid w:val="00F77D0E"/>
    <w:rsid w:val="00F81BBE"/>
    <w:rsid w:val="00F81BF5"/>
    <w:rsid w:val="00F8671C"/>
    <w:rsid w:val="00F920AD"/>
    <w:rsid w:val="00F964A4"/>
    <w:rsid w:val="00F969A9"/>
    <w:rsid w:val="00FA1089"/>
    <w:rsid w:val="00FA2183"/>
    <w:rsid w:val="00FA7966"/>
    <w:rsid w:val="00FB19BE"/>
    <w:rsid w:val="00FB1C24"/>
    <w:rsid w:val="00FB4696"/>
    <w:rsid w:val="00FB7056"/>
    <w:rsid w:val="00FC03FE"/>
    <w:rsid w:val="00FC19A4"/>
    <w:rsid w:val="00FC38B2"/>
    <w:rsid w:val="00FC6F38"/>
    <w:rsid w:val="00FD1465"/>
    <w:rsid w:val="00FD19F7"/>
    <w:rsid w:val="00FD5380"/>
    <w:rsid w:val="00FD6B08"/>
    <w:rsid w:val="00FE24DA"/>
    <w:rsid w:val="00FE339F"/>
    <w:rsid w:val="00FF6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91303"/>
  <w15:docId w15:val="{076D310A-AD1F-4631-980B-6B5F6FA0E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2F7B"/>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235305"/>
    <w:pPr>
      <w:widowControl/>
      <w:autoSpaceDE/>
      <w:autoSpaceDN/>
      <w:adjustRightInd/>
      <w:spacing w:before="100" w:beforeAutospacing="1" w:after="100" w:afterAutospacing="1"/>
      <w:jc w:val="center"/>
      <w:outlineLvl w:val="0"/>
    </w:pPr>
    <w:rPr>
      <w:b/>
      <w:bCs/>
      <w:kern w:val="36"/>
      <w:sz w:val="28"/>
      <w:szCs w:val="28"/>
    </w:rPr>
  </w:style>
  <w:style w:type="paragraph" w:styleId="2">
    <w:name w:val="heading 2"/>
    <w:basedOn w:val="a"/>
    <w:next w:val="a"/>
    <w:link w:val="20"/>
    <w:uiPriority w:val="9"/>
    <w:unhideWhenUsed/>
    <w:qFormat/>
    <w:rsid w:val="002621C3"/>
    <w:pPr>
      <w:keepNext/>
      <w:keepLines/>
      <w:spacing w:before="40" w:after="100" w:afterAutospacing="1"/>
      <w:outlineLvl w:val="1"/>
    </w:pPr>
    <w:rPr>
      <w:rFonts w:eastAsiaTheme="majorEastAsia"/>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C52F7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1"/>
    <w:rsid w:val="00C52F7B"/>
  </w:style>
  <w:style w:type="character" w:customStyle="1" w:styleId="a4">
    <w:name w:val="Текст сноски Знак"/>
    <w:basedOn w:val="a0"/>
    <w:uiPriority w:val="99"/>
    <w:semiHidden/>
    <w:rsid w:val="00C52F7B"/>
    <w:rPr>
      <w:rFonts w:ascii="Times New Roman" w:eastAsia="Times New Roman" w:hAnsi="Times New Roman" w:cs="Times New Roman"/>
      <w:sz w:val="20"/>
      <w:szCs w:val="20"/>
      <w:lang w:eastAsia="ru-RU"/>
    </w:rPr>
  </w:style>
  <w:style w:type="character" w:styleId="a5">
    <w:name w:val="footnote reference"/>
    <w:rsid w:val="00C52F7B"/>
    <w:rPr>
      <w:vertAlign w:val="superscript"/>
    </w:rPr>
  </w:style>
  <w:style w:type="character" w:customStyle="1" w:styleId="21">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3"/>
    <w:locked/>
    <w:rsid w:val="00C52F7B"/>
    <w:rPr>
      <w:rFonts w:ascii="Times New Roman" w:eastAsia="Times New Roman" w:hAnsi="Times New Roman" w:cs="Times New Roman"/>
      <w:sz w:val="20"/>
      <w:szCs w:val="20"/>
      <w:lang w:eastAsia="ru-RU"/>
    </w:rPr>
  </w:style>
  <w:style w:type="paragraph" w:styleId="a6">
    <w:name w:val="List Paragraph"/>
    <w:basedOn w:val="a"/>
    <w:uiPriority w:val="34"/>
    <w:qFormat/>
    <w:rsid w:val="00C52F7B"/>
    <w:pPr>
      <w:ind w:left="708"/>
    </w:pPr>
  </w:style>
  <w:style w:type="table" w:styleId="a7">
    <w:name w:val="Table Grid"/>
    <w:basedOn w:val="a1"/>
    <w:uiPriority w:val="39"/>
    <w:rsid w:val="00E2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76B1C"/>
    <w:rPr>
      <w:rFonts w:ascii="Tahoma" w:hAnsi="Tahoma" w:cs="Tahoma"/>
      <w:sz w:val="16"/>
      <w:szCs w:val="16"/>
    </w:rPr>
  </w:style>
  <w:style w:type="character" w:customStyle="1" w:styleId="a9">
    <w:name w:val="Текст выноски Знак"/>
    <w:basedOn w:val="a0"/>
    <w:link w:val="a8"/>
    <w:uiPriority w:val="99"/>
    <w:semiHidden/>
    <w:rsid w:val="00A76B1C"/>
    <w:rPr>
      <w:rFonts w:ascii="Tahoma" w:eastAsia="Times New Roman" w:hAnsi="Tahoma" w:cs="Tahoma"/>
      <w:sz w:val="16"/>
      <w:szCs w:val="16"/>
      <w:lang w:eastAsia="ru-RU"/>
    </w:rPr>
  </w:style>
  <w:style w:type="paragraph" w:styleId="aa">
    <w:name w:val="Title"/>
    <w:basedOn w:val="a"/>
    <w:link w:val="ab"/>
    <w:qFormat/>
    <w:rsid w:val="002621C3"/>
    <w:pPr>
      <w:widowControl/>
      <w:autoSpaceDE/>
      <w:autoSpaceDN/>
      <w:adjustRightInd/>
      <w:spacing w:before="120" w:after="100" w:afterAutospacing="1"/>
      <w:jc w:val="center"/>
    </w:pPr>
    <w:rPr>
      <w:b/>
      <w:sz w:val="28"/>
    </w:rPr>
  </w:style>
  <w:style w:type="character" w:customStyle="1" w:styleId="ab">
    <w:name w:val="Заголовок Знак"/>
    <w:basedOn w:val="a0"/>
    <w:link w:val="aa"/>
    <w:rsid w:val="002621C3"/>
    <w:rPr>
      <w:rFonts w:ascii="Times New Roman" w:eastAsia="Times New Roman" w:hAnsi="Times New Roman" w:cs="Times New Roman"/>
      <w:b/>
      <w:sz w:val="28"/>
      <w:szCs w:val="20"/>
      <w:lang w:eastAsia="ru-RU"/>
    </w:rPr>
  </w:style>
  <w:style w:type="paragraph" w:styleId="ac">
    <w:name w:val="header"/>
    <w:basedOn w:val="a"/>
    <w:link w:val="ad"/>
    <w:uiPriority w:val="99"/>
    <w:unhideWhenUsed/>
    <w:rsid w:val="00CC5351"/>
    <w:pPr>
      <w:tabs>
        <w:tab w:val="center" w:pos="4677"/>
        <w:tab w:val="right" w:pos="9355"/>
      </w:tabs>
    </w:pPr>
  </w:style>
  <w:style w:type="character" w:customStyle="1" w:styleId="ad">
    <w:name w:val="Верхний колонтитул Знак"/>
    <w:basedOn w:val="a0"/>
    <w:link w:val="ac"/>
    <w:uiPriority w:val="99"/>
    <w:rsid w:val="00CC5351"/>
    <w:rPr>
      <w:rFonts w:ascii="Times New Roman" w:eastAsia="Times New Roman" w:hAnsi="Times New Roman" w:cs="Times New Roman"/>
      <w:sz w:val="20"/>
      <w:szCs w:val="20"/>
      <w:lang w:eastAsia="ru-RU"/>
    </w:rPr>
  </w:style>
  <w:style w:type="paragraph" w:styleId="ae">
    <w:name w:val="footer"/>
    <w:basedOn w:val="a"/>
    <w:link w:val="af"/>
    <w:uiPriority w:val="99"/>
    <w:unhideWhenUsed/>
    <w:rsid w:val="00CC5351"/>
    <w:pPr>
      <w:tabs>
        <w:tab w:val="center" w:pos="4677"/>
        <w:tab w:val="right" w:pos="9355"/>
      </w:tabs>
    </w:pPr>
  </w:style>
  <w:style w:type="character" w:customStyle="1" w:styleId="af">
    <w:name w:val="Нижний колонтитул Знак"/>
    <w:basedOn w:val="a0"/>
    <w:link w:val="ae"/>
    <w:uiPriority w:val="99"/>
    <w:rsid w:val="00CC5351"/>
    <w:rPr>
      <w:rFonts w:ascii="Times New Roman" w:eastAsia="Times New Roman" w:hAnsi="Times New Roman" w:cs="Times New Roman"/>
      <w:sz w:val="20"/>
      <w:szCs w:val="20"/>
      <w:lang w:eastAsia="ru-RU"/>
    </w:rPr>
  </w:style>
  <w:style w:type="paragraph" w:styleId="af0">
    <w:name w:val="Body Text"/>
    <w:basedOn w:val="a"/>
    <w:link w:val="af1"/>
    <w:semiHidden/>
    <w:unhideWhenUsed/>
    <w:rsid w:val="00110F5C"/>
    <w:pPr>
      <w:widowControl/>
      <w:autoSpaceDE/>
      <w:autoSpaceDN/>
      <w:adjustRightInd/>
      <w:spacing w:after="120"/>
    </w:pPr>
  </w:style>
  <w:style w:type="character" w:customStyle="1" w:styleId="af1">
    <w:name w:val="Основной текст Знак"/>
    <w:basedOn w:val="a0"/>
    <w:link w:val="af0"/>
    <w:semiHidden/>
    <w:rsid w:val="00110F5C"/>
    <w:rPr>
      <w:rFonts w:ascii="Times New Roman" w:eastAsia="Times New Roman" w:hAnsi="Times New Roman" w:cs="Times New Roman"/>
      <w:sz w:val="20"/>
      <w:szCs w:val="20"/>
      <w:lang w:eastAsia="ru-RU"/>
    </w:rPr>
  </w:style>
  <w:style w:type="paragraph" w:styleId="af2">
    <w:name w:val="Normal (Web)"/>
    <w:basedOn w:val="a"/>
    <w:uiPriority w:val="99"/>
    <w:unhideWhenUsed/>
    <w:rsid w:val="00D6677C"/>
    <w:pPr>
      <w:widowControl/>
      <w:autoSpaceDE/>
      <w:autoSpaceDN/>
      <w:adjustRightInd/>
      <w:spacing w:before="100" w:beforeAutospacing="1" w:after="100" w:afterAutospacing="1"/>
    </w:pPr>
    <w:rPr>
      <w:sz w:val="24"/>
      <w:szCs w:val="24"/>
    </w:rPr>
  </w:style>
  <w:style w:type="character" w:customStyle="1" w:styleId="apple-converted-space">
    <w:name w:val="apple-converted-space"/>
    <w:basedOn w:val="a0"/>
    <w:rsid w:val="00D6677C"/>
  </w:style>
  <w:style w:type="character" w:styleId="af3">
    <w:name w:val="Hyperlink"/>
    <w:basedOn w:val="a0"/>
    <w:uiPriority w:val="99"/>
    <w:rsid w:val="00CF242D"/>
    <w:rPr>
      <w:rFonts w:cs="Times New Roman"/>
      <w:color w:val="0000FF"/>
      <w:u w:val="single"/>
    </w:rPr>
  </w:style>
  <w:style w:type="character" w:customStyle="1" w:styleId="FontStyle37">
    <w:name w:val="Font Style37"/>
    <w:basedOn w:val="a0"/>
    <w:uiPriority w:val="99"/>
    <w:rsid w:val="003F79BA"/>
    <w:rPr>
      <w:rFonts w:ascii="Times New Roman" w:hAnsi="Times New Roman" w:cs="Times New Roman"/>
      <w:sz w:val="22"/>
      <w:szCs w:val="22"/>
    </w:rPr>
  </w:style>
  <w:style w:type="character" w:customStyle="1" w:styleId="UnresolvedMention">
    <w:name w:val="Unresolved Mention"/>
    <w:basedOn w:val="a0"/>
    <w:uiPriority w:val="99"/>
    <w:semiHidden/>
    <w:unhideWhenUsed/>
    <w:rsid w:val="002F64C6"/>
    <w:rPr>
      <w:color w:val="808080"/>
      <w:shd w:val="clear" w:color="auto" w:fill="E6E6E6"/>
    </w:rPr>
  </w:style>
  <w:style w:type="paragraph" w:customStyle="1" w:styleId="14">
    <w:name w:val="Стиль Основной текст + 14 пт"/>
    <w:basedOn w:val="af0"/>
    <w:link w:val="140"/>
    <w:uiPriority w:val="99"/>
    <w:rsid w:val="002F64C6"/>
    <w:pPr>
      <w:spacing w:after="0" w:line="360" w:lineRule="auto"/>
      <w:jc w:val="both"/>
    </w:pPr>
    <w:rPr>
      <w:sz w:val="28"/>
    </w:rPr>
  </w:style>
  <w:style w:type="character" w:customStyle="1" w:styleId="140">
    <w:name w:val="Стиль Основной текст + 14 пт Знак"/>
    <w:link w:val="14"/>
    <w:uiPriority w:val="99"/>
    <w:locked/>
    <w:rsid w:val="002F64C6"/>
    <w:rPr>
      <w:rFonts w:ascii="Times New Roman" w:eastAsia="Times New Roman" w:hAnsi="Times New Roman" w:cs="Times New Roman"/>
      <w:sz w:val="28"/>
      <w:szCs w:val="20"/>
      <w:lang w:eastAsia="ru-RU"/>
    </w:rPr>
  </w:style>
  <w:style w:type="character" w:customStyle="1" w:styleId="10">
    <w:name w:val="Заголовок 1 Знак"/>
    <w:basedOn w:val="a0"/>
    <w:link w:val="1"/>
    <w:uiPriority w:val="9"/>
    <w:rsid w:val="00235305"/>
    <w:rPr>
      <w:rFonts w:ascii="Times New Roman" w:eastAsia="Times New Roman" w:hAnsi="Times New Roman" w:cs="Times New Roman"/>
      <w:b/>
      <w:bCs/>
      <w:kern w:val="36"/>
      <w:sz w:val="28"/>
      <w:szCs w:val="28"/>
      <w:lang w:eastAsia="ru-RU"/>
    </w:rPr>
  </w:style>
  <w:style w:type="character" w:styleId="af4">
    <w:name w:val="FollowedHyperlink"/>
    <w:basedOn w:val="a0"/>
    <w:uiPriority w:val="99"/>
    <w:semiHidden/>
    <w:unhideWhenUsed/>
    <w:rsid w:val="00006E03"/>
    <w:rPr>
      <w:color w:val="800080" w:themeColor="followedHyperlink"/>
      <w:u w:val="single"/>
    </w:rPr>
  </w:style>
  <w:style w:type="character" w:customStyle="1" w:styleId="FontStyle17">
    <w:name w:val="Font Style17"/>
    <w:rsid w:val="00EC6920"/>
    <w:rPr>
      <w:rFonts w:ascii="Times New Roman" w:hAnsi="Times New Roman" w:cs="Times New Roman"/>
      <w:sz w:val="26"/>
      <w:szCs w:val="26"/>
    </w:rPr>
  </w:style>
  <w:style w:type="paragraph" w:styleId="22">
    <w:name w:val="Body Text Indent 2"/>
    <w:basedOn w:val="a"/>
    <w:link w:val="23"/>
    <w:rsid w:val="0021097E"/>
    <w:pPr>
      <w:widowControl/>
      <w:autoSpaceDE/>
      <w:autoSpaceDN/>
      <w:adjustRightInd/>
      <w:spacing w:after="120" w:line="480" w:lineRule="auto"/>
      <w:ind w:left="283" w:firstLine="340"/>
      <w:jc w:val="both"/>
    </w:pPr>
    <w:rPr>
      <w:rFonts w:ascii="Calibri" w:hAnsi="Calibri"/>
      <w:sz w:val="22"/>
      <w:szCs w:val="22"/>
      <w:lang w:eastAsia="en-US"/>
    </w:rPr>
  </w:style>
  <w:style w:type="character" w:customStyle="1" w:styleId="23">
    <w:name w:val="Основной текст с отступом 2 Знак"/>
    <w:basedOn w:val="a0"/>
    <w:link w:val="22"/>
    <w:rsid w:val="0021097E"/>
    <w:rPr>
      <w:rFonts w:ascii="Calibri" w:eastAsia="Times New Roman" w:hAnsi="Calibri" w:cs="Times New Roman"/>
    </w:rPr>
  </w:style>
  <w:style w:type="table" w:customStyle="1" w:styleId="11">
    <w:name w:val="Сетка таблицы1"/>
    <w:basedOn w:val="a1"/>
    <w:next w:val="a7"/>
    <w:uiPriority w:val="39"/>
    <w:rsid w:val="002621C3"/>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rsid w:val="002621C3"/>
    <w:rPr>
      <w:rFonts w:ascii="Times New Roman" w:eastAsiaTheme="majorEastAsia" w:hAnsi="Times New Roman" w:cs="Times New Roman"/>
      <w:b/>
      <w:sz w:val="28"/>
      <w:szCs w:val="26"/>
      <w:lang w:eastAsia="ru-RU"/>
    </w:rPr>
  </w:style>
  <w:style w:type="paragraph" w:styleId="af5">
    <w:name w:val="caption"/>
    <w:basedOn w:val="a"/>
    <w:next w:val="a"/>
    <w:uiPriority w:val="35"/>
    <w:unhideWhenUsed/>
    <w:qFormat/>
    <w:rsid w:val="002D5FB7"/>
    <w:pPr>
      <w:spacing w:after="200"/>
    </w:pPr>
    <w:rPr>
      <w:i/>
      <w:iCs/>
      <w:color w:val="1F497D" w:themeColor="text2"/>
      <w:sz w:val="18"/>
      <w:szCs w:val="18"/>
    </w:rPr>
  </w:style>
  <w:style w:type="paragraph" w:styleId="af6">
    <w:name w:val="TOC Heading"/>
    <w:basedOn w:val="1"/>
    <w:next w:val="a"/>
    <w:uiPriority w:val="39"/>
    <w:unhideWhenUsed/>
    <w:qFormat/>
    <w:rsid w:val="0075476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4">
    <w:name w:val="toc 2"/>
    <w:basedOn w:val="a"/>
    <w:next w:val="a"/>
    <w:autoRedefine/>
    <w:uiPriority w:val="39"/>
    <w:unhideWhenUsed/>
    <w:rsid w:val="00754763"/>
    <w:pPr>
      <w:spacing w:after="100"/>
      <w:ind w:left="200"/>
    </w:pPr>
  </w:style>
  <w:style w:type="paragraph" w:styleId="12">
    <w:name w:val="toc 1"/>
    <w:basedOn w:val="a"/>
    <w:next w:val="a"/>
    <w:autoRedefine/>
    <w:uiPriority w:val="39"/>
    <w:unhideWhenUsed/>
    <w:rsid w:val="00C50157"/>
    <w:pPr>
      <w:tabs>
        <w:tab w:val="right" w:leader="dot" w:pos="10195"/>
      </w:tabs>
      <w:spacing w:after="100"/>
      <w:jc w:val="center"/>
    </w:pPr>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8185">
      <w:bodyDiv w:val="1"/>
      <w:marLeft w:val="0"/>
      <w:marRight w:val="0"/>
      <w:marTop w:val="0"/>
      <w:marBottom w:val="0"/>
      <w:divBdr>
        <w:top w:val="none" w:sz="0" w:space="0" w:color="auto"/>
        <w:left w:val="none" w:sz="0" w:space="0" w:color="auto"/>
        <w:bottom w:val="none" w:sz="0" w:space="0" w:color="auto"/>
        <w:right w:val="none" w:sz="0" w:space="0" w:color="auto"/>
      </w:divBdr>
    </w:div>
    <w:div w:id="116073475">
      <w:bodyDiv w:val="1"/>
      <w:marLeft w:val="0"/>
      <w:marRight w:val="0"/>
      <w:marTop w:val="0"/>
      <w:marBottom w:val="0"/>
      <w:divBdr>
        <w:top w:val="none" w:sz="0" w:space="0" w:color="auto"/>
        <w:left w:val="none" w:sz="0" w:space="0" w:color="auto"/>
        <w:bottom w:val="none" w:sz="0" w:space="0" w:color="auto"/>
        <w:right w:val="none" w:sz="0" w:space="0" w:color="auto"/>
      </w:divBdr>
    </w:div>
    <w:div w:id="672415915">
      <w:bodyDiv w:val="1"/>
      <w:marLeft w:val="0"/>
      <w:marRight w:val="0"/>
      <w:marTop w:val="0"/>
      <w:marBottom w:val="0"/>
      <w:divBdr>
        <w:top w:val="none" w:sz="0" w:space="0" w:color="auto"/>
        <w:left w:val="none" w:sz="0" w:space="0" w:color="auto"/>
        <w:bottom w:val="none" w:sz="0" w:space="0" w:color="auto"/>
        <w:right w:val="none" w:sz="0" w:space="0" w:color="auto"/>
      </w:divBdr>
    </w:div>
    <w:div w:id="1586496426">
      <w:bodyDiv w:val="1"/>
      <w:marLeft w:val="0"/>
      <w:marRight w:val="0"/>
      <w:marTop w:val="0"/>
      <w:marBottom w:val="0"/>
      <w:divBdr>
        <w:top w:val="none" w:sz="0" w:space="0" w:color="auto"/>
        <w:left w:val="none" w:sz="0" w:space="0" w:color="auto"/>
        <w:bottom w:val="none" w:sz="0" w:space="0" w:color="auto"/>
        <w:right w:val="none" w:sz="0" w:space="0" w:color="auto"/>
      </w:divBdr>
      <w:divsChild>
        <w:div w:id="365259388">
          <w:marLeft w:val="0"/>
          <w:marRight w:val="0"/>
          <w:marTop w:val="0"/>
          <w:marBottom w:val="0"/>
          <w:divBdr>
            <w:top w:val="none" w:sz="0" w:space="0" w:color="auto"/>
            <w:left w:val="none" w:sz="0" w:space="0" w:color="auto"/>
            <w:bottom w:val="none" w:sz="0" w:space="0" w:color="auto"/>
            <w:right w:val="none" w:sz="0" w:space="0" w:color="auto"/>
          </w:divBdr>
        </w:div>
        <w:div w:id="1200043688">
          <w:marLeft w:val="0"/>
          <w:marRight w:val="0"/>
          <w:marTop w:val="100"/>
          <w:marBottom w:val="100"/>
          <w:divBdr>
            <w:top w:val="none" w:sz="0" w:space="0" w:color="auto"/>
            <w:left w:val="none" w:sz="0" w:space="0" w:color="auto"/>
            <w:bottom w:val="none" w:sz="0" w:space="0" w:color="auto"/>
            <w:right w:val="none" w:sz="0" w:space="0" w:color="auto"/>
          </w:divBdr>
          <w:divsChild>
            <w:div w:id="1242762359">
              <w:marLeft w:val="0"/>
              <w:marRight w:val="415"/>
              <w:marTop w:val="0"/>
              <w:marBottom w:val="0"/>
              <w:divBdr>
                <w:top w:val="none" w:sz="0" w:space="0" w:color="auto"/>
                <w:left w:val="none" w:sz="0" w:space="0" w:color="auto"/>
                <w:bottom w:val="none" w:sz="0" w:space="0" w:color="auto"/>
                <w:right w:val="none" w:sz="0" w:space="0" w:color="auto"/>
              </w:divBdr>
            </w:div>
          </w:divsChild>
        </w:div>
      </w:divsChild>
    </w:div>
    <w:div w:id="194361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13" Type="http://schemas.openxmlformats.org/officeDocument/2006/relationships/hyperlink" Target="https://www.edx.org/microsoft-professional-program-data-science" TargetMode="External"/><Relationship Id="rId18" Type="http://schemas.openxmlformats.org/officeDocument/2006/relationships/hyperlink" Target="http://www.znanium.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ibrarry.fa.ru/files/elibfa.pdf" TargetMode="External"/><Relationship Id="rId17" Type="http://schemas.openxmlformats.org/officeDocument/2006/relationships/hyperlink" Target="http://www.kaggle.com" TargetMode="External"/><Relationship Id="rId2" Type="http://schemas.openxmlformats.org/officeDocument/2006/relationships/numbering" Target="numbering.xml"/><Relationship Id="rId16" Type="http://schemas.openxmlformats.org/officeDocument/2006/relationships/hyperlink" Target="https://stackexchange.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ib.fa.ru/"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fa.ru/dep/data_analysis/" TargetMode="External"/><Relationship Id="rId19" Type="http://schemas.openxmlformats.org/officeDocument/2006/relationships/hyperlink" Target="http://portal.ufrf.ru/" TargetMode="External"/><Relationship Id="rId4" Type="http://schemas.openxmlformats.org/officeDocument/2006/relationships/settings" Target="settings.xml"/><Relationship Id="rId9" Type="http://schemas.openxmlformats.org/officeDocument/2006/relationships/hyperlink" Target="http://portal.ufrf.ru/" TargetMode="External"/><Relationship Id="rId14" Type="http://schemas.openxmlformats.org/officeDocument/2006/relationships/hyperlink" Target="https://www.coursera.org/specializations/machine-learning-data-analysis"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C8590-1666-481A-9D50-F93AC9B1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5118</Words>
  <Characters>29173</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Васильева</dc:creator>
  <cp:lastModifiedBy>Евсеева Ирина Владимировна</cp:lastModifiedBy>
  <cp:revision>7</cp:revision>
  <cp:lastPrinted>2018-06-05T13:14:00Z</cp:lastPrinted>
  <dcterms:created xsi:type="dcterms:W3CDTF">2018-06-01T09:15:00Z</dcterms:created>
  <dcterms:modified xsi:type="dcterms:W3CDTF">2020-01-20T09:19:00Z</dcterms:modified>
</cp:coreProperties>
</file>