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образовательное бюджетное </w:t>
      </w:r>
    </w:p>
    <w:p w:rsidR="00CB6618" w:rsidRDefault="00D2092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учреждение высшего образования</w:t>
      </w:r>
    </w:p>
    <w:p w:rsidR="00CB6618" w:rsidRDefault="00D2092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«ФИНАНСОВЫЙ УНИВЕРСИТЕТ</w:t>
      </w:r>
    </w:p>
    <w:p w:rsidR="00CB6618" w:rsidRDefault="00D2092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ПРИ ПРАВИТЕЛЬСТВЕ РОССИЙСКОЙ ФЕДЕРАЦИИ»</w:t>
      </w:r>
    </w:p>
    <w:p w:rsidR="00CB6618" w:rsidRDefault="00D2092E">
      <w:pPr>
        <w:ind w:left="-180" w:right="616" w:firstLine="360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(</w:t>
      </w:r>
      <w:r>
        <w:rPr>
          <w:b/>
          <w:sz w:val="32"/>
          <w:szCs w:val="32"/>
        </w:rPr>
        <w:t>Финансовый университет</w:t>
      </w:r>
      <w:r>
        <w:rPr>
          <w:b/>
          <w:smallCaps/>
          <w:sz w:val="28"/>
          <w:szCs w:val="28"/>
        </w:rPr>
        <w:t>)</w:t>
      </w:r>
    </w:p>
    <w:p w:rsidR="00CB6618" w:rsidRDefault="00CB6618">
      <w:pPr>
        <w:ind w:left="-180" w:right="616" w:firstLine="360"/>
        <w:jc w:val="center"/>
        <w:rPr>
          <w:sz w:val="28"/>
          <w:szCs w:val="28"/>
        </w:rPr>
      </w:pPr>
    </w:p>
    <w:p w:rsidR="00CB6618" w:rsidRDefault="00D2092E">
      <w:pPr>
        <w:ind w:left="-180" w:right="616"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анализа данных, принятия решений и финансовых технологий</w:t>
      </w:r>
    </w:p>
    <w:p w:rsidR="00CB6618" w:rsidRDefault="00CB6618">
      <w:pPr>
        <w:ind w:left="-180" w:right="616" w:firstLine="360"/>
        <w:jc w:val="center"/>
        <w:rPr>
          <w:b/>
          <w:i/>
          <w:sz w:val="28"/>
          <w:szCs w:val="28"/>
          <w:u w:val="single"/>
        </w:rPr>
      </w:pPr>
    </w:p>
    <w:p w:rsidR="00CB6618" w:rsidRDefault="00CB6618">
      <w:pPr>
        <w:jc w:val="center"/>
        <w:rPr>
          <w:b/>
          <w:smallCaps/>
          <w:sz w:val="28"/>
          <w:szCs w:val="28"/>
        </w:rPr>
      </w:pPr>
    </w:p>
    <w:p w:rsidR="00CB6618" w:rsidRDefault="00CB6618">
      <w:pPr>
        <w:jc w:val="center"/>
        <w:rPr>
          <w:b/>
          <w:smallCaps/>
          <w:sz w:val="28"/>
          <w:szCs w:val="28"/>
        </w:rPr>
      </w:pPr>
    </w:p>
    <w:p w:rsidR="00CB6618" w:rsidRDefault="00CB6618">
      <w:pPr>
        <w:jc w:val="center"/>
        <w:rPr>
          <w:b/>
          <w:smallCaps/>
          <w:sz w:val="28"/>
          <w:szCs w:val="28"/>
        </w:rPr>
      </w:pPr>
    </w:p>
    <w:p w:rsidR="00CB6618" w:rsidRDefault="00CB6618">
      <w:pPr>
        <w:jc w:val="center"/>
        <w:rPr>
          <w:b/>
          <w:smallCaps/>
          <w:sz w:val="28"/>
          <w:szCs w:val="28"/>
        </w:rPr>
      </w:pPr>
    </w:p>
    <w:p w:rsidR="00CB6618" w:rsidRDefault="00CB6618">
      <w:pPr>
        <w:jc w:val="center"/>
        <w:rPr>
          <w:b/>
          <w:smallCaps/>
          <w:sz w:val="28"/>
          <w:szCs w:val="28"/>
        </w:rPr>
      </w:pPr>
    </w:p>
    <w:p w:rsidR="00CB6618" w:rsidRDefault="00D2092E">
      <w:pPr>
        <w:jc w:val="center"/>
      </w:pPr>
      <w:r>
        <w:rPr>
          <w:b/>
          <w:sz w:val="32"/>
          <w:szCs w:val="32"/>
        </w:rPr>
        <w:t>М.В. Коротеев</w:t>
      </w:r>
    </w:p>
    <w:p w:rsidR="00CB6618" w:rsidRDefault="00CB6618">
      <w:pPr>
        <w:jc w:val="center"/>
        <w:rPr>
          <w:b/>
          <w:sz w:val="32"/>
          <w:szCs w:val="32"/>
        </w:rPr>
      </w:pPr>
    </w:p>
    <w:p w:rsidR="00CB6618" w:rsidRDefault="00D2092E">
      <w:pPr>
        <w:jc w:val="center"/>
      </w:pPr>
      <w:r>
        <w:rPr>
          <w:b/>
          <w:sz w:val="32"/>
          <w:szCs w:val="32"/>
        </w:rPr>
        <w:t>ПРОГРАММА УЧЕБНОЙ ПРАКТИКИ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студентов, обучающихся </w:t>
      </w:r>
    </w:p>
    <w:p w:rsidR="00CB6618" w:rsidRDefault="00D2092E">
      <w:pPr>
        <w:jc w:val="center"/>
      </w:pPr>
      <w:r>
        <w:rPr>
          <w:sz w:val="28"/>
          <w:szCs w:val="28"/>
        </w:rPr>
        <w:t>по направлению 01.03.02 «Прикладная математика и информатика»</w:t>
      </w:r>
    </w:p>
    <w:p w:rsidR="00CB6618" w:rsidRDefault="00CB6618">
      <w:pPr>
        <w:jc w:val="center"/>
        <w:rPr>
          <w:sz w:val="28"/>
          <w:szCs w:val="28"/>
        </w:rPr>
      </w:pPr>
    </w:p>
    <w:p w:rsidR="00CB6618" w:rsidRDefault="00D2092E">
      <w:pPr>
        <w:ind w:right="616"/>
        <w:jc w:val="center"/>
      </w:pPr>
      <w:r>
        <w:rPr>
          <w:sz w:val="28"/>
          <w:szCs w:val="28"/>
        </w:rPr>
        <w:t>профили</w:t>
      </w:r>
    </w:p>
    <w:p w:rsidR="00CB6618" w:rsidRDefault="00D2092E">
      <w:pPr>
        <w:ind w:right="616"/>
        <w:jc w:val="center"/>
      </w:pPr>
      <w:r>
        <w:rPr>
          <w:sz w:val="28"/>
          <w:szCs w:val="28"/>
        </w:rPr>
        <w:t>«Анализ данных и принятие решений в экономике и финансах»,</w:t>
      </w:r>
    </w:p>
    <w:p w:rsidR="00CB6618" w:rsidRDefault="00D2092E">
      <w:pPr>
        <w:ind w:right="616"/>
        <w:jc w:val="center"/>
        <w:rPr>
          <w:sz w:val="28"/>
          <w:szCs w:val="28"/>
        </w:rPr>
      </w:pPr>
      <w:r>
        <w:rPr>
          <w:sz w:val="28"/>
          <w:szCs w:val="28"/>
        </w:rPr>
        <w:t>«Аналитическое и информационное обеспечение финансово-экономической деятельности»</w:t>
      </w:r>
    </w:p>
    <w:p w:rsidR="00CB6618" w:rsidRDefault="00CB6618">
      <w:pPr>
        <w:jc w:val="center"/>
        <w:rPr>
          <w:sz w:val="28"/>
          <w:szCs w:val="28"/>
        </w:rPr>
      </w:pPr>
    </w:p>
    <w:p w:rsidR="00CB6618" w:rsidRDefault="00CB6618">
      <w:pPr>
        <w:jc w:val="center"/>
        <w:rPr>
          <w:i/>
          <w:sz w:val="28"/>
          <w:szCs w:val="28"/>
        </w:rPr>
      </w:pPr>
    </w:p>
    <w:p w:rsidR="00CB6618" w:rsidRDefault="00CB6618">
      <w:pPr>
        <w:jc w:val="center"/>
        <w:rPr>
          <w:i/>
          <w:sz w:val="28"/>
          <w:szCs w:val="28"/>
        </w:rPr>
      </w:pPr>
    </w:p>
    <w:p w:rsidR="00CB6618" w:rsidRDefault="00CB6618">
      <w:pPr>
        <w:jc w:val="center"/>
        <w:rPr>
          <w:i/>
          <w:sz w:val="28"/>
          <w:szCs w:val="28"/>
        </w:rPr>
      </w:pPr>
    </w:p>
    <w:p w:rsidR="00CB6618" w:rsidRDefault="00CB6618">
      <w:pPr>
        <w:jc w:val="center"/>
        <w:rPr>
          <w:i/>
          <w:sz w:val="28"/>
          <w:szCs w:val="28"/>
        </w:rPr>
      </w:pPr>
    </w:p>
    <w:p w:rsidR="00CB6618" w:rsidRDefault="00CB6618">
      <w:pPr>
        <w:jc w:val="center"/>
        <w:rPr>
          <w:i/>
          <w:sz w:val="28"/>
          <w:szCs w:val="28"/>
        </w:rPr>
      </w:pPr>
    </w:p>
    <w:p w:rsidR="00CB6618" w:rsidRDefault="00CB6618">
      <w:pPr>
        <w:jc w:val="center"/>
        <w:rPr>
          <w:i/>
          <w:sz w:val="28"/>
          <w:szCs w:val="28"/>
        </w:rPr>
      </w:pPr>
    </w:p>
    <w:p w:rsidR="00CB6618" w:rsidRDefault="00CB6618">
      <w:pPr>
        <w:jc w:val="center"/>
        <w:rPr>
          <w:i/>
          <w:sz w:val="28"/>
          <w:szCs w:val="28"/>
        </w:rPr>
      </w:pPr>
    </w:p>
    <w:p w:rsidR="00CB6618" w:rsidRDefault="00CB6618">
      <w:pPr>
        <w:jc w:val="center"/>
        <w:rPr>
          <w:i/>
          <w:sz w:val="28"/>
          <w:szCs w:val="28"/>
        </w:rPr>
      </w:pPr>
    </w:p>
    <w:p w:rsidR="00CB6618" w:rsidRDefault="00CB6618">
      <w:pPr>
        <w:ind w:right="616"/>
        <w:jc w:val="center"/>
        <w:rPr>
          <w:sz w:val="28"/>
          <w:szCs w:val="28"/>
        </w:rPr>
      </w:pPr>
    </w:p>
    <w:p w:rsidR="00CB6618" w:rsidRDefault="00CB6618">
      <w:pPr>
        <w:ind w:right="616"/>
        <w:jc w:val="center"/>
        <w:rPr>
          <w:sz w:val="28"/>
          <w:szCs w:val="28"/>
        </w:rPr>
      </w:pPr>
    </w:p>
    <w:p w:rsidR="00CB6618" w:rsidRDefault="00CB6618">
      <w:pPr>
        <w:ind w:right="616"/>
        <w:jc w:val="center"/>
        <w:rPr>
          <w:sz w:val="28"/>
          <w:szCs w:val="28"/>
        </w:rPr>
      </w:pPr>
    </w:p>
    <w:p w:rsidR="00CB6618" w:rsidRDefault="00CB6618">
      <w:pPr>
        <w:ind w:right="616"/>
        <w:jc w:val="center"/>
        <w:rPr>
          <w:sz w:val="28"/>
          <w:szCs w:val="28"/>
        </w:rPr>
      </w:pPr>
    </w:p>
    <w:p w:rsidR="00CB6618" w:rsidRDefault="00CB6618">
      <w:pPr>
        <w:ind w:right="616"/>
        <w:jc w:val="center"/>
        <w:rPr>
          <w:sz w:val="28"/>
          <w:szCs w:val="28"/>
        </w:rPr>
      </w:pPr>
    </w:p>
    <w:p w:rsidR="00CB6618" w:rsidRDefault="00CB6618">
      <w:pPr>
        <w:ind w:right="616"/>
        <w:jc w:val="center"/>
        <w:rPr>
          <w:sz w:val="28"/>
          <w:szCs w:val="28"/>
        </w:rPr>
      </w:pPr>
    </w:p>
    <w:p w:rsidR="00CB6618" w:rsidRDefault="00CB6618">
      <w:pPr>
        <w:ind w:right="616"/>
        <w:jc w:val="center"/>
        <w:rPr>
          <w:sz w:val="28"/>
          <w:szCs w:val="28"/>
        </w:rPr>
      </w:pPr>
    </w:p>
    <w:p w:rsidR="00CB6618" w:rsidRDefault="00CB6618">
      <w:pPr>
        <w:ind w:right="616"/>
        <w:jc w:val="center"/>
        <w:rPr>
          <w:sz w:val="28"/>
          <w:szCs w:val="28"/>
        </w:rPr>
      </w:pPr>
    </w:p>
    <w:p w:rsidR="00CB6618" w:rsidRDefault="00D2092E">
      <w:pPr>
        <w:spacing w:line="259" w:lineRule="auto"/>
        <w:ind w:right="11"/>
        <w:jc w:val="center"/>
      </w:pPr>
      <w:r>
        <w:rPr>
          <w:b/>
          <w:sz w:val="36"/>
          <w:szCs w:val="36"/>
        </w:rPr>
        <w:t>Москва 2019</w:t>
      </w:r>
    </w:p>
    <w:p w:rsidR="00CB6618" w:rsidRDefault="00CB6618"/>
    <w:p w:rsidR="00CB6618" w:rsidRDefault="00CB6618"/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Федеральное государственное образовательное бюджетное 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высшего образования</w:t>
      </w:r>
      <w:r>
        <w:rPr>
          <w:b/>
          <w:sz w:val="28"/>
          <w:szCs w:val="28"/>
        </w:rPr>
        <w:br/>
        <w:t>«ФИНАНСОВЫЙ УНИВЕРСИТЕТ</w:t>
      </w:r>
      <w:r>
        <w:rPr>
          <w:b/>
          <w:sz w:val="28"/>
          <w:szCs w:val="28"/>
        </w:rPr>
        <w:br/>
        <w:t>ПРИ ПРАВИТЕЛЬСТВЕ РОССИЙСКОЙ ФЕДЕРАЦИИ»</w:t>
      </w:r>
    </w:p>
    <w:p w:rsidR="00CB6618" w:rsidRDefault="00D2092E">
      <w:pPr>
        <w:spacing w:before="120" w:after="120"/>
        <w:ind w:left="-181" w:right="618" w:firstLine="35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(Финансовый университет)</w:t>
      </w:r>
    </w:p>
    <w:p w:rsidR="00CB6618" w:rsidRDefault="00D2092E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анализа данных, принятия решений и финансовых технологий</w:t>
      </w:r>
    </w:p>
    <w:p w:rsidR="00CB6618" w:rsidRDefault="00CB6618">
      <w:pPr>
        <w:spacing w:before="240"/>
        <w:jc w:val="center"/>
        <w:rPr>
          <w:b/>
          <w:sz w:val="28"/>
          <w:szCs w:val="28"/>
        </w:rPr>
      </w:pPr>
    </w:p>
    <w:tbl>
      <w:tblPr>
        <w:tblStyle w:val="a5"/>
        <w:tblW w:w="102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279"/>
        <w:gridCol w:w="4925"/>
      </w:tblGrid>
      <w:tr w:rsidR="00CB6618">
        <w:tc>
          <w:tcPr>
            <w:tcW w:w="5279" w:type="dxa"/>
            <w:shd w:val="clear" w:color="auto" w:fill="auto"/>
          </w:tcPr>
          <w:p w:rsidR="00CB6618" w:rsidRDefault="00CB6618">
            <w:pPr>
              <w:spacing w:after="100"/>
              <w:rPr>
                <w:b/>
                <w:sz w:val="28"/>
                <w:szCs w:val="28"/>
                <w:highlight w:val="yellow"/>
              </w:rPr>
            </w:pPr>
          </w:p>
          <w:p w:rsidR="00CB6618" w:rsidRDefault="00D2092E">
            <w:pPr>
              <w:spacing w:after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</w:t>
            </w:r>
          </w:p>
          <w:p w:rsidR="00CB6618" w:rsidRDefault="00D2092E">
            <w:pPr>
              <w:spacing w:after="100"/>
              <w:jc w:val="center"/>
            </w:pPr>
            <w:r>
              <w:rPr>
                <w:sz w:val="28"/>
                <w:szCs w:val="28"/>
              </w:rPr>
              <w:t>ООО «Диасофт Системы»</w:t>
            </w:r>
          </w:p>
          <w:p w:rsidR="00CB6618" w:rsidRDefault="00D2092E">
            <w:pPr>
              <w:spacing w:after="100"/>
              <w:jc w:val="center"/>
            </w:pPr>
            <w:r>
              <w:rPr>
                <w:sz w:val="28"/>
                <w:szCs w:val="28"/>
              </w:rPr>
              <w:t>Директор по исследованиям и инновациям</w:t>
            </w:r>
          </w:p>
          <w:p w:rsidR="00CB6618" w:rsidRDefault="00D2092E">
            <w:pPr>
              <w:spacing w:after="100"/>
              <w:jc w:val="center"/>
            </w:pPr>
            <w:r w:rsidRPr="00783D92">
              <w:rPr>
                <w:sz w:val="28"/>
                <w:szCs w:val="28"/>
              </w:rPr>
              <w:t xml:space="preserve">______________ </w:t>
            </w:r>
            <w:r>
              <w:rPr>
                <w:sz w:val="28"/>
                <w:szCs w:val="28"/>
              </w:rPr>
              <w:t xml:space="preserve"> С.Л. Добриднюк</w:t>
            </w:r>
          </w:p>
          <w:p w:rsidR="00CB6618" w:rsidRDefault="00783D92" w:rsidP="00783D92">
            <w:pPr>
              <w:spacing w:after="10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       19.11. 2019 г. </w:t>
            </w:r>
          </w:p>
        </w:tc>
        <w:tc>
          <w:tcPr>
            <w:tcW w:w="4925" w:type="dxa"/>
            <w:shd w:val="clear" w:color="auto" w:fill="auto"/>
          </w:tcPr>
          <w:p w:rsidR="00CB6618" w:rsidRDefault="00CB6618">
            <w:pPr>
              <w:spacing w:after="100"/>
              <w:rPr>
                <w:b/>
                <w:sz w:val="28"/>
                <w:szCs w:val="28"/>
              </w:rPr>
            </w:pPr>
          </w:p>
          <w:p w:rsidR="00CB6618" w:rsidRDefault="00182E70" w:rsidP="00783D92">
            <w:pPr>
              <w:spacing w:after="100"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="00D2092E">
              <w:rPr>
                <w:b/>
                <w:sz w:val="28"/>
                <w:szCs w:val="28"/>
              </w:rPr>
              <w:t>УТВЕРЖДАЮ</w:t>
            </w:r>
          </w:p>
          <w:p w:rsidR="00CB6618" w:rsidRDefault="00182E70" w:rsidP="00783D92">
            <w:pPr>
              <w:spacing w:after="10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D2092E">
              <w:rPr>
                <w:sz w:val="28"/>
                <w:szCs w:val="28"/>
              </w:rPr>
              <w:t>Ректор</w:t>
            </w:r>
          </w:p>
          <w:p w:rsidR="00CB6618" w:rsidRDefault="00D2092E">
            <w:pPr>
              <w:spacing w:after="10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______________М.А. Эскиндаров</w:t>
            </w:r>
          </w:p>
          <w:p w:rsidR="00CB6618" w:rsidRDefault="00CB6618">
            <w:pPr>
              <w:spacing w:after="100" w:line="276" w:lineRule="auto"/>
              <w:jc w:val="right"/>
              <w:rPr>
                <w:sz w:val="28"/>
                <w:szCs w:val="28"/>
              </w:rPr>
            </w:pPr>
          </w:p>
          <w:p w:rsidR="00CB6618" w:rsidRDefault="00783D92" w:rsidP="00783D92">
            <w:pPr>
              <w:spacing w:after="100"/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 xml:space="preserve">         26.11. 2019 г.</w:t>
            </w:r>
          </w:p>
        </w:tc>
      </w:tr>
    </w:tbl>
    <w:p w:rsidR="00CB6618" w:rsidRDefault="00CB6618">
      <w:pPr>
        <w:jc w:val="center"/>
        <w:rPr>
          <w:b/>
          <w:sz w:val="32"/>
          <w:szCs w:val="32"/>
        </w:rPr>
      </w:pPr>
    </w:p>
    <w:p w:rsidR="00CB6618" w:rsidRDefault="00D2092E">
      <w:pPr>
        <w:jc w:val="center"/>
      </w:pPr>
      <w:r>
        <w:rPr>
          <w:b/>
          <w:sz w:val="32"/>
          <w:szCs w:val="32"/>
        </w:rPr>
        <w:t>М.В. Коротеев</w:t>
      </w:r>
    </w:p>
    <w:p w:rsidR="00CB6618" w:rsidRDefault="00CB6618">
      <w:pPr>
        <w:jc w:val="center"/>
        <w:rPr>
          <w:b/>
          <w:sz w:val="32"/>
          <w:szCs w:val="32"/>
        </w:rPr>
      </w:pPr>
    </w:p>
    <w:p w:rsidR="00CB6618" w:rsidRDefault="00D2092E">
      <w:pPr>
        <w:jc w:val="center"/>
      </w:pPr>
      <w:r>
        <w:rPr>
          <w:b/>
          <w:sz w:val="32"/>
          <w:szCs w:val="32"/>
        </w:rPr>
        <w:t>ПРОГРАММА УЧЕБНОЙ ПРАКТИКИ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jc w:val="center"/>
      </w:pPr>
      <w:r>
        <w:rPr>
          <w:sz w:val="28"/>
          <w:szCs w:val="28"/>
        </w:rPr>
        <w:t xml:space="preserve">Для студентов, обучающихся </w:t>
      </w:r>
    </w:p>
    <w:p w:rsidR="00CB6618" w:rsidRDefault="00D2092E">
      <w:pPr>
        <w:jc w:val="center"/>
      </w:pPr>
      <w:r>
        <w:rPr>
          <w:sz w:val="28"/>
          <w:szCs w:val="28"/>
        </w:rPr>
        <w:t>по направлению 01.03.02 «Прикладная математика и информатика»</w:t>
      </w:r>
    </w:p>
    <w:p w:rsidR="00CB6618" w:rsidRDefault="00CB6618">
      <w:pPr>
        <w:jc w:val="center"/>
        <w:rPr>
          <w:sz w:val="28"/>
          <w:szCs w:val="28"/>
        </w:rPr>
      </w:pPr>
    </w:p>
    <w:p w:rsidR="00CB6618" w:rsidRDefault="00D2092E">
      <w:pPr>
        <w:ind w:right="616"/>
        <w:jc w:val="center"/>
        <w:rPr>
          <w:sz w:val="28"/>
          <w:szCs w:val="28"/>
        </w:rPr>
      </w:pPr>
      <w:r>
        <w:rPr>
          <w:sz w:val="28"/>
          <w:szCs w:val="28"/>
        </w:rPr>
        <w:t>профили</w:t>
      </w:r>
    </w:p>
    <w:p w:rsidR="00CB6618" w:rsidRDefault="00D2092E">
      <w:pPr>
        <w:ind w:right="616"/>
        <w:jc w:val="center"/>
        <w:rPr>
          <w:sz w:val="28"/>
          <w:szCs w:val="28"/>
        </w:rPr>
      </w:pPr>
      <w:r>
        <w:rPr>
          <w:sz w:val="28"/>
          <w:szCs w:val="28"/>
        </w:rPr>
        <w:t>«Анализ данных и принятие решений в экономике и финансах»,</w:t>
      </w:r>
    </w:p>
    <w:p w:rsidR="00CB6618" w:rsidRDefault="00D2092E">
      <w:pPr>
        <w:ind w:right="616"/>
        <w:jc w:val="center"/>
        <w:rPr>
          <w:sz w:val="28"/>
          <w:szCs w:val="28"/>
        </w:rPr>
      </w:pPr>
      <w:r>
        <w:rPr>
          <w:sz w:val="28"/>
          <w:szCs w:val="28"/>
        </w:rPr>
        <w:t>«Аналитическое и информационное обеспечение финансово-экономической деятельности»</w:t>
      </w:r>
    </w:p>
    <w:p w:rsidR="00CB6618" w:rsidRDefault="00CB6618">
      <w:pPr>
        <w:jc w:val="center"/>
        <w:rPr>
          <w:sz w:val="28"/>
          <w:szCs w:val="28"/>
        </w:rPr>
      </w:pPr>
    </w:p>
    <w:p w:rsidR="00CB6618" w:rsidRDefault="00D2092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Рекомендовано Ученым советом Факультета</w:t>
      </w:r>
    </w:p>
    <w:p w:rsidR="00CB6618" w:rsidRDefault="00D2092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прикладной математики и информационных технологий</w:t>
      </w:r>
    </w:p>
    <w:p w:rsidR="00CB6618" w:rsidRDefault="00182E7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протокол </w:t>
      </w:r>
      <w:r w:rsidR="00783D92">
        <w:rPr>
          <w:i/>
          <w:sz w:val="28"/>
          <w:szCs w:val="28"/>
        </w:rPr>
        <w:t xml:space="preserve">№ 19 </w:t>
      </w:r>
      <w:r w:rsidR="00D2092E">
        <w:rPr>
          <w:i/>
          <w:sz w:val="28"/>
          <w:szCs w:val="28"/>
        </w:rPr>
        <w:t>от  19.11.2019 г.</w:t>
      </w:r>
    </w:p>
    <w:p w:rsidR="00CB6618" w:rsidRDefault="00CB6618">
      <w:pPr>
        <w:ind w:right="22"/>
        <w:jc w:val="center"/>
        <w:rPr>
          <w:i/>
          <w:sz w:val="28"/>
          <w:szCs w:val="28"/>
        </w:rPr>
      </w:pPr>
    </w:p>
    <w:p w:rsidR="00CB6618" w:rsidRDefault="00D2092E">
      <w:pPr>
        <w:shd w:val="clear" w:color="auto" w:fill="FFFFFF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Одобрено Советом учебно-научного Департамента Анализа данных, </w:t>
      </w:r>
    </w:p>
    <w:p w:rsidR="00CB6618" w:rsidRDefault="00D2092E">
      <w:pPr>
        <w:shd w:val="clear" w:color="auto" w:fill="FFFFFF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принятия решений и финансовых технологий </w:t>
      </w:r>
    </w:p>
    <w:p w:rsidR="00CB6618" w:rsidRDefault="00D2092E">
      <w:pPr>
        <w:ind w:left="-180" w:right="616" w:firstLine="36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протокол № 5 от 31.10. 2019 г.</w:t>
      </w:r>
    </w:p>
    <w:p w:rsidR="00CB6618" w:rsidRDefault="00CB6618">
      <w:pPr>
        <w:ind w:left="-180" w:right="616" w:firstLine="360"/>
        <w:jc w:val="center"/>
        <w:rPr>
          <w:i/>
          <w:sz w:val="28"/>
          <w:szCs w:val="28"/>
        </w:rPr>
      </w:pPr>
    </w:p>
    <w:p w:rsidR="00CB6618" w:rsidRDefault="00D2092E">
      <w:pPr>
        <w:jc w:val="center"/>
        <w:rPr>
          <w:b/>
        </w:rPr>
      </w:pPr>
      <w:r>
        <w:rPr>
          <w:b/>
          <w:sz w:val="32"/>
          <w:szCs w:val="32"/>
        </w:rPr>
        <w:t>Москва</w:t>
      </w:r>
      <w:r>
        <w:rPr>
          <w:b/>
          <w:smallCaps/>
          <w:sz w:val="32"/>
          <w:szCs w:val="32"/>
        </w:rPr>
        <w:t xml:space="preserve"> 2019 </w:t>
      </w:r>
      <w:r>
        <w:br w:type="page"/>
      </w:r>
    </w:p>
    <w:p w:rsidR="00CB6618" w:rsidRDefault="00D2092E">
      <w:pPr>
        <w:spacing w:after="151" w:line="242" w:lineRule="auto"/>
        <w:ind w:left="2704" w:hanging="1709"/>
        <w:rPr>
          <w:b/>
        </w:rPr>
      </w:pPr>
      <w:r>
        <w:rPr>
          <w:b/>
        </w:rPr>
        <w:lastRenderedPageBreak/>
        <w:t>УДК 378.147.88(073)</w:t>
      </w:r>
    </w:p>
    <w:p w:rsidR="00CB6618" w:rsidRDefault="00D2092E">
      <w:pPr>
        <w:spacing w:after="151" w:line="242" w:lineRule="auto"/>
        <w:ind w:left="2704" w:hanging="1709"/>
        <w:rPr>
          <w:b/>
        </w:rPr>
      </w:pPr>
      <w:r>
        <w:rPr>
          <w:b/>
        </w:rPr>
        <w:t>ББК 74.58</w:t>
      </w:r>
    </w:p>
    <w:p w:rsidR="00CB6618" w:rsidRDefault="00D2092E">
      <w:pPr>
        <w:spacing w:after="151" w:line="242" w:lineRule="auto"/>
        <w:ind w:left="2704" w:hanging="1709"/>
        <w:rPr>
          <w:b/>
        </w:rPr>
      </w:pPr>
      <w:r>
        <w:rPr>
          <w:b/>
        </w:rPr>
        <w:t>К 68</w:t>
      </w:r>
    </w:p>
    <w:p w:rsidR="00CB6618" w:rsidRDefault="00D2092E">
      <w:pPr>
        <w:spacing w:after="151" w:line="242" w:lineRule="auto"/>
        <w:ind w:left="2704" w:hanging="1709"/>
        <w:rPr>
          <w:b/>
        </w:rPr>
      </w:pPr>
      <w:r>
        <w:rPr>
          <w:b/>
        </w:rPr>
        <w:t>Рецензент: О.Ю. Городецкая</w:t>
      </w:r>
    </w:p>
    <w:p w:rsidR="00CB6618" w:rsidRDefault="00CB6618">
      <w:pPr>
        <w:spacing w:after="151" w:line="242" w:lineRule="auto"/>
        <w:ind w:left="2704" w:hanging="1709"/>
        <w:rPr>
          <w:b/>
        </w:rPr>
      </w:pPr>
    </w:p>
    <w:tbl>
      <w:tblPr>
        <w:tblStyle w:val="a6"/>
        <w:tblW w:w="91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51"/>
        <w:gridCol w:w="8280"/>
      </w:tblGrid>
      <w:tr w:rsidR="00CB6618">
        <w:trPr>
          <w:trHeight w:val="1220"/>
        </w:trPr>
        <w:tc>
          <w:tcPr>
            <w:tcW w:w="851" w:type="dxa"/>
            <w:shd w:val="clear" w:color="auto" w:fill="auto"/>
          </w:tcPr>
          <w:p w:rsidR="00CB6618" w:rsidRDefault="00CB6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</w:rPr>
            </w:pPr>
          </w:p>
          <w:p w:rsidR="00CB6618" w:rsidRDefault="00CB6618">
            <w:pPr>
              <w:ind w:right="70"/>
            </w:pPr>
          </w:p>
        </w:tc>
        <w:tc>
          <w:tcPr>
            <w:tcW w:w="8280" w:type="dxa"/>
            <w:shd w:val="clear" w:color="auto" w:fill="auto"/>
          </w:tcPr>
          <w:p w:rsidR="00CB6618" w:rsidRDefault="00D2092E">
            <w:pPr>
              <w:jc w:val="both"/>
            </w:pPr>
            <w:r>
              <w:rPr>
                <w:sz w:val="28"/>
                <w:szCs w:val="28"/>
              </w:rPr>
              <w:t xml:space="preserve">       </w:t>
            </w:r>
            <w:r>
              <w:t xml:space="preserve"> М.В. Коротеев.</w:t>
            </w:r>
            <w:r>
              <w:rPr>
                <w:b/>
              </w:rPr>
              <w:t xml:space="preserve"> </w:t>
            </w:r>
            <w:r>
              <w:t>Рабочая программа учебной практики для студентов, обучающихся по направлению подготовки 01.03.02 «Прикладная математика и информатика, профили: «Анализ данных и принятие решений в экономике и финансах»</w:t>
            </w:r>
            <w:r w:rsidR="00783D92">
              <w:t xml:space="preserve"> (2017-2020 г.г.)</w:t>
            </w:r>
            <w:r>
              <w:t>, «Аналитическое и информационное обеспечение финансово-экономической деятельности»</w:t>
            </w:r>
            <w:r w:rsidR="00783D92">
              <w:t xml:space="preserve"> (2016 г.), </w:t>
            </w:r>
            <w:bookmarkStart w:id="1" w:name="_GoBack"/>
            <w:bookmarkEnd w:id="1"/>
            <w:r>
              <w:t>(программа подготовки бакалавров). – М.: Финансовый университет, Департамент анализа данных, принятия решений и финансовых технологий, 2019. – 34 с.</w:t>
            </w:r>
          </w:p>
          <w:p w:rsidR="00CB6618" w:rsidRDefault="00CB6618">
            <w:pPr>
              <w:jc w:val="both"/>
              <w:rPr>
                <w:sz w:val="28"/>
                <w:szCs w:val="28"/>
              </w:rPr>
            </w:pPr>
          </w:p>
        </w:tc>
      </w:tr>
    </w:tbl>
    <w:p w:rsidR="00CB6618" w:rsidRDefault="00D2092E">
      <w:pPr>
        <w:spacing w:after="312" w:line="242" w:lineRule="auto"/>
        <w:ind w:left="696" w:firstLine="139"/>
        <w:jc w:val="both"/>
      </w:pPr>
      <w:r>
        <w:t xml:space="preserve">   Рабочая программа учебной практики разработана для подготовки бакалавров направления 01.03.02 «Прикладная математика и информатика» (программа подготовки бакалавров) и содержит основные разделы программы ПП: место практики в структуре ООП, ее цели и задачи, требования к результатам ПП и ее объем, формы проведения ПП, рекомендации по форме отчетности, учебно-методическое обеспечение ПП.</w:t>
      </w:r>
    </w:p>
    <w:tbl>
      <w:tblPr>
        <w:tblStyle w:val="a7"/>
        <w:tblW w:w="934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CB661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6618" w:rsidRDefault="00CB6618">
            <w:pPr>
              <w:spacing w:line="242" w:lineRule="auto"/>
              <w:jc w:val="both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6618" w:rsidRDefault="00CB6618">
            <w:pPr>
              <w:spacing w:line="242" w:lineRule="auto"/>
              <w:jc w:val="both"/>
            </w:pPr>
          </w:p>
        </w:tc>
      </w:tr>
    </w:tbl>
    <w:p w:rsidR="00CB6618" w:rsidRDefault="00D2092E">
      <w:pPr>
        <w:spacing w:after="392" w:line="246" w:lineRule="auto"/>
        <w:ind w:left="2269" w:right="2264" w:hanging="10"/>
        <w:jc w:val="center"/>
      </w:pPr>
      <w:r>
        <w:rPr>
          <w:b/>
        </w:rPr>
        <w:t>Михаил Викторович Коротеев</w:t>
      </w:r>
    </w:p>
    <w:p w:rsidR="00CB6618" w:rsidRDefault="00D2092E">
      <w:pPr>
        <w:spacing w:after="525" w:line="259" w:lineRule="auto"/>
        <w:ind w:left="2"/>
        <w:jc w:val="center"/>
      </w:pPr>
      <w:r>
        <w:rPr>
          <w:b/>
        </w:rPr>
        <w:t>ПРОГРАММА УЧЕБНОЙ ПРАКТИКИ</w:t>
      </w:r>
    </w:p>
    <w:p w:rsidR="00CB6618" w:rsidRDefault="00CB6618">
      <w:pPr>
        <w:spacing w:after="525" w:line="259" w:lineRule="auto"/>
        <w:ind w:left="2"/>
        <w:jc w:val="center"/>
        <w:rPr>
          <w:b/>
        </w:rPr>
      </w:pPr>
    </w:p>
    <w:p w:rsidR="00CB6618" w:rsidRDefault="00CB6618">
      <w:pPr>
        <w:spacing w:after="525" w:line="259" w:lineRule="auto"/>
        <w:ind w:left="2"/>
        <w:jc w:val="center"/>
        <w:rPr>
          <w:b/>
        </w:rPr>
      </w:pPr>
    </w:p>
    <w:p w:rsidR="00CB6618" w:rsidRDefault="00D2092E">
      <w:pPr>
        <w:spacing w:after="268" w:line="246" w:lineRule="auto"/>
        <w:ind w:left="12" w:hanging="10"/>
        <w:jc w:val="center"/>
      </w:pPr>
      <w:r>
        <w:t>Компьютерный набор, верстка: М.В. Коротеев</w:t>
      </w:r>
    </w:p>
    <w:p w:rsidR="00CB6618" w:rsidRDefault="00D2092E">
      <w:pPr>
        <w:spacing w:line="264" w:lineRule="auto"/>
        <w:ind w:left="16" w:right="11" w:hanging="10"/>
        <w:jc w:val="center"/>
      </w:pPr>
      <w:r>
        <w:t xml:space="preserve">Формат 60х90/16. Гарнитура </w:t>
      </w:r>
      <w:r>
        <w:rPr>
          <w:i/>
        </w:rPr>
        <w:t>Times New Roman</w:t>
      </w:r>
    </w:p>
    <w:tbl>
      <w:tblPr>
        <w:tblStyle w:val="a8"/>
        <w:tblW w:w="91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132"/>
      </w:tblGrid>
      <w:tr w:rsidR="00CB6618">
        <w:trPr>
          <w:trHeight w:val="360"/>
        </w:trPr>
        <w:tc>
          <w:tcPr>
            <w:tcW w:w="9132" w:type="dxa"/>
            <w:shd w:val="clear" w:color="auto" w:fill="auto"/>
          </w:tcPr>
          <w:p w:rsidR="00CB6618" w:rsidRDefault="00D20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after="120" w:line="480" w:lineRule="auto"/>
              <w:ind w:right="70"/>
              <w:jc w:val="center"/>
            </w:pPr>
            <w:r>
              <w:t>Усл. п.л. 0,0.  Изд. № 00.0 - 2018. Тираж -  экз.</w:t>
            </w:r>
          </w:p>
        </w:tc>
      </w:tr>
      <w:tr w:rsidR="00CB6618">
        <w:trPr>
          <w:trHeight w:val="420"/>
        </w:trPr>
        <w:tc>
          <w:tcPr>
            <w:tcW w:w="9132" w:type="dxa"/>
            <w:shd w:val="clear" w:color="auto" w:fill="auto"/>
          </w:tcPr>
          <w:p w:rsidR="00CB6618" w:rsidRDefault="00D20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right="70"/>
              <w:jc w:val="center"/>
            </w:pPr>
            <w:r>
              <w:t>Заказ № ______</w:t>
            </w:r>
          </w:p>
        </w:tc>
      </w:tr>
    </w:tbl>
    <w:p w:rsidR="00CB6618" w:rsidRDefault="00D2092E">
      <w:pPr>
        <w:spacing w:after="907" w:line="246" w:lineRule="auto"/>
        <w:ind w:left="70" w:right="67" w:hanging="10"/>
        <w:jc w:val="center"/>
        <w:rPr>
          <w:b/>
        </w:rPr>
      </w:pPr>
      <w:r>
        <w:rPr>
          <w:b/>
        </w:rPr>
        <w:t>Отпечатано в Финансовом университете</w:t>
      </w:r>
    </w:p>
    <w:p w:rsidR="00CB6618" w:rsidRDefault="00CB6618">
      <w:pPr>
        <w:spacing w:line="360" w:lineRule="auto"/>
        <w:jc w:val="center"/>
        <w:rPr>
          <w:b/>
          <w:sz w:val="32"/>
          <w:szCs w:val="32"/>
        </w:rPr>
      </w:pPr>
    </w:p>
    <w:p w:rsidR="00CB6618" w:rsidRDefault="00CB6618">
      <w:pPr>
        <w:spacing w:line="360" w:lineRule="auto"/>
        <w:jc w:val="center"/>
        <w:rPr>
          <w:b/>
          <w:sz w:val="32"/>
          <w:szCs w:val="32"/>
        </w:rPr>
      </w:pPr>
    </w:p>
    <w:p w:rsidR="00CB6618" w:rsidRPr="00D2092E" w:rsidRDefault="00D209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ind w:left="360" w:hanging="360"/>
        <w:jc w:val="center"/>
        <w:rPr>
          <w:rFonts w:ascii="Calibri" w:eastAsia="Calibri" w:hAnsi="Calibri" w:cs="Calibri"/>
          <w:b/>
          <w:sz w:val="28"/>
          <w:szCs w:val="28"/>
        </w:rPr>
      </w:pPr>
      <w:r w:rsidRPr="00D2092E">
        <w:rPr>
          <w:sz w:val="28"/>
          <w:szCs w:val="28"/>
        </w:rPr>
        <w:lastRenderedPageBreak/>
        <w:t>ОГЛАВЛЕНИЕ</w:t>
      </w:r>
    </w:p>
    <w:sdt>
      <w:sdtPr>
        <w:rPr>
          <w:sz w:val="28"/>
          <w:szCs w:val="28"/>
        </w:rPr>
        <w:id w:val="-615756831"/>
        <w:docPartObj>
          <w:docPartGallery w:val="Table of Contents"/>
          <w:docPartUnique/>
        </w:docPartObj>
      </w:sdtPr>
      <w:sdtEndPr/>
      <w:sdtContent>
        <w:p w:rsidR="00CB6618" w:rsidRPr="00D2092E" w:rsidRDefault="00182E70" w:rsidP="001979A6">
          <w:pPr>
            <w:pBdr>
              <w:right w:val="nil"/>
            </w:pBdr>
            <w:tabs>
              <w:tab w:val="right" w:pos="10209"/>
            </w:tabs>
            <w:spacing w:before="8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1.</w:t>
          </w:r>
          <w:r w:rsidR="00D2092E" w:rsidRPr="00D2092E">
            <w:rPr>
              <w:sz w:val="28"/>
              <w:szCs w:val="28"/>
            </w:rPr>
            <w:fldChar w:fldCharType="begin"/>
          </w:r>
          <w:r w:rsidR="00D2092E" w:rsidRPr="00D2092E">
            <w:rPr>
              <w:sz w:val="28"/>
              <w:szCs w:val="28"/>
            </w:rPr>
            <w:instrText xml:space="preserve"> TOC \h \u \z </w:instrText>
          </w:r>
          <w:r w:rsidR="00D2092E" w:rsidRPr="00D2092E">
            <w:rPr>
              <w:sz w:val="28"/>
              <w:szCs w:val="28"/>
            </w:rPr>
            <w:fldChar w:fldCharType="separate"/>
          </w:r>
          <w:hyperlink w:anchor="_1fob9te">
            <w:r w:rsidR="00D2092E" w:rsidRPr="00D2092E">
              <w:rPr>
                <w:sz w:val="28"/>
                <w:szCs w:val="28"/>
              </w:rPr>
              <w:t>Наименование вида и типов практики, способа и формы ее проведения</w:t>
            </w:r>
          </w:hyperlink>
          <w:r>
            <w:rPr>
              <w:sz w:val="28"/>
              <w:szCs w:val="28"/>
            </w:rPr>
            <w:t>…………..</w:t>
          </w:r>
          <w:r w:rsidR="00D2092E" w:rsidRPr="00D2092E">
            <w:rPr>
              <w:sz w:val="28"/>
              <w:szCs w:val="28"/>
            </w:rPr>
            <w:fldChar w:fldCharType="begin"/>
          </w:r>
          <w:r w:rsidR="00D2092E" w:rsidRPr="00D2092E">
            <w:rPr>
              <w:sz w:val="28"/>
              <w:szCs w:val="28"/>
            </w:rPr>
            <w:instrText xml:space="preserve"> HYPERLINK \l "_1fob9te" </w:instrText>
          </w:r>
          <w:r w:rsidR="00D2092E" w:rsidRPr="00D2092E">
            <w:rPr>
              <w:sz w:val="28"/>
              <w:szCs w:val="28"/>
            </w:rPr>
            <w:fldChar w:fldCharType="separate"/>
          </w:r>
          <w:r w:rsidR="00D2092E" w:rsidRPr="00D2092E">
            <w:rPr>
              <w:sz w:val="28"/>
              <w:szCs w:val="28"/>
            </w:rPr>
            <w:t>5</w:t>
          </w:r>
        </w:p>
        <w:p w:rsidR="00CB6618" w:rsidRPr="00D2092E" w:rsidRDefault="00D2092E" w:rsidP="001979A6">
          <w:pPr>
            <w:pBdr>
              <w:right w:val="nil"/>
            </w:pBdr>
            <w:tabs>
              <w:tab w:val="right" w:pos="10209"/>
            </w:tabs>
            <w:spacing w:before="200"/>
            <w:jc w:val="both"/>
            <w:rPr>
              <w:sz w:val="28"/>
              <w:szCs w:val="28"/>
            </w:rPr>
          </w:pPr>
          <w:r w:rsidRPr="00D2092E">
            <w:rPr>
              <w:sz w:val="28"/>
              <w:szCs w:val="28"/>
            </w:rPr>
            <w:fldChar w:fldCharType="end"/>
          </w:r>
          <w:r w:rsidR="00182E70">
            <w:rPr>
              <w:sz w:val="28"/>
              <w:szCs w:val="28"/>
            </w:rPr>
            <w:t>2.</w:t>
          </w:r>
          <w:hyperlink w:anchor="_3znysh7">
            <w:r w:rsidRPr="00D2092E">
              <w:rPr>
                <w:sz w:val="28"/>
                <w:szCs w:val="28"/>
              </w:rPr>
              <w:t>Цели и задачи практики</w:t>
            </w:r>
          </w:hyperlink>
          <w:r w:rsidR="00182E70">
            <w:rPr>
              <w:sz w:val="28"/>
              <w:szCs w:val="28"/>
            </w:rPr>
            <w:t>………………………………………………………………..</w:t>
          </w:r>
          <w:r w:rsidRPr="00D2092E">
            <w:rPr>
              <w:sz w:val="28"/>
              <w:szCs w:val="28"/>
            </w:rPr>
            <w:fldChar w:fldCharType="begin"/>
          </w:r>
          <w:r w:rsidRPr="00D2092E">
            <w:rPr>
              <w:sz w:val="28"/>
              <w:szCs w:val="28"/>
            </w:rPr>
            <w:instrText xml:space="preserve"> HYPERLINK \l "_3znysh7" </w:instrText>
          </w:r>
          <w:r w:rsidRPr="00D2092E">
            <w:rPr>
              <w:sz w:val="28"/>
              <w:szCs w:val="28"/>
            </w:rPr>
            <w:fldChar w:fldCharType="separate"/>
          </w:r>
          <w:r w:rsidRPr="00D2092E">
            <w:rPr>
              <w:sz w:val="28"/>
              <w:szCs w:val="28"/>
            </w:rPr>
            <w:t>5</w:t>
          </w:r>
        </w:p>
        <w:p w:rsidR="00CB6618" w:rsidRPr="00D2092E" w:rsidRDefault="00D2092E" w:rsidP="001979A6">
          <w:pPr>
            <w:pBdr>
              <w:right w:val="nil"/>
            </w:pBdr>
            <w:tabs>
              <w:tab w:val="right" w:pos="10209"/>
            </w:tabs>
            <w:spacing w:before="200"/>
            <w:jc w:val="both"/>
            <w:rPr>
              <w:sz w:val="28"/>
              <w:szCs w:val="28"/>
            </w:rPr>
          </w:pPr>
          <w:r w:rsidRPr="00D2092E">
            <w:rPr>
              <w:sz w:val="28"/>
              <w:szCs w:val="28"/>
            </w:rPr>
            <w:fldChar w:fldCharType="end"/>
          </w:r>
          <w:r w:rsidR="00182E70">
            <w:rPr>
              <w:sz w:val="28"/>
              <w:szCs w:val="28"/>
            </w:rPr>
            <w:t>3.</w:t>
          </w:r>
          <w:hyperlink w:anchor="_2et92p0">
            <w:r w:rsidRPr="00D2092E">
              <w:rPr>
                <w:sz w:val="28"/>
                <w:szCs w:val="28"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      </w:r>
          </w:hyperlink>
          <w:r w:rsidR="00182E70">
            <w:rPr>
              <w:sz w:val="28"/>
              <w:szCs w:val="28"/>
            </w:rPr>
            <w:t>……………………………………</w:t>
          </w:r>
          <w:r w:rsidRPr="00D2092E">
            <w:rPr>
              <w:sz w:val="28"/>
              <w:szCs w:val="28"/>
            </w:rPr>
            <w:fldChar w:fldCharType="begin"/>
          </w:r>
          <w:r w:rsidRPr="00D2092E">
            <w:rPr>
              <w:sz w:val="28"/>
              <w:szCs w:val="28"/>
            </w:rPr>
            <w:instrText xml:space="preserve"> HYPERLINK \l "_2et92p0" </w:instrText>
          </w:r>
          <w:r w:rsidRPr="00D2092E">
            <w:rPr>
              <w:sz w:val="28"/>
              <w:szCs w:val="28"/>
            </w:rPr>
            <w:fldChar w:fldCharType="separate"/>
          </w:r>
          <w:r w:rsidRPr="00D2092E">
            <w:rPr>
              <w:sz w:val="28"/>
              <w:szCs w:val="28"/>
            </w:rPr>
            <w:t>6</w:t>
          </w:r>
        </w:p>
        <w:p w:rsidR="00CB6618" w:rsidRPr="00D2092E" w:rsidRDefault="00D2092E" w:rsidP="001979A6">
          <w:pPr>
            <w:pBdr>
              <w:right w:val="nil"/>
            </w:pBdr>
            <w:tabs>
              <w:tab w:val="right" w:pos="10209"/>
            </w:tabs>
            <w:spacing w:before="200"/>
            <w:jc w:val="both"/>
            <w:rPr>
              <w:sz w:val="28"/>
              <w:szCs w:val="28"/>
            </w:rPr>
          </w:pPr>
          <w:r w:rsidRPr="00D2092E">
            <w:rPr>
              <w:sz w:val="28"/>
              <w:szCs w:val="28"/>
            </w:rPr>
            <w:fldChar w:fldCharType="end"/>
          </w:r>
          <w:r w:rsidR="00182E70">
            <w:rPr>
              <w:sz w:val="28"/>
              <w:szCs w:val="28"/>
            </w:rPr>
            <w:t>4.</w:t>
          </w:r>
          <w:hyperlink w:anchor="_3dy6vkm">
            <w:r w:rsidRPr="00D2092E">
              <w:rPr>
                <w:sz w:val="28"/>
                <w:szCs w:val="28"/>
              </w:rPr>
              <w:t>Место практики в структуре образовательной программы</w:t>
            </w:r>
          </w:hyperlink>
          <w:r w:rsidR="00182E70">
            <w:rPr>
              <w:sz w:val="28"/>
              <w:szCs w:val="28"/>
            </w:rPr>
            <w:t>………………………..</w:t>
          </w:r>
          <w:r w:rsidRPr="00D2092E">
            <w:rPr>
              <w:sz w:val="28"/>
              <w:szCs w:val="28"/>
            </w:rPr>
            <w:t>11</w:t>
          </w:r>
        </w:p>
        <w:p w:rsidR="00CB6618" w:rsidRPr="00D2092E" w:rsidRDefault="00182E70" w:rsidP="001979A6">
          <w:pPr>
            <w:pBdr>
              <w:right w:val="nil"/>
            </w:pBdr>
            <w:tabs>
              <w:tab w:val="right" w:pos="10209"/>
            </w:tabs>
            <w:spacing w:before="20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5.</w:t>
          </w:r>
          <w:hyperlink w:anchor="_1t3h5sf">
            <w:r w:rsidR="00D2092E" w:rsidRPr="00D2092E">
              <w:rPr>
                <w:sz w:val="28"/>
                <w:szCs w:val="28"/>
              </w:rPr>
              <w:t>Объем практики</w:t>
            </w:r>
          </w:hyperlink>
          <w:r w:rsidR="00D2092E" w:rsidRPr="00D2092E">
            <w:rPr>
              <w:sz w:val="28"/>
              <w:szCs w:val="28"/>
            </w:rPr>
            <w:t xml:space="preserve"> в зачетных единицах и ее продолжительность в нед</w:t>
          </w:r>
          <w:r>
            <w:rPr>
              <w:sz w:val="28"/>
              <w:szCs w:val="28"/>
            </w:rPr>
            <w:t>елях либо в академических часах…………………………………………………………………….</w:t>
          </w:r>
          <w:r w:rsidR="00D2092E" w:rsidRPr="00D2092E">
            <w:rPr>
              <w:sz w:val="28"/>
              <w:szCs w:val="28"/>
            </w:rPr>
            <w:t>12</w:t>
          </w:r>
        </w:p>
        <w:p w:rsidR="00CB6618" w:rsidRPr="00D2092E" w:rsidRDefault="00182E70" w:rsidP="001979A6">
          <w:pPr>
            <w:pBdr>
              <w:right w:val="nil"/>
            </w:pBdr>
            <w:tabs>
              <w:tab w:val="right" w:pos="10209"/>
            </w:tabs>
            <w:spacing w:before="20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6.</w:t>
          </w:r>
          <w:r w:rsidR="00D2092E" w:rsidRPr="00D2092E">
            <w:rPr>
              <w:sz w:val="28"/>
              <w:szCs w:val="28"/>
            </w:rPr>
            <w:t>Содержание практики</w:t>
          </w:r>
          <w:r>
            <w:rPr>
              <w:sz w:val="28"/>
              <w:szCs w:val="28"/>
            </w:rPr>
            <w:t>…………………………………………………………………12</w:t>
          </w:r>
          <w:r w:rsidR="00D2092E" w:rsidRPr="00D2092E">
            <w:rPr>
              <w:sz w:val="28"/>
              <w:szCs w:val="28"/>
            </w:rPr>
            <w:t xml:space="preserve">                                                                                                                         </w:t>
          </w:r>
          <w:r>
            <w:rPr>
              <w:sz w:val="28"/>
              <w:szCs w:val="28"/>
            </w:rPr>
            <w:t xml:space="preserve">       7.</w:t>
          </w:r>
          <w:hyperlink w:anchor="_2s8eyo1">
            <w:r w:rsidR="00D2092E" w:rsidRPr="00D2092E">
              <w:rPr>
                <w:sz w:val="28"/>
                <w:szCs w:val="28"/>
              </w:rPr>
              <w:t>Формы отчетности по практике</w:t>
            </w:r>
          </w:hyperlink>
          <w:r>
            <w:rPr>
              <w:sz w:val="28"/>
              <w:szCs w:val="28"/>
            </w:rPr>
            <w:t>………………………………………………………</w:t>
          </w:r>
          <w:r w:rsidR="00D2092E" w:rsidRPr="00D2092E">
            <w:rPr>
              <w:sz w:val="28"/>
              <w:szCs w:val="28"/>
            </w:rPr>
            <w:fldChar w:fldCharType="begin"/>
          </w:r>
          <w:r w:rsidR="00D2092E" w:rsidRPr="00D2092E">
            <w:rPr>
              <w:sz w:val="28"/>
              <w:szCs w:val="28"/>
            </w:rPr>
            <w:instrText xml:space="preserve"> PAGEREF _2s8eyo1 \h </w:instrText>
          </w:r>
          <w:r w:rsidR="00D2092E" w:rsidRPr="00D2092E">
            <w:rPr>
              <w:sz w:val="28"/>
              <w:szCs w:val="28"/>
            </w:rPr>
          </w:r>
          <w:r w:rsidR="00D2092E" w:rsidRPr="00D2092E">
            <w:rPr>
              <w:sz w:val="28"/>
              <w:szCs w:val="28"/>
            </w:rPr>
            <w:fldChar w:fldCharType="separate"/>
          </w:r>
          <w:r w:rsidR="001979A6">
            <w:rPr>
              <w:noProof/>
              <w:sz w:val="28"/>
              <w:szCs w:val="28"/>
            </w:rPr>
            <w:t>14</w:t>
          </w:r>
          <w:r w:rsidR="00D2092E" w:rsidRPr="00D2092E">
            <w:rPr>
              <w:sz w:val="28"/>
              <w:szCs w:val="28"/>
            </w:rPr>
            <w:fldChar w:fldCharType="end"/>
          </w:r>
        </w:p>
        <w:p w:rsidR="00CB6618" w:rsidRPr="00D2092E" w:rsidRDefault="00182E70" w:rsidP="001979A6">
          <w:pPr>
            <w:pBdr>
              <w:right w:val="nil"/>
            </w:pBdr>
            <w:tabs>
              <w:tab w:val="right" w:pos="10209"/>
            </w:tabs>
            <w:spacing w:before="20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8.</w:t>
          </w:r>
          <w:hyperlink w:anchor="_17dp8vu">
            <w:r w:rsidR="00D2092E" w:rsidRPr="00D2092E">
              <w:rPr>
                <w:sz w:val="28"/>
                <w:szCs w:val="28"/>
              </w:rPr>
              <w:t>Фонд оценочных средств для проведения промежуточной аттестации обучающихся по практике</w:t>
            </w:r>
          </w:hyperlink>
          <w:r>
            <w:rPr>
              <w:sz w:val="28"/>
              <w:szCs w:val="28"/>
            </w:rPr>
            <w:t>………………………………………………………………</w:t>
          </w:r>
          <w:r w:rsidR="001979A6">
            <w:rPr>
              <w:sz w:val="28"/>
              <w:szCs w:val="28"/>
            </w:rPr>
            <w:t>………………</w:t>
          </w:r>
          <w:r>
            <w:rPr>
              <w:sz w:val="28"/>
              <w:szCs w:val="28"/>
            </w:rPr>
            <w:t>17</w:t>
          </w:r>
        </w:p>
        <w:p w:rsidR="00CB6618" w:rsidRPr="00D2092E" w:rsidRDefault="00182E70" w:rsidP="005A07E5">
          <w:pPr>
            <w:pBdr>
              <w:right w:val="nil"/>
            </w:pBdr>
            <w:tabs>
              <w:tab w:val="right" w:pos="10209"/>
            </w:tabs>
            <w:spacing w:before="200"/>
            <w:rPr>
              <w:sz w:val="28"/>
              <w:szCs w:val="28"/>
            </w:rPr>
          </w:pPr>
          <w:r>
            <w:rPr>
              <w:sz w:val="28"/>
              <w:szCs w:val="28"/>
            </w:rPr>
            <w:t>9.</w:t>
          </w:r>
          <w:hyperlink w:anchor="_35nkun2">
            <w:r w:rsidR="00D2092E" w:rsidRPr="00D2092E">
              <w:rPr>
                <w:sz w:val="28"/>
                <w:szCs w:val="28"/>
              </w:rPr>
              <w:t>Перечень учебной литературы и ресурсов сети «Интернет», необходимых для проведения практики</w:t>
            </w:r>
          </w:hyperlink>
          <w:r>
            <w:rPr>
              <w:sz w:val="28"/>
              <w:szCs w:val="28"/>
            </w:rPr>
            <w:t>…………………………………………………………………….20</w:t>
          </w:r>
          <w:r w:rsidR="00D2092E" w:rsidRPr="00D2092E">
            <w:rPr>
              <w:sz w:val="28"/>
              <w:szCs w:val="28"/>
            </w:rPr>
            <w:tab/>
          </w:r>
        </w:p>
        <w:p w:rsidR="00CB6618" w:rsidRPr="00D2092E" w:rsidRDefault="00182E70" w:rsidP="005A07E5">
          <w:pPr>
            <w:pBdr>
              <w:right w:val="nil"/>
            </w:pBdr>
            <w:tabs>
              <w:tab w:val="right" w:pos="10209"/>
            </w:tabs>
            <w:spacing w:before="200"/>
            <w:jc w:val="both"/>
            <w:rPr>
              <w:sz w:val="28"/>
              <w:szCs w:val="28"/>
            </w:rPr>
          </w:pPr>
          <w:bookmarkStart w:id="2" w:name="_30j0zll" w:colFirst="0" w:colLast="0"/>
          <w:bookmarkEnd w:id="2"/>
          <w:r>
            <w:rPr>
              <w:sz w:val="28"/>
              <w:szCs w:val="28"/>
            </w:rPr>
            <w:t>10.</w:t>
          </w:r>
          <w:hyperlink w:anchor="_2jxsxqh">
            <w:r w:rsidR="00D2092E" w:rsidRPr="00D2092E">
              <w:rPr>
                <w:sz w:val="28"/>
                <w:szCs w:val="28"/>
              </w:rPr>
              <w:t>Перечень информационных технологий, используемых при проведении практики, включая перечень необходимого программного обеспечения</w:t>
            </w:r>
          </w:hyperlink>
          <w:r w:rsidR="00D2092E" w:rsidRPr="00D2092E">
            <w:rPr>
              <w:sz w:val="28"/>
              <w:szCs w:val="28"/>
            </w:rPr>
            <w:t xml:space="preserve"> и и</w:t>
          </w:r>
          <w:r>
            <w:rPr>
              <w:sz w:val="28"/>
              <w:szCs w:val="28"/>
            </w:rPr>
            <w:t>нформационных справочных систем………………………………………………………………………</w:t>
          </w:r>
          <w:r w:rsidR="00D2092E" w:rsidRPr="00D2092E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>2</w:t>
          </w:r>
        </w:p>
        <w:p w:rsidR="00CB6618" w:rsidRPr="00D2092E" w:rsidRDefault="00182E70" w:rsidP="005A07E5">
          <w:pPr>
            <w:pBdr>
              <w:right w:val="nil"/>
            </w:pBdr>
            <w:tabs>
              <w:tab w:val="right" w:pos="10209"/>
            </w:tabs>
            <w:spacing w:before="200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11.</w:t>
          </w:r>
          <w:hyperlink w:anchor="_3j2qqm3">
            <w:r w:rsidR="00D2092E" w:rsidRPr="00D2092E">
              <w:rPr>
                <w:sz w:val="28"/>
                <w:szCs w:val="28"/>
              </w:rPr>
              <w:t>Описание материально-технической базы, необходимой для проведения практики</w:t>
            </w:r>
          </w:hyperlink>
          <w:r>
            <w:rPr>
              <w:sz w:val="28"/>
              <w:szCs w:val="28"/>
            </w:rPr>
            <w:t>………………………………………………………………………………….</w:t>
          </w:r>
          <w:r w:rsidR="00D2092E" w:rsidRPr="00D2092E">
            <w:rPr>
              <w:sz w:val="28"/>
              <w:szCs w:val="28"/>
            </w:rPr>
            <w:tab/>
            <w:t>2</w:t>
          </w:r>
          <w:r>
            <w:rPr>
              <w:sz w:val="28"/>
              <w:szCs w:val="28"/>
            </w:rPr>
            <w:t>3</w:t>
          </w:r>
        </w:p>
        <w:p w:rsidR="00CB6618" w:rsidRPr="00D2092E" w:rsidRDefault="003A3F1A" w:rsidP="005A07E5">
          <w:pPr>
            <w:pBdr>
              <w:right w:val="nil"/>
            </w:pBdr>
            <w:tabs>
              <w:tab w:val="right" w:pos="10209"/>
            </w:tabs>
            <w:spacing w:before="200"/>
            <w:rPr>
              <w:sz w:val="28"/>
              <w:szCs w:val="28"/>
            </w:rPr>
          </w:pPr>
          <w:hyperlink w:anchor="_1y810tw">
            <w:r w:rsidR="00D2092E" w:rsidRPr="00D2092E">
              <w:rPr>
                <w:sz w:val="28"/>
                <w:szCs w:val="28"/>
              </w:rPr>
              <w:t>Приложение 1</w:t>
            </w:r>
          </w:hyperlink>
          <w:r w:rsidR="00182E70">
            <w:rPr>
              <w:sz w:val="28"/>
              <w:szCs w:val="28"/>
            </w:rPr>
            <w:t>…………………………………………………………………………….</w:t>
          </w:r>
          <w:r w:rsidR="00D2092E" w:rsidRPr="00D2092E">
            <w:rPr>
              <w:sz w:val="28"/>
              <w:szCs w:val="28"/>
            </w:rPr>
            <w:tab/>
            <w:t>2</w:t>
          </w:r>
          <w:r w:rsidR="00182E70">
            <w:rPr>
              <w:sz w:val="28"/>
              <w:szCs w:val="28"/>
            </w:rPr>
            <w:t>4</w:t>
          </w:r>
        </w:p>
        <w:p w:rsidR="00CB6618" w:rsidRPr="00D2092E" w:rsidRDefault="003A3F1A" w:rsidP="005A07E5">
          <w:pPr>
            <w:pBdr>
              <w:right w:val="nil"/>
            </w:pBdr>
            <w:tabs>
              <w:tab w:val="right" w:pos="10209"/>
            </w:tabs>
            <w:spacing w:before="200"/>
            <w:rPr>
              <w:sz w:val="28"/>
              <w:szCs w:val="28"/>
            </w:rPr>
          </w:pPr>
          <w:hyperlink w:anchor="_4i7ojhp">
            <w:r w:rsidR="00D2092E" w:rsidRPr="00D2092E">
              <w:rPr>
                <w:sz w:val="28"/>
                <w:szCs w:val="28"/>
              </w:rPr>
              <w:t>Приложение 2</w:t>
            </w:r>
          </w:hyperlink>
          <w:r w:rsidR="00182E70">
            <w:rPr>
              <w:sz w:val="28"/>
              <w:szCs w:val="28"/>
            </w:rPr>
            <w:t>…………………………………………………………………………….</w:t>
          </w:r>
          <w:r w:rsidR="00D2092E" w:rsidRPr="00D2092E">
            <w:rPr>
              <w:sz w:val="28"/>
              <w:szCs w:val="28"/>
            </w:rPr>
            <w:tab/>
            <w:t>2</w:t>
          </w:r>
          <w:r w:rsidR="00182E70">
            <w:rPr>
              <w:sz w:val="28"/>
              <w:szCs w:val="28"/>
            </w:rPr>
            <w:t>5</w:t>
          </w:r>
        </w:p>
        <w:p w:rsidR="00CB6618" w:rsidRPr="00D2092E" w:rsidRDefault="003A3F1A" w:rsidP="005A07E5">
          <w:pPr>
            <w:pBdr>
              <w:right w:val="nil"/>
            </w:pBdr>
            <w:tabs>
              <w:tab w:val="right" w:pos="10209"/>
            </w:tabs>
            <w:spacing w:before="200"/>
            <w:rPr>
              <w:sz w:val="28"/>
              <w:szCs w:val="28"/>
            </w:rPr>
          </w:pPr>
          <w:hyperlink w:anchor="_2xcytpi">
            <w:r w:rsidR="00D2092E" w:rsidRPr="00D2092E">
              <w:rPr>
                <w:sz w:val="28"/>
                <w:szCs w:val="28"/>
              </w:rPr>
              <w:t>Приложение 3</w:t>
            </w:r>
          </w:hyperlink>
          <w:r w:rsidR="00182E70">
            <w:rPr>
              <w:sz w:val="28"/>
              <w:szCs w:val="28"/>
            </w:rPr>
            <w:t>…………………………………………………………………………….</w:t>
          </w:r>
          <w:r w:rsidR="00D2092E" w:rsidRPr="00D2092E">
            <w:rPr>
              <w:sz w:val="28"/>
              <w:szCs w:val="28"/>
            </w:rPr>
            <w:tab/>
            <w:t>2</w:t>
          </w:r>
          <w:r w:rsidR="00182E70">
            <w:rPr>
              <w:sz w:val="28"/>
              <w:szCs w:val="28"/>
            </w:rPr>
            <w:t>8</w:t>
          </w:r>
        </w:p>
        <w:p w:rsidR="00CB6618" w:rsidRPr="00D2092E" w:rsidRDefault="003A3F1A" w:rsidP="005A07E5">
          <w:pPr>
            <w:pBdr>
              <w:right w:val="nil"/>
            </w:pBdr>
            <w:tabs>
              <w:tab w:val="right" w:pos="10209"/>
            </w:tabs>
            <w:spacing w:before="200"/>
            <w:rPr>
              <w:sz w:val="28"/>
              <w:szCs w:val="28"/>
            </w:rPr>
          </w:pPr>
          <w:hyperlink w:anchor="_1ci93xb">
            <w:r w:rsidR="00D2092E" w:rsidRPr="00D2092E">
              <w:rPr>
                <w:sz w:val="28"/>
                <w:szCs w:val="28"/>
              </w:rPr>
              <w:t>Приложение 4</w:t>
            </w:r>
          </w:hyperlink>
          <w:r w:rsidR="00182E70">
            <w:rPr>
              <w:sz w:val="28"/>
              <w:szCs w:val="28"/>
            </w:rPr>
            <w:t>…………………………………………………………………………….</w:t>
          </w:r>
          <w:r w:rsidR="00D2092E" w:rsidRPr="00D2092E">
            <w:rPr>
              <w:sz w:val="28"/>
              <w:szCs w:val="28"/>
            </w:rPr>
            <w:tab/>
          </w:r>
          <w:r w:rsidR="00182E70">
            <w:rPr>
              <w:sz w:val="28"/>
              <w:szCs w:val="28"/>
            </w:rPr>
            <w:t>29</w:t>
          </w:r>
        </w:p>
        <w:p w:rsidR="00CB6618" w:rsidRPr="00D2092E" w:rsidRDefault="003A3F1A" w:rsidP="005A07E5">
          <w:pPr>
            <w:pBdr>
              <w:right w:val="nil"/>
            </w:pBdr>
            <w:tabs>
              <w:tab w:val="right" w:pos="10209"/>
            </w:tabs>
            <w:spacing w:before="200"/>
            <w:rPr>
              <w:sz w:val="28"/>
              <w:szCs w:val="28"/>
            </w:rPr>
          </w:pPr>
          <w:hyperlink w:anchor="_3whwml4">
            <w:r w:rsidR="00D2092E" w:rsidRPr="00D2092E">
              <w:rPr>
                <w:sz w:val="28"/>
                <w:szCs w:val="28"/>
              </w:rPr>
              <w:t>Приложение 5</w:t>
            </w:r>
          </w:hyperlink>
          <w:r w:rsidR="00182E70">
            <w:rPr>
              <w:sz w:val="28"/>
              <w:szCs w:val="28"/>
            </w:rPr>
            <w:t>…………………………………………………………………………….</w:t>
          </w:r>
          <w:r w:rsidR="00D2092E" w:rsidRPr="00D2092E">
            <w:rPr>
              <w:sz w:val="28"/>
              <w:szCs w:val="28"/>
            </w:rPr>
            <w:tab/>
            <w:t>3</w:t>
          </w:r>
          <w:r w:rsidR="00182E70">
            <w:rPr>
              <w:sz w:val="28"/>
              <w:szCs w:val="28"/>
            </w:rPr>
            <w:t>0</w:t>
          </w:r>
        </w:p>
        <w:p w:rsidR="00CB6618" w:rsidRPr="00D2092E" w:rsidRDefault="003A3F1A" w:rsidP="005A07E5">
          <w:pPr>
            <w:pBdr>
              <w:right w:val="nil"/>
            </w:pBdr>
            <w:tabs>
              <w:tab w:val="right" w:pos="10209"/>
            </w:tabs>
            <w:spacing w:before="200"/>
            <w:rPr>
              <w:sz w:val="28"/>
              <w:szCs w:val="28"/>
            </w:rPr>
          </w:pPr>
          <w:hyperlink w:anchor="_2bn6wsx">
            <w:r w:rsidR="00D2092E" w:rsidRPr="00D2092E">
              <w:rPr>
                <w:sz w:val="28"/>
                <w:szCs w:val="28"/>
              </w:rPr>
              <w:t>Приложение 6</w:t>
            </w:r>
          </w:hyperlink>
          <w:r w:rsidR="00182E70">
            <w:rPr>
              <w:sz w:val="28"/>
              <w:szCs w:val="28"/>
            </w:rPr>
            <w:t>…………………………………………………………………………….</w:t>
          </w:r>
          <w:r w:rsidR="00D2092E" w:rsidRPr="00D2092E">
            <w:rPr>
              <w:sz w:val="28"/>
              <w:szCs w:val="28"/>
            </w:rPr>
            <w:tab/>
            <w:t>3</w:t>
          </w:r>
          <w:r w:rsidR="00182E70">
            <w:rPr>
              <w:sz w:val="28"/>
              <w:szCs w:val="28"/>
            </w:rPr>
            <w:t>2</w:t>
          </w:r>
        </w:p>
        <w:p w:rsidR="00CB6618" w:rsidRPr="00D2092E" w:rsidRDefault="003A3F1A" w:rsidP="005A07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8"/>
              <w:szCs w:val="28"/>
            </w:rPr>
          </w:pPr>
          <w:hyperlink w:anchor="_qsh70q">
            <w:r w:rsidR="00D2092E" w:rsidRPr="00D2092E">
              <w:rPr>
                <w:sz w:val="28"/>
                <w:szCs w:val="28"/>
              </w:rPr>
              <w:t>Приложение 7</w:t>
            </w:r>
          </w:hyperlink>
          <w:r w:rsidR="00182E70">
            <w:rPr>
              <w:sz w:val="28"/>
              <w:szCs w:val="28"/>
            </w:rPr>
            <w:t>………………………………………………………………………</w:t>
          </w:r>
          <w:r w:rsidR="005A07E5">
            <w:rPr>
              <w:sz w:val="28"/>
              <w:szCs w:val="28"/>
            </w:rPr>
            <w:t>…….</w:t>
          </w:r>
          <w:r w:rsidR="00D2092E" w:rsidRPr="00D2092E">
            <w:rPr>
              <w:sz w:val="28"/>
              <w:szCs w:val="28"/>
            </w:rPr>
            <w:t>3</w:t>
          </w:r>
          <w:r w:rsidR="00D2092E" w:rsidRPr="00D2092E">
            <w:rPr>
              <w:sz w:val="28"/>
              <w:szCs w:val="28"/>
            </w:rPr>
            <w:fldChar w:fldCharType="end"/>
          </w:r>
          <w:r w:rsidR="00182E70">
            <w:rPr>
              <w:sz w:val="28"/>
              <w:szCs w:val="28"/>
            </w:rPr>
            <w:t>4</w:t>
          </w:r>
        </w:p>
      </w:sdtContent>
    </w:sdt>
    <w:p w:rsidR="00CB6618" w:rsidRDefault="00D209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>
        <w:br w:type="page"/>
      </w: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</w:rPr>
      </w:pPr>
      <w:bookmarkStart w:id="3" w:name="_1fob9te" w:colFirst="0" w:colLast="0"/>
      <w:bookmarkEnd w:id="3"/>
      <w:r>
        <w:rPr>
          <w:b/>
          <w:sz w:val="28"/>
          <w:szCs w:val="28"/>
        </w:rPr>
        <w:lastRenderedPageBreak/>
        <w:t>Наименование вида и типов практики, способа и формы ее проведения</w:t>
      </w:r>
    </w:p>
    <w:p w:rsidR="00CB6618" w:rsidRDefault="00D2092E">
      <w:pPr>
        <w:spacing w:after="164"/>
        <w:ind w:right="1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Наименование вида практики:</w:t>
      </w:r>
      <w:r>
        <w:rPr>
          <w:sz w:val="28"/>
          <w:szCs w:val="28"/>
        </w:rPr>
        <w:t xml:space="preserve"> учебная.</w:t>
      </w:r>
    </w:p>
    <w:p w:rsidR="00CB6618" w:rsidRDefault="00D2092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Тип практики: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практика по получению первичных профессиональных умений и навыков (для 2017, 2018 года приема); технологическая (проектно-технологическая) практика (для 2019, 2020 года приема).</w:t>
      </w: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sz w:val="28"/>
          <w:szCs w:val="28"/>
        </w:rPr>
        <w:t>Форма проведения практики:</w:t>
      </w:r>
      <w:r>
        <w:rPr>
          <w:sz w:val="28"/>
          <w:szCs w:val="28"/>
        </w:rPr>
        <w:t xml:space="preserve"> непрерывно, путем выделения в календарном учебном графике непрерывного периода учебного времени, предусмотренного ОП ВО.</w:t>
      </w:r>
    </w:p>
    <w:p w:rsidR="00CB6618" w:rsidRDefault="00D2092E">
      <w:pPr>
        <w:rPr>
          <w:sz w:val="22"/>
          <w:szCs w:val="22"/>
        </w:rPr>
      </w:pPr>
      <w:r>
        <w:rPr>
          <w:sz w:val="28"/>
          <w:szCs w:val="28"/>
        </w:rPr>
        <w:t xml:space="preserve">          </w:t>
      </w:r>
      <w:r>
        <w:rPr>
          <w:b/>
          <w:sz w:val="28"/>
          <w:szCs w:val="28"/>
        </w:rPr>
        <w:t>Способы проведения практики:</w:t>
      </w:r>
      <w:r>
        <w:rPr>
          <w:sz w:val="28"/>
          <w:szCs w:val="28"/>
        </w:rPr>
        <w:t xml:space="preserve"> стационарная, выездная.</w:t>
      </w:r>
    </w:p>
    <w:p w:rsidR="00CB6618" w:rsidRDefault="00CB6618">
      <w:pPr>
        <w:spacing w:after="164"/>
        <w:ind w:right="14" w:firstLine="709"/>
        <w:jc w:val="both"/>
        <w:rPr>
          <w:b/>
          <w:sz w:val="28"/>
          <w:szCs w:val="28"/>
        </w:rPr>
      </w:pPr>
    </w:p>
    <w:p w:rsidR="00CB6618" w:rsidRDefault="00D2092E">
      <w:pPr>
        <w:spacing w:after="164" w:line="276" w:lineRule="auto"/>
        <w:ind w:right="14" w:firstLine="709"/>
        <w:jc w:val="both"/>
      </w:pPr>
      <w:r>
        <w:rPr>
          <w:sz w:val="28"/>
          <w:szCs w:val="28"/>
        </w:rPr>
        <w:t>Учебная практика – обязательный раздел образовательной программы бакалавриата по направлению подготовки 01.03.02 «Прикладная математика и информатика», реализуемой в Финансовом университете. Учебная практика может проводиться в структурных подразделениях сторонних организаций, или в департаментах, на кафедрах и в лабораториях вуза. Для лиц с ограниченными возможностями здоровья выбор мест прохождения практик должен учитывать состояние здоровья и требования по доступности.</w:t>
      </w:r>
    </w:p>
    <w:p w:rsidR="00CB6618" w:rsidRDefault="00D2092E">
      <w:pPr>
        <w:spacing w:after="164" w:line="276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Стационарная практика проводится в организациях, расположенных в Москве и Московской области. </w:t>
      </w:r>
    </w:p>
    <w:p w:rsidR="00CB6618" w:rsidRDefault="00CB6618">
      <w:pPr>
        <w:spacing w:after="164" w:line="276" w:lineRule="auto"/>
        <w:ind w:right="14" w:firstLine="709"/>
        <w:jc w:val="both"/>
        <w:rPr>
          <w:sz w:val="28"/>
          <w:szCs w:val="28"/>
        </w:rPr>
      </w:pP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</w:rPr>
      </w:pPr>
      <w:bookmarkStart w:id="4" w:name="_3znysh7" w:colFirst="0" w:colLast="0"/>
      <w:bookmarkEnd w:id="4"/>
      <w:r>
        <w:rPr>
          <w:b/>
          <w:sz w:val="28"/>
          <w:szCs w:val="28"/>
        </w:rPr>
        <w:t>Цели и задачи практики</w:t>
      </w:r>
    </w:p>
    <w:p w:rsidR="00CB6618" w:rsidRDefault="00D2092E">
      <w:pPr>
        <w:spacing w:after="51" w:line="276" w:lineRule="auto"/>
        <w:ind w:left="10" w:right="14" w:firstLine="710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студентов, обучающихся по направлению 01.03.02 «Прикладная математика и информатика», направлена на реализацию следующих целей:</w:t>
      </w:r>
    </w:p>
    <w:p w:rsidR="00CB6618" w:rsidRDefault="00D20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"/>
        <w:jc w:val="both"/>
        <w:rPr>
          <w:sz w:val="28"/>
          <w:szCs w:val="28"/>
        </w:rPr>
      </w:pPr>
      <w:r>
        <w:rPr>
          <w:sz w:val="28"/>
          <w:szCs w:val="28"/>
        </w:rPr>
        <w:t>ознакомить студентов с основными видами и задачами будущей профессиональной деятельности;</w:t>
      </w:r>
    </w:p>
    <w:p w:rsidR="00CB6618" w:rsidRDefault="00D20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"/>
        <w:jc w:val="both"/>
        <w:rPr>
          <w:sz w:val="28"/>
          <w:szCs w:val="28"/>
        </w:rPr>
      </w:pPr>
      <w:r>
        <w:rPr>
          <w:sz w:val="28"/>
          <w:szCs w:val="28"/>
        </w:rPr>
        <w:t>применить полученные при обучении теоретические и практические знания на практике;</w:t>
      </w:r>
    </w:p>
    <w:p w:rsidR="00CB6618" w:rsidRDefault="00D20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4"/>
        <w:jc w:val="both"/>
        <w:rPr>
          <w:sz w:val="28"/>
          <w:szCs w:val="28"/>
        </w:rPr>
      </w:pPr>
      <w:r>
        <w:rPr>
          <w:sz w:val="28"/>
          <w:szCs w:val="28"/>
        </w:rPr>
        <w:t>ознакомить студентов с уровнем использования математических дисциплин при математическом моделировании процессов, являющихся сферой профессиональной деятельности предприятия или организации;</w:t>
      </w:r>
    </w:p>
    <w:p w:rsidR="00CB6618" w:rsidRDefault="00D20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3" w:line="276" w:lineRule="auto"/>
        <w:ind w:right="14"/>
        <w:jc w:val="both"/>
        <w:rPr>
          <w:sz w:val="28"/>
          <w:szCs w:val="28"/>
        </w:rPr>
      </w:pPr>
      <w:r>
        <w:rPr>
          <w:sz w:val="28"/>
          <w:szCs w:val="28"/>
        </w:rPr>
        <w:t>расширить практические представления студентов об объектах профессиональной деятельности.</w:t>
      </w:r>
    </w:p>
    <w:p w:rsidR="00CB6618" w:rsidRDefault="00D2092E">
      <w:pPr>
        <w:spacing w:after="182" w:line="276" w:lineRule="auto"/>
        <w:ind w:left="361" w:right="14"/>
        <w:jc w:val="both"/>
        <w:rPr>
          <w:sz w:val="28"/>
          <w:szCs w:val="28"/>
        </w:rPr>
      </w:pPr>
      <w:r>
        <w:rPr>
          <w:sz w:val="28"/>
          <w:szCs w:val="28"/>
        </w:rPr>
        <w:t>На этапе учебной практики студент решает следующие задачи:</w:t>
      </w:r>
    </w:p>
    <w:p w:rsidR="00CB6618" w:rsidRDefault="00D20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  <w:rPr>
          <w:sz w:val="28"/>
          <w:szCs w:val="28"/>
        </w:rPr>
      </w:pPr>
      <w:r>
        <w:rPr>
          <w:sz w:val="28"/>
          <w:szCs w:val="28"/>
        </w:rPr>
        <w:t>приобретение основных навыков применения полученных в ходе обучения знаний для решения практических задач;</w:t>
      </w:r>
    </w:p>
    <w:p w:rsidR="00CB6618" w:rsidRDefault="00D20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приобретение первичных профессиональных навыков по математическому и информационному обеспечению финансово-экономической деятельности.</w:t>
      </w:r>
    </w:p>
    <w:p w:rsidR="00182E70" w:rsidRDefault="00182E70" w:rsidP="00182E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4"/>
        <w:jc w:val="both"/>
        <w:rPr>
          <w:sz w:val="28"/>
          <w:szCs w:val="28"/>
        </w:rPr>
      </w:pP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b/>
        </w:rPr>
      </w:pPr>
      <w:bookmarkStart w:id="5" w:name="_2et92p0" w:colFirst="0" w:colLast="0"/>
      <w:bookmarkEnd w:id="5"/>
      <w:r>
        <w:rPr>
          <w:b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</w:r>
    </w:p>
    <w:p w:rsidR="00CB6618" w:rsidRDefault="00D2092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по направлению 01.03.02 «Прикладная математика и информатика» (программа подготовки бакалавриата), профили программы бакалавриата «Анализ данных и принятие решений в экономике и финансах», «Аналитическое и информационное обеспечение финансово-экономической деятельности» обеспечивает формирование следующих профессиональных компетенций бакалавра:</w:t>
      </w:r>
    </w:p>
    <w:p w:rsidR="00CB6618" w:rsidRDefault="00CB6618">
      <w:pPr>
        <w:spacing w:line="276" w:lineRule="auto"/>
        <w:ind w:firstLine="709"/>
        <w:jc w:val="both"/>
      </w:pPr>
    </w:p>
    <w:p w:rsidR="00CB6618" w:rsidRDefault="00D2092E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Профиль «Анализ данных и принятие решений в экономике и финансах» 2019, 2020 гг</w:t>
      </w:r>
    </w:p>
    <w:p w:rsidR="00CB6618" w:rsidRDefault="00CB6618">
      <w:pPr>
        <w:spacing w:line="276" w:lineRule="auto"/>
        <w:jc w:val="both"/>
        <w:rPr>
          <w:i/>
          <w:sz w:val="28"/>
          <w:szCs w:val="28"/>
        </w:rPr>
      </w:pPr>
    </w:p>
    <w:tbl>
      <w:tblPr>
        <w:tblStyle w:val="a9"/>
        <w:tblW w:w="95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2132"/>
        <w:gridCol w:w="2409"/>
        <w:gridCol w:w="3858"/>
      </w:tblGrid>
      <w:tr w:rsidR="00CB6618">
        <w:trPr>
          <w:trHeight w:val="1220"/>
        </w:trPr>
        <w:tc>
          <w:tcPr>
            <w:tcW w:w="1124" w:type="dxa"/>
            <w:tcBorders>
              <w:bottom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  <w:jc w:val="both"/>
            </w:pPr>
            <w:r>
              <w:t>Код компетенции</w:t>
            </w:r>
          </w:p>
        </w:tc>
        <w:tc>
          <w:tcPr>
            <w:tcW w:w="2132" w:type="dxa"/>
            <w:tcBorders>
              <w:bottom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  <w:jc w:val="both"/>
            </w:pPr>
            <w:r>
              <w:t>Наименование компетенции</w:t>
            </w:r>
          </w:p>
        </w:tc>
        <w:tc>
          <w:tcPr>
            <w:tcW w:w="2409" w:type="dxa"/>
            <w:tcBorders>
              <w:bottom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  <w:jc w:val="both"/>
            </w:pPr>
            <w:r>
              <w:t>Индикаторы достижения компетенции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3858" w:type="dxa"/>
            <w:tcBorders>
              <w:bottom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  <w:jc w:val="both"/>
            </w:pPr>
            <w:r>
              <w:t>Результаты обучения (владения</w:t>
            </w:r>
            <w:r>
              <w:rPr>
                <w:vertAlign w:val="superscript"/>
              </w:rPr>
              <w:footnoteReference w:id="2"/>
            </w:r>
            <w:r>
              <w:t>, умения и знания), соотнесенные с компетенциями/индикаторами достижения компетенции</w:t>
            </w:r>
          </w:p>
        </w:tc>
      </w:tr>
      <w:tr w:rsidR="00CB6618">
        <w:trPr>
          <w:trHeight w:val="8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ОПК-3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Способен применять и модифицировать математические модели для решения задач в области профессиональ-ной деятельности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1. Владеет знаниями в области теории и методологии математического моделирования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основные понятия в области математического моделирования с сфере экономики и финансов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использовать приемы и алгоритмы математического моделирования применительно к существующим экономическим процессам</w:t>
            </w:r>
          </w:p>
        </w:tc>
      </w:tr>
      <w:tr w:rsidR="00CB6618">
        <w:trPr>
          <w:trHeight w:val="8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2. Демонстрирует умение строить и модифицировать математические модели в области экономики и финансов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основные экономические и финансовые математические модели, их области применения, ограничения, критерии выбора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обоснованно выбрать и адаптировать существующие модели к решению конкретной задачи в области экономики и финансов</w:t>
            </w:r>
          </w:p>
        </w:tc>
      </w:tr>
      <w:tr w:rsidR="00CB6618">
        <w:trPr>
          <w:trHeight w:val="8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 xml:space="preserve">3. Осуществляет решение задач в области экономики и финансов с применением соответствующих </w:t>
            </w:r>
            <w:r>
              <w:lastRenderedPageBreak/>
              <w:t>математических моделей.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lastRenderedPageBreak/>
              <w:t>Знает</w:t>
            </w:r>
            <w:r>
              <w:t xml:space="preserve"> наиболее распространенные алгоритмы и приемы решения практических задач в области экономики и финансов с использованием математического инструментария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lastRenderedPageBreak/>
              <w:t>Умеет</w:t>
            </w:r>
            <w:r>
              <w:t xml:space="preserve"> решать конкретно поставленные задачи с использованием аппарата экономико-математического моделирования</w:t>
            </w:r>
          </w:p>
        </w:tc>
      </w:tr>
      <w:tr w:rsidR="00CB6618">
        <w:trPr>
          <w:trHeight w:val="10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lastRenderedPageBreak/>
              <w:t>ПКП-1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Способность анализировать финансовую информацию, рассчитывать финансовые показатели, в том  числе, в условиях неопределенности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1. Владеет методиками расчета финансовых показателей, в том числе в условиях неопределенности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основные методики расчета финансовых показателей, в том числе в условиях неопределенности. 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использовать методиками расчета финансовых показателей, в том числе в условиях неопределенности.</w:t>
            </w:r>
          </w:p>
        </w:tc>
      </w:tr>
      <w:tr w:rsidR="00CB6618">
        <w:trPr>
          <w:trHeight w:val="10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2. Рассчитывает и интерпретирует финансовые показатели на основе финансовой информации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состав и характеристики системы основных финансовых показателей финансово-хозяйственной деятельности организации.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интерпретировать значение финансовых показателей деятельности организации.</w:t>
            </w:r>
          </w:p>
        </w:tc>
      </w:tr>
      <w:tr w:rsidR="00CB6618">
        <w:trPr>
          <w:trHeight w:val="10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3. Анализирует финансовую информацию, представленную в различной форме, с использованием современного инструментария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основные современные инструменты анализа и обработки финансовой информации.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использовать современный программный инструментарий анализа финансовой информации</w:t>
            </w:r>
          </w:p>
        </w:tc>
      </w:tr>
      <w:tr w:rsidR="00CB6618">
        <w:trPr>
          <w:trHeight w:val="14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ПКП-3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Способность составлять прогнозы, готовить рекомендации для принятия финансово-экономических решений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1. Владеет методами прогнозирования, демонстрирует знание принципов и особенностей выбора методов прогнозирования в зависимости от поставленной задачи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основные математические методы экономического  прогнозирования, их особенности и границы применимости.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использовать и обоснованно выбирать методы экономико-математического моделирования и прогнозирования.</w:t>
            </w:r>
          </w:p>
        </w:tc>
      </w:tr>
      <w:tr w:rsidR="00CB6618">
        <w:trPr>
          <w:trHeight w:val="1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2. Готовит рекомендации для принятия финансово-экономических решений на основе системного подхода для решения поставленных задач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основные понятия системного подхода к анализу и принятию финансово-экономических решений.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использовать системный подход для обоснования и выработки финансово-экономических решений.</w:t>
            </w:r>
          </w:p>
        </w:tc>
      </w:tr>
      <w:tr w:rsidR="00CB6618">
        <w:trPr>
          <w:trHeight w:val="24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УК-1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 xml:space="preserve">Способен осуществлять поиск, критический анализ и синтез информации, </w:t>
            </w:r>
            <w:r>
              <w:lastRenderedPageBreak/>
              <w:t>применять системный подход для решения поставленных задач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lastRenderedPageBreak/>
              <w:t xml:space="preserve">1. Четко описывает состав и структуру требуемых данных и информации, грамотно реализует процессы их сбора, </w:t>
            </w:r>
            <w:r>
              <w:lastRenderedPageBreak/>
              <w:t>обработки и интерпретации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lastRenderedPageBreak/>
              <w:t>Знает</w:t>
            </w:r>
            <w:r>
              <w:t xml:space="preserve"> основные понятия теории информации и измерения, виды и особенности данных, шкалы, типы данных, способы ее сбора, оценки и организации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lastRenderedPageBreak/>
              <w:t>Умеет</w:t>
            </w:r>
            <w:r>
              <w:t xml:space="preserve"> соотнести теоретические конструкты с реальной задаче практического характера</w:t>
            </w:r>
          </w:p>
        </w:tc>
      </w:tr>
      <w:tr w:rsidR="00CB6618">
        <w:trPr>
          <w:trHeight w:val="2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2. Обосновывает сущность происходящего, выявляет закономерности, понимает природу вариабельности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основные математические абстракции, законы математической логики, их применение в реальной жизни, экономическую и физическую интерпретации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логически мыслить, абстрагировать, обобщать и делать обоснованные выводы из наблюдений</w:t>
            </w:r>
          </w:p>
        </w:tc>
      </w:tr>
      <w:tr w:rsidR="00CB6618">
        <w:trPr>
          <w:trHeight w:val="2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3. Формулирует признак классификации, выделяет соответствующие ему группы однородных “объектов”, идентифицирует общие свойства элементов этих групп, оценивает полноту результатов классификации, показывает прикладное назначение классификационных групп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принципы классификации и абстракции, математические и статистические методы группировки объектов наблюдений, основное групповые оценки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пользоваться групповыми статистиками, использовать факторный анализ, формулировать гипотезы на основе анализа выборочных данных</w:t>
            </w:r>
          </w:p>
        </w:tc>
      </w:tr>
      <w:tr w:rsidR="00CB6618">
        <w:trPr>
          <w:trHeight w:val="2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4. Грамотно, логично, аргументированно формирует собственные суждения и оценки. Отличает факты от мнений, интерпретаций, оценок и т. д. в рассуждениях других участников деятельности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основы логики, аргументации, главные философские категории эмпиризма и рационализма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грамотно и обоснованно построить аргументацию, спорить с приведением релевантных фактов в поддержку своего мнения, не поддаваться на логические ловушки и избегать искажений восприятия</w:t>
            </w:r>
          </w:p>
        </w:tc>
      </w:tr>
      <w:tr w:rsidR="00CB6618">
        <w:trPr>
          <w:trHeight w:val="2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5.Аргументированно и логично представляет свою точку зрения посредством и на основе системного описания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основы системного подхода и системного анализа, приемы логического рассуждения, абстрагирования, обобщения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логически рассуждать, пользоваться приемами риторики, логики, теории систем</w:t>
            </w:r>
          </w:p>
        </w:tc>
      </w:tr>
      <w:tr w:rsidR="00CB6618">
        <w:trPr>
          <w:trHeight w:val="24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lastRenderedPageBreak/>
              <w:t>УК-2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1. Использует знания о правовых нормах действующего законодательства, регулирующих отношения в различных сферах жизнедеятельности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основы законодательства, его состава, назначения, применимости, знает основные нормы и кодексы, действующие в области экономики и финансов, а также непосредственно влияющие на регулирование профессиональной деятельности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находить требуемые нормы в законодательстве, ориентироваться в правовых системах, отображать регуляторные нормы на практические ситуации</w:t>
            </w:r>
          </w:p>
        </w:tc>
      </w:tr>
      <w:tr w:rsidR="00CB6618">
        <w:trPr>
          <w:trHeight w:val="2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2. Вырабатывает пути решения конкретной задачи, выбирая оптимальный способ ее реализации, исходя из действующих правовых норм и имеющихся ресурсов и ограничений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основные приемы решения задач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обоснованно выбирать пути, ведущие к решению конкретно поставленной задачи, адаптировать шаблонные алгоритмы достижения целей с учетом действующих ограничений, правовых норм, неожиданных возможностей и других неучтенных факторов, проявлять признаки нестандартного, креативного мышления</w:t>
            </w:r>
          </w:p>
        </w:tc>
      </w:tr>
      <w:tr w:rsidR="00CB6618">
        <w:trPr>
          <w:trHeight w:val="24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УК-3</w:t>
            </w:r>
          </w:p>
        </w:tc>
        <w:tc>
          <w:tcPr>
            <w:tcW w:w="2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1. Понимает эффективность использования стратегии сотрудничества для достижения поставленной цели, эффективно взаимодействует с другими членами команды, участвуя в обмене информацией, знаниями, опытом, и презентации результатов работы.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основы деловой и публичной коммуникации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конструктивно взаимодействовать с окружающими людьми</w:t>
            </w:r>
          </w:p>
        </w:tc>
      </w:tr>
      <w:tr w:rsidR="00CB6618">
        <w:trPr>
          <w:trHeight w:val="2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2.Соблюдает этические нормы в межличностном профессиональном общении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Знает</w:t>
            </w:r>
            <w:r>
              <w:t xml:space="preserve"> основные этические нормы правила поведения в профессиональной среде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соблюдать их в любых обстоятельствах в процессе профессионального общения</w:t>
            </w:r>
          </w:p>
        </w:tc>
      </w:tr>
      <w:tr w:rsidR="00CB6618">
        <w:trPr>
          <w:trHeight w:val="2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 xml:space="preserve">3. Понимает и учитывает особенности поведения </w:t>
            </w:r>
            <w:r>
              <w:lastRenderedPageBreak/>
              <w:t>участников команды для достижения целей и задач в профессиональной деятельности.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lastRenderedPageBreak/>
              <w:t>Знает</w:t>
            </w:r>
            <w:r>
              <w:t xml:space="preserve"> основы личностной психологии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Умеет</w:t>
            </w:r>
            <w:r>
              <w:t xml:space="preserve"> выстраивать конструктивное общение, </w:t>
            </w:r>
            <w:r>
              <w:lastRenderedPageBreak/>
              <w:t>направленное на достижение совместных целей</w:t>
            </w:r>
          </w:p>
        </w:tc>
      </w:tr>
    </w:tbl>
    <w:p w:rsidR="00CB6618" w:rsidRDefault="00CB6618">
      <w:pPr>
        <w:spacing w:line="360" w:lineRule="auto"/>
        <w:jc w:val="both"/>
        <w:rPr>
          <w:sz w:val="28"/>
          <w:szCs w:val="28"/>
        </w:rPr>
      </w:pPr>
      <w:bookmarkStart w:id="6" w:name="_tyjcwt" w:colFirst="0" w:colLast="0"/>
      <w:bookmarkEnd w:id="6"/>
    </w:p>
    <w:p w:rsidR="00CB6618" w:rsidRDefault="00D2092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Профиль «Аналитическое и информационное обеспечение финансово-экономической деятельности», 2016 г.</w:t>
      </w:r>
    </w:p>
    <w:p w:rsidR="00CB6618" w:rsidRDefault="00D2092E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Профиль «Анализ данных и принятие решений в экономике и финансах» 2017, 2018 гг</w:t>
      </w:r>
    </w:p>
    <w:tbl>
      <w:tblPr>
        <w:tblStyle w:val="aa"/>
        <w:tblW w:w="10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3265"/>
        <w:gridCol w:w="5825"/>
      </w:tblGrid>
      <w:tr w:rsidR="00CB6618">
        <w:trPr>
          <w:trHeight w:val="1220"/>
        </w:trPr>
        <w:tc>
          <w:tcPr>
            <w:tcW w:w="1125" w:type="dxa"/>
            <w:tcBorders>
              <w:bottom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  <w:jc w:val="both"/>
            </w:pPr>
            <w:r>
              <w:t>Код компетенции</w:t>
            </w:r>
          </w:p>
        </w:tc>
        <w:tc>
          <w:tcPr>
            <w:tcW w:w="3265" w:type="dxa"/>
            <w:tcBorders>
              <w:bottom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  <w:jc w:val="both"/>
            </w:pPr>
            <w:r>
              <w:t>Наименование компетенции</w:t>
            </w:r>
          </w:p>
        </w:tc>
        <w:tc>
          <w:tcPr>
            <w:tcW w:w="5825" w:type="dxa"/>
            <w:tcBorders>
              <w:bottom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  <w:jc w:val="both"/>
            </w:pPr>
            <w:r>
              <w:t>Результаты обучения (владения</w:t>
            </w:r>
            <w:r>
              <w:rPr>
                <w:vertAlign w:val="superscript"/>
              </w:rPr>
              <w:footnoteReference w:id="3"/>
            </w:r>
            <w:r>
              <w:t>, умения и знания), соотнесенные с компетенциями/индикаторами достижения компетенции</w:t>
            </w:r>
          </w:p>
        </w:tc>
      </w:tr>
      <w:tr w:rsidR="00CB6618">
        <w:trPr>
          <w:trHeight w:val="276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ПКП-1</w:t>
            </w:r>
          </w:p>
        </w:tc>
        <w:tc>
          <w:tcPr>
            <w:tcW w:w="3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Способность анализировать финансовую информацию, рассчитывать финансовые показатели, в том числе, в условиях неопределенности</w:t>
            </w:r>
          </w:p>
        </w:tc>
        <w:tc>
          <w:tcPr>
            <w:tcW w:w="5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Знать</w:t>
            </w:r>
            <w:r>
              <w:t xml:space="preserve"> состав и характеристики финансовых показателей деятельности организации, основные методики их расчета, основные виды и особенности экономической неопределенности.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Уметь</w:t>
            </w:r>
            <w:r>
              <w:t xml:space="preserve"> пользоваться методиками расчета финансовых показателей организации, в том числе в условиях неопределенности, интерпретировать их значение для оценки финансово-экономического состояния организации.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Владеть</w:t>
            </w:r>
            <w:r>
              <w:t xml:space="preserve"> основными современными информационными системами расчета и моделирования финансовых показателей организации.</w:t>
            </w: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B6618">
        <w:trPr>
          <w:trHeight w:val="276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ПКП-2</w:t>
            </w:r>
          </w:p>
          <w:p w:rsidR="00CB6618" w:rsidRDefault="00CB6618">
            <w:pPr>
              <w:tabs>
                <w:tab w:val="left" w:pos="540"/>
              </w:tabs>
            </w:pPr>
          </w:p>
        </w:tc>
        <w:tc>
          <w:tcPr>
            <w:tcW w:w="3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Способность моделировать и оценивать риски финансово-экономической деятельности, в том числе, в инвестиционной и актуарной деятельности</w:t>
            </w:r>
          </w:p>
        </w:tc>
        <w:tc>
          <w:tcPr>
            <w:tcW w:w="5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Знать</w:t>
            </w:r>
            <w:r>
              <w:t xml:space="preserve"> основные виды, особенности и методы учета экономических и других видов рисков, возникающих в ходе деятельности организаций, в том числе, в инвестиционной и актуарной деятельности.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Уметь</w:t>
            </w:r>
            <w:r>
              <w:t xml:space="preserve"> оценивать состав, происхождение, степень рисков различных видов в приложении к анализу финансово-хозяйственной деятельности.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Владеть</w:t>
            </w:r>
            <w:r>
              <w:t xml:space="preserve"> современными математическими методами оценки экономических рисков, инструментальными и информационными средствами оценки и учета рисков.</w:t>
            </w: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B6618">
        <w:trPr>
          <w:trHeight w:val="276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ПКП-3</w:t>
            </w:r>
          </w:p>
          <w:p w:rsidR="00CB6618" w:rsidRDefault="00CB6618">
            <w:pPr>
              <w:tabs>
                <w:tab w:val="left" w:pos="540"/>
              </w:tabs>
            </w:pPr>
          </w:p>
        </w:tc>
        <w:tc>
          <w:tcPr>
            <w:tcW w:w="3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Способность составлять прогнозы,  готовить рекомендации для принятия финансово-экономических решений</w:t>
            </w:r>
          </w:p>
        </w:tc>
        <w:tc>
          <w:tcPr>
            <w:tcW w:w="5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Знать</w:t>
            </w:r>
            <w:r>
              <w:t xml:space="preserve"> основные математические методы экономического прогнозирования, их особенности и границы применимости.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Уметь</w:t>
            </w:r>
            <w:r>
              <w:t xml:space="preserve"> использовать системный подход к обоснованию и выработке экономических решений с учетом результатов экономического моделирования и прогнозирования.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Владеть</w:t>
            </w:r>
            <w:r>
              <w:t xml:space="preserve"> современными инструментальными, математическими и информационными средствами экономического прогнозирования.</w:t>
            </w: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B6618">
        <w:trPr>
          <w:trHeight w:val="276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ПКП-4</w:t>
            </w:r>
          </w:p>
          <w:p w:rsidR="00CB6618" w:rsidRDefault="00D2092E">
            <w:pPr>
              <w:tabs>
                <w:tab w:val="left" w:pos="540"/>
              </w:tabs>
            </w:pPr>
            <w:r>
              <w:lastRenderedPageBreak/>
              <w:t>(2016, 2017 г.)</w:t>
            </w:r>
          </w:p>
          <w:p w:rsidR="00CB6618" w:rsidRDefault="00CB6618">
            <w:pPr>
              <w:tabs>
                <w:tab w:val="left" w:pos="540"/>
              </w:tabs>
            </w:pPr>
          </w:p>
        </w:tc>
        <w:tc>
          <w:tcPr>
            <w:tcW w:w="3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lastRenderedPageBreak/>
              <w:t xml:space="preserve">Способность понимать математические основы </w:t>
            </w:r>
            <w:r>
              <w:lastRenderedPageBreak/>
              <w:t>прикладных программ, разрабатывать вычислительные алгоритмы для решения задач в области экономики и финансов</w:t>
            </w:r>
          </w:p>
        </w:tc>
        <w:tc>
          <w:tcPr>
            <w:tcW w:w="5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lastRenderedPageBreak/>
              <w:t>Знать</w:t>
            </w:r>
            <w:r>
              <w:t xml:space="preserve"> основные виды прикладных программ, основы теории информации и алгоритмов, наиболее </w:t>
            </w:r>
            <w:r>
              <w:lastRenderedPageBreak/>
              <w:t>распространенные прикладные программы и пакеты, применяемые в профессиональной экономической деятельности.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Уметь</w:t>
            </w:r>
            <w:r>
              <w:t xml:space="preserve"> разрабатывать алгоритмы программ для решения прикладных экономических задач, применять существующие программы, пакеты и модули к существующим задачам профессиональной деятельности.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Владеть</w:t>
            </w:r>
            <w:r>
              <w:t xml:space="preserve"> основными прикладными программами и пакетами, стандартно применяемыми в профессиональной деятельности, инструментальными средствами разработки прикладных программ.</w:t>
            </w: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B6618">
        <w:trPr>
          <w:trHeight w:val="317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widowControl w:val="0"/>
              <w:spacing w:line="276" w:lineRule="auto"/>
            </w:pPr>
            <w:r>
              <w:t>ПКП-4</w:t>
            </w:r>
          </w:p>
          <w:p w:rsidR="00CB6618" w:rsidRDefault="00D2092E">
            <w:pPr>
              <w:widowControl w:val="0"/>
              <w:spacing w:line="276" w:lineRule="auto"/>
            </w:pPr>
            <w:r>
              <w:t>(2018 г.)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widowControl w:val="0"/>
              <w:spacing w:line="276" w:lineRule="auto"/>
            </w:pPr>
            <w:r>
              <w:t>Способность применять математический аппарат при разработке вычислительных алгоритмов для решения задач в области экономики и финансов</w:t>
            </w:r>
          </w:p>
        </w:tc>
        <w:tc>
          <w:tcPr>
            <w:tcW w:w="5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Знать</w:t>
            </w:r>
            <w:r>
              <w:t>: основные вычислительные задачи в области экономики и финансов, их типологию, главные методы и подходы к их решению.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Уметь</w:t>
            </w:r>
            <w:r>
              <w:t>: формализовать экономические и финансовые задачи в терминах различных математических теорий для анализа путей и методов их решения.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Владеть</w:t>
            </w:r>
            <w:r>
              <w:t>: математическим аппаратом экономического аналитического и численного моделирования.</w:t>
            </w:r>
          </w:p>
        </w:tc>
      </w:tr>
      <w:tr w:rsidR="00CB6618">
        <w:trPr>
          <w:trHeight w:val="276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ПКП-5</w:t>
            </w:r>
          </w:p>
        </w:tc>
        <w:tc>
          <w:tcPr>
            <w:tcW w:w="3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t>Способность применять методы и инструменты анализа данных при подготовке аналитического обоснования финансово-экономических решений</w:t>
            </w:r>
          </w:p>
        </w:tc>
        <w:tc>
          <w:tcPr>
            <w:tcW w:w="5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Знать</w:t>
            </w:r>
            <w:r>
              <w:t xml:space="preserve"> основные методы, постановку задач и последовательность этапов анализа данных и машинного обучения, их назначение, границы применимости.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Уметь</w:t>
            </w:r>
            <w:r>
              <w:t xml:space="preserve"> применять методы анализа данных и машинного обучения для решения прикладных задач профессиональной деятельности, обоснованно выбирать методы и способы решения таких задач, понимать экономическую целесообразность применения различных методов.</w:t>
            </w:r>
          </w:p>
          <w:p w:rsidR="00CB6618" w:rsidRDefault="00D2092E">
            <w:pPr>
              <w:tabs>
                <w:tab w:val="left" w:pos="540"/>
              </w:tabs>
            </w:pPr>
            <w:r>
              <w:rPr>
                <w:b/>
              </w:rPr>
              <w:t>Владеть</w:t>
            </w:r>
            <w:r>
              <w:t xml:space="preserve"> основными математическими и инструментальными средствами в области машинного обучения и анализ данных, включая пакеты прикладных программ, системы управления базами данных, программные библиотеки и модули, фреймворки.</w:t>
            </w:r>
          </w:p>
        </w:tc>
      </w:tr>
      <w:tr w:rsidR="00CB6618">
        <w:trPr>
          <w:trHeight w:val="317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CB6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CB6618" w:rsidRDefault="00CB6618">
      <w:pPr>
        <w:spacing w:line="360" w:lineRule="auto"/>
        <w:jc w:val="both"/>
        <w:rPr>
          <w:sz w:val="28"/>
          <w:szCs w:val="28"/>
        </w:rPr>
      </w:pP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</w:rPr>
      </w:pPr>
      <w:bookmarkStart w:id="7" w:name="_3dy6vkm" w:colFirst="0" w:colLast="0"/>
      <w:bookmarkEnd w:id="7"/>
      <w:r>
        <w:rPr>
          <w:b/>
          <w:sz w:val="28"/>
          <w:szCs w:val="28"/>
        </w:rPr>
        <w:t>Место практики в структуре образовательной программы</w:t>
      </w:r>
    </w:p>
    <w:p w:rsidR="00CB6618" w:rsidRDefault="00D2092E">
      <w:pPr>
        <w:spacing w:line="276" w:lineRule="auto"/>
        <w:ind w:right="17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практика профиля «Аналитическое и информационное обеспечение финансово-экономической деятельности» относится к Блоку 2. Практики и НИР. </w:t>
      </w:r>
    </w:p>
    <w:p w:rsidR="00CB6618" w:rsidRDefault="00D2092E">
      <w:pPr>
        <w:spacing w:line="276" w:lineRule="auto"/>
        <w:ind w:right="173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Учебная практика профиля «Анализ данных и принятие решений в экономике и финансах» относится к Блоку 2. Практики.</w:t>
      </w:r>
    </w:p>
    <w:p w:rsidR="00CB6618" w:rsidRDefault="00D2092E">
      <w:pPr>
        <w:spacing w:line="276" w:lineRule="auto"/>
        <w:ind w:right="173" w:firstLine="709"/>
        <w:jc w:val="both"/>
      </w:pPr>
      <w:r>
        <w:rPr>
          <w:sz w:val="28"/>
          <w:szCs w:val="28"/>
        </w:rPr>
        <w:t xml:space="preserve">Учебная практика является обязательным разделом программы бакалавриата по направлению 01.03.02 «Прикладная математика и информатика», профиль программы бакалавриата «Анализ данных и принятие решений в экономике и финансах», реализуемой в Финансовом университете. Учебная практика закрепляет знания и умения, приобретаемые бакалаврами в результате освоения теоретических </w:t>
      </w:r>
      <w:r>
        <w:rPr>
          <w:sz w:val="28"/>
          <w:szCs w:val="28"/>
        </w:rPr>
        <w:lastRenderedPageBreak/>
        <w:t>курсов, вырабатывает практические навыки и способствует формированию общепрофессиональных и профессиональных компетенций обучающихся.</w:t>
      </w:r>
    </w:p>
    <w:p w:rsidR="00CB6618" w:rsidRDefault="00D2092E">
      <w:pPr>
        <w:spacing w:line="276" w:lineRule="auto"/>
        <w:ind w:right="17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Практика проводится силами Департамента анализа данных, принятия решений и финансовых технологий и носит индивидуальный характер.</w:t>
      </w:r>
    </w:p>
    <w:p w:rsidR="00CB6618" w:rsidRDefault="00D2092E">
      <w:pPr>
        <w:spacing w:line="360" w:lineRule="auto"/>
        <w:ind w:right="17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практики основывается на теоретических знаниях и практических навыках, приобретенных студентами в ходе изучения дисциплин программы бакалавриата.</w:t>
      </w:r>
    </w:p>
    <w:p w:rsidR="00182E70" w:rsidRDefault="00182E70">
      <w:pPr>
        <w:spacing w:line="360" w:lineRule="auto"/>
        <w:ind w:right="173" w:firstLine="709"/>
        <w:jc w:val="both"/>
      </w:pP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</w:rPr>
      </w:pPr>
      <w:bookmarkStart w:id="8" w:name="_1t3h5sf" w:colFirst="0" w:colLast="0"/>
      <w:bookmarkEnd w:id="8"/>
      <w:r>
        <w:rPr>
          <w:b/>
          <w:sz w:val="28"/>
          <w:szCs w:val="28"/>
        </w:rPr>
        <w:t>Объем практики в зачетных единицах и ее продолжительность в неделях либо в академических часах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4d34og8" w:colFirst="0" w:colLast="0"/>
      <w:bookmarkEnd w:id="9"/>
      <w:r>
        <w:rPr>
          <w:sz w:val="28"/>
          <w:szCs w:val="28"/>
        </w:rPr>
        <w:t>Объем учебной практики и сроки ее проведения определяются рабочим учебным планом по направлению подготовки 01.03.02 «Прикладная математика и информатика» профили «Аналитическое и информационное обеспечение финансово-экономической деятельности», «Анализ данных и принятие решений в экономике и финансах».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трудоемкость практики составляет 6 зачетных единиц (216 ч.), в форме контактной работы – 4 часа. Продолжительность учебной практики – 4 недели.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 промежуточной аттестации зачет с оценкой.</w:t>
      </w:r>
    </w:p>
    <w:p w:rsidR="00CB6618" w:rsidRDefault="00CB6618">
      <w:pPr>
        <w:spacing w:line="360" w:lineRule="auto"/>
        <w:ind w:firstLine="709"/>
        <w:jc w:val="both"/>
        <w:rPr>
          <w:sz w:val="28"/>
          <w:szCs w:val="28"/>
        </w:rPr>
      </w:pPr>
    </w:p>
    <w:p w:rsidR="00CB6618" w:rsidRDefault="00D209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>Содержание практики</w:t>
      </w:r>
    </w:p>
    <w:p w:rsidR="00CB6618" w:rsidRDefault="00CB6618">
      <w:pPr>
        <w:rPr>
          <w:sz w:val="28"/>
          <w:szCs w:val="28"/>
        </w:rPr>
      </w:pPr>
    </w:p>
    <w:tbl>
      <w:tblPr>
        <w:tblStyle w:val="ab"/>
        <w:tblW w:w="10333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376"/>
        <w:gridCol w:w="4293"/>
        <w:gridCol w:w="2961"/>
      </w:tblGrid>
      <w:tr w:rsidR="00CB6618">
        <w:tc>
          <w:tcPr>
            <w:tcW w:w="703" w:type="dxa"/>
            <w:shd w:val="clear" w:color="auto" w:fill="auto"/>
          </w:tcPr>
          <w:p w:rsidR="00CB6618" w:rsidRDefault="00D2092E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п.п</w:t>
            </w:r>
          </w:p>
        </w:tc>
        <w:tc>
          <w:tcPr>
            <w:tcW w:w="2376" w:type="dxa"/>
            <w:shd w:val="clear" w:color="auto" w:fill="auto"/>
          </w:tcPr>
          <w:p w:rsidR="00CB6618" w:rsidRDefault="00D2092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Виды деятельности</w:t>
            </w:r>
          </w:p>
        </w:tc>
        <w:tc>
          <w:tcPr>
            <w:tcW w:w="4293" w:type="dxa"/>
            <w:shd w:val="clear" w:color="auto" w:fill="auto"/>
          </w:tcPr>
          <w:p w:rsidR="00CB6618" w:rsidRDefault="00D2092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Виды работ (в форме контактной работы, в форме самостоятельной работы)</w:t>
            </w:r>
          </w:p>
        </w:tc>
        <w:tc>
          <w:tcPr>
            <w:tcW w:w="2961" w:type="dxa"/>
            <w:shd w:val="clear" w:color="auto" w:fill="auto"/>
          </w:tcPr>
          <w:p w:rsidR="00CB6618" w:rsidRDefault="00D209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 часов</w:t>
            </w:r>
          </w:p>
        </w:tc>
      </w:tr>
      <w:tr w:rsidR="00CB6618">
        <w:tc>
          <w:tcPr>
            <w:tcW w:w="703" w:type="dxa"/>
            <w:shd w:val="clear" w:color="auto" w:fill="auto"/>
          </w:tcPr>
          <w:p w:rsidR="00CB6618" w:rsidRDefault="00D209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4293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Организационные вопросы оформления на предприятии, установочная лекция, инструктаж по технике безопасности, распределение по рабочим местам</w:t>
            </w:r>
          </w:p>
        </w:tc>
        <w:tc>
          <w:tcPr>
            <w:tcW w:w="2961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B6618">
        <w:tc>
          <w:tcPr>
            <w:tcW w:w="703" w:type="dxa"/>
            <w:shd w:val="clear" w:color="auto" w:fill="auto"/>
          </w:tcPr>
          <w:p w:rsidR="00CB6618" w:rsidRDefault="00D209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76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4293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со структурой и характером деятельности подразделения. Уточнение задания на практику</w:t>
            </w:r>
          </w:p>
        </w:tc>
        <w:tc>
          <w:tcPr>
            <w:tcW w:w="2961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CB6618">
        <w:tc>
          <w:tcPr>
            <w:tcW w:w="703" w:type="dxa"/>
            <w:shd w:val="clear" w:color="auto" w:fill="auto"/>
          </w:tcPr>
          <w:p w:rsidR="00CB6618" w:rsidRDefault="00D209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76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4293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на рабочих местах или в подразделениях учреждения. Выполнение индивидуальных заданий</w:t>
            </w:r>
          </w:p>
        </w:tc>
        <w:tc>
          <w:tcPr>
            <w:tcW w:w="2961" w:type="dxa"/>
            <w:shd w:val="clear" w:color="auto" w:fill="auto"/>
          </w:tcPr>
          <w:p w:rsidR="00CB6618" w:rsidRDefault="00D2092E">
            <w:pPr>
              <w:jc w:val="both"/>
            </w:pPr>
            <w:r>
              <w:rPr>
                <w:sz w:val="28"/>
                <w:szCs w:val="28"/>
              </w:rPr>
              <w:t>174</w:t>
            </w:r>
          </w:p>
        </w:tc>
      </w:tr>
      <w:tr w:rsidR="00CB6618">
        <w:tc>
          <w:tcPr>
            <w:tcW w:w="703" w:type="dxa"/>
            <w:shd w:val="clear" w:color="auto" w:fill="auto"/>
          </w:tcPr>
          <w:p w:rsidR="00CB6618" w:rsidRDefault="00D209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376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 по практике</w:t>
            </w:r>
          </w:p>
        </w:tc>
        <w:tc>
          <w:tcPr>
            <w:tcW w:w="4293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отчета, предоставление отчета в департамент</w:t>
            </w:r>
          </w:p>
        </w:tc>
        <w:tc>
          <w:tcPr>
            <w:tcW w:w="2961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CB6618">
        <w:tc>
          <w:tcPr>
            <w:tcW w:w="703" w:type="dxa"/>
            <w:shd w:val="clear" w:color="auto" w:fill="auto"/>
          </w:tcPr>
          <w:p w:rsidR="00CB6618" w:rsidRDefault="00D2092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76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Защита </w:t>
            </w:r>
          </w:p>
        </w:tc>
        <w:tc>
          <w:tcPr>
            <w:tcW w:w="4293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отчета по практике в департаменте</w:t>
            </w:r>
          </w:p>
        </w:tc>
        <w:tc>
          <w:tcPr>
            <w:tcW w:w="2961" w:type="dxa"/>
            <w:shd w:val="clear" w:color="auto" w:fill="auto"/>
          </w:tcPr>
          <w:p w:rsidR="00CB6618" w:rsidRDefault="00D209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B6618">
        <w:tc>
          <w:tcPr>
            <w:tcW w:w="703" w:type="dxa"/>
            <w:shd w:val="clear" w:color="auto" w:fill="auto"/>
          </w:tcPr>
          <w:p w:rsidR="00CB6618" w:rsidRDefault="00CB661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76" w:type="dxa"/>
            <w:shd w:val="clear" w:color="auto" w:fill="auto"/>
          </w:tcPr>
          <w:p w:rsidR="00CB6618" w:rsidRDefault="00D2092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4293" w:type="dxa"/>
            <w:shd w:val="clear" w:color="auto" w:fill="auto"/>
          </w:tcPr>
          <w:p w:rsidR="00CB6618" w:rsidRDefault="00CB661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61" w:type="dxa"/>
            <w:shd w:val="clear" w:color="auto" w:fill="auto"/>
          </w:tcPr>
          <w:p w:rsidR="00CB6618" w:rsidRDefault="00D2092E">
            <w:pPr>
              <w:jc w:val="both"/>
            </w:pPr>
            <w:r>
              <w:rPr>
                <w:b/>
                <w:sz w:val="28"/>
                <w:szCs w:val="28"/>
              </w:rPr>
              <w:t>216 часов</w:t>
            </w:r>
          </w:p>
        </w:tc>
      </w:tr>
    </w:tbl>
    <w:p w:rsidR="00CB6618" w:rsidRDefault="00CB6618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1. Инструктаж по прохождению учебной практики и правилам безопасности работы. Примерный перечень работ: ознакомиться с общими функциональными обязанностями, правилами техники безопасности на предприятии на конкретном рабочем месте. </w:t>
      </w:r>
    </w:p>
    <w:p w:rsidR="00CB6618" w:rsidRDefault="00CB6618">
      <w:pPr>
        <w:spacing w:line="360" w:lineRule="auto"/>
        <w:ind w:firstLine="709"/>
        <w:jc w:val="both"/>
        <w:rPr>
          <w:sz w:val="28"/>
          <w:szCs w:val="28"/>
        </w:rPr>
      </w:pP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2. Ознакомление с организацией работы на предприятии или в структурном подразделении.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Примерный перечень работ: познакомиться с режимом работы, формой организации труда и правилами внутреннего распорядка, структурными подразделениями предприятия, штатным расписанием; с принципами управления, руководства и осуществления должностных обязанностей.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3. Ознакомление с должностными и функциональными обязанностями.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Примерный перечень работ: изучить права и обязанности сотрудника, должностную инструкцию, регламентирующую его деятельность. Ознакомиться с правами и обязанностями других сотрудников и руководителей. Согласовать с руководителем практики задание, постановку целей и задач практики.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4. Ознакомление с техническим парком вычислительной техники и существующей системой сетевых телекоммуникаций.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Примерный перечень работ: познакомиться с техническими характеристиками средств ВТ, имеющихся в данном подразделении; конфигурацией компьютерной сети; способом подключения к глобальной сети используемых сетевых технологий. Получить профессиональные навыки по сопровождению и эксплуатации сетевого программного обеспечения. Изучить методы администрирования локальной сети (создание учетных записей пользователя, назначение прав доступа на сетевые ресурсы) и настройки сетевых протоколов.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Этап 5. Ознакомление с используемым системным программным обеспечением, корпоративными стандартами.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Примерный перечень работ: познакомиться с используемым на предприятии и в структурном подразделении системным программным обеспечением, корпоративными стандартами. Оценить соответствие используемого системного программного обеспечения классу решаемых задач.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 6. Оформление индивидуального плана и сдача зачета по практике.</w:t>
      </w:r>
    </w:p>
    <w:p w:rsidR="00CB6618" w:rsidRDefault="00D2092E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Примерный перечень работ: сбор информации, и оформление индивидуального плана практики.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Распределение по местам практики и руководство всей практикой осуществляются в конкретных отделах и службах предприятия.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часть практики предусматривает общее ознакомление студентов с учреждением, его производственной и организационной структурой. Подробнее обследуются подразделения, указанные в индивидуальном задании. Также даются общие представления о характере учреждения и структуре управления этим учреждением, о решаемых задачах по обработке информации. 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часть учебной практики посвящается выполнению работ в соответствии с поставленными задачами на конкретном рабочем месте, приобретению профессиональных умений, навыков по обработке материалов обследования и составлению отчета. Ознакомление с учреждением (предприятием), его производственной, организационно-функциональной структурой. Изучение новых технологических средств в образовательных и иных информационных системах, применяемых в учреждении. Изучение основных проектных решений по информационным системам в учреждении (на предприятии). Ознакомление с методологией проектирования, внедрения и эксплуатации информационных систем. </w:t>
      </w:r>
    </w:p>
    <w:p w:rsidR="00182E70" w:rsidRDefault="00182E70">
      <w:pPr>
        <w:spacing w:line="360" w:lineRule="auto"/>
        <w:ind w:firstLine="709"/>
        <w:jc w:val="both"/>
      </w:pP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</w:rPr>
      </w:pPr>
      <w:bookmarkStart w:id="10" w:name="_2s8eyo1" w:colFirst="0" w:colLast="0"/>
      <w:bookmarkEnd w:id="10"/>
      <w:r>
        <w:rPr>
          <w:b/>
          <w:sz w:val="28"/>
          <w:szCs w:val="28"/>
        </w:rPr>
        <w:t>Формы отчетности по практике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практики студент составляет отчет о практике в соответствии с программой практики, индивидуальным заданием и рабочим графиком (планом) проведения практики и предоставляет его в электронном виде руководителю </w:t>
      </w:r>
      <w:r>
        <w:rPr>
          <w:sz w:val="28"/>
          <w:szCs w:val="28"/>
        </w:rPr>
        <w:lastRenderedPageBreak/>
        <w:t>практики от департамента/кафедры для проверки не менее чем за 3 (три) рабочих дня до окончания практики.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одобрения руководителем практики от департамента/кафедры электронной версии отчета студенту необходимо распечатать его и подписать у руководителя практики от организации, заверить печатью.</w:t>
      </w:r>
    </w:p>
    <w:p w:rsidR="00CB6618" w:rsidRDefault="00D2092E">
      <w:pPr>
        <w:spacing w:line="360" w:lineRule="auto"/>
        <w:ind w:firstLine="709"/>
        <w:jc w:val="both"/>
      </w:pPr>
      <w:r>
        <w:rPr>
          <w:sz w:val="28"/>
          <w:szCs w:val="28"/>
        </w:rPr>
        <w:t>Студент формирует комплект документов по итогам прохождения практики, расположив документы в следующем порядке: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титульный лист отчета по практике (с подписью руководителя практики от организации и печатью);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отзыв руководителя практики от организации (с подписью руководителя практики от организации и печатью);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рабочий график (план) проведения практики (с подписями руководителей практики от департамента/кафедры и от организации);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индивидуальное задание (с подписями руководителей практики от департамента/кафедры и от организации);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дневник практики обучающегося (с подписью руководителя практики от организации и печатью);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текстовая часть отчета по практике (с приложениями).</w:t>
      </w:r>
    </w:p>
    <w:p w:rsidR="00CB6618" w:rsidRDefault="00D2092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Студентам необходимо явиться на защиту отчета по практике в установленные </w:t>
      </w:r>
      <w:hyperlink r:id="rId7">
        <w:r>
          <w:rPr>
            <w:sz w:val="28"/>
            <w:szCs w:val="28"/>
          </w:rPr>
          <w:t>сроки.</w:t>
        </w:r>
      </w:hyperlink>
    </w:p>
    <w:p w:rsidR="00CB6618" w:rsidRDefault="00D2092E">
      <w:pPr>
        <w:spacing w:after="125" w:line="360" w:lineRule="auto"/>
        <w:ind w:left="10" w:right="14" w:firstLine="658"/>
        <w:jc w:val="both"/>
        <w:rPr>
          <w:sz w:val="28"/>
          <w:szCs w:val="28"/>
        </w:rPr>
      </w:pPr>
      <w:r>
        <w:rPr>
          <w:sz w:val="28"/>
          <w:szCs w:val="28"/>
        </w:rPr>
        <w:t>Обучающиеся, не выполнившие программу практики по уважительной причине, направляются на практику повторно. Обучающиеся, не выполнившие программу практики без уважительной причины или получившие неудовлетворительную оценку, считаются имеющими академическую задолженность.</w:t>
      </w:r>
    </w:p>
    <w:p w:rsidR="00CB6618" w:rsidRDefault="00D2092E">
      <w:pPr>
        <w:spacing w:before="240" w:after="240"/>
        <w:ind w:left="425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Работа над отчетом</w:t>
      </w:r>
    </w:p>
    <w:p w:rsidR="00CB6618" w:rsidRDefault="00D2092E">
      <w:pPr>
        <w:spacing w:after="136" w:line="259" w:lineRule="auto"/>
        <w:ind w:left="659" w:right="14"/>
        <w:jc w:val="both"/>
        <w:rPr>
          <w:sz w:val="28"/>
          <w:szCs w:val="28"/>
        </w:rPr>
      </w:pPr>
      <w:r>
        <w:rPr>
          <w:sz w:val="28"/>
          <w:szCs w:val="28"/>
        </w:rPr>
        <w:t>Составными частями работы над отчетом являются:</w:t>
      </w:r>
    </w:p>
    <w:p w:rsidR="00CB6618" w:rsidRDefault="00D2092E">
      <w:pPr>
        <w:numPr>
          <w:ilvl w:val="0"/>
          <w:numId w:val="4"/>
        </w:numPr>
        <w:spacing w:after="3" w:line="360" w:lineRule="auto"/>
        <w:ind w:right="14" w:firstLine="658"/>
        <w:jc w:val="both"/>
      </w:pPr>
      <w:r>
        <w:rPr>
          <w:sz w:val="28"/>
          <w:szCs w:val="28"/>
        </w:rPr>
        <w:t>формализация теоретических изысканий и проектных разработок, проведенных во время практики;</w:t>
      </w:r>
    </w:p>
    <w:p w:rsidR="00CB6618" w:rsidRDefault="00D2092E">
      <w:pPr>
        <w:numPr>
          <w:ilvl w:val="0"/>
          <w:numId w:val="4"/>
        </w:numPr>
        <w:spacing w:after="136" w:line="259" w:lineRule="auto"/>
        <w:ind w:right="14" w:firstLine="658"/>
        <w:jc w:val="both"/>
      </w:pPr>
      <w:r>
        <w:rPr>
          <w:sz w:val="28"/>
          <w:szCs w:val="28"/>
        </w:rPr>
        <w:t>подготовка графических материалов отчета;</w:t>
      </w:r>
    </w:p>
    <w:p w:rsidR="00CB6618" w:rsidRDefault="00D2092E">
      <w:pPr>
        <w:numPr>
          <w:ilvl w:val="0"/>
          <w:numId w:val="4"/>
        </w:numPr>
        <w:spacing w:after="3" w:line="360" w:lineRule="auto"/>
        <w:ind w:right="14" w:firstLine="658"/>
        <w:jc w:val="both"/>
      </w:pPr>
      <w:r>
        <w:rPr>
          <w:sz w:val="28"/>
          <w:szCs w:val="28"/>
        </w:rPr>
        <w:lastRenderedPageBreak/>
        <w:t>подготовка иллюстративных (демонстрационных) материалов, необходимых для защиты отчета.</w:t>
      </w:r>
    </w:p>
    <w:p w:rsidR="00CB6618" w:rsidRDefault="00D2092E">
      <w:pPr>
        <w:spacing w:after="3" w:line="360" w:lineRule="auto"/>
        <w:ind w:left="10" w:right="14" w:firstLine="562"/>
        <w:jc w:val="both"/>
      </w:pPr>
      <w:r>
        <w:rPr>
          <w:sz w:val="28"/>
          <w:szCs w:val="28"/>
        </w:rPr>
        <w:t>Аналитический отчет по практике представляет собой записку объемом 15-20 страниц. Отчет подписывается студентом и руководителем практики.</w:t>
      </w:r>
    </w:p>
    <w:p w:rsidR="00CB6618" w:rsidRDefault="00CB6618">
      <w:pPr>
        <w:spacing w:after="3" w:line="360" w:lineRule="auto"/>
        <w:ind w:left="10" w:right="128" w:firstLine="566"/>
        <w:jc w:val="both"/>
        <w:rPr>
          <w:sz w:val="28"/>
          <w:szCs w:val="28"/>
        </w:rPr>
      </w:pPr>
    </w:p>
    <w:p w:rsidR="00CB6618" w:rsidRDefault="00D2092E">
      <w:pPr>
        <w:spacing w:after="3" w:line="360" w:lineRule="auto"/>
        <w:ind w:left="10" w:right="128" w:firstLine="566"/>
        <w:jc w:val="both"/>
        <w:rPr>
          <w:sz w:val="28"/>
          <w:szCs w:val="28"/>
        </w:rPr>
      </w:pPr>
      <w:r>
        <w:rPr>
          <w:sz w:val="28"/>
          <w:szCs w:val="28"/>
        </w:rPr>
        <w:t>Текст печатается с одной стороны листа стандартного формата (210x297 мм), интервал 1,5, нумеруется, делаются ссылки в тексте на формулы и на литературные и иные источники.</w:t>
      </w:r>
    </w:p>
    <w:p w:rsidR="00CB6618" w:rsidRDefault="00D2092E">
      <w:pPr>
        <w:spacing w:after="132" w:line="259" w:lineRule="auto"/>
        <w:ind w:left="568" w:right="14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требования к оформлению отчета:</w:t>
      </w:r>
    </w:p>
    <w:p w:rsidR="00CB6618" w:rsidRDefault="00D20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</w:pPr>
      <w:r>
        <w:rPr>
          <w:sz w:val="28"/>
          <w:szCs w:val="28"/>
        </w:rPr>
        <w:t>отчет должен быть написан грамотно, в соответствии с нормами русского языка;</w:t>
      </w:r>
    </w:p>
    <w:p w:rsidR="00CB6618" w:rsidRDefault="00D20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</w:pPr>
      <w:r>
        <w:rPr>
          <w:sz w:val="28"/>
          <w:szCs w:val="28"/>
        </w:rPr>
        <w:t>недопустимо использование заимствованных текстов, формул и т.п. без ссылки на источник, из которого они заимствуются;</w:t>
      </w:r>
    </w:p>
    <w:p w:rsidR="00CB6618" w:rsidRDefault="00D20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</w:pPr>
      <w:r>
        <w:rPr>
          <w:sz w:val="28"/>
          <w:szCs w:val="28"/>
        </w:rPr>
        <w:t>доля заимствованных материалов в работе должна быть незначительной, а основная часть работы должна представлять собой оригинальный авторский текст;</w:t>
      </w:r>
    </w:p>
    <w:p w:rsidR="00CB6618" w:rsidRDefault="00D20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61" w:line="259" w:lineRule="auto"/>
        <w:ind w:right="14"/>
        <w:jc w:val="both"/>
      </w:pPr>
      <w:r>
        <w:rPr>
          <w:sz w:val="28"/>
          <w:szCs w:val="28"/>
        </w:rPr>
        <w:t>текст отчета должен быть четким и лаконичным.</w:t>
      </w:r>
    </w:p>
    <w:p w:rsidR="00CB6618" w:rsidRDefault="00D2092E">
      <w:pPr>
        <w:spacing w:before="240" w:after="2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Структура отчета</w:t>
      </w:r>
    </w:p>
    <w:p w:rsidR="00CB6618" w:rsidRDefault="00D2092E">
      <w:pPr>
        <w:spacing w:after="156" w:line="259" w:lineRule="auto"/>
        <w:ind w:left="361" w:right="14"/>
        <w:jc w:val="both"/>
        <w:rPr>
          <w:sz w:val="28"/>
          <w:szCs w:val="28"/>
        </w:rPr>
      </w:pPr>
      <w:r>
        <w:rPr>
          <w:sz w:val="28"/>
          <w:szCs w:val="28"/>
        </w:rPr>
        <w:t>Аналитический отчет должен состоять из следующих разделов:</w:t>
      </w:r>
    </w:p>
    <w:p w:rsidR="00CB6618" w:rsidRDefault="00D20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"/>
        <w:jc w:val="both"/>
      </w:pPr>
      <w:r>
        <w:rPr>
          <w:sz w:val="28"/>
          <w:szCs w:val="28"/>
        </w:rPr>
        <w:t>введения;</w:t>
      </w:r>
    </w:p>
    <w:p w:rsidR="00CB6618" w:rsidRDefault="00D20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</w:pPr>
      <w:r>
        <w:rPr>
          <w:sz w:val="28"/>
          <w:szCs w:val="28"/>
        </w:rPr>
        <w:t>характеристики разработок и исследований, выполненных при участии студента в ходе практики;</w:t>
      </w:r>
    </w:p>
    <w:p w:rsidR="00CB6618" w:rsidRDefault="00D20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</w:pPr>
      <w:r>
        <w:rPr>
          <w:sz w:val="28"/>
          <w:szCs w:val="28"/>
        </w:rPr>
        <w:t>перечня материалов и данных, собранных в ходе практики для написания отчета;</w:t>
      </w:r>
    </w:p>
    <w:p w:rsidR="00CB6618" w:rsidRDefault="00D20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"/>
        <w:jc w:val="both"/>
      </w:pPr>
      <w:r>
        <w:rPr>
          <w:sz w:val="28"/>
          <w:szCs w:val="28"/>
        </w:rPr>
        <w:t>заключения;</w:t>
      </w:r>
    </w:p>
    <w:p w:rsidR="00CB6618" w:rsidRDefault="00D20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4" w:line="259" w:lineRule="auto"/>
        <w:ind w:right="14"/>
        <w:jc w:val="both"/>
      </w:pPr>
      <w:r>
        <w:rPr>
          <w:sz w:val="28"/>
          <w:szCs w:val="28"/>
        </w:rPr>
        <w:t>приложений к отчету (при необходимости).</w:t>
      </w:r>
    </w:p>
    <w:p w:rsidR="00CB6618" w:rsidRDefault="00D2092E">
      <w:pPr>
        <w:spacing w:after="3" w:line="360" w:lineRule="auto"/>
        <w:ind w:left="10" w:right="14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 содержанию отчет должен представлять собой целостную работу, а не собрание разрозненных текстов и материалов.</w:t>
      </w:r>
    </w:p>
    <w:p w:rsidR="00CB6618" w:rsidRDefault="00D2092E">
      <w:pPr>
        <w:spacing w:after="3" w:line="360" w:lineRule="auto"/>
        <w:ind w:left="10" w:right="14" w:firstLine="360"/>
        <w:jc w:val="both"/>
        <w:rPr>
          <w:sz w:val="28"/>
          <w:szCs w:val="28"/>
        </w:rPr>
      </w:pPr>
      <w:r>
        <w:rPr>
          <w:sz w:val="28"/>
          <w:szCs w:val="28"/>
        </w:rPr>
        <w:t>Во введении приводится (кратко) общая характеристика места практики, где непосредственно работал студент.</w:t>
      </w:r>
    </w:p>
    <w:p w:rsidR="00CB6618" w:rsidRDefault="00D2092E">
      <w:pPr>
        <w:spacing w:after="3" w:line="360" w:lineRule="auto"/>
        <w:ind w:left="10" w:right="14"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описании разработок и исследований, выполненных при участии студента, следует особо оговорить личный вклад практиканта. Приводимое описание должно быть достаточно подробным.</w:t>
      </w:r>
    </w:p>
    <w:p w:rsidR="00CB6618" w:rsidRDefault="00D2092E">
      <w:pPr>
        <w:spacing w:after="3" w:line="360" w:lineRule="auto"/>
        <w:ind w:left="10" w:right="14" w:firstLine="710"/>
        <w:jc w:val="both"/>
        <w:rPr>
          <w:sz w:val="28"/>
          <w:szCs w:val="28"/>
        </w:rPr>
      </w:pPr>
      <w:r>
        <w:rPr>
          <w:sz w:val="28"/>
          <w:szCs w:val="28"/>
        </w:rPr>
        <w:t>Перечень материалов и данных, собранных студентом в ходе практики, включает: схемы, проектные разработки, список проработанной литературы и т.п.</w:t>
      </w:r>
    </w:p>
    <w:p w:rsidR="00CB6618" w:rsidRDefault="00D2092E">
      <w:pPr>
        <w:spacing w:after="3" w:line="360" w:lineRule="auto"/>
        <w:ind w:left="10" w:right="14" w:firstLine="710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анализируется весь спектр проведенной исследовательской работы.</w:t>
      </w:r>
    </w:p>
    <w:p w:rsidR="00CB6618" w:rsidRDefault="00D2092E">
      <w:pPr>
        <w:spacing w:after="135" w:line="360" w:lineRule="auto"/>
        <w:ind w:left="10" w:right="14" w:firstLine="566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включают таблицы, схемы и так далее, которые по тем или иным соображениям студент не включил в текст отчета.</w:t>
      </w:r>
    </w:p>
    <w:p w:rsidR="00182E70" w:rsidRDefault="00182E70">
      <w:pPr>
        <w:spacing w:after="135" w:line="360" w:lineRule="auto"/>
        <w:ind w:left="10" w:right="14" w:firstLine="566"/>
        <w:jc w:val="both"/>
        <w:rPr>
          <w:sz w:val="28"/>
          <w:szCs w:val="28"/>
        </w:rPr>
      </w:pP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</w:rPr>
      </w:pPr>
      <w:bookmarkStart w:id="11" w:name="_17dp8vu" w:colFirst="0" w:colLast="0"/>
      <w:bookmarkEnd w:id="11"/>
      <w:r>
        <w:rPr>
          <w:b/>
          <w:sz w:val="28"/>
          <w:szCs w:val="28"/>
        </w:rPr>
        <w:t>Фонд оценочных средств для проведения промежуточной аттестации обучающихся по практике</w:t>
      </w:r>
    </w:p>
    <w:p w:rsidR="00CB6618" w:rsidRDefault="00D2092E">
      <w:pPr>
        <w:shd w:val="clear" w:color="auto" w:fill="FFFFFF"/>
        <w:spacing w:line="360" w:lineRule="auto"/>
        <w:ind w:right="53" w:firstLine="709"/>
        <w:jc w:val="both"/>
        <w:rPr>
          <w:sz w:val="28"/>
          <w:szCs w:val="28"/>
        </w:rPr>
      </w:pPr>
      <w:bookmarkStart w:id="12" w:name="_3rdcrjn" w:colFirst="0" w:colLast="0"/>
      <w:bookmarkEnd w:id="12"/>
      <w:r>
        <w:rPr>
          <w:sz w:val="28"/>
          <w:szCs w:val="28"/>
        </w:rPr>
        <w:t>Перечень компетенций, формируемых в процессе прохождения практики, содержится в разделе «3. 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практики»</w:t>
      </w:r>
    </w:p>
    <w:p w:rsidR="00CB6618" w:rsidRDefault="00D2092E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Профиль «Анализ данных и принятие решений в экономике и финансах», 2019-2020 год приема</w:t>
      </w:r>
    </w:p>
    <w:tbl>
      <w:tblPr>
        <w:tblStyle w:val="ac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1"/>
        <w:gridCol w:w="6294"/>
      </w:tblGrid>
      <w:tr w:rsidR="00CB6618">
        <w:trPr>
          <w:trHeight w:val="475"/>
        </w:trPr>
        <w:tc>
          <w:tcPr>
            <w:tcW w:w="3901" w:type="dxa"/>
            <w:shd w:val="clear" w:color="auto" w:fill="auto"/>
          </w:tcPr>
          <w:p w:rsidR="00CB6618" w:rsidRDefault="00D2092E">
            <w:pPr>
              <w:widowControl w:val="0"/>
              <w:ind w:right="45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компетенция</w:t>
            </w:r>
          </w:p>
        </w:tc>
        <w:tc>
          <w:tcPr>
            <w:tcW w:w="6294" w:type="dxa"/>
            <w:shd w:val="clear" w:color="auto" w:fill="auto"/>
          </w:tcPr>
          <w:p w:rsidR="00CB6618" w:rsidRDefault="00D2092E">
            <w:pPr>
              <w:widowControl w:val="0"/>
              <w:ind w:right="45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типовые (примерные) задания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pPr>
              <w:jc w:val="both"/>
              <w:rPr>
                <w:b/>
              </w:rPr>
            </w:pPr>
            <w:r>
              <w:t>Способность анализировать финансовую информацию, рассчитывать финансовые показатели, в том числе, в условиях неопределенности (ПКП-1)</w:t>
            </w:r>
          </w:p>
        </w:tc>
        <w:tc>
          <w:tcPr>
            <w:tcW w:w="6294" w:type="dxa"/>
          </w:tcPr>
          <w:p w:rsidR="00CB6618" w:rsidRDefault="00D2092E">
            <w:r>
              <w:rPr>
                <w:rFonts w:ascii="-webkit-standard" w:eastAsia="-webkit-standard" w:hAnsi="-webkit-standard" w:cs="-webkit-standard"/>
              </w:rPr>
              <w:t>1</w:t>
            </w:r>
            <w:r>
              <w:t>.Задание</w:t>
            </w:r>
          </w:p>
          <w:p w:rsidR="00CB6618" w:rsidRDefault="00D2092E">
            <w:r>
              <w:t>Опишите, какую финансовую информацию приходилось анализировать в ходе практики</w:t>
            </w:r>
          </w:p>
          <w:p w:rsidR="00CB6618" w:rsidRDefault="00D2092E">
            <w:r>
              <w:t>2. Задание</w:t>
            </w:r>
          </w:p>
          <w:p w:rsidR="00CB6618" w:rsidRDefault="00D2092E">
            <w:r>
              <w:t>Какие финансовые показатели приходилось анализировать в ходе практики, были ли показатели в условиях неопределенности</w:t>
            </w:r>
          </w:p>
          <w:p w:rsidR="00CB6618" w:rsidRDefault="00D2092E">
            <w:r>
              <w:t>3. Задание</w:t>
            </w:r>
          </w:p>
          <w:p w:rsidR="00CB6618" w:rsidRDefault="00D2092E">
            <w:pPr>
              <w:rPr>
                <w:rFonts w:ascii="Calibri" w:eastAsia="Calibri" w:hAnsi="Calibri" w:cs="Calibri"/>
                <w:b/>
              </w:rPr>
            </w:pPr>
            <w:r>
              <w:t>Какой современный инструментарий приходилось привлекать для анализа финансовой информации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pPr>
              <w:rPr>
                <w:rFonts w:ascii="Calibri" w:eastAsia="Calibri" w:hAnsi="Calibri" w:cs="Calibri"/>
              </w:rPr>
            </w:pPr>
            <w:r>
              <w:t>Способность составлять прогнозы, готовить рекомендации для принятия финансово-экономических решений (ПКП-3)</w:t>
            </w:r>
          </w:p>
        </w:tc>
        <w:tc>
          <w:tcPr>
            <w:tcW w:w="6294" w:type="dxa"/>
          </w:tcPr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1.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Какие задачи прогнозирования финансово-экономической деятельности стоят в организации по месту прохождения практики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2.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jc w:val="both"/>
              <w:rPr>
                <w:highlight w:val="white"/>
              </w:rPr>
            </w:pPr>
            <w:r>
              <w:rPr>
                <w:rFonts w:ascii="-webkit-standard" w:eastAsia="-webkit-standard" w:hAnsi="-webkit-standard" w:cs="-webkit-standard"/>
              </w:rPr>
              <w:t xml:space="preserve">Какие рекомендации для принятия финансово-экономических решений можно дать в организации по месту прохождения практики 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r>
              <w:lastRenderedPageBreak/>
              <w:t>Способен применять и модифицировать математические модели для решения задач в области профессиональной деятельности (ОПК-3)</w:t>
            </w:r>
          </w:p>
        </w:tc>
        <w:tc>
          <w:tcPr>
            <w:tcW w:w="6294" w:type="dxa"/>
          </w:tcPr>
          <w:p w:rsidR="00CB6618" w:rsidRDefault="00D2092E">
            <w:r>
              <w:rPr>
                <w:rFonts w:ascii="-webkit-standard" w:eastAsia="-webkit-standard" w:hAnsi="-webkit-standard" w:cs="-webkit-standard"/>
              </w:rPr>
              <w:t>1</w:t>
            </w:r>
            <w:r>
              <w:t>.Задание</w:t>
            </w:r>
          </w:p>
          <w:p w:rsidR="00CB6618" w:rsidRDefault="00D2092E">
            <w:r>
              <w:t>Описать существующие взгляды на построение моделей решаемых научных проблем и задач.</w:t>
            </w:r>
          </w:p>
          <w:p w:rsidR="00CB6618" w:rsidRDefault="00D2092E">
            <w:r>
              <w:t>2. Задание</w:t>
            </w:r>
          </w:p>
          <w:p w:rsidR="00CB6618" w:rsidRDefault="00D2092E">
            <w:r>
              <w:t>Опишите какие проблемы пришлось решать в ходе практики.</w:t>
            </w:r>
          </w:p>
          <w:p w:rsidR="00CB6618" w:rsidRDefault="00D2092E">
            <w:r>
              <w:t>3. 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t>Опишите основные модели, используемые в организации по месту прохождения практики для решения стоящих перед ней задач.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r>
              <w:rPr>
                <w:color w:val="000000"/>
                <w:sz w:val="22"/>
                <w:szCs w:val="22"/>
              </w:rPr>
              <w:t>Способен осуществлять поиск,  критический анализ и синтез  информации, применять системный подход для решения поставленных задач (УК-1)</w:t>
            </w:r>
          </w:p>
        </w:tc>
        <w:tc>
          <w:tcPr>
            <w:tcW w:w="6294" w:type="dxa"/>
          </w:tcPr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1.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Опишите проблемные ситуации, которые возникали в ходе прохождения практики.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2. Опишите и проанализируйте методы выработки стратегии действий по разрешению проблемных ситуаций, которые применяются в организации по месту прохождения практики.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3. Предложите свою стратегию действий по разрешению проблемных ситуаций, которые случаются в организации по месту прохождения практики.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r>
              <w:t>Способен  определять круг  задач в рамках поставленной цели и выбирать оптимальные способы их решения, исходя из действующих правовых норм, имеющихся ресурсов и ограничений (УК-2)</w:t>
            </w:r>
          </w:p>
        </w:tc>
        <w:tc>
          <w:tcPr>
            <w:tcW w:w="6294" w:type="dxa"/>
          </w:tcPr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 xml:space="preserve">Оценка сформированности данной компетенции </w:t>
            </w:r>
            <w:r>
              <w:t>представляется в отзыве руководителя практики.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r>
              <w:rPr>
                <w:color w:val="000000"/>
                <w:sz w:val="22"/>
                <w:szCs w:val="22"/>
              </w:rPr>
              <w:t>Способен осуществлять социальное взаимодействие и реализовывать свою роль в команде  (УК-3)</w:t>
            </w:r>
          </w:p>
        </w:tc>
        <w:tc>
          <w:tcPr>
            <w:tcW w:w="6294" w:type="dxa"/>
          </w:tcPr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 xml:space="preserve">Оценка сформированности данной компетенции </w:t>
            </w:r>
            <w:r>
              <w:t>представляется в отзыве руководителя практики.</w:t>
            </w:r>
          </w:p>
        </w:tc>
      </w:tr>
    </w:tbl>
    <w:p w:rsidR="00CB6618" w:rsidRDefault="00CB6618">
      <w:pPr>
        <w:spacing w:line="360" w:lineRule="auto"/>
        <w:jc w:val="both"/>
        <w:rPr>
          <w:i/>
          <w:sz w:val="28"/>
          <w:szCs w:val="28"/>
        </w:rPr>
      </w:pPr>
    </w:p>
    <w:p w:rsidR="00CB6618" w:rsidRDefault="00D2092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Профиль «Аналитическое и информационное обеспечение финансово-экономической деятельности», 2016 год приема.</w:t>
      </w:r>
    </w:p>
    <w:p w:rsidR="00CB6618" w:rsidRDefault="00D2092E">
      <w:pPr>
        <w:spacing w:line="276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Профиль «Анализ данных и принятие решений в экономике и финансах» 2017, 2018 год приема.</w:t>
      </w:r>
    </w:p>
    <w:p w:rsidR="00CB6618" w:rsidRDefault="00CB6618">
      <w:pPr>
        <w:spacing w:line="360" w:lineRule="auto"/>
        <w:jc w:val="both"/>
        <w:rPr>
          <w:i/>
          <w:sz w:val="28"/>
          <w:szCs w:val="28"/>
        </w:rPr>
      </w:pPr>
      <w:bookmarkStart w:id="13" w:name="_26in1rg" w:colFirst="0" w:colLast="0"/>
      <w:bookmarkEnd w:id="13"/>
    </w:p>
    <w:tbl>
      <w:tblPr>
        <w:tblStyle w:val="ad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1"/>
        <w:gridCol w:w="6294"/>
      </w:tblGrid>
      <w:tr w:rsidR="00CB6618">
        <w:trPr>
          <w:trHeight w:val="475"/>
        </w:trPr>
        <w:tc>
          <w:tcPr>
            <w:tcW w:w="3901" w:type="dxa"/>
            <w:shd w:val="clear" w:color="auto" w:fill="auto"/>
          </w:tcPr>
          <w:p w:rsidR="00CB6618" w:rsidRDefault="00D2092E">
            <w:pPr>
              <w:widowControl w:val="0"/>
              <w:ind w:right="45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компетенция</w:t>
            </w:r>
          </w:p>
        </w:tc>
        <w:tc>
          <w:tcPr>
            <w:tcW w:w="6294" w:type="dxa"/>
            <w:shd w:val="clear" w:color="auto" w:fill="auto"/>
          </w:tcPr>
          <w:p w:rsidR="00CB6618" w:rsidRDefault="00D2092E">
            <w:pPr>
              <w:widowControl w:val="0"/>
              <w:ind w:right="45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типовые (примерные) задания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pPr>
              <w:jc w:val="both"/>
              <w:rPr>
                <w:b/>
              </w:rPr>
            </w:pPr>
            <w:r>
              <w:t>Способность анализировать финансовую информацию, рассчитывать финансовые показатели, в том числе, в условиях неопределенности (ПКП-1)</w:t>
            </w:r>
          </w:p>
        </w:tc>
        <w:tc>
          <w:tcPr>
            <w:tcW w:w="6294" w:type="dxa"/>
          </w:tcPr>
          <w:p w:rsidR="00CB6618" w:rsidRDefault="00D2092E">
            <w:r>
              <w:rPr>
                <w:rFonts w:ascii="-webkit-standard" w:eastAsia="-webkit-standard" w:hAnsi="-webkit-standard" w:cs="-webkit-standard"/>
              </w:rPr>
              <w:t>1</w:t>
            </w:r>
            <w:r>
              <w:t>.Задание</w:t>
            </w:r>
          </w:p>
          <w:p w:rsidR="00CB6618" w:rsidRDefault="00D2092E">
            <w:r>
              <w:t>Опишите, какую финансовую информацию приходилось анализировать в ходе практики</w:t>
            </w:r>
          </w:p>
          <w:p w:rsidR="00CB6618" w:rsidRDefault="00D2092E">
            <w:r>
              <w:t>2. Задание</w:t>
            </w:r>
          </w:p>
          <w:p w:rsidR="00CB6618" w:rsidRDefault="00D2092E">
            <w:r>
              <w:t>Какие финансовые показатели приходилось анализировать в ходе практики, были ли показатели в условиях неопределенности</w:t>
            </w:r>
          </w:p>
          <w:p w:rsidR="00CB6618" w:rsidRDefault="00D2092E">
            <w:r>
              <w:t>3. Задание</w:t>
            </w:r>
          </w:p>
          <w:p w:rsidR="00CB6618" w:rsidRDefault="00D2092E">
            <w:pPr>
              <w:rPr>
                <w:rFonts w:ascii="Calibri" w:eastAsia="Calibri" w:hAnsi="Calibri" w:cs="Calibri"/>
                <w:b/>
              </w:rPr>
            </w:pPr>
            <w:r>
              <w:t>Какой современный инструментарий приходилось привлекать для анализа финансовой информации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pPr>
              <w:rPr>
                <w:rFonts w:ascii="Calibri" w:eastAsia="Calibri" w:hAnsi="Calibri" w:cs="Calibri"/>
              </w:rPr>
            </w:pPr>
            <w:r>
              <w:t xml:space="preserve">Способность моделировать и оценивать риски финансово-экономической деятельности, в том </w:t>
            </w:r>
            <w:r>
              <w:lastRenderedPageBreak/>
              <w:t>числе инвестиционной и актуарной деятельности</w:t>
            </w:r>
            <w:r>
              <w:rPr>
                <w:rFonts w:ascii="-webkit-standard" w:eastAsia="-webkit-standard" w:hAnsi="-webkit-standard" w:cs="-webkit-standard"/>
              </w:rPr>
              <w:t xml:space="preserve"> (ПКП-2)</w:t>
            </w:r>
          </w:p>
        </w:tc>
        <w:tc>
          <w:tcPr>
            <w:tcW w:w="6294" w:type="dxa"/>
          </w:tcPr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lastRenderedPageBreak/>
              <w:t>1.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Опишите, с какими рисками финансово-экономической деятельности сталкивается организация по месту прохождения практики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lastRenderedPageBreak/>
              <w:t>2.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Какие модели используются на предприятии для оценки рисков финансово-экономической деятельности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3.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Приходилось ли в ходе практики строить модели оценки риска финансово-экономической деятельности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r>
              <w:lastRenderedPageBreak/>
              <w:t>Способность составлять прогнозы, готовить рекомендации для принятия финансово-экономических решений (ПКП-3)</w:t>
            </w:r>
          </w:p>
        </w:tc>
        <w:tc>
          <w:tcPr>
            <w:tcW w:w="6294" w:type="dxa"/>
          </w:tcPr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1.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Какие задачи прогнозирования финансово-экономической деятельности стоят в организации по месту прохождения практики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2.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 xml:space="preserve">Какие рекомендации для принятия финансово-экономических решений можно дать в организации по месту прохождения практики 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r>
              <w:t>Способность применять математический аппарат при разработке вычислительных алгоритмов для решения задач в области экономики и финансов (ПКП-4 для 2016, 2017 гг)</w:t>
            </w:r>
          </w:p>
        </w:tc>
        <w:tc>
          <w:tcPr>
            <w:tcW w:w="6294" w:type="dxa"/>
          </w:tcPr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1.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Какой математический аппарат для разработки вычислительных алгоритмов приходилось применять в ходе практики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2.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Приходилось ли разрабатывать вычислительные алгоритмы для решения задач в области экономики и финансов в ходе прохождения практики</w:t>
            </w:r>
          </w:p>
        </w:tc>
      </w:tr>
      <w:tr w:rsidR="00CB6618"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widowControl w:val="0"/>
              <w:spacing w:line="276" w:lineRule="auto"/>
            </w:pPr>
            <w:r>
              <w:t>Способность применять математический аппарат при разработке вычислительных алгоритмов для решения задач в области экономики и финансов (ПКП-4 для 2018 г.)</w:t>
            </w:r>
          </w:p>
        </w:tc>
        <w:tc>
          <w:tcPr>
            <w:tcW w:w="6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1.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Какой математический аппарат для разработки вычислительных алгоритмов приходилось применять в ходе практики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2.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Приходилось ли разрабатывать вычислительные алгоритмы для решения задач в области экономики и финансов в ходе прохождения практики</w:t>
            </w:r>
          </w:p>
        </w:tc>
      </w:tr>
      <w:tr w:rsidR="00CB6618">
        <w:tc>
          <w:tcPr>
            <w:tcW w:w="3901" w:type="dxa"/>
          </w:tcPr>
          <w:p w:rsidR="00CB6618" w:rsidRDefault="00D2092E">
            <w:pPr>
              <w:tabs>
                <w:tab w:val="left" w:pos="540"/>
              </w:tabs>
            </w:pPr>
            <w:r>
              <w:t>Способность применять методы и инструменты анализа данных и машинного обучения при подготовке аналитического обоснования финансово-экономических решений (ПКП-5)</w:t>
            </w:r>
          </w:p>
        </w:tc>
        <w:tc>
          <w:tcPr>
            <w:tcW w:w="6294" w:type="dxa"/>
          </w:tcPr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1.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Приходилось ли заниматься анализом данных в ходе прохождения практики, какие методы и инструменты применялись при этом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  <w:b/>
              </w:rPr>
            </w:pPr>
            <w:r>
              <w:rPr>
                <w:rFonts w:ascii="-webkit-standard" w:eastAsia="-webkit-standard" w:hAnsi="-webkit-standard" w:cs="-webkit-standard"/>
              </w:rPr>
              <w:t>2.</w:t>
            </w:r>
            <w:r>
              <w:rPr>
                <w:rFonts w:ascii="-webkit-standard" w:eastAsia="-webkit-standard" w:hAnsi="-webkit-standard" w:cs="-webkit-standard"/>
                <w:b/>
              </w:rPr>
              <w:t xml:space="preserve"> </w:t>
            </w:r>
            <w:r>
              <w:rPr>
                <w:rFonts w:ascii="-webkit-standard" w:eastAsia="-webkit-standard" w:hAnsi="-webkit-standard" w:cs="-webkit-standard"/>
              </w:rPr>
              <w:t>Задание</w:t>
            </w:r>
          </w:p>
          <w:p w:rsidR="00CB6618" w:rsidRDefault="00D2092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Какие прикладные задачи приходилось решать с использованием методов анализа данных и машинного обучения</w:t>
            </w:r>
          </w:p>
        </w:tc>
      </w:tr>
    </w:tbl>
    <w:p w:rsidR="00CB6618" w:rsidRDefault="00CB6618">
      <w:pPr>
        <w:shd w:val="clear" w:color="auto" w:fill="FFFFFF"/>
        <w:spacing w:line="360" w:lineRule="auto"/>
        <w:ind w:right="53"/>
        <w:jc w:val="both"/>
        <w:rPr>
          <w:sz w:val="28"/>
          <w:szCs w:val="28"/>
        </w:rPr>
      </w:pPr>
    </w:p>
    <w:p w:rsidR="00CB6618" w:rsidRDefault="00D2092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Оценка уровня сформированности компетенций осуществляется на основании материалов, собранных в процессе прохождения практики, качества выполнения и оформления отчета о прохождении практики, содержания доклада на его защите и ответов на вопросы.</w:t>
      </w: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before="240"/>
        <w:ind w:left="1440"/>
        <w:jc w:val="both"/>
        <w:rPr>
          <w:i/>
          <w:color w:val="000000"/>
          <w:sz w:val="28"/>
          <w:szCs w:val="28"/>
        </w:rPr>
      </w:pPr>
      <w:bookmarkStart w:id="14" w:name="_lnxbz9" w:colFirst="0" w:colLast="0"/>
      <w:bookmarkEnd w:id="14"/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     Примерные вопросы для проведения зачета по практике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sz w:val="28"/>
          <w:szCs w:val="28"/>
        </w:rPr>
        <w:t>Расскажите о деятельности организации, в которой вы проходили практику.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sz w:val="28"/>
          <w:szCs w:val="28"/>
        </w:rPr>
        <w:t>В чем заключались ваши обязанности в данной организации?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sz w:val="28"/>
          <w:szCs w:val="28"/>
        </w:rPr>
        <w:lastRenderedPageBreak/>
        <w:t>Какие теоретические знания вам пришлось применить во время  практики?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sz w:val="28"/>
          <w:szCs w:val="28"/>
        </w:rPr>
        <w:t>Какие информационные технологии применяются в вашей организации?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sz w:val="28"/>
          <w:szCs w:val="28"/>
        </w:rPr>
        <w:t>Какими программными продуктами вы пользовались?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sz w:val="28"/>
          <w:szCs w:val="28"/>
        </w:rPr>
        <w:t>Пришлось ли вам составлять алгоритмы во время практики?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sz w:val="28"/>
          <w:szCs w:val="28"/>
        </w:rPr>
        <w:t>Пришлось ли вам решать задачи оптимизации? Какими методами вы пользовались?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sz w:val="28"/>
          <w:szCs w:val="28"/>
        </w:rPr>
        <w:t>Приходилось ли вам пользоваться методами анализа данных и машинного обучения? Можно ли применить это для совершенствования деятельности компании?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Кратко охарактеризуйте основные финансово-экономические показатели деятельности организации.</w:t>
      </w:r>
    </w:p>
    <w:p w:rsidR="00CB6618" w:rsidRDefault="00D20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  <w:sz w:val="28"/>
          <w:szCs w:val="28"/>
        </w:rPr>
        <w:t>Какие направления оптимизации или развития функционирования организации вы могли бы предложить после ознакомления с ее работой?</w:t>
      </w: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color w:val="000000"/>
          <w:sz w:val="28"/>
          <w:szCs w:val="28"/>
        </w:rPr>
      </w:pP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</w:rPr>
      </w:pPr>
      <w:bookmarkStart w:id="15" w:name="_35nkun2" w:colFirst="0" w:colLast="0"/>
      <w:bookmarkEnd w:id="15"/>
      <w:r>
        <w:rPr>
          <w:b/>
          <w:color w:val="000000"/>
          <w:sz w:val="28"/>
          <w:szCs w:val="28"/>
        </w:rPr>
        <w:t>Перечень учебной литературы и ресурсов сети «Интернет», необходимых для проведения практики</w:t>
      </w:r>
    </w:p>
    <w:p w:rsidR="00CB6618" w:rsidRDefault="00D209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line="360" w:lineRule="auto"/>
        <w:ind w:left="20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а) основная</w:t>
      </w:r>
    </w:p>
    <w:p w:rsidR="00CB6618" w:rsidRDefault="00D209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2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Гвоздева, Т.В. Проектирование информационных систем. Стандартизация : учебное пособие / Т.В. Гвоздева, Б.А. Баллод. — Санкт-Петербург: Лань, 2019. — 252 с. — ЭБС Лань - URL: </w:t>
      </w:r>
      <w:hyperlink r:id="rId8">
        <w:r>
          <w:rPr>
            <w:sz w:val="28"/>
            <w:szCs w:val="28"/>
          </w:rPr>
          <w:t>https://e.lanbook.com/book/115515</w:t>
        </w:r>
      </w:hyperlink>
      <w:r>
        <w:rPr>
          <w:sz w:val="28"/>
          <w:szCs w:val="28"/>
        </w:rPr>
        <w:t xml:space="preserve"> (дата обращения : 19.06.2020).</w:t>
      </w:r>
      <w:r>
        <w:t xml:space="preserve"> </w:t>
      </w:r>
      <w:r>
        <w:rPr>
          <w:sz w:val="28"/>
          <w:szCs w:val="28"/>
        </w:rPr>
        <w:t>- Текст : электронный.</w:t>
      </w:r>
    </w:p>
    <w:p w:rsidR="00CB6618" w:rsidRDefault="00D209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2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 Ипатова, Э.Р. Методологии и технологии системного проектирования информационных систем : учебник / Э.Р. Ипатова, Ю.В. Ипатов. — 2-е изд., стер. — Москва : «Флинта», 2016. — 257 с. – ЭБС Университетская библиотека online. - URL:</w:t>
      </w:r>
      <w:r>
        <w:rPr>
          <w:color w:val="000000"/>
          <w:sz w:val="28"/>
          <w:szCs w:val="28"/>
          <w:u w:val="single"/>
        </w:rPr>
        <w:t xml:space="preserve"> http://biblioclub.ru/index.php?page=book_red&amp;id=79551&amp;sr=1</w:t>
      </w:r>
      <w:r>
        <w:rPr>
          <w:sz w:val="28"/>
          <w:szCs w:val="28"/>
        </w:rPr>
        <w:t>(дата обращения : 19.06.2020).</w:t>
      </w:r>
      <w:r>
        <w:t xml:space="preserve"> </w:t>
      </w:r>
      <w:r>
        <w:rPr>
          <w:sz w:val="28"/>
          <w:szCs w:val="28"/>
        </w:rPr>
        <w:t>- Текст : электронный.</w:t>
      </w:r>
    </w:p>
    <w:p w:rsidR="00CB6618" w:rsidRDefault="00D209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20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б) дополнительная </w:t>
      </w:r>
    </w:p>
    <w:p w:rsidR="00CB6618" w:rsidRDefault="00D2092E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2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Коваленко, В. В. Проектирование информационных систем : учебное пособие / В.В. Коваленко. — Москва: Форум: НИЦ ИНФРА-М, 2018. — 320 с. — ЭБС </w:t>
      </w:r>
      <w:r>
        <w:rPr>
          <w:color w:val="000000"/>
          <w:sz w:val="28"/>
          <w:szCs w:val="28"/>
        </w:rPr>
        <w:lastRenderedPageBreak/>
        <w:t xml:space="preserve">ZNANIUM.com. - URL: </w:t>
      </w:r>
      <w:r>
        <w:rPr>
          <w:color w:val="000000"/>
          <w:sz w:val="28"/>
          <w:szCs w:val="28"/>
          <w:u w:val="single"/>
        </w:rPr>
        <w:t>http://znanium.com/catalog/product/980117</w:t>
      </w:r>
      <w:r>
        <w:rPr>
          <w:sz w:val="28"/>
          <w:szCs w:val="28"/>
        </w:rPr>
        <w:t>(дата обращения : 19.06.2020).</w:t>
      </w:r>
      <w:r>
        <w:t xml:space="preserve"> </w:t>
      </w:r>
      <w:r>
        <w:rPr>
          <w:sz w:val="28"/>
          <w:szCs w:val="28"/>
        </w:rPr>
        <w:t>- Текст : электронный.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6"/>
        <w:jc w:val="both"/>
        <w:rPr>
          <w:color w:val="000000"/>
          <w:sz w:val="28"/>
          <w:szCs w:val="28"/>
        </w:rPr>
      </w:pPr>
      <w:bookmarkStart w:id="16" w:name="_1ksv4uv" w:colFirst="0" w:colLast="0"/>
      <w:bookmarkEnd w:id="16"/>
      <w:r>
        <w:rPr>
          <w:color w:val="000000"/>
          <w:sz w:val="28"/>
          <w:szCs w:val="28"/>
        </w:rPr>
        <w:t>4. Проектирование информационных систем: учебник и практикум для академического бакалавриата / Д.В. Чистов [и др.]; Финуниверситет ; под ред. Д.В. Чистова. - Москва: Юрайт, 2016. - 260 с. – Текст : непосредственный.</w:t>
      </w:r>
      <w:r>
        <w:rPr>
          <w:rFonts w:ascii="Arial" w:eastAsia="Arial" w:hAnsi="Arial" w:cs="Arial"/>
          <w:color w:val="000000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Проектирование информационных систем : учебник и практикум для вузов / Д. В. Чистов, П. П. Мельников, А. В. Золотарюк, Н. Б. Ничепорук ; под общей редакцией Д. В. Чистова. — Москва : Издательство Юрайт, 2020. — 258 с. — (Высшее образование). — ЭБС Юрайт. — URL: </w:t>
      </w:r>
      <w:hyperlink r:id="rId9">
        <w:r>
          <w:rPr>
            <w:color w:val="486C97"/>
            <w:sz w:val="28"/>
            <w:szCs w:val="28"/>
            <w:highlight w:val="white"/>
            <w:u w:val="single"/>
          </w:rPr>
          <w:t>https://urait.ru/bcode/450339</w:t>
        </w:r>
      </w:hyperlink>
      <w:r>
        <w:rPr>
          <w:color w:val="000000"/>
          <w:sz w:val="28"/>
          <w:szCs w:val="28"/>
          <w:highlight w:val="white"/>
        </w:rPr>
        <w:t> (дата обращения: 19.06.2020). - Текст : электронный.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Заботина, Н. Н. Проектирование информационных систем: учебное пособие / Н.Н. Заботина. — Москва: НИЦ ИНФРА-М, 2015. — 331 с.— Текст : непосредственный. - То же.  — 2016. — ЭБС ZNANIUM.com.— URL: https://znanium.com/catalog/product/542810 (дата обращения: </w:t>
      </w:r>
      <w:r>
        <w:rPr>
          <w:color w:val="000000"/>
          <w:sz w:val="28"/>
          <w:szCs w:val="28"/>
          <w:highlight w:val="white"/>
        </w:rPr>
        <w:t>19.06.2020</w:t>
      </w:r>
      <w:r>
        <w:rPr>
          <w:color w:val="000000"/>
          <w:sz w:val="28"/>
          <w:szCs w:val="28"/>
        </w:rPr>
        <w:t xml:space="preserve">). — Текст : электронный.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0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в) Нормативные документы, стандарты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ГОСТ 34.601-90 Информационные технологии. Комплекс стандартов на автоматизированные системы. Автоматизированные системы. Стадии создания. — Режим доступа: http://www.rugost.com.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7. ГОСТ Р ИСО/МЭК 12207-2010 Информационная технология. Системная и программная инженерия. Процессы жизненного цикла программных средств. — Режим доступа: </w:t>
      </w:r>
      <w:r>
        <w:rPr>
          <w:color w:val="000000"/>
          <w:sz w:val="28"/>
          <w:szCs w:val="28"/>
          <w:u w:val="single"/>
        </w:rPr>
        <w:t xml:space="preserve">http://docs.cntd.ru/document/gost-r-iso-mek-12207-2010.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8. ГОСТ Р ИСО/МЭК ТО 15271. Информационная технология. Руководство по применению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ГОСТ ИСО/МЭК ТО 16326 Программная инженерия. Руководство по применению </w:t>
      </w:r>
    </w:p>
    <w:p w:rsidR="00CB6618" w:rsidRDefault="00182E7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jc w:val="center"/>
        <w:rPr>
          <w:b/>
          <w:color w:val="000000"/>
          <w:sz w:val="28"/>
          <w:szCs w:val="28"/>
        </w:rPr>
      </w:pPr>
      <w:bookmarkStart w:id="17" w:name="_44sinio" w:colFirst="0" w:colLast="0"/>
      <w:bookmarkEnd w:id="17"/>
      <w:r>
        <w:rPr>
          <w:b/>
          <w:color w:val="000000"/>
          <w:sz w:val="28"/>
          <w:szCs w:val="28"/>
        </w:rPr>
        <w:t>Ресурсы сети «Интернет»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  10. Электронная библиотека Финансового университета (ЭБ) </w:t>
      </w:r>
      <w:r>
        <w:rPr>
          <w:color w:val="000000"/>
          <w:sz w:val="28"/>
          <w:szCs w:val="28"/>
          <w:u w:val="single"/>
        </w:rPr>
        <w:t xml:space="preserve">http://elib.fa.ru/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lastRenderedPageBreak/>
        <w:t xml:space="preserve">(http://library.fa.ru/files/elibfa.pdf)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11.Электронно-библиотечная система BOOK.RU </w:t>
      </w:r>
      <w:r>
        <w:rPr>
          <w:color w:val="000000"/>
          <w:sz w:val="28"/>
          <w:szCs w:val="28"/>
          <w:u w:val="single"/>
        </w:rPr>
        <w:t>http://www.book.ru</w:t>
      </w:r>
      <w:r>
        <w:rPr>
          <w:color w:val="000000"/>
          <w:sz w:val="28"/>
          <w:szCs w:val="28"/>
        </w:rPr>
        <w:t xml:space="preserve">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12.Электронно-библиотечная система «Университетская библиотека ОНЛАЙН» </w:t>
      </w:r>
      <w:hyperlink r:id="rId10">
        <w:r>
          <w:rPr>
            <w:color w:val="0563C1"/>
            <w:sz w:val="28"/>
            <w:szCs w:val="28"/>
            <w:u w:val="single"/>
          </w:rPr>
          <w:t>http://biblioclub.ru/</w:t>
        </w:r>
      </w:hyperlink>
      <w:r>
        <w:rPr>
          <w:color w:val="000000"/>
          <w:sz w:val="28"/>
          <w:szCs w:val="28"/>
        </w:rPr>
        <w:t xml:space="preserve">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13.Электронно-библиотечная система Znanium </w:t>
      </w:r>
      <w:r>
        <w:rPr>
          <w:color w:val="000000"/>
          <w:sz w:val="28"/>
          <w:szCs w:val="28"/>
          <w:u w:val="single"/>
        </w:rPr>
        <w:t>http://www.znanium.com</w:t>
      </w:r>
      <w:r>
        <w:rPr>
          <w:color w:val="000000"/>
          <w:sz w:val="28"/>
          <w:szCs w:val="28"/>
        </w:rPr>
        <w:t xml:space="preserve">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14. «Деловая онлайн библиотека» издательства «Альпина Паблишер» </w:t>
      </w:r>
      <w:r>
        <w:rPr>
          <w:color w:val="000000"/>
          <w:sz w:val="28"/>
          <w:szCs w:val="28"/>
          <w:u w:val="single"/>
        </w:rPr>
        <w:t>http://lib.alpinadigital.ru/en/library</w:t>
      </w:r>
      <w:r>
        <w:rPr>
          <w:color w:val="000000"/>
          <w:sz w:val="28"/>
          <w:szCs w:val="28"/>
        </w:rPr>
        <w:t xml:space="preserve">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  15. Электронно-библиотечная система издательства «Лань» </w:t>
      </w:r>
      <w:r>
        <w:rPr>
          <w:color w:val="000000"/>
          <w:sz w:val="28"/>
          <w:szCs w:val="28"/>
          <w:u w:val="single"/>
        </w:rPr>
        <w:t xml:space="preserve">https://e.lanbook.com/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16. Электронно-библиотечная система издательства «ЮРАЙТ» </w:t>
      </w:r>
      <w:r>
        <w:rPr>
          <w:color w:val="000000"/>
          <w:sz w:val="28"/>
          <w:szCs w:val="28"/>
          <w:u w:val="single"/>
        </w:rPr>
        <w:t>https://www.urait.ru/</w:t>
      </w:r>
      <w:r>
        <w:rPr>
          <w:color w:val="000000"/>
          <w:sz w:val="28"/>
          <w:szCs w:val="28"/>
        </w:rPr>
        <w:t xml:space="preserve">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17. Научная электронная библиотека eLibrary.ru </w:t>
      </w:r>
      <w:r>
        <w:rPr>
          <w:color w:val="000000"/>
          <w:sz w:val="28"/>
          <w:szCs w:val="28"/>
          <w:u w:val="single"/>
        </w:rPr>
        <w:t>http://elibrary.ru</w:t>
      </w:r>
      <w:r>
        <w:rPr>
          <w:color w:val="000000"/>
          <w:sz w:val="28"/>
          <w:szCs w:val="28"/>
        </w:rPr>
        <w:t xml:space="preserve"> </w:t>
      </w:r>
    </w:p>
    <w:p w:rsidR="00182E70" w:rsidRDefault="00182E7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</w:rPr>
      </w:pPr>
      <w:bookmarkStart w:id="18" w:name="_2jxsxqh" w:colFirst="0" w:colLast="0"/>
      <w:bookmarkEnd w:id="18"/>
      <w:r>
        <w:rPr>
          <w:b/>
          <w:color w:val="000000"/>
          <w:sz w:val="28"/>
          <w:szCs w:val="28"/>
        </w:rPr>
        <w:t>Перечень информационных технологий, используемых при проведении практики, включая перечень необходимого программного обеспечения и информационных справочных систем</w:t>
      </w:r>
    </w:p>
    <w:p w:rsidR="00CB6618" w:rsidRDefault="00D2092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10.1. Комплект лицензионного программного обеспечения:</w:t>
      </w:r>
    </w:p>
    <w:p w:rsidR="00CB6618" w:rsidRPr="00783D92" w:rsidRDefault="00D2092E">
      <w:pPr>
        <w:spacing w:line="360" w:lineRule="auto"/>
        <w:ind w:firstLine="851"/>
        <w:rPr>
          <w:sz w:val="28"/>
          <w:szCs w:val="28"/>
        </w:rPr>
      </w:pPr>
      <w:r w:rsidRPr="00D2092E">
        <w:rPr>
          <w:sz w:val="28"/>
          <w:szCs w:val="28"/>
          <w:lang w:val="en-US"/>
        </w:rPr>
        <w:t>Windows</w:t>
      </w:r>
      <w:r w:rsidRPr="00783D92">
        <w:rPr>
          <w:sz w:val="28"/>
          <w:szCs w:val="28"/>
        </w:rPr>
        <w:t xml:space="preserve">, </w:t>
      </w:r>
      <w:r w:rsidRPr="00D2092E">
        <w:rPr>
          <w:sz w:val="28"/>
          <w:szCs w:val="28"/>
          <w:lang w:val="en-US"/>
        </w:rPr>
        <w:t>Microsoft</w:t>
      </w:r>
      <w:r w:rsidRPr="00783D92">
        <w:rPr>
          <w:sz w:val="28"/>
          <w:szCs w:val="28"/>
        </w:rPr>
        <w:t xml:space="preserve"> </w:t>
      </w:r>
      <w:r w:rsidRPr="00D2092E">
        <w:rPr>
          <w:sz w:val="28"/>
          <w:szCs w:val="28"/>
          <w:lang w:val="en-US"/>
        </w:rPr>
        <w:t>Office</w:t>
      </w:r>
    </w:p>
    <w:p w:rsidR="00CB6618" w:rsidRPr="00D2092E" w:rsidRDefault="00D2092E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Антивирус</w:t>
      </w:r>
      <w:r w:rsidRPr="00D2092E">
        <w:rPr>
          <w:sz w:val="28"/>
          <w:szCs w:val="28"/>
          <w:lang w:val="en-US"/>
        </w:rPr>
        <w:t> ESET Endpoint Security</w:t>
      </w:r>
    </w:p>
    <w:p w:rsidR="00CB6618" w:rsidRPr="00783D92" w:rsidRDefault="00D2092E">
      <w:pPr>
        <w:spacing w:line="360" w:lineRule="auto"/>
        <w:ind w:firstLine="851"/>
        <w:rPr>
          <w:sz w:val="28"/>
          <w:szCs w:val="28"/>
          <w:lang w:val="en-US"/>
        </w:rPr>
      </w:pPr>
      <w:r w:rsidRPr="00783D92">
        <w:rPr>
          <w:color w:val="000000"/>
          <w:sz w:val="28"/>
          <w:szCs w:val="28"/>
          <w:lang w:val="en-US"/>
        </w:rPr>
        <w:t>ERWin Data modeler</w:t>
      </w:r>
    </w:p>
    <w:p w:rsidR="00CB6618" w:rsidRDefault="00D2092E">
      <w:pPr>
        <w:spacing w:line="360" w:lineRule="auto"/>
        <w:ind w:firstLine="851"/>
        <w:rPr>
          <w:sz w:val="28"/>
          <w:szCs w:val="28"/>
        </w:rPr>
      </w:pPr>
      <w:r>
        <w:rPr>
          <w:color w:val="000000"/>
          <w:sz w:val="28"/>
          <w:szCs w:val="28"/>
        </w:rPr>
        <w:t>ARIS 10</w:t>
      </w:r>
    </w:p>
    <w:p w:rsidR="00CB6618" w:rsidRDefault="00D2092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10.2 Современные профессиональные базы данных и информационные справочные системы:</w:t>
      </w:r>
    </w:p>
    <w:p w:rsidR="00CB6618" w:rsidRDefault="00182E70">
      <w:pPr>
        <w:spacing w:line="312" w:lineRule="auto"/>
        <w:ind w:firstLine="709"/>
        <w:rPr>
          <w:sz w:val="28"/>
          <w:szCs w:val="28"/>
        </w:rPr>
      </w:pPr>
      <w:bookmarkStart w:id="19" w:name="_z337ya" w:colFirst="0" w:colLast="0"/>
      <w:bookmarkEnd w:id="19"/>
      <w:r>
        <w:rPr>
          <w:sz w:val="28"/>
          <w:szCs w:val="28"/>
        </w:rPr>
        <w:t xml:space="preserve">  </w:t>
      </w:r>
      <w:r w:rsidR="00D2092E">
        <w:rPr>
          <w:sz w:val="28"/>
          <w:szCs w:val="28"/>
        </w:rPr>
        <w:t xml:space="preserve">Информационно-правовая система «Консультант Плюс»; </w:t>
      </w:r>
    </w:p>
    <w:p w:rsidR="00CB6618" w:rsidRDefault="00182E70">
      <w:pPr>
        <w:spacing w:line="312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D2092E">
        <w:rPr>
          <w:sz w:val="28"/>
          <w:szCs w:val="28"/>
        </w:rPr>
        <w:t xml:space="preserve">Информационно-правовая система </w:t>
      </w:r>
      <w:r w:rsidR="00D2092E">
        <w:rPr>
          <w:color w:val="000000"/>
          <w:sz w:val="28"/>
          <w:szCs w:val="28"/>
        </w:rPr>
        <w:t>«Гарант»;</w:t>
      </w:r>
    </w:p>
    <w:p w:rsidR="00CB6618" w:rsidRDefault="00182E70">
      <w:pPr>
        <w:spacing w:line="312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D2092E">
        <w:rPr>
          <w:color w:val="000000"/>
          <w:sz w:val="28"/>
          <w:szCs w:val="28"/>
        </w:rPr>
        <w:t xml:space="preserve">Электронная энциклопедия: </w:t>
      </w:r>
      <w:hyperlink r:id="rId11">
        <w:r w:rsidR="00D2092E">
          <w:rPr>
            <w:color w:val="0000FF"/>
            <w:sz w:val="28"/>
            <w:szCs w:val="28"/>
            <w:u w:val="single"/>
          </w:rPr>
          <w:t>http://ru.wikipedia.org/wiki/Wiki</w:t>
        </w:r>
      </w:hyperlink>
    </w:p>
    <w:p w:rsidR="00CB6618" w:rsidRDefault="00182E70">
      <w:pPr>
        <w:spacing w:line="312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D2092E">
        <w:rPr>
          <w:color w:val="000000"/>
          <w:sz w:val="28"/>
          <w:szCs w:val="28"/>
        </w:rPr>
        <w:t>Система комплексного раскрытия информации «СКРИН» - http://www.skrin.ru/</w:t>
      </w:r>
    </w:p>
    <w:p w:rsidR="00CB6618" w:rsidRDefault="00D2092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10.3 Сертифицированные программные и аппаратные средства защиты информации </w:t>
      </w:r>
    </w:p>
    <w:p w:rsidR="00CB6618" w:rsidRDefault="00D2092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не предусмотрены.</w:t>
      </w:r>
    </w:p>
    <w:p w:rsidR="00CB6618" w:rsidRDefault="00D2092E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rPr>
          <w:b/>
          <w:color w:val="000000"/>
        </w:rPr>
      </w:pPr>
      <w:bookmarkStart w:id="20" w:name="_3j2qqm3" w:colFirst="0" w:colLast="0"/>
      <w:bookmarkEnd w:id="20"/>
      <w:r>
        <w:rPr>
          <w:b/>
          <w:color w:val="000000"/>
          <w:sz w:val="28"/>
          <w:szCs w:val="28"/>
        </w:rPr>
        <w:t>Описание материально-технической базы, необходимой для проведения практики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  <w:r>
        <w:rPr>
          <w:color w:val="000000"/>
          <w:sz w:val="28"/>
          <w:szCs w:val="28"/>
        </w:rPr>
        <w:t>При прохождении практики, студент должен быть обеспечен рабочим местом и персональным компьютером с доступом к сети Интернет.</w:t>
      </w: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182E70" w:rsidRDefault="00182E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182E70" w:rsidRDefault="00182E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182E70" w:rsidRDefault="00182E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182E70" w:rsidRDefault="00182E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182E70" w:rsidRDefault="00182E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</w:pPr>
    </w:p>
    <w:p w:rsidR="00CB6618" w:rsidRDefault="00D209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1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заявления обучающегося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Руководителю департамента/заведующему </w:t>
      </w:r>
    </w:p>
    <w:p w:rsidR="00CB6618" w:rsidRDefault="00CB6618">
      <w:pPr>
        <w:jc w:val="right"/>
        <w:rPr>
          <w:sz w:val="20"/>
          <w:szCs w:val="20"/>
        </w:rPr>
      </w:pPr>
    </w:p>
    <w:p w:rsidR="00CB6618" w:rsidRDefault="00D2092E">
      <w:pPr>
        <w:jc w:val="right"/>
        <w:rPr>
          <w:sz w:val="26"/>
          <w:szCs w:val="26"/>
        </w:rPr>
      </w:pPr>
      <w:r>
        <w:rPr>
          <w:sz w:val="28"/>
          <w:szCs w:val="28"/>
        </w:rPr>
        <w:t>кафедрой</w:t>
      </w:r>
      <w:r>
        <w:rPr>
          <w:sz w:val="26"/>
          <w:szCs w:val="26"/>
        </w:rPr>
        <w:t xml:space="preserve"> ____________________________________</w:t>
      </w:r>
    </w:p>
    <w:p w:rsidR="00CB6618" w:rsidRDefault="00D2092E">
      <w:pPr>
        <w:ind w:firstLine="708"/>
        <w:jc w:val="center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(название департамента/кафедры)</w:t>
      </w:r>
    </w:p>
    <w:p w:rsidR="00CB6618" w:rsidRDefault="00D2092E">
      <w:pPr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</w:t>
      </w:r>
    </w:p>
    <w:p w:rsidR="00CB6618" w:rsidRDefault="00D2092E">
      <w:pPr>
        <w:ind w:firstLine="708"/>
        <w:jc w:val="center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(Фамилия И.О.)</w:t>
      </w:r>
    </w:p>
    <w:p w:rsidR="00CB6618" w:rsidRDefault="00D2092E">
      <w:pPr>
        <w:jc w:val="right"/>
        <w:rPr>
          <w:sz w:val="26"/>
          <w:szCs w:val="26"/>
        </w:rPr>
      </w:pPr>
      <w:r>
        <w:rPr>
          <w:sz w:val="28"/>
          <w:szCs w:val="28"/>
        </w:rPr>
        <w:t>обучающегося учебной группы _</w:t>
      </w:r>
      <w:r>
        <w:rPr>
          <w:sz w:val="26"/>
          <w:szCs w:val="26"/>
        </w:rPr>
        <w:t>_______________</w:t>
      </w:r>
    </w:p>
    <w:p w:rsidR="00CB6618" w:rsidRDefault="00D2092E">
      <w:pPr>
        <w:ind w:firstLine="708"/>
        <w:jc w:val="center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(номер группы)</w:t>
      </w:r>
    </w:p>
    <w:p w:rsidR="00CB6618" w:rsidRDefault="00D2092E">
      <w:pPr>
        <w:jc w:val="right"/>
        <w:rPr>
          <w:sz w:val="26"/>
          <w:szCs w:val="26"/>
        </w:rPr>
      </w:pPr>
      <w:r>
        <w:rPr>
          <w:sz w:val="28"/>
          <w:szCs w:val="28"/>
        </w:rPr>
        <w:t xml:space="preserve">уровень образования  </w:t>
      </w:r>
      <w:r>
        <w:rPr>
          <w:sz w:val="26"/>
          <w:szCs w:val="26"/>
        </w:rPr>
        <w:t>_________________________</w:t>
      </w:r>
    </w:p>
    <w:p w:rsidR="00CB6618" w:rsidRDefault="00D2092E">
      <w:pPr>
        <w:tabs>
          <w:tab w:val="left" w:pos="5103"/>
        </w:tabs>
        <w:jc w:val="center"/>
        <w:rPr>
          <w:sz w:val="26"/>
          <w:szCs w:val="26"/>
        </w:rPr>
      </w:pPr>
      <w:r>
        <w:rPr>
          <w:sz w:val="26"/>
          <w:szCs w:val="26"/>
          <w:vertAlign w:val="superscript"/>
        </w:rPr>
        <w:tab/>
      </w:r>
      <w:r>
        <w:rPr>
          <w:sz w:val="26"/>
          <w:szCs w:val="26"/>
          <w:vertAlign w:val="superscript"/>
        </w:rPr>
        <w:tab/>
        <w:t xml:space="preserve"> </w:t>
      </w:r>
      <w:r>
        <w:rPr>
          <w:sz w:val="26"/>
          <w:szCs w:val="26"/>
          <w:vertAlign w:val="superscript"/>
        </w:rPr>
        <w:tab/>
      </w:r>
      <w:r>
        <w:rPr>
          <w:sz w:val="26"/>
          <w:szCs w:val="26"/>
          <w:vertAlign w:val="superscript"/>
        </w:rPr>
        <w:tab/>
        <w:t>(бакалавриат/магистратура)</w:t>
      </w:r>
    </w:p>
    <w:p w:rsidR="00CB6618" w:rsidRDefault="00D2092E">
      <w:pPr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</w:t>
      </w:r>
    </w:p>
    <w:p w:rsidR="00CB6618" w:rsidRDefault="00D2092E">
      <w:pPr>
        <w:ind w:firstLine="708"/>
        <w:jc w:val="center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(ФИО обучающегося полностью)</w:t>
      </w:r>
    </w:p>
    <w:p w:rsidR="00CB6618" w:rsidRDefault="00D2092E">
      <w:pPr>
        <w:jc w:val="right"/>
        <w:rPr>
          <w:sz w:val="26"/>
          <w:szCs w:val="26"/>
        </w:rPr>
      </w:pPr>
      <w:r>
        <w:rPr>
          <w:sz w:val="28"/>
          <w:szCs w:val="28"/>
        </w:rPr>
        <w:t>моб. тел</w:t>
      </w:r>
      <w:r>
        <w:rPr>
          <w:sz w:val="26"/>
          <w:szCs w:val="26"/>
        </w:rPr>
        <w:t>.: ____________________________________</w:t>
      </w:r>
    </w:p>
    <w:p w:rsidR="00CB6618" w:rsidRDefault="00D2092E">
      <w:pPr>
        <w:ind w:firstLine="708"/>
        <w:jc w:val="right"/>
        <w:rPr>
          <w:sz w:val="26"/>
          <w:szCs w:val="26"/>
        </w:rPr>
      </w:pPr>
      <w:r>
        <w:rPr>
          <w:sz w:val="28"/>
          <w:szCs w:val="28"/>
        </w:rPr>
        <w:t>e-mail:  _</w:t>
      </w:r>
      <w:r>
        <w:rPr>
          <w:sz w:val="26"/>
          <w:szCs w:val="26"/>
        </w:rPr>
        <w:t>_____________________________________</w:t>
      </w:r>
    </w:p>
    <w:p w:rsidR="00CB6618" w:rsidRDefault="00CB6618">
      <w:pPr>
        <w:jc w:val="right"/>
        <w:rPr>
          <w:sz w:val="26"/>
          <w:szCs w:val="26"/>
        </w:rPr>
      </w:pPr>
    </w:p>
    <w:p w:rsidR="00CB6618" w:rsidRDefault="00CB6618">
      <w:pPr>
        <w:rPr>
          <w:sz w:val="26"/>
          <w:szCs w:val="26"/>
        </w:rPr>
      </w:pP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ЗАЯВЛЕНИЕ</w:t>
      </w:r>
    </w:p>
    <w:p w:rsidR="00CB6618" w:rsidRDefault="00CB6618">
      <w:pPr>
        <w:rPr>
          <w:sz w:val="26"/>
          <w:szCs w:val="26"/>
        </w:rPr>
      </w:pPr>
    </w:p>
    <w:p w:rsidR="00CB6618" w:rsidRDefault="00D2092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8"/>
          <w:szCs w:val="28"/>
        </w:rPr>
        <w:t xml:space="preserve">Прошу предоставить место прохождения </w:t>
      </w:r>
      <w:r>
        <w:rPr>
          <w:sz w:val="26"/>
          <w:szCs w:val="26"/>
        </w:rPr>
        <w:t>__________________________________ _____________________________________________________________________</w:t>
      </w:r>
      <w:r>
        <w:rPr>
          <w:sz w:val="28"/>
          <w:szCs w:val="28"/>
        </w:rPr>
        <w:t>практики</w:t>
      </w:r>
    </w:p>
    <w:p w:rsidR="00CB6618" w:rsidRDefault="00D2092E">
      <w:pPr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 xml:space="preserve">                                                                                        (вид практики)</w:t>
      </w:r>
    </w:p>
    <w:p w:rsidR="00CB6618" w:rsidRDefault="00D2092E">
      <w:pPr>
        <w:rPr>
          <w:sz w:val="26"/>
          <w:szCs w:val="26"/>
        </w:rPr>
      </w:pPr>
      <w:r>
        <w:rPr>
          <w:sz w:val="28"/>
          <w:szCs w:val="28"/>
        </w:rPr>
        <w:t xml:space="preserve">Тема выпускной квалификационной работы:  </w:t>
      </w:r>
      <w:r>
        <w:rPr>
          <w:sz w:val="26"/>
          <w:szCs w:val="26"/>
        </w:rPr>
        <w:t>____________________________________</w:t>
      </w:r>
    </w:p>
    <w:p w:rsidR="00CB6618" w:rsidRDefault="00D2092E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</w:t>
      </w:r>
    </w:p>
    <w:p w:rsidR="00CB6618" w:rsidRDefault="00CB6618">
      <w:pPr>
        <w:rPr>
          <w:sz w:val="26"/>
          <w:szCs w:val="26"/>
        </w:rPr>
      </w:pPr>
    </w:p>
    <w:p w:rsidR="00CB6618" w:rsidRDefault="00D2092E">
      <w:pPr>
        <w:rPr>
          <w:sz w:val="26"/>
          <w:szCs w:val="26"/>
        </w:rPr>
      </w:pPr>
      <w:r>
        <w:rPr>
          <w:sz w:val="28"/>
          <w:szCs w:val="28"/>
        </w:rPr>
        <w:t>Предполагаемые базы практики:</w:t>
      </w:r>
      <w:r>
        <w:rPr>
          <w:sz w:val="26"/>
          <w:szCs w:val="26"/>
        </w:rPr>
        <w:t xml:space="preserve">  _______________________________________________</w:t>
      </w:r>
    </w:p>
    <w:p w:rsidR="00CB6618" w:rsidRDefault="00D2092E">
      <w:pPr>
        <w:ind w:firstLine="708"/>
      </w:pPr>
      <w:r>
        <w:rPr>
          <w:vertAlign w:val="superscript"/>
        </w:rPr>
        <w:t xml:space="preserve">(укажите названия организаций, согласно списку договоров и соглашений, </w:t>
      </w:r>
    </w:p>
    <w:p w:rsidR="00CB6618" w:rsidRDefault="00D2092E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</w:t>
      </w:r>
    </w:p>
    <w:p w:rsidR="00CB6618" w:rsidRDefault="00D2092E">
      <w:pPr>
        <w:jc w:val="center"/>
        <w:rPr>
          <w:vertAlign w:val="superscript"/>
        </w:rPr>
      </w:pPr>
      <w:r>
        <w:rPr>
          <w:vertAlign w:val="superscript"/>
        </w:rPr>
        <w:t>размещенному на сайте Финансового университета www.fa.ru в разделе «Студентам», подраздел «Практика»)</w:t>
      </w:r>
    </w:p>
    <w:p w:rsidR="00CB6618" w:rsidRDefault="00D2092E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</w:t>
      </w:r>
    </w:p>
    <w:p w:rsidR="00CB6618" w:rsidRDefault="00CB6618">
      <w:pPr>
        <w:rPr>
          <w:sz w:val="26"/>
          <w:szCs w:val="26"/>
        </w:rPr>
      </w:pPr>
    </w:p>
    <w:p w:rsidR="00CB6618" w:rsidRDefault="00D2092E">
      <w:pPr>
        <w:rPr>
          <w:sz w:val="26"/>
          <w:szCs w:val="26"/>
        </w:rPr>
      </w:pPr>
      <w:r>
        <w:rPr>
          <w:sz w:val="28"/>
          <w:szCs w:val="28"/>
        </w:rPr>
        <w:t>Средний балл успеваемости по зачетной книжке:</w:t>
      </w:r>
      <w:r>
        <w:rPr>
          <w:sz w:val="26"/>
          <w:szCs w:val="26"/>
        </w:rPr>
        <w:t xml:space="preserve">  ________________________________</w:t>
      </w:r>
    </w:p>
    <w:p w:rsidR="00CB6618" w:rsidRDefault="00D2092E">
      <w:pPr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(за весь период обучения, например: 4,5)</w:t>
      </w:r>
    </w:p>
    <w:p w:rsidR="00CB6618" w:rsidRDefault="00D2092E">
      <w:pPr>
        <w:rPr>
          <w:sz w:val="26"/>
          <w:szCs w:val="26"/>
        </w:rPr>
      </w:pPr>
      <w:r>
        <w:rPr>
          <w:sz w:val="28"/>
          <w:szCs w:val="28"/>
        </w:rPr>
        <w:t xml:space="preserve">Владение иностранными языками: </w:t>
      </w:r>
      <w:r>
        <w:rPr>
          <w:sz w:val="26"/>
          <w:szCs w:val="26"/>
        </w:rPr>
        <w:t>______________________________________________</w:t>
      </w:r>
    </w:p>
    <w:p w:rsidR="00CB6618" w:rsidRDefault="00D2092E">
      <w:pPr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 xml:space="preserve">                                                                                                                (укажите, какими языками владеете и на каком уровне)</w:t>
      </w:r>
    </w:p>
    <w:p w:rsidR="00CB6618" w:rsidRDefault="00D2092E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Мне известно,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работы/магистерской диссертации, а также уровню подготовки обучающегося (средний балл успеваемости, уровень владения иностранными языками и т.д.).</w:t>
      </w:r>
    </w:p>
    <w:p w:rsidR="00CB6618" w:rsidRDefault="00D2092E">
      <w:pPr>
        <w:rPr>
          <w:sz w:val="26"/>
          <w:szCs w:val="26"/>
        </w:rPr>
      </w:pPr>
      <w:r>
        <w:rPr>
          <w:sz w:val="26"/>
          <w:szCs w:val="26"/>
        </w:rPr>
        <w:t>______________                                                                                       _____________________</w:t>
      </w:r>
    </w:p>
    <w:p w:rsidR="00CB6618" w:rsidRDefault="00D2092E">
      <w:pPr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 xml:space="preserve">                 (дата)                                                                                                                                                                                (подпись)</w:t>
      </w: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D209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2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договора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Договор № ___________</w:t>
      </w:r>
    </w:p>
    <w:p w:rsidR="00CB6618" w:rsidRDefault="00D2092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на проведение практики обучающегося </w:t>
      </w:r>
    </w:p>
    <w:p w:rsidR="00CB6618" w:rsidRDefault="00D2092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федерального государственного образовательного бюджетного учреждения </w:t>
      </w:r>
      <w:r>
        <w:rPr>
          <w:b/>
          <w:color w:val="000000"/>
          <w:sz w:val="26"/>
          <w:szCs w:val="26"/>
        </w:rPr>
        <w:t>высшего образования</w:t>
      </w:r>
    </w:p>
    <w:p w:rsidR="00CB6618" w:rsidRDefault="00D2092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«Финансовый университет при Правительстве Российской Федерации»</w:t>
      </w:r>
    </w:p>
    <w:p w:rsidR="00CB6618" w:rsidRDefault="00CB6618">
      <w:pPr>
        <w:jc w:val="center"/>
        <w:rPr>
          <w:sz w:val="26"/>
          <w:szCs w:val="26"/>
        </w:rPr>
      </w:pPr>
    </w:p>
    <w:p w:rsidR="00CB6618" w:rsidRDefault="00D2092E">
      <w:pPr>
        <w:rPr>
          <w:sz w:val="26"/>
          <w:szCs w:val="26"/>
        </w:rPr>
      </w:pPr>
      <w:r>
        <w:rPr>
          <w:sz w:val="26"/>
          <w:szCs w:val="26"/>
        </w:rPr>
        <w:t>г. Москва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«___»________ 201__ г.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B6618" w:rsidRDefault="00D2092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(лицензия серии______ № </w:t>
      </w:r>
      <w:r>
        <w:rPr>
          <w:b/>
          <w:sz w:val="26"/>
          <w:szCs w:val="26"/>
        </w:rPr>
        <w:t>___________</w:t>
      </w:r>
      <w:r>
        <w:rPr>
          <w:sz w:val="26"/>
          <w:szCs w:val="26"/>
        </w:rPr>
        <w:t xml:space="preserve">, регистрационный № </w:t>
      </w:r>
      <w:r>
        <w:rPr>
          <w:b/>
          <w:sz w:val="26"/>
          <w:szCs w:val="26"/>
        </w:rPr>
        <w:t>______</w:t>
      </w:r>
      <w:r>
        <w:rPr>
          <w:sz w:val="26"/>
          <w:szCs w:val="26"/>
        </w:rPr>
        <w:t xml:space="preserve"> от _____________, свидетельство о государственной аккредитации серии _______ № ________________ регистрационный № ______ от ___________ ), именуемое в дальнейшем «Университет», в лице ____________________________________________________________________, действующего на основании доверенности от __________ №________, с одной стороны, и ______________________________, именуемое в дальнейшем «Организация», в лице</w:t>
      </w:r>
    </w:p>
    <w:p w:rsidR="00CB6618" w:rsidRDefault="00D2092E">
      <w:pPr>
        <w:jc w:val="both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______________________________________________________________________________, действующего на основании _____________________________________, с другой стороны, совместно именуемые «Стороны», а по отдельности «Сторона», заключили настоящий Договор о нижеследующем:</w:t>
      </w:r>
    </w:p>
    <w:p w:rsidR="00CB6618" w:rsidRDefault="00CB6618">
      <w:pPr>
        <w:jc w:val="center"/>
        <w:rPr>
          <w:sz w:val="26"/>
          <w:szCs w:val="26"/>
        </w:rPr>
      </w:pPr>
    </w:p>
    <w:p w:rsidR="00CB6618" w:rsidRDefault="00D209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ПРЕДМЕТ ДОГОВОРА</w:t>
      </w: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6"/>
          <w:szCs w:val="26"/>
        </w:rPr>
      </w:pPr>
    </w:p>
    <w:p w:rsidR="00CB6618" w:rsidRDefault="00D2092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Стороны обязуются совместно организовать и провести ________________________,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(вид практики)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практику (далее – практика) обучающегося _____ курса ______________________________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i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i/>
          <w:color w:val="000000"/>
          <w:sz w:val="26"/>
          <w:szCs w:val="26"/>
        </w:rPr>
        <w:t>(факультет)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группы _________ ФИО  ________________________________________________________.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Срок практики – с «____» _______________ по «____» _______________ 201__ года.</w:t>
      </w:r>
    </w:p>
    <w:p w:rsidR="00CB6618" w:rsidRDefault="00D2092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Целью проведения практики является получение обучающимся профессиональных умений и навыков, опыта профессиональной деятельности.</w:t>
      </w:r>
    </w:p>
    <w:p w:rsidR="00CB6618" w:rsidRDefault="00CB6618">
      <w:pPr>
        <w:shd w:val="clear" w:color="auto" w:fill="FFFFFF"/>
        <w:jc w:val="center"/>
        <w:rPr>
          <w:color w:val="000000"/>
          <w:sz w:val="26"/>
          <w:szCs w:val="26"/>
        </w:rPr>
      </w:pPr>
    </w:p>
    <w:p w:rsidR="00CB6618" w:rsidRDefault="00D2092E">
      <w:pPr>
        <w:shd w:val="clear" w:color="auto" w:fill="FFFFFF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2. ОБЯЗАТЕЛЬСТВА СТОРОН</w:t>
      </w:r>
    </w:p>
    <w:p w:rsidR="00CB6618" w:rsidRDefault="00CB6618">
      <w:pPr>
        <w:shd w:val="clear" w:color="auto" w:fill="FFFFFF"/>
        <w:jc w:val="center"/>
        <w:rPr>
          <w:color w:val="000000"/>
          <w:sz w:val="26"/>
          <w:szCs w:val="26"/>
        </w:rPr>
      </w:pPr>
    </w:p>
    <w:p w:rsidR="00CB6618" w:rsidRDefault="00D2092E">
      <w:pPr>
        <w:shd w:val="clear" w:color="auto" w:fill="FFFFFF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2.1. Университет обязуется:</w:t>
      </w:r>
    </w:p>
    <w:p w:rsidR="00CB6618" w:rsidRDefault="00D2092E">
      <w:pPr>
        <w:shd w:val="clear" w:color="auto" w:fill="FFFFFF"/>
        <w:tabs>
          <w:tab w:val="left" w:pos="173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2.1.1. Направить в Организацию обучающегося для прохождения практики в соответствии со сроком, указанным в п. 1.1 настоящего Договора.</w:t>
      </w:r>
    </w:p>
    <w:p w:rsidR="00CB6618" w:rsidRDefault="00D2092E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2.1.2. Назначить руководителя практики от департамента/кафедры из числа лиц, относящихся к профессорско-преподавательскому составу.</w:t>
      </w:r>
    </w:p>
    <w:p w:rsidR="00CB6618" w:rsidRDefault="00D2092E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2.1.3. Составить рабочий график (план) проведения практики обучающегося совместно с руководителем практики от Организации.</w:t>
      </w:r>
    </w:p>
    <w:p w:rsidR="00CB6618" w:rsidRDefault="00D2092E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2.1.4. Разработать индивидуальное задание для обучающегося, выполняемое в период практики, по согласованию с руководителем практики от организации.</w:t>
      </w:r>
    </w:p>
    <w:p w:rsidR="00CB6618" w:rsidRDefault="00D2092E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2.1.5. Провести организационные собрания с обучающимися по вопросам прохождения практики.</w:t>
      </w:r>
    </w:p>
    <w:p w:rsidR="00CB6618" w:rsidRDefault="00D2092E">
      <w:pPr>
        <w:widowControl w:val="0"/>
        <w:shd w:val="clear" w:color="auto" w:fill="FFFFFF"/>
        <w:tabs>
          <w:tab w:val="left" w:pos="1550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2.1.6. Оказывать методическую помощь обучающемуся при выполнении им </w:t>
      </w:r>
      <w:r>
        <w:rPr>
          <w:color w:val="000000"/>
          <w:sz w:val="26"/>
          <w:szCs w:val="26"/>
        </w:rPr>
        <w:lastRenderedPageBreak/>
        <w:t>индивидуального задания, а также при сборе материалов к выпускной квалификационной работе в ходе учебной практики.</w:t>
      </w:r>
    </w:p>
    <w:p w:rsidR="00CB6618" w:rsidRDefault="00D2092E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2.1.7. Консультировать обучающегося по вопросам выполнения программы практики и оформлению ее результатов.</w:t>
      </w:r>
    </w:p>
    <w:p w:rsidR="00CB6618" w:rsidRDefault="00D2092E">
      <w:pPr>
        <w:widowControl w:val="0"/>
        <w:shd w:val="clear" w:color="auto" w:fill="FFFFFF"/>
        <w:tabs>
          <w:tab w:val="left" w:pos="1550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2.1.8. Оказать руководителю практики от Организации методическую помощь в проведении практики обучающегося.</w:t>
      </w:r>
    </w:p>
    <w:p w:rsidR="00CB6618" w:rsidRDefault="00D2092E">
      <w:pPr>
        <w:widowControl w:val="0"/>
        <w:shd w:val="clear" w:color="auto" w:fill="FFFFFF"/>
        <w:tabs>
          <w:tab w:val="left" w:pos="1550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2.1.9. Осуществить контроль за соблюдением сроков практики, ходом прохождения практики обучающимся и ее содержанием.</w:t>
      </w:r>
    </w:p>
    <w:p w:rsidR="00CB6618" w:rsidRDefault="00D2092E">
      <w:pPr>
        <w:widowControl w:val="0"/>
        <w:shd w:val="clear" w:color="auto" w:fill="FFFFFF"/>
        <w:tabs>
          <w:tab w:val="left" w:pos="1550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2.1.10. Оценить результаты прохождения практики обучающегося.</w:t>
      </w:r>
    </w:p>
    <w:p w:rsidR="00CB6618" w:rsidRDefault="00D2092E">
      <w:pPr>
        <w:shd w:val="clear" w:color="auto" w:fill="FFFFFF"/>
        <w:rPr>
          <w:sz w:val="26"/>
          <w:szCs w:val="26"/>
        </w:rPr>
      </w:pPr>
      <w:r>
        <w:rPr>
          <w:color w:val="000000"/>
          <w:sz w:val="26"/>
          <w:szCs w:val="26"/>
        </w:rPr>
        <w:t>2.2. Организация обязуется:</w:t>
      </w:r>
    </w:p>
    <w:p w:rsidR="00CB6618" w:rsidRDefault="00D2092E">
      <w:pPr>
        <w:shd w:val="clear" w:color="auto" w:fill="FFFFFF"/>
        <w:tabs>
          <w:tab w:val="left" w:pos="1522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2.2.1. Принять обучающегося на практику в соответствии со сроком, указанным в п. 1.1 настоящего Договора.</w:t>
      </w:r>
    </w:p>
    <w:p w:rsidR="00CB6618" w:rsidRDefault="00D2092E">
      <w:pPr>
        <w:widowControl w:val="0"/>
        <w:shd w:val="clear" w:color="auto" w:fill="FFFFFF"/>
        <w:tabs>
          <w:tab w:val="left" w:pos="1565"/>
        </w:tabs>
        <w:jc w:val="both"/>
        <w:rPr>
          <w:b/>
          <w:sz w:val="26"/>
          <w:szCs w:val="26"/>
        </w:rPr>
      </w:pPr>
      <w:r>
        <w:rPr>
          <w:color w:val="000000"/>
          <w:sz w:val="26"/>
          <w:szCs w:val="26"/>
        </w:rPr>
        <w:t>2.2.2.</w:t>
      </w:r>
      <w:r>
        <w:rPr>
          <w:b/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Предоставить рабочее место обучающемуся, обеспечить возможность его ознакомления с документацией Организации, нормативной и законодательной базой, необходимыми для успешного выполнения обучающимся программы практики и индивидуального задания (за исключением сведений, не относящихся к общедоступной информации).</w:t>
      </w:r>
    </w:p>
    <w:p w:rsidR="00CB6618" w:rsidRDefault="00D2092E">
      <w:pPr>
        <w:shd w:val="clear" w:color="auto" w:fill="FFFFFF"/>
        <w:tabs>
          <w:tab w:val="left" w:pos="1522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2.2.3. Назначить квалифицированного руководителя для руководства практикой от Организации.</w:t>
      </w:r>
    </w:p>
    <w:p w:rsidR="00CB6618" w:rsidRDefault="00D2092E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2.2.4. Обеспечить обучающемуся безопасные условия прохождения практики, отвечающие санитарным правилам и требованиям охраны труда. Провести инструктаж </w:t>
      </w:r>
      <w:r>
        <w:rPr>
          <w:sz w:val="26"/>
          <w:szCs w:val="26"/>
        </w:rPr>
        <w:t>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>
        <w:rPr>
          <w:color w:val="000000"/>
          <w:sz w:val="26"/>
          <w:szCs w:val="26"/>
        </w:rPr>
        <w:t xml:space="preserve"> Организации.</w:t>
      </w:r>
    </w:p>
    <w:p w:rsidR="00CB6618" w:rsidRDefault="00D2092E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2.2.5. Не допускать привлечение обучающегося к осуществлению деятельности, не предусмотренной программой практики и не имеющей отношение к направлению обучения и будущей профессии обучающегося.</w:t>
      </w:r>
    </w:p>
    <w:p w:rsidR="00CB6618" w:rsidRDefault="00D2092E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2.2.6. Сообщить в Университет о случаях нарушения обучающимся трудовой дисциплины и правил внутреннего трудового распорядка Организации.</w:t>
      </w:r>
    </w:p>
    <w:p w:rsidR="00CB6618" w:rsidRDefault="00D2092E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2.2.7. Составить по результатам практики письменный отзыв на обучающегося и подписать подготовленные им документы по каждому виду практики.</w:t>
      </w:r>
    </w:p>
    <w:p w:rsidR="00CB6618" w:rsidRDefault="00D2092E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2.2.8. При наличии в Организации вакантной должности, работа на которой соответствует требованиям к содержанию практики, с обучающимся может быть заключен трудовой договор о замещении такой должности.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:rsidR="00CB6618" w:rsidRDefault="00D2092E">
      <w:pPr>
        <w:shd w:val="clear" w:color="auto" w:fill="FFFFFF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 СРОК ДЕЙСТВИЯ ДОГОВОРА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3.1. Настоящий Договор заключается на срок проведения практики обучающегося, вступает в законную силу с даты его подписания Сторонами и действует до окончания сроков практики, указанных в п. 1.1 настоящего Договора.</w:t>
      </w:r>
    </w:p>
    <w:p w:rsidR="00CB6618" w:rsidRDefault="00D2092E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3.2. 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(пятнадцать) рабочих дней до начала практики. 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:rsidR="00CB6618" w:rsidRDefault="00D2092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4. КОНФИДЕЦИАЛЬНОСТЬ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4.1. Информация, которую одна из Сторон относит к конфиденциальной, и письменно сообщила об этом другой Стороне, является конфиденциальной и для другой Стороны. Каждая из Сторон настоящего Договора обязуется обеспечить сохранность конфиденциальной информации, получаемой от другой Стороны. </w:t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4.2. Ни одна из Сторон не вправе передавать свои права и обязательства по настоящему Договору третьим лицам.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5. ОТВЕТСТВЕННОСТЬ СТОРОН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:rsidR="00CB6618" w:rsidRDefault="00D2092E">
      <w:pPr>
        <w:shd w:val="clear" w:color="auto" w:fill="FFFFFF"/>
        <w:tabs>
          <w:tab w:val="left" w:pos="1134"/>
        </w:tabs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5.1.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Федерации.</w:t>
      </w:r>
    </w:p>
    <w:p w:rsidR="00CB6618" w:rsidRDefault="00D2092E">
      <w:pPr>
        <w:shd w:val="clear" w:color="auto" w:fill="FFFFFF"/>
        <w:tabs>
          <w:tab w:val="left" w:pos="135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5.2. Стороны освобождаются от ответственности за неисполнение обязательств по настоящему Договору, если это явилось следствием обстоятельств непреодолимой силы.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:rsidR="00CB6618" w:rsidRDefault="00D2092E">
      <w:pPr>
        <w:shd w:val="clear" w:color="auto" w:fill="FFFFFF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6. ЗАКЛЮЧИТЕЛЬНЫЕ ПОЛОЖЕНИЯ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:rsidR="00CB6618" w:rsidRDefault="00D2092E">
      <w:pPr>
        <w:widowControl w:val="0"/>
        <w:shd w:val="clear" w:color="auto" w:fill="FFFFFF"/>
        <w:tabs>
          <w:tab w:val="left" w:pos="1272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6.1. Споры и разногласия, возникающие в процессе выполнения условий настоящего Договора, разрешаются путем переговоров по соглашению Сторон.</w:t>
      </w:r>
    </w:p>
    <w:p w:rsidR="00CB6618" w:rsidRDefault="00D2092E">
      <w:pPr>
        <w:widowControl w:val="0"/>
        <w:shd w:val="clear" w:color="auto" w:fill="FFFFFF"/>
        <w:tabs>
          <w:tab w:val="left" w:pos="1272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6.2. Настоящий Договор составлен в 2 (двух) экземплярах, каждый из которых имеет одинаковую юридическую силу, по одному экземпляру для каждой из Сторон.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:rsidR="00CB6618" w:rsidRDefault="00D2092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7. ЮРИДИЧЕСКИЕ АДРЕСА И ПОДПИСИ СТОРОН</w:t>
      </w:r>
    </w:p>
    <w:p w:rsidR="00CB6618" w:rsidRDefault="00CB6618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tbl>
      <w:tblPr>
        <w:tblStyle w:val="ae"/>
        <w:tblW w:w="105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28"/>
        <w:gridCol w:w="742"/>
        <w:gridCol w:w="4926"/>
      </w:tblGrid>
      <w:tr w:rsidR="00CB6618">
        <w:tc>
          <w:tcPr>
            <w:tcW w:w="4928" w:type="dxa"/>
            <w:shd w:val="clear" w:color="auto" w:fill="auto"/>
          </w:tcPr>
          <w:p w:rsidR="00CB6618" w:rsidRDefault="00D2092E">
            <w:pPr>
              <w:ind w:left="-123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Университет</w:t>
            </w:r>
          </w:p>
          <w:p w:rsidR="00CB6618" w:rsidRDefault="00CB6618">
            <w:pPr>
              <w:rPr>
                <w:sz w:val="26"/>
                <w:szCs w:val="26"/>
              </w:rPr>
            </w:pPr>
          </w:p>
          <w:p w:rsidR="00CB6618" w:rsidRDefault="00D2092E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(Финансовый университет)</w:t>
            </w:r>
          </w:p>
        </w:tc>
        <w:tc>
          <w:tcPr>
            <w:tcW w:w="742" w:type="dxa"/>
            <w:shd w:val="clear" w:color="auto" w:fill="auto"/>
          </w:tcPr>
          <w:p w:rsidR="00CB6618" w:rsidRDefault="00CB6618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CB6618" w:rsidRDefault="00D2092E">
            <w:pPr>
              <w:ind w:left="-123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Организация</w:t>
            </w:r>
          </w:p>
          <w:p w:rsidR="00CB6618" w:rsidRDefault="00CB6618">
            <w:pPr>
              <w:jc w:val="center"/>
              <w:rPr>
                <w:b/>
                <w:sz w:val="26"/>
                <w:szCs w:val="26"/>
              </w:rPr>
            </w:pPr>
          </w:p>
          <w:p w:rsidR="00CB6618" w:rsidRDefault="00D209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организации</w:t>
            </w:r>
          </w:p>
        </w:tc>
      </w:tr>
      <w:tr w:rsidR="00CB6618">
        <w:tc>
          <w:tcPr>
            <w:tcW w:w="4928" w:type="dxa"/>
            <w:shd w:val="clear" w:color="auto" w:fill="auto"/>
          </w:tcPr>
          <w:p w:rsidR="00CB6618" w:rsidRDefault="00CB661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  <w:shd w:val="clear" w:color="auto" w:fill="auto"/>
          </w:tcPr>
          <w:p w:rsidR="00CB6618" w:rsidRDefault="00CB6618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CB6618" w:rsidRDefault="00CB661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CB6618">
        <w:tc>
          <w:tcPr>
            <w:tcW w:w="4928" w:type="dxa"/>
            <w:shd w:val="clear" w:color="auto" w:fill="auto"/>
          </w:tcPr>
          <w:p w:rsidR="00CB6618" w:rsidRDefault="00D209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Ленинградский проспект, д. 49, </w:t>
            </w:r>
          </w:p>
        </w:tc>
        <w:tc>
          <w:tcPr>
            <w:tcW w:w="742" w:type="dxa"/>
            <w:shd w:val="clear" w:color="auto" w:fill="auto"/>
          </w:tcPr>
          <w:p w:rsidR="00CB6618" w:rsidRDefault="00CB6618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CB6618" w:rsidRDefault="00D209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Адрес</w:t>
            </w:r>
          </w:p>
        </w:tc>
      </w:tr>
      <w:tr w:rsidR="00CB6618">
        <w:trPr>
          <w:trHeight w:val="1976"/>
        </w:trPr>
        <w:tc>
          <w:tcPr>
            <w:tcW w:w="4928" w:type="dxa"/>
            <w:shd w:val="clear" w:color="auto" w:fill="auto"/>
          </w:tcPr>
          <w:p w:rsidR="00CB6618" w:rsidRDefault="00D209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 Москва, ГСП-3, 125993</w:t>
            </w:r>
          </w:p>
          <w:p w:rsidR="00CB6618" w:rsidRDefault="00CB6618">
            <w:pPr>
              <w:rPr>
                <w:sz w:val="20"/>
                <w:szCs w:val="20"/>
              </w:rPr>
            </w:pPr>
          </w:p>
          <w:p w:rsidR="00CB6618" w:rsidRDefault="00D209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Контактное лицо от Университета: </w:t>
            </w:r>
          </w:p>
          <w:p w:rsidR="00CB6618" w:rsidRDefault="00D20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Должность</w:t>
            </w:r>
          </w:p>
          <w:p w:rsidR="00CB6618" w:rsidRDefault="00D20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ФИО</w:t>
            </w:r>
          </w:p>
          <w:p w:rsidR="00CB6618" w:rsidRDefault="00D20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Телефон: </w:t>
            </w:r>
          </w:p>
          <w:p w:rsidR="00CB6618" w:rsidRDefault="00D20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Электронная почта: </w:t>
            </w:r>
          </w:p>
        </w:tc>
        <w:tc>
          <w:tcPr>
            <w:tcW w:w="742" w:type="dxa"/>
            <w:shd w:val="clear" w:color="auto" w:fill="auto"/>
          </w:tcPr>
          <w:p w:rsidR="00CB6618" w:rsidRDefault="00CB6618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CB6618" w:rsidRDefault="00CB6618">
            <w:pPr>
              <w:rPr>
                <w:sz w:val="26"/>
                <w:szCs w:val="26"/>
              </w:rPr>
            </w:pPr>
          </w:p>
          <w:p w:rsidR="00CB6618" w:rsidRDefault="00CB6618">
            <w:pPr>
              <w:rPr>
                <w:sz w:val="20"/>
                <w:szCs w:val="20"/>
              </w:rPr>
            </w:pPr>
          </w:p>
          <w:p w:rsidR="00CB6618" w:rsidRDefault="00D209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Контактное лицо от Организации:</w:t>
            </w:r>
          </w:p>
          <w:p w:rsidR="00CB6618" w:rsidRDefault="00D209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Должность </w:t>
            </w:r>
          </w:p>
          <w:p w:rsidR="00CB6618" w:rsidRDefault="00D2092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ФИО</w:t>
            </w:r>
          </w:p>
          <w:p w:rsidR="00CB6618" w:rsidRDefault="00D20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Телефон: </w:t>
            </w:r>
          </w:p>
          <w:p w:rsidR="00CB6618" w:rsidRDefault="00D20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Электронная почта:</w:t>
            </w:r>
          </w:p>
        </w:tc>
      </w:tr>
      <w:tr w:rsidR="00CB6618">
        <w:trPr>
          <w:trHeight w:val="533"/>
        </w:trPr>
        <w:tc>
          <w:tcPr>
            <w:tcW w:w="4928" w:type="dxa"/>
            <w:shd w:val="clear" w:color="auto" w:fill="auto"/>
          </w:tcPr>
          <w:p w:rsidR="00CB6618" w:rsidRDefault="00CB6618">
            <w:pPr>
              <w:rPr>
                <w:sz w:val="22"/>
                <w:szCs w:val="22"/>
              </w:rPr>
            </w:pPr>
          </w:p>
        </w:tc>
        <w:tc>
          <w:tcPr>
            <w:tcW w:w="742" w:type="dxa"/>
            <w:shd w:val="clear" w:color="auto" w:fill="auto"/>
          </w:tcPr>
          <w:p w:rsidR="00CB6618" w:rsidRDefault="00CB6618">
            <w:pPr>
              <w:rPr>
                <w:sz w:val="22"/>
                <w:szCs w:val="22"/>
              </w:rPr>
            </w:pPr>
          </w:p>
        </w:tc>
        <w:tc>
          <w:tcPr>
            <w:tcW w:w="4926" w:type="dxa"/>
            <w:shd w:val="clear" w:color="auto" w:fill="auto"/>
          </w:tcPr>
          <w:p w:rsidR="00CB6618" w:rsidRDefault="00CB6618">
            <w:pPr>
              <w:rPr>
                <w:sz w:val="22"/>
                <w:szCs w:val="22"/>
              </w:rPr>
            </w:pPr>
          </w:p>
        </w:tc>
      </w:tr>
      <w:tr w:rsidR="00CB6618">
        <w:tc>
          <w:tcPr>
            <w:tcW w:w="4928" w:type="dxa"/>
            <w:shd w:val="clear" w:color="auto" w:fill="auto"/>
          </w:tcPr>
          <w:p w:rsidR="00CB6618" w:rsidRDefault="00D209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Должность</w:t>
            </w:r>
          </w:p>
          <w:p w:rsidR="00CB6618" w:rsidRDefault="00CB6618">
            <w:pPr>
              <w:rPr>
                <w:sz w:val="20"/>
                <w:szCs w:val="20"/>
              </w:rPr>
            </w:pPr>
          </w:p>
          <w:p w:rsidR="00CB6618" w:rsidRDefault="00D209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 И.О. Фамилия</w:t>
            </w:r>
          </w:p>
          <w:p w:rsidR="00CB6618" w:rsidRDefault="00D209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>
              <w:rPr>
                <w:sz w:val="20"/>
                <w:szCs w:val="20"/>
              </w:rPr>
              <w:t>М.П.</w:t>
            </w:r>
          </w:p>
        </w:tc>
        <w:tc>
          <w:tcPr>
            <w:tcW w:w="742" w:type="dxa"/>
            <w:shd w:val="clear" w:color="auto" w:fill="auto"/>
          </w:tcPr>
          <w:p w:rsidR="00CB6618" w:rsidRDefault="00CB6618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CB6618" w:rsidRDefault="00D209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Должность</w:t>
            </w:r>
          </w:p>
          <w:p w:rsidR="00CB6618" w:rsidRDefault="00CB6618">
            <w:pPr>
              <w:rPr>
                <w:sz w:val="18"/>
                <w:szCs w:val="18"/>
              </w:rPr>
            </w:pPr>
          </w:p>
          <w:p w:rsidR="00CB6618" w:rsidRDefault="00D2092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 И.О. Фамилия</w:t>
            </w:r>
          </w:p>
          <w:p w:rsidR="00CB6618" w:rsidRDefault="00D2092E">
            <w:pPr>
              <w:rPr>
                <w:sz w:val="26"/>
                <w:szCs w:val="26"/>
              </w:rPr>
            </w:pPr>
            <w:r>
              <w:rPr>
                <w:sz w:val="20"/>
                <w:szCs w:val="20"/>
              </w:rPr>
              <w:t xml:space="preserve">            М.П.</w:t>
            </w:r>
          </w:p>
        </w:tc>
      </w:tr>
    </w:tbl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D209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3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рабочего графика (плана)</w:t>
      </w:r>
    </w:p>
    <w:p w:rsidR="00CB6618" w:rsidRDefault="00CB6618">
      <w:pPr>
        <w:jc w:val="center"/>
        <w:rPr>
          <w:sz w:val="28"/>
          <w:szCs w:val="28"/>
        </w:rPr>
      </w:pPr>
    </w:p>
    <w:p w:rsidR="00CB6618" w:rsidRDefault="00CB6618">
      <w:pPr>
        <w:jc w:val="center"/>
        <w:rPr>
          <w:sz w:val="28"/>
          <w:szCs w:val="28"/>
        </w:rPr>
      </w:pPr>
    </w:p>
    <w:p w:rsidR="00CB6618" w:rsidRDefault="00D2092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образовательное бюджетное</w:t>
      </w:r>
    </w:p>
    <w:p w:rsidR="00CB6618" w:rsidRDefault="00D209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«Финансовый университет при Правительстве Российской Федерации»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(Финансовый университет)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CB6618">
      <w:pPr>
        <w:rPr>
          <w:sz w:val="16"/>
          <w:szCs w:val="16"/>
        </w:rPr>
      </w:pPr>
    </w:p>
    <w:p w:rsidR="00CB6618" w:rsidRDefault="00D2092E">
      <w:pPr>
        <w:rPr>
          <w:sz w:val="16"/>
          <w:szCs w:val="16"/>
        </w:rPr>
      </w:pPr>
      <w:r>
        <w:rPr>
          <w:sz w:val="28"/>
          <w:szCs w:val="28"/>
        </w:rPr>
        <w:t>Департамент/кафедра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CB6618" w:rsidRDefault="00CB6618">
      <w:pPr>
        <w:rPr>
          <w:sz w:val="28"/>
          <w:szCs w:val="28"/>
        </w:rPr>
      </w:pPr>
    </w:p>
    <w:p w:rsidR="00CB6618" w:rsidRDefault="00CB6618">
      <w:pPr>
        <w:rPr>
          <w:sz w:val="28"/>
          <w:szCs w:val="28"/>
        </w:rPr>
      </w:pPr>
    </w:p>
    <w:p w:rsidR="00CB6618" w:rsidRDefault="00D20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РАБОЧИЙ ГРАФИК (ПЛАН)</w:t>
      </w:r>
    </w:p>
    <w:p w:rsidR="00CB6618" w:rsidRDefault="00CB6618">
      <w:pPr>
        <w:rPr>
          <w:b/>
          <w:sz w:val="28"/>
          <w:szCs w:val="28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проведения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практики</w:t>
      </w:r>
    </w:p>
    <w:p w:rsidR="00CB6618" w:rsidRDefault="00D2092E">
      <w:pPr>
        <w:jc w:val="center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>(указать вид (тип/типы) практики)</w:t>
      </w:r>
    </w:p>
    <w:p w:rsidR="00CB6618" w:rsidRDefault="00D209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курса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учебной группы </w:t>
      </w:r>
    </w:p>
    <w:p w:rsidR="00CB6618" w:rsidRDefault="00CB6618">
      <w:pPr>
        <w:rPr>
          <w:sz w:val="16"/>
          <w:szCs w:val="16"/>
          <w:u w:val="single"/>
        </w:rPr>
      </w:pPr>
    </w:p>
    <w:p w:rsidR="00CB6618" w:rsidRDefault="00D209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(фамилия, имя, отчество)</w:t>
      </w:r>
    </w:p>
    <w:p w:rsidR="00CB6618" w:rsidRDefault="00D2092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CB6618" w:rsidRDefault="00D2092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CB6618" w:rsidRDefault="00D2092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Место прохождения практики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CB6618">
      <w:pPr>
        <w:rPr>
          <w:sz w:val="16"/>
          <w:szCs w:val="16"/>
        </w:rPr>
      </w:pPr>
    </w:p>
    <w:p w:rsidR="00CB6618" w:rsidRDefault="00D2092E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практики с «___» __________ 20__ г.  по  «____» _______________ 20__ г.</w:t>
      </w:r>
    </w:p>
    <w:p w:rsidR="00CB6618" w:rsidRDefault="00CB6618"/>
    <w:tbl>
      <w:tblPr>
        <w:tblStyle w:val="af"/>
        <w:tblW w:w="9923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954"/>
        <w:gridCol w:w="3260"/>
      </w:tblGrid>
      <w:tr w:rsidR="00CB6618">
        <w:tc>
          <w:tcPr>
            <w:tcW w:w="709" w:type="dxa"/>
          </w:tcPr>
          <w:p w:rsidR="00CB6618" w:rsidRDefault="00D2092E">
            <w:pPr>
              <w:jc w:val="center"/>
            </w:pPr>
            <w:r>
              <w:t>№</w:t>
            </w:r>
          </w:p>
          <w:p w:rsidR="00CB6618" w:rsidRDefault="00D2092E">
            <w:pPr>
              <w:jc w:val="center"/>
            </w:pPr>
            <w:r>
              <w:t>п/п</w:t>
            </w:r>
          </w:p>
        </w:tc>
        <w:tc>
          <w:tcPr>
            <w:tcW w:w="5954" w:type="dxa"/>
          </w:tcPr>
          <w:p w:rsidR="00CB6618" w:rsidRDefault="00D2092E">
            <w:pPr>
              <w:jc w:val="center"/>
            </w:pPr>
            <w:r>
              <w:t>Этапы практики по выполнению программы практики и индивидуального задания</w:t>
            </w:r>
          </w:p>
        </w:tc>
        <w:tc>
          <w:tcPr>
            <w:tcW w:w="3260" w:type="dxa"/>
          </w:tcPr>
          <w:p w:rsidR="00CB6618" w:rsidRDefault="00D2092E">
            <w:pPr>
              <w:jc w:val="center"/>
            </w:pPr>
            <w:r>
              <w:t xml:space="preserve">Продолжительность </w:t>
            </w:r>
          </w:p>
          <w:p w:rsidR="00CB6618" w:rsidRDefault="00D2092E">
            <w:pPr>
              <w:jc w:val="center"/>
            </w:pPr>
            <w:r>
              <w:t xml:space="preserve">каждого этапа практики </w:t>
            </w:r>
          </w:p>
          <w:p w:rsidR="00CB6618" w:rsidRDefault="00D2092E">
            <w:pPr>
              <w:jc w:val="center"/>
            </w:pPr>
            <w:r>
              <w:t>(количество дней)</w:t>
            </w:r>
          </w:p>
        </w:tc>
      </w:tr>
      <w:tr w:rsidR="00CB6618">
        <w:tc>
          <w:tcPr>
            <w:tcW w:w="709" w:type="dxa"/>
          </w:tcPr>
          <w:p w:rsidR="00CB6618" w:rsidRDefault="00D2092E">
            <w:pPr>
              <w:jc w:val="center"/>
            </w:pPr>
            <w:r>
              <w:t>1</w:t>
            </w:r>
          </w:p>
        </w:tc>
        <w:tc>
          <w:tcPr>
            <w:tcW w:w="5954" w:type="dxa"/>
          </w:tcPr>
          <w:p w:rsidR="00CB6618" w:rsidRDefault="00D2092E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:rsidR="00CB6618" w:rsidRDefault="00D2092E">
            <w:pPr>
              <w:jc w:val="center"/>
            </w:pPr>
            <w:r>
              <w:t>3</w:t>
            </w:r>
          </w:p>
        </w:tc>
      </w:tr>
      <w:tr w:rsidR="00CB6618">
        <w:tc>
          <w:tcPr>
            <w:tcW w:w="709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</w:tr>
      <w:tr w:rsidR="00CB6618">
        <w:tc>
          <w:tcPr>
            <w:tcW w:w="709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</w:tr>
      <w:tr w:rsidR="00CB6618">
        <w:tc>
          <w:tcPr>
            <w:tcW w:w="709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</w:tr>
      <w:tr w:rsidR="00CB6618">
        <w:tc>
          <w:tcPr>
            <w:tcW w:w="709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CB6618" w:rsidRDefault="00CB6618">
            <w:pPr>
              <w:rPr>
                <w:sz w:val="28"/>
                <w:szCs w:val="28"/>
              </w:rPr>
            </w:pPr>
          </w:p>
        </w:tc>
      </w:tr>
    </w:tbl>
    <w:p w:rsidR="00CB6618" w:rsidRDefault="00CB6618">
      <w:pPr>
        <w:rPr>
          <w:sz w:val="28"/>
          <w:szCs w:val="28"/>
        </w:rPr>
      </w:pPr>
    </w:p>
    <w:p w:rsidR="00CB6618" w:rsidRDefault="00D2092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практики от департамента/кафедры: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(подпись)                        (И.О. Фамилия)</w:t>
      </w: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организации: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(подпись)                        (И.О. Фамилия)</w:t>
      </w: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D209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4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индивидуального задания</w:t>
      </w:r>
    </w:p>
    <w:p w:rsidR="00CB6618" w:rsidRDefault="00CB6618">
      <w:pPr>
        <w:jc w:val="center"/>
        <w:rPr>
          <w:b/>
          <w:sz w:val="20"/>
          <w:szCs w:val="20"/>
        </w:rPr>
      </w:pPr>
    </w:p>
    <w:p w:rsidR="00CB6618" w:rsidRDefault="00D2092E">
      <w:pPr>
        <w:jc w:val="center"/>
        <w:rPr>
          <w:sz w:val="25"/>
          <w:szCs w:val="25"/>
        </w:rPr>
      </w:pPr>
      <w:r>
        <w:rPr>
          <w:sz w:val="25"/>
          <w:szCs w:val="25"/>
        </w:rPr>
        <w:t>Федеральное государственное образовательное бюджетное</w:t>
      </w:r>
    </w:p>
    <w:p w:rsidR="00CB6618" w:rsidRDefault="00D2092E">
      <w:pPr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учреждение высшего образования</w:t>
      </w:r>
    </w:p>
    <w:p w:rsidR="00CB6618" w:rsidRDefault="00D2092E">
      <w:pPr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«Финансовый университет при Правительстве Российской Федерации»</w:t>
      </w:r>
    </w:p>
    <w:p w:rsidR="00CB6618" w:rsidRDefault="00D2092E">
      <w:pPr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(Финансовый университет)</w:t>
      </w:r>
    </w:p>
    <w:p w:rsidR="00CB6618" w:rsidRDefault="00CB6618">
      <w:pPr>
        <w:jc w:val="center"/>
        <w:rPr>
          <w:b/>
          <w:sz w:val="20"/>
          <w:szCs w:val="20"/>
        </w:rPr>
      </w:pPr>
    </w:p>
    <w:p w:rsidR="00CB6618" w:rsidRDefault="00CB6618">
      <w:pPr>
        <w:jc w:val="center"/>
        <w:rPr>
          <w:b/>
          <w:sz w:val="20"/>
          <w:szCs w:val="20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CB6618">
      <w:pPr>
        <w:rPr>
          <w:sz w:val="16"/>
          <w:szCs w:val="16"/>
        </w:rPr>
      </w:pPr>
    </w:p>
    <w:p w:rsidR="00CB6618" w:rsidRDefault="00D2092E">
      <w:pPr>
        <w:rPr>
          <w:sz w:val="16"/>
          <w:szCs w:val="16"/>
        </w:rPr>
      </w:pPr>
      <w:r>
        <w:rPr>
          <w:sz w:val="28"/>
          <w:szCs w:val="28"/>
        </w:rPr>
        <w:t>Департамент/кафедра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CB6618" w:rsidRDefault="00CB6618">
      <w:pPr>
        <w:rPr>
          <w:sz w:val="20"/>
          <w:szCs w:val="20"/>
          <w:u w:val="single"/>
        </w:rPr>
      </w:pPr>
    </w:p>
    <w:p w:rsidR="00CB6618" w:rsidRDefault="00CB6618">
      <w:pPr>
        <w:rPr>
          <w:sz w:val="20"/>
          <w:szCs w:val="20"/>
          <w:u w:val="single"/>
        </w:rPr>
      </w:pPr>
    </w:p>
    <w:p w:rsidR="00CB6618" w:rsidRDefault="00D20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ИНДИВИДУАЛЬНОЕ ЗАДАНИЕ</w:t>
      </w:r>
    </w:p>
    <w:p w:rsidR="00CB6618" w:rsidRDefault="00CB6618">
      <w:pPr>
        <w:rPr>
          <w:sz w:val="20"/>
          <w:szCs w:val="20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практике</w:t>
      </w:r>
    </w:p>
    <w:p w:rsidR="00CB6618" w:rsidRDefault="00D2092E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(указать вид (тип/типы) практики)</w:t>
      </w:r>
    </w:p>
    <w:p w:rsidR="00CB6618" w:rsidRDefault="00D209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курса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учебной группы</w:t>
      </w:r>
    </w:p>
    <w:p w:rsidR="00CB6618" w:rsidRDefault="00CB6618">
      <w:pPr>
        <w:rPr>
          <w:sz w:val="16"/>
          <w:szCs w:val="16"/>
          <w:u w:val="single"/>
        </w:rPr>
      </w:pPr>
    </w:p>
    <w:p w:rsidR="00CB6618" w:rsidRDefault="00D209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>(фамилия, имя, отчество)</w:t>
      </w:r>
    </w:p>
    <w:p w:rsidR="00CB6618" w:rsidRDefault="00D2092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CB6618" w:rsidRDefault="00D2092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CB6618" w:rsidRDefault="00D2092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Место прохождения практики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CB6618">
      <w:pPr>
        <w:rPr>
          <w:sz w:val="18"/>
          <w:szCs w:val="18"/>
        </w:rPr>
      </w:pPr>
    </w:p>
    <w:p w:rsidR="00CB6618" w:rsidRDefault="00D2092E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практики с «___» __________ 20__ г.  по  «____» _______________ 20__ г.</w:t>
      </w:r>
    </w:p>
    <w:p w:rsidR="00CB6618" w:rsidRDefault="00CB6618">
      <w:pPr>
        <w:rPr>
          <w:b/>
          <w:sz w:val="20"/>
          <w:szCs w:val="20"/>
        </w:rPr>
      </w:pPr>
    </w:p>
    <w:tbl>
      <w:tblPr>
        <w:tblStyle w:val="af0"/>
        <w:tblW w:w="9803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6"/>
        <w:gridCol w:w="9097"/>
      </w:tblGrid>
      <w:tr w:rsidR="00CB6618">
        <w:tc>
          <w:tcPr>
            <w:tcW w:w="706" w:type="dxa"/>
            <w:vAlign w:val="center"/>
          </w:tcPr>
          <w:p w:rsidR="00CB6618" w:rsidRDefault="00D2092E">
            <w:pPr>
              <w:jc w:val="center"/>
            </w:pPr>
            <w:r>
              <w:t>№</w:t>
            </w:r>
          </w:p>
          <w:p w:rsidR="00CB6618" w:rsidRDefault="00D2092E">
            <w:pPr>
              <w:jc w:val="center"/>
            </w:pPr>
            <w:r>
              <w:t>п/п</w:t>
            </w:r>
          </w:p>
        </w:tc>
        <w:tc>
          <w:tcPr>
            <w:tcW w:w="9097" w:type="dxa"/>
            <w:vAlign w:val="center"/>
          </w:tcPr>
          <w:p w:rsidR="00CB6618" w:rsidRDefault="00D2092E">
            <w:pPr>
              <w:jc w:val="center"/>
            </w:pPr>
            <w:r>
              <w:t>Содержание индивидуального задания и планируемые результаты</w:t>
            </w:r>
          </w:p>
        </w:tc>
      </w:tr>
      <w:tr w:rsidR="00CB6618">
        <w:tc>
          <w:tcPr>
            <w:tcW w:w="706" w:type="dxa"/>
          </w:tcPr>
          <w:p w:rsidR="00CB6618" w:rsidRDefault="00D2092E">
            <w:pPr>
              <w:jc w:val="center"/>
            </w:pPr>
            <w:r>
              <w:t>1</w:t>
            </w:r>
          </w:p>
        </w:tc>
        <w:tc>
          <w:tcPr>
            <w:tcW w:w="9097" w:type="dxa"/>
          </w:tcPr>
          <w:p w:rsidR="00CB6618" w:rsidRDefault="00D2092E">
            <w:pPr>
              <w:jc w:val="center"/>
            </w:pPr>
            <w:r>
              <w:t>2</w:t>
            </w:r>
          </w:p>
        </w:tc>
      </w:tr>
      <w:tr w:rsidR="00CB6618">
        <w:tc>
          <w:tcPr>
            <w:tcW w:w="706" w:type="dxa"/>
          </w:tcPr>
          <w:p w:rsidR="00CB6618" w:rsidRDefault="00CB6618">
            <w:pPr>
              <w:rPr>
                <w:b/>
                <w:sz w:val="28"/>
                <w:szCs w:val="28"/>
              </w:rPr>
            </w:pPr>
          </w:p>
        </w:tc>
        <w:tc>
          <w:tcPr>
            <w:tcW w:w="9097" w:type="dxa"/>
          </w:tcPr>
          <w:p w:rsidR="00CB6618" w:rsidRDefault="00CB6618">
            <w:pPr>
              <w:rPr>
                <w:b/>
                <w:sz w:val="28"/>
                <w:szCs w:val="28"/>
              </w:rPr>
            </w:pPr>
          </w:p>
        </w:tc>
      </w:tr>
      <w:tr w:rsidR="00CB6618">
        <w:tc>
          <w:tcPr>
            <w:tcW w:w="706" w:type="dxa"/>
          </w:tcPr>
          <w:p w:rsidR="00CB6618" w:rsidRDefault="00CB6618">
            <w:pPr>
              <w:rPr>
                <w:b/>
                <w:sz w:val="28"/>
                <w:szCs w:val="28"/>
              </w:rPr>
            </w:pPr>
          </w:p>
        </w:tc>
        <w:tc>
          <w:tcPr>
            <w:tcW w:w="9097" w:type="dxa"/>
          </w:tcPr>
          <w:p w:rsidR="00CB6618" w:rsidRDefault="00CB6618">
            <w:pPr>
              <w:rPr>
                <w:b/>
                <w:sz w:val="28"/>
                <w:szCs w:val="28"/>
              </w:rPr>
            </w:pPr>
          </w:p>
        </w:tc>
      </w:tr>
      <w:tr w:rsidR="00CB6618">
        <w:tc>
          <w:tcPr>
            <w:tcW w:w="706" w:type="dxa"/>
          </w:tcPr>
          <w:p w:rsidR="00CB6618" w:rsidRDefault="00CB6618">
            <w:pPr>
              <w:rPr>
                <w:b/>
                <w:sz w:val="28"/>
                <w:szCs w:val="28"/>
              </w:rPr>
            </w:pPr>
          </w:p>
        </w:tc>
        <w:tc>
          <w:tcPr>
            <w:tcW w:w="9097" w:type="dxa"/>
          </w:tcPr>
          <w:p w:rsidR="00CB6618" w:rsidRDefault="00CB6618">
            <w:pPr>
              <w:rPr>
                <w:b/>
                <w:sz w:val="28"/>
                <w:szCs w:val="28"/>
              </w:rPr>
            </w:pPr>
          </w:p>
        </w:tc>
      </w:tr>
    </w:tbl>
    <w:p w:rsidR="00CB6618" w:rsidRDefault="00CB6618">
      <w:pPr>
        <w:rPr>
          <w:sz w:val="20"/>
          <w:szCs w:val="20"/>
        </w:rPr>
      </w:pPr>
    </w:p>
    <w:p w:rsidR="00CB6618" w:rsidRDefault="00D2092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практики от департамента/кафедры: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CB6618" w:rsidRDefault="00CB6618">
      <w:pPr>
        <w:rPr>
          <w:sz w:val="16"/>
          <w:szCs w:val="16"/>
        </w:rPr>
      </w:pPr>
    </w:p>
    <w:p w:rsidR="00CB6618" w:rsidRDefault="00D2092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обучающийся:            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CB6618" w:rsidRDefault="00CB6618">
      <w:pPr>
        <w:rPr>
          <w:sz w:val="4"/>
          <w:szCs w:val="4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организации: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i/>
          <w:sz w:val="28"/>
          <w:szCs w:val="28"/>
          <w:vertAlign w:val="superscript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i/>
          <w:sz w:val="28"/>
          <w:szCs w:val="28"/>
          <w:vertAlign w:val="superscript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i/>
          <w:sz w:val="28"/>
          <w:szCs w:val="28"/>
          <w:vertAlign w:val="superscript"/>
        </w:rPr>
      </w:pPr>
    </w:p>
    <w:p w:rsidR="00CB6618" w:rsidRDefault="00D209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5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дневника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jc w:val="center"/>
        <w:rPr>
          <w:sz w:val="25"/>
          <w:szCs w:val="25"/>
        </w:rPr>
      </w:pPr>
      <w:r>
        <w:rPr>
          <w:sz w:val="25"/>
          <w:szCs w:val="25"/>
        </w:rPr>
        <w:t>Федеральное государственное образовательное бюджетное</w:t>
      </w:r>
    </w:p>
    <w:p w:rsidR="00CB6618" w:rsidRDefault="00D2092E">
      <w:pPr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учреждение высшего образования</w:t>
      </w:r>
    </w:p>
    <w:p w:rsidR="00CB6618" w:rsidRDefault="00D2092E">
      <w:pPr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«Финансовый университет при Правительстве Российской Федерации»</w:t>
      </w:r>
    </w:p>
    <w:p w:rsidR="00CB6618" w:rsidRDefault="00D2092E">
      <w:pPr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(Финансовый университет)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CB6618">
      <w:pPr>
        <w:rPr>
          <w:sz w:val="16"/>
          <w:szCs w:val="16"/>
        </w:rPr>
      </w:pPr>
    </w:p>
    <w:p w:rsidR="00CB6618" w:rsidRDefault="00D2092E">
      <w:pPr>
        <w:rPr>
          <w:sz w:val="16"/>
          <w:szCs w:val="16"/>
        </w:rPr>
      </w:pPr>
      <w:r>
        <w:rPr>
          <w:sz w:val="28"/>
          <w:szCs w:val="28"/>
        </w:rPr>
        <w:t>Департамент/кафедра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CB6618" w:rsidRDefault="00CB6618">
      <w:pPr>
        <w:rPr>
          <w:sz w:val="28"/>
          <w:szCs w:val="28"/>
        </w:rPr>
      </w:pPr>
    </w:p>
    <w:p w:rsidR="00CB6618" w:rsidRDefault="00CB6618">
      <w:pPr>
        <w:rPr>
          <w:sz w:val="28"/>
          <w:szCs w:val="28"/>
        </w:rPr>
      </w:pPr>
    </w:p>
    <w:p w:rsidR="00CB6618" w:rsidRDefault="00CB6618">
      <w:pPr>
        <w:rPr>
          <w:sz w:val="28"/>
          <w:szCs w:val="28"/>
        </w:rPr>
      </w:pPr>
    </w:p>
    <w:p w:rsidR="00CB6618" w:rsidRDefault="00CB6618">
      <w:pPr>
        <w:rPr>
          <w:sz w:val="28"/>
          <w:szCs w:val="28"/>
        </w:rPr>
      </w:pPr>
    </w:p>
    <w:p w:rsidR="00CB6618" w:rsidRDefault="00CB6618">
      <w:pPr>
        <w:rPr>
          <w:sz w:val="28"/>
          <w:szCs w:val="28"/>
        </w:rPr>
      </w:pPr>
    </w:p>
    <w:p w:rsidR="00CB6618" w:rsidRDefault="00CB6618">
      <w:pPr>
        <w:rPr>
          <w:sz w:val="28"/>
          <w:szCs w:val="28"/>
        </w:rPr>
      </w:pPr>
    </w:p>
    <w:p w:rsidR="00CB6618" w:rsidRDefault="00CB6618">
      <w:pPr>
        <w:rPr>
          <w:sz w:val="28"/>
          <w:szCs w:val="28"/>
        </w:rPr>
      </w:pPr>
    </w:p>
    <w:p w:rsidR="00CB6618" w:rsidRDefault="00D20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ДНЕВНИК</w:t>
      </w:r>
    </w:p>
    <w:p w:rsidR="00CB6618" w:rsidRDefault="00CB6618">
      <w:pPr>
        <w:rPr>
          <w:b/>
          <w:sz w:val="28"/>
          <w:szCs w:val="28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практике</w:t>
      </w:r>
    </w:p>
    <w:p w:rsidR="00CB6618" w:rsidRDefault="00D2092E">
      <w:pPr>
        <w:jc w:val="center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>(указать вид (тип/типы) практики)</w:t>
      </w:r>
    </w:p>
    <w:p w:rsidR="00CB6618" w:rsidRDefault="00D2092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курса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учебной группы </w:t>
      </w:r>
    </w:p>
    <w:p w:rsidR="00CB6618" w:rsidRDefault="00CB6618">
      <w:pPr>
        <w:rPr>
          <w:sz w:val="16"/>
          <w:szCs w:val="16"/>
          <w:u w:val="single"/>
        </w:rPr>
      </w:pPr>
    </w:p>
    <w:p w:rsidR="00CB6618" w:rsidRDefault="00D209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jc w:val="center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>(фамилия, имя, отчество)</w:t>
      </w:r>
    </w:p>
    <w:p w:rsidR="00CB6618" w:rsidRDefault="00D2092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CB6618" w:rsidRDefault="00D2092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CB6618" w:rsidRDefault="00CB6618">
      <w:pPr>
        <w:rPr>
          <w:b/>
          <w:sz w:val="28"/>
          <w:szCs w:val="28"/>
        </w:rPr>
      </w:pPr>
    </w:p>
    <w:p w:rsidR="00CB6618" w:rsidRDefault="00CB6618">
      <w:pPr>
        <w:rPr>
          <w:b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Москва – 20 ___</w:t>
      </w:r>
    </w:p>
    <w:p w:rsidR="00CB6618" w:rsidRDefault="00D2092E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Место прохождения практики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CB6618">
      <w:pPr>
        <w:spacing w:line="360" w:lineRule="auto"/>
        <w:rPr>
          <w:sz w:val="12"/>
          <w:szCs w:val="12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>Срок практики с «___» _____________ 20__ г.  по  «____» ______________ 20__ г.</w:t>
      </w:r>
    </w:p>
    <w:p w:rsidR="00CB6618" w:rsidRDefault="00CB6618">
      <w:pPr>
        <w:spacing w:line="360" w:lineRule="auto"/>
        <w:rPr>
          <w:sz w:val="12"/>
          <w:szCs w:val="12"/>
        </w:rPr>
      </w:pPr>
    </w:p>
    <w:p w:rsidR="00CB6618" w:rsidRDefault="00D209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Должность, Ф.И.О. руководителя практики от организации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CB6618">
      <w:pPr>
        <w:spacing w:line="360" w:lineRule="auto"/>
        <w:jc w:val="center"/>
        <w:rPr>
          <w:sz w:val="28"/>
          <w:szCs w:val="28"/>
        </w:rPr>
      </w:pPr>
    </w:p>
    <w:p w:rsidR="00CB6618" w:rsidRDefault="00D2092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УЧЕТ ВЫПОЛНЕННОЙ РАБОТЫ</w:t>
      </w:r>
    </w:p>
    <w:tbl>
      <w:tblPr>
        <w:tblStyle w:val="af1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4536"/>
        <w:gridCol w:w="1807"/>
      </w:tblGrid>
      <w:tr w:rsidR="00CB6618">
        <w:trPr>
          <w:trHeight w:val="83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D2092E">
            <w:pPr>
              <w:jc w:val="center"/>
            </w:pPr>
            <w:r>
              <w:t>Дата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D2092E">
            <w:pPr>
              <w:jc w:val="center"/>
            </w:pPr>
            <w:r>
              <w:t>Департамент/ Управление/</w:t>
            </w:r>
          </w:p>
          <w:p w:rsidR="00CB6618" w:rsidRDefault="00D2092E">
            <w:pPr>
              <w:jc w:val="center"/>
            </w:pPr>
            <w:r>
              <w:t>отдел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D2092E">
            <w:pPr>
              <w:jc w:val="center"/>
            </w:pPr>
            <w:r>
              <w:t xml:space="preserve">Краткое содержание </w:t>
            </w:r>
          </w:p>
          <w:p w:rsidR="00CB6618" w:rsidRDefault="00D2092E">
            <w:pPr>
              <w:jc w:val="center"/>
            </w:pPr>
            <w:r>
              <w:t>работы обучающегося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618" w:rsidRDefault="00D2092E">
            <w:pPr>
              <w:jc w:val="center"/>
            </w:pPr>
            <w:r>
              <w:t xml:space="preserve">Отметка </w:t>
            </w:r>
          </w:p>
          <w:p w:rsidR="00CB6618" w:rsidRDefault="00D2092E">
            <w:pPr>
              <w:jc w:val="center"/>
            </w:pPr>
            <w:r>
              <w:t>о выполнении работы</w:t>
            </w:r>
          </w:p>
          <w:p w:rsidR="00CB6618" w:rsidRDefault="00D2092E">
            <w:pPr>
              <w:jc w:val="center"/>
            </w:pPr>
            <w:r>
              <w:t>(подпись руководителя практики)</w:t>
            </w:r>
          </w:p>
        </w:tc>
      </w:tr>
      <w:tr w:rsidR="00CB6618">
        <w:trPr>
          <w:trHeight w:val="287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D2092E">
            <w:pPr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D2092E">
            <w:pPr>
              <w:jc w:val="center"/>
            </w:pPr>
            <w: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D2092E">
            <w:pPr>
              <w:jc w:val="center"/>
            </w:pPr>
            <w: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6618" w:rsidRDefault="00D2092E">
            <w:pPr>
              <w:jc w:val="center"/>
            </w:pPr>
            <w:r>
              <w:t>4</w:t>
            </w: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6618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618" w:rsidRDefault="00CB661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B6618" w:rsidRDefault="00CB6618">
      <w:pPr>
        <w:rPr>
          <w:b/>
          <w:sz w:val="28"/>
          <w:szCs w:val="28"/>
        </w:rPr>
      </w:pPr>
    </w:p>
    <w:p w:rsidR="00CB6618" w:rsidRDefault="00CB6618">
      <w:pPr>
        <w:rPr>
          <w:b/>
          <w:sz w:val="28"/>
          <w:szCs w:val="28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организации: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CB6618" w:rsidRDefault="00CB6618">
      <w:pPr>
        <w:rPr>
          <w:sz w:val="8"/>
          <w:szCs w:val="8"/>
          <w:vertAlign w:val="superscript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D209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6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отзыва</w:t>
      </w:r>
    </w:p>
    <w:p w:rsidR="00CB6618" w:rsidRDefault="00CB6618">
      <w:pPr>
        <w:jc w:val="center"/>
        <w:rPr>
          <w:sz w:val="22"/>
          <w:szCs w:val="22"/>
        </w:rPr>
      </w:pPr>
    </w:p>
    <w:p w:rsidR="00CB6618" w:rsidRDefault="00CB6618">
      <w:pPr>
        <w:jc w:val="center"/>
        <w:rPr>
          <w:sz w:val="22"/>
          <w:szCs w:val="22"/>
        </w:rPr>
      </w:pPr>
    </w:p>
    <w:p w:rsidR="00CB6618" w:rsidRDefault="00D20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ОТЗЫВ</w:t>
      </w:r>
    </w:p>
    <w:p w:rsidR="00CB6618" w:rsidRDefault="00CB6618">
      <w:pPr>
        <w:jc w:val="center"/>
      </w:pPr>
    </w:p>
    <w:p w:rsidR="00CB6618" w:rsidRDefault="00D2092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о прохождении практики</w:t>
      </w:r>
    </w:p>
    <w:p w:rsidR="00CB6618" w:rsidRDefault="00CB6618">
      <w:pPr>
        <w:jc w:val="both"/>
      </w:pPr>
    </w:p>
    <w:p w:rsidR="00CB6618" w:rsidRDefault="00D2092E">
      <w:pPr>
        <w:jc w:val="both"/>
      </w:pPr>
      <w:r>
        <w:t>Обучающийся _____________________________________________________________________________________</w:t>
      </w:r>
    </w:p>
    <w:p w:rsidR="00CB6618" w:rsidRDefault="00D2092E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(Ф.И.О.)</w:t>
      </w:r>
    </w:p>
    <w:p w:rsidR="00CB6618" w:rsidRDefault="00D2092E">
      <w:r>
        <w:t>Факультет __________________________________________________________________________</w:t>
      </w:r>
    </w:p>
    <w:p w:rsidR="00CB6618" w:rsidRDefault="00CB6618"/>
    <w:p w:rsidR="00CB6618" w:rsidRDefault="00D2092E">
      <w:r>
        <w:t xml:space="preserve">проходил(а)_______________________________________________________________________________практику </w:t>
      </w:r>
    </w:p>
    <w:p w:rsidR="00CB6618" w:rsidRDefault="00D2092E">
      <w:pPr>
        <w:tabs>
          <w:tab w:val="left" w:pos="1590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(вид практики)</w:t>
      </w:r>
    </w:p>
    <w:p w:rsidR="00CB6618" w:rsidRDefault="00D2092E">
      <w:r>
        <w:t>в период с «_____» ___________________  по «______» _________________20___г.</w:t>
      </w:r>
    </w:p>
    <w:p w:rsidR="00CB6618" w:rsidRDefault="00D2092E">
      <w:pPr>
        <w:jc w:val="both"/>
        <w:rPr>
          <w:i/>
          <w:sz w:val="20"/>
          <w:szCs w:val="20"/>
        </w:rPr>
      </w:pPr>
      <w:r>
        <w:t>в___________________________________________________________________________________________________</w:t>
      </w:r>
    </w:p>
    <w:p w:rsidR="00CB6618" w:rsidRDefault="00CB6618">
      <w:pPr>
        <w:jc w:val="center"/>
        <w:rPr>
          <w:i/>
          <w:sz w:val="20"/>
          <w:szCs w:val="20"/>
        </w:rPr>
      </w:pPr>
    </w:p>
    <w:p w:rsidR="00CB6618" w:rsidRDefault="00D2092E">
      <w:pPr>
        <w:tabs>
          <w:tab w:val="center" w:pos="4536"/>
        </w:tabs>
      </w:pPr>
      <w:r>
        <w:t xml:space="preserve">   </w:t>
      </w:r>
      <w:r>
        <w:tab/>
        <w:t>___________________________________________________________________________________________________</w:t>
      </w:r>
    </w:p>
    <w:p w:rsidR="00CB6618" w:rsidRDefault="00D2092E">
      <w:pPr>
        <w:jc w:val="center"/>
        <w:rPr>
          <w:i/>
          <w:sz w:val="20"/>
          <w:szCs w:val="20"/>
        </w:rPr>
      </w:pPr>
      <w:r>
        <w:t xml:space="preserve">           </w:t>
      </w:r>
      <w:r>
        <w:rPr>
          <w:i/>
          <w:sz w:val="20"/>
          <w:szCs w:val="20"/>
        </w:rPr>
        <w:t>(наименование организации, наименование структурного подразделения)</w:t>
      </w:r>
    </w:p>
    <w:p w:rsidR="00CB6618" w:rsidRDefault="00D2092E">
      <w:pPr>
        <w:jc w:val="both"/>
      </w:pPr>
      <w:r>
        <w:t>В период прохождения практики __________________________________________________________________</w:t>
      </w:r>
    </w:p>
    <w:p w:rsidR="00CB6618" w:rsidRDefault="00D2092E">
      <w:pPr>
        <w:ind w:firstLine="70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(Ф.И.О. обучающегося)</w:t>
      </w:r>
    </w:p>
    <w:p w:rsidR="00CB6618" w:rsidRDefault="00D2092E">
      <w:pPr>
        <w:jc w:val="both"/>
      </w:pPr>
      <w:r>
        <w:t>поручалось решение следующих задач:</w:t>
      </w:r>
    </w:p>
    <w:p w:rsidR="00CB6618" w:rsidRDefault="00D2092E">
      <w:pPr>
        <w:jc w:val="both"/>
      </w:pPr>
      <w:r>
        <w:t>____________________________________________________________________________________________________</w:t>
      </w:r>
    </w:p>
    <w:p w:rsidR="00CB6618" w:rsidRDefault="00D2092E">
      <w:pPr>
        <w:tabs>
          <w:tab w:val="left" w:pos="9072"/>
        </w:tabs>
        <w:jc w:val="both"/>
      </w:pPr>
      <w:r>
        <w:t>____________________________________________________________________________________________________</w:t>
      </w:r>
    </w:p>
    <w:p w:rsidR="00CB6618" w:rsidRDefault="00D2092E">
      <w:pPr>
        <w:jc w:val="both"/>
      </w:pPr>
      <w:r>
        <w:t>____________________________________________________________________________________________________</w:t>
      </w:r>
    </w:p>
    <w:p w:rsidR="00CB6618" w:rsidRDefault="00D2092E">
      <w:pPr>
        <w:jc w:val="both"/>
      </w:pPr>
      <w:r>
        <w:t>____________________________________________________________________________________________________</w:t>
      </w:r>
    </w:p>
    <w:p w:rsidR="00CB6618" w:rsidRDefault="00CB6618">
      <w:pPr>
        <w:jc w:val="both"/>
      </w:pPr>
    </w:p>
    <w:p w:rsidR="00CB6618" w:rsidRDefault="00D2092E">
      <w:r>
        <w:t>В период прохождения практики обучающийся проявил(а) _________________________________</w:t>
      </w:r>
    </w:p>
    <w:p w:rsidR="00CB6618" w:rsidRDefault="00D2092E">
      <w:pPr>
        <w:jc w:val="both"/>
      </w:pPr>
      <w:r>
        <w:t>____________________________________________________________________________________________________</w:t>
      </w:r>
    </w:p>
    <w:p w:rsidR="00CB6618" w:rsidRDefault="00D2092E">
      <w:pPr>
        <w:jc w:val="both"/>
      </w:pPr>
      <w:r>
        <w:t>____________________________________________________________________________________________________</w:t>
      </w:r>
    </w:p>
    <w:p w:rsidR="00CB6618" w:rsidRDefault="00D2092E">
      <w:pPr>
        <w:jc w:val="both"/>
      </w:pPr>
      <w:r>
        <w:t>____________________________________________________________________________________________________</w:t>
      </w:r>
    </w:p>
    <w:p w:rsidR="00CB6618" w:rsidRDefault="00D2092E">
      <w:pPr>
        <w:jc w:val="both"/>
      </w:pPr>
      <w:r>
        <w:t>____________________________________________________________________________________________________</w:t>
      </w:r>
    </w:p>
    <w:p w:rsidR="00CB6618" w:rsidRDefault="00D2092E">
      <w:pPr>
        <w:jc w:val="both"/>
      </w:pPr>
      <w:r>
        <w:t>____________________________________________________________________________________________________</w:t>
      </w:r>
    </w:p>
    <w:p w:rsidR="00CB6618" w:rsidRDefault="00CB6618">
      <w:pPr>
        <w:jc w:val="both"/>
      </w:pPr>
    </w:p>
    <w:p w:rsidR="00CB6618" w:rsidRDefault="00D2092E">
      <w:pPr>
        <w:jc w:val="both"/>
      </w:pPr>
      <w:r>
        <w:t xml:space="preserve">Результаты работы обучающегося:                                              </w:t>
      </w:r>
    </w:p>
    <w:p w:rsidR="00CB6618" w:rsidRDefault="00D2092E">
      <w:pPr>
        <w:jc w:val="both"/>
      </w:pPr>
      <w:r>
        <w:t>____________________________________________________________________________________________________</w:t>
      </w:r>
    </w:p>
    <w:p w:rsidR="00CB6618" w:rsidRDefault="00D2092E">
      <w:pPr>
        <w:jc w:val="both"/>
      </w:pPr>
      <w:r>
        <w:lastRenderedPageBreak/>
        <w:t>____________________________________________________________________________________________________</w:t>
      </w:r>
    </w:p>
    <w:p w:rsidR="00CB6618" w:rsidRDefault="00CB6618">
      <w:pPr>
        <w:jc w:val="both"/>
      </w:pPr>
    </w:p>
    <w:p w:rsidR="00CB6618" w:rsidRDefault="00D2092E">
      <w:pPr>
        <w:jc w:val="both"/>
        <w:rPr>
          <w:i/>
          <w:sz w:val="20"/>
          <w:szCs w:val="20"/>
        </w:rPr>
      </w:pPr>
      <w:r>
        <w:t>Считаю, что по итогам практики обучающийся может (не может) быть допущен к защите отчета по практике.</w:t>
      </w:r>
    </w:p>
    <w:p w:rsidR="00CB6618" w:rsidRDefault="00CB6618">
      <w:pPr>
        <w:jc w:val="both"/>
      </w:pPr>
    </w:p>
    <w:p w:rsidR="00CB6618" w:rsidRDefault="00D2092E">
      <w:r>
        <w:t>___________________________           _________________      _______________________</w:t>
      </w:r>
    </w:p>
    <w:p w:rsidR="00CB6618" w:rsidRDefault="00D2092E">
      <w:pPr>
        <w:rPr>
          <w:i/>
          <w:sz w:val="20"/>
          <w:szCs w:val="20"/>
        </w:rPr>
      </w:pPr>
      <w:r>
        <w:rPr>
          <w:i/>
          <w:sz w:val="20"/>
          <w:szCs w:val="20"/>
        </w:rPr>
        <w:t>(должность руководителя практики                          (подпись)                                        (Ф.И.О.)</w:t>
      </w:r>
    </w:p>
    <w:p w:rsidR="00CB6618" w:rsidRDefault="00D2092E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от организации)</w:t>
      </w:r>
    </w:p>
    <w:p w:rsidR="00CB6618" w:rsidRDefault="00CB6618"/>
    <w:p w:rsidR="00CB6618" w:rsidRDefault="00D2092E">
      <w:r>
        <w:t>«___» ___________________20____г.</w:t>
      </w:r>
    </w:p>
    <w:p w:rsidR="00CB6618" w:rsidRDefault="00D2092E">
      <w:pPr>
        <w:ind w:firstLine="708"/>
      </w:pPr>
      <w:r>
        <w:t xml:space="preserve">             М.П.</w:t>
      </w:r>
    </w:p>
    <w:p w:rsidR="00CB6618" w:rsidRDefault="00CB6618">
      <w:pPr>
        <w:ind w:firstLine="708"/>
        <w:jc w:val="both"/>
        <w:rPr>
          <w:i/>
        </w:rPr>
      </w:pPr>
    </w:p>
    <w:p w:rsidR="00CB6618" w:rsidRDefault="00D2092E">
      <w:pPr>
        <w:ind w:firstLine="708"/>
        <w:jc w:val="both"/>
        <w:rPr>
          <w:i/>
        </w:rPr>
      </w:pPr>
      <w:r>
        <w:rPr>
          <w:i/>
        </w:rPr>
        <w:t>Отзыв подписывается руководителем практики от организации и заверяется печатью организации.</w:t>
      </w: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182E70" w:rsidRDefault="00182E70">
      <w:pPr>
        <w:tabs>
          <w:tab w:val="left" w:pos="3780"/>
        </w:tabs>
        <w:jc w:val="right"/>
        <w:rPr>
          <w:b/>
          <w:sz w:val="28"/>
          <w:szCs w:val="28"/>
        </w:rPr>
      </w:pPr>
    </w:p>
    <w:p w:rsidR="00CB6618" w:rsidRDefault="00D2092E">
      <w:pPr>
        <w:tabs>
          <w:tab w:val="left" w:pos="37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7</w:t>
      </w:r>
    </w:p>
    <w:p w:rsidR="00CB6618" w:rsidRDefault="00D209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Форма титульного листа отчета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jc w:val="center"/>
        <w:rPr>
          <w:sz w:val="25"/>
          <w:szCs w:val="25"/>
        </w:rPr>
      </w:pPr>
      <w:r>
        <w:rPr>
          <w:sz w:val="25"/>
          <w:szCs w:val="25"/>
        </w:rPr>
        <w:t>Федеральное государственное образовательное бюджетное</w:t>
      </w:r>
    </w:p>
    <w:p w:rsidR="00CB6618" w:rsidRDefault="00D2092E">
      <w:pPr>
        <w:jc w:val="center"/>
      </w:pPr>
      <w:r>
        <w:rPr>
          <w:sz w:val="25"/>
          <w:szCs w:val="25"/>
        </w:rPr>
        <w:t xml:space="preserve"> учреждение высшего образования</w:t>
      </w:r>
    </w:p>
    <w:p w:rsidR="00CB6618" w:rsidRDefault="00D2092E">
      <w:pPr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«Финансовый университет при Правительстве Российской Федерации»</w:t>
      </w:r>
    </w:p>
    <w:p w:rsidR="00CB6618" w:rsidRDefault="00D2092E">
      <w:pPr>
        <w:jc w:val="center"/>
        <w:rPr>
          <w:b/>
        </w:rPr>
      </w:pPr>
      <w:r>
        <w:rPr>
          <w:b/>
          <w:sz w:val="25"/>
          <w:szCs w:val="25"/>
        </w:rPr>
        <w:t>(Финансовый университет)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CB6618">
      <w:pPr>
        <w:rPr>
          <w:sz w:val="16"/>
          <w:szCs w:val="16"/>
        </w:rPr>
      </w:pPr>
    </w:p>
    <w:p w:rsidR="00CB6618" w:rsidRDefault="00D2092E">
      <w:pPr>
        <w:rPr>
          <w:sz w:val="16"/>
          <w:szCs w:val="16"/>
        </w:rPr>
      </w:pPr>
      <w:r>
        <w:rPr>
          <w:sz w:val="28"/>
          <w:szCs w:val="28"/>
        </w:rPr>
        <w:t>Департамент/кафедра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CB6618" w:rsidRDefault="00CB6618">
      <w:pPr>
        <w:jc w:val="both"/>
        <w:rPr>
          <w:sz w:val="28"/>
          <w:szCs w:val="28"/>
          <w:u w:val="single"/>
        </w:rPr>
      </w:pPr>
    </w:p>
    <w:p w:rsidR="00CB6618" w:rsidRDefault="00D20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B6618" w:rsidRDefault="00CB6618">
      <w:pPr>
        <w:jc w:val="center"/>
        <w:rPr>
          <w:b/>
          <w:sz w:val="32"/>
          <w:szCs w:val="32"/>
        </w:rPr>
      </w:pPr>
    </w:p>
    <w:p w:rsidR="00CB6618" w:rsidRDefault="00D2092E">
      <w:pPr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 xml:space="preserve"> практике</w:t>
      </w:r>
    </w:p>
    <w:p w:rsidR="00CB6618" w:rsidRDefault="00D2092E">
      <w:pPr>
        <w:jc w:val="center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>(указать вид (тип/типы) практики)</w:t>
      </w:r>
    </w:p>
    <w:p w:rsidR="00CB6618" w:rsidRDefault="00D2092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CB6618" w:rsidRDefault="00D2092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CB6618" w:rsidRDefault="00CB6618">
      <w:pPr>
        <w:rPr>
          <w:b/>
          <w:sz w:val="28"/>
          <w:szCs w:val="28"/>
        </w:rPr>
      </w:pPr>
    </w:p>
    <w:p w:rsidR="00CB6618" w:rsidRDefault="00D2092E">
      <w:pPr>
        <w:tabs>
          <w:tab w:val="left" w:pos="3828"/>
          <w:tab w:val="left" w:pos="524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Выполнил:</w:t>
      </w:r>
    </w:p>
    <w:p w:rsidR="00CB6618" w:rsidRDefault="00CB6618">
      <w:pPr>
        <w:tabs>
          <w:tab w:val="left" w:pos="3828"/>
          <w:tab w:val="left" w:pos="5245"/>
        </w:tabs>
        <w:jc w:val="right"/>
        <w:rPr>
          <w:sz w:val="8"/>
          <w:szCs w:val="8"/>
        </w:rPr>
      </w:pPr>
    </w:p>
    <w:p w:rsidR="00CB6618" w:rsidRDefault="00D2092E">
      <w:pPr>
        <w:tabs>
          <w:tab w:val="left" w:pos="4536"/>
          <w:tab w:val="left" w:pos="5245"/>
        </w:tabs>
        <w:ind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обучающийся учебной группы ________</w:t>
      </w:r>
    </w:p>
    <w:p w:rsidR="00CB6618" w:rsidRDefault="00CB6618">
      <w:pPr>
        <w:jc w:val="right"/>
        <w:rPr>
          <w:sz w:val="12"/>
          <w:szCs w:val="12"/>
          <w:u w:val="single"/>
        </w:rPr>
      </w:pPr>
    </w:p>
    <w:p w:rsidR="00CB6618" w:rsidRDefault="00D2092E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jc w:val="center"/>
        <w:rPr>
          <w:sz w:val="28"/>
          <w:szCs w:val="28"/>
          <w:u w:val="single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(подпись)                            (И.О. Фамилия)</w:t>
      </w:r>
    </w:p>
    <w:p w:rsidR="00CB6618" w:rsidRDefault="00D2092E">
      <w:pPr>
        <w:ind w:firstLine="5245"/>
        <w:rPr>
          <w:sz w:val="28"/>
          <w:szCs w:val="28"/>
        </w:rPr>
      </w:pPr>
      <w:r>
        <w:rPr>
          <w:sz w:val="28"/>
          <w:szCs w:val="28"/>
        </w:rPr>
        <w:t>Проверили:</w:t>
      </w:r>
    </w:p>
    <w:p w:rsidR="00CB6618" w:rsidRDefault="00CB6618">
      <w:pPr>
        <w:ind w:firstLine="5245"/>
        <w:rPr>
          <w:b/>
          <w:sz w:val="8"/>
          <w:szCs w:val="8"/>
        </w:rPr>
      </w:pPr>
    </w:p>
    <w:p w:rsidR="00CB6618" w:rsidRDefault="00D2092E">
      <w:pPr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организации: </w:t>
      </w:r>
    </w:p>
    <w:p w:rsidR="00CB6618" w:rsidRDefault="00CB6618">
      <w:pPr>
        <w:jc w:val="right"/>
        <w:rPr>
          <w:sz w:val="12"/>
          <w:szCs w:val="12"/>
        </w:rPr>
      </w:pPr>
    </w:p>
    <w:p w:rsidR="00CB6618" w:rsidRDefault="00D2092E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(должность)                             (И.О. Фамилия)</w:t>
      </w:r>
    </w:p>
    <w:p w:rsidR="00CB6618" w:rsidRDefault="00CB6618">
      <w:pPr>
        <w:jc w:val="right"/>
        <w:rPr>
          <w:sz w:val="12"/>
          <w:szCs w:val="12"/>
        </w:rPr>
      </w:pPr>
    </w:p>
    <w:p w:rsidR="00CB6618" w:rsidRDefault="00D2092E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(подпись)</w:t>
      </w:r>
    </w:p>
    <w:p w:rsidR="00CB6618" w:rsidRDefault="00D2092E">
      <w:pPr>
        <w:jc w:val="right"/>
        <w:rPr>
          <w:sz w:val="28"/>
          <w:szCs w:val="28"/>
        </w:rPr>
      </w:pPr>
      <w:r>
        <w:t xml:space="preserve">                                                                    М.П.</w:t>
      </w:r>
    </w:p>
    <w:p w:rsidR="00CB6618" w:rsidRDefault="00D2092E">
      <w:pPr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</w:t>
      </w:r>
    </w:p>
    <w:p w:rsidR="00CB6618" w:rsidRDefault="00D2092E">
      <w:pPr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департамента/кафедры: </w:t>
      </w:r>
    </w:p>
    <w:p w:rsidR="00CB6618" w:rsidRDefault="00CB6618">
      <w:pPr>
        <w:jc w:val="right"/>
        <w:rPr>
          <w:sz w:val="12"/>
          <w:szCs w:val="12"/>
        </w:rPr>
      </w:pPr>
    </w:p>
    <w:p w:rsidR="00CB6618" w:rsidRDefault="00D2092E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(ученая степень и/или звание)                   (И.О. Фамилия)</w:t>
      </w:r>
    </w:p>
    <w:p w:rsidR="00CB6618" w:rsidRDefault="00CB6618">
      <w:pPr>
        <w:jc w:val="right"/>
        <w:rPr>
          <w:sz w:val="12"/>
          <w:szCs w:val="12"/>
        </w:rPr>
      </w:pPr>
    </w:p>
    <w:p w:rsidR="00CB6618" w:rsidRDefault="00D2092E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B6618" w:rsidRDefault="00D2092E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(оценка)                                               (подпись)</w:t>
      </w:r>
    </w:p>
    <w:p w:rsidR="00CB6618" w:rsidRDefault="00CB6618">
      <w:pPr>
        <w:jc w:val="center"/>
        <w:rPr>
          <w:b/>
          <w:sz w:val="28"/>
          <w:szCs w:val="28"/>
        </w:rPr>
      </w:pPr>
    </w:p>
    <w:p w:rsidR="00CB6618" w:rsidRDefault="00D2092E">
      <w:pPr>
        <w:tabs>
          <w:tab w:val="left" w:pos="524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– 20 __</w:t>
      </w:r>
    </w:p>
    <w:p w:rsidR="00CB6618" w:rsidRDefault="00CB6618"/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p w:rsidR="00CB6618" w:rsidRDefault="00CB66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</w:p>
    <w:sectPr w:rsidR="00CB6618">
      <w:footerReference w:type="default" r:id="rId12"/>
      <w:pgSz w:w="11906" w:h="16838"/>
      <w:pgMar w:top="1134" w:right="567" w:bottom="851" w:left="1134" w:header="709" w:footer="26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F1A" w:rsidRDefault="003A3F1A">
      <w:r>
        <w:separator/>
      </w:r>
    </w:p>
  </w:endnote>
  <w:endnote w:type="continuationSeparator" w:id="0">
    <w:p w:rsidR="003A3F1A" w:rsidRDefault="003A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webkit-standard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92E" w:rsidRDefault="00D209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3D92">
      <w:rPr>
        <w:noProof/>
        <w:color w:val="000000"/>
      </w:rPr>
      <w:t>3</w:t>
    </w:r>
    <w:r>
      <w:rPr>
        <w:color w:val="000000"/>
      </w:rPr>
      <w:fldChar w:fldCharType="end"/>
    </w:r>
  </w:p>
  <w:p w:rsidR="00D2092E" w:rsidRDefault="00D209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F1A" w:rsidRDefault="003A3F1A">
      <w:r>
        <w:separator/>
      </w:r>
    </w:p>
  </w:footnote>
  <w:footnote w:type="continuationSeparator" w:id="0">
    <w:p w:rsidR="003A3F1A" w:rsidRDefault="003A3F1A">
      <w:r>
        <w:continuationSeparator/>
      </w:r>
    </w:p>
  </w:footnote>
  <w:footnote w:id="1">
    <w:p w:rsidR="00D2092E" w:rsidRDefault="00D20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 xml:space="preserve"> </w:t>
      </w:r>
      <w:r>
        <w:rPr>
          <w:color w:val="000000"/>
          <w:sz w:val="16"/>
          <w:szCs w:val="16"/>
        </w:rPr>
        <w:t>Заполняется при реализации актуализированных ОС ВО ФУ  и ФГОС ВО3++</w:t>
      </w:r>
    </w:p>
  </w:footnote>
  <w:footnote w:id="2">
    <w:p w:rsidR="00D2092E" w:rsidRDefault="00D209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</w:r>
      <w:r>
        <w:rPr>
          <w:color w:val="000000"/>
          <w:sz w:val="16"/>
          <w:szCs w:val="16"/>
        </w:rPr>
        <w:t xml:space="preserve"> Владения формулируются только при реализации ОС ВО ФУ первого поколения и ФГОС ВО 3+  </w:t>
      </w:r>
    </w:p>
  </w:footnote>
  <w:footnote w:id="3">
    <w:p w:rsidR="00D2092E" w:rsidRDefault="00D2092E">
      <w:pPr>
        <w:widowControl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ab/>
      </w:r>
      <w:r>
        <w:rPr>
          <w:sz w:val="16"/>
          <w:szCs w:val="16"/>
        </w:rPr>
        <w:t xml:space="preserve"> Владения формулируются только при реализации ОС ВО ФУ первого поколения и ФГОС ВО 3+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65DE1"/>
    <w:multiLevelType w:val="multilevel"/>
    <w:tmpl w:val="924880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" w15:restartNumberingAfterBreak="0">
    <w:nsid w:val="2EE2443C"/>
    <w:multiLevelType w:val="multilevel"/>
    <w:tmpl w:val="00A63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6A7460"/>
    <w:multiLevelType w:val="multilevel"/>
    <w:tmpl w:val="C5504626"/>
    <w:lvl w:ilvl="0">
      <w:start w:val="1"/>
      <w:numFmt w:val="decimal"/>
      <w:lvlText w:val="%1."/>
      <w:lvlJc w:val="left"/>
      <w:pPr>
        <w:ind w:left="785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845" w:hanging="420"/>
      </w:pPr>
    </w:lvl>
    <w:lvl w:ilvl="2">
      <w:start w:val="1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585" w:hanging="2160"/>
      </w:pPr>
    </w:lvl>
  </w:abstractNum>
  <w:abstractNum w:abstractNumId="3" w15:restartNumberingAfterBreak="0">
    <w:nsid w:val="3D0121AC"/>
    <w:multiLevelType w:val="multilevel"/>
    <w:tmpl w:val="F10843D0"/>
    <w:lvl w:ilvl="0">
      <w:start w:val="1"/>
      <w:numFmt w:val="bullet"/>
      <w:lvlText w:val="-"/>
      <w:lvlJc w:val="left"/>
      <w:pPr>
        <w:ind w:left="10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73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45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17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89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1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33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05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77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 w15:restartNumberingAfterBreak="0">
    <w:nsid w:val="5E291CF8"/>
    <w:multiLevelType w:val="multilevel"/>
    <w:tmpl w:val="095E9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6C61C8"/>
    <w:multiLevelType w:val="multilevel"/>
    <w:tmpl w:val="0890E164"/>
    <w:lvl w:ilvl="0">
      <w:start w:val="1"/>
      <w:numFmt w:val="bullet"/>
      <w:lvlText w:val="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6B654306"/>
    <w:multiLevelType w:val="multilevel"/>
    <w:tmpl w:val="0CB83118"/>
    <w:lvl w:ilvl="0">
      <w:start w:val="1"/>
      <w:numFmt w:val="bullet"/>
      <w:lvlText w:val=""/>
      <w:lvlJc w:val="left"/>
      <w:pPr>
        <w:ind w:left="1296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ind w:left="2016" w:hanging="360"/>
      </w:pPr>
    </w:lvl>
    <w:lvl w:ilvl="2">
      <w:start w:val="1"/>
      <w:numFmt w:val="bullet"/>
      <w:lvlText w:val=""/>
      <w:lvlJc w:val="left"/>
      <w:pPr>
        <w:ind w:left="2736" w:hanging="360"/>
      </w:pPr>
    </w:lvl>
    <w:lvl w:ilvl="3">
      <w:start w:val="1"/>
      <w:numFmt w:val="bullet"/>
      <w:lvlText w:val=""/>
      <w:lvlJc w:val="left"/>
      <w:pPr>
        <w:ind w:left="3456" w:hanging="360"/>
      </w:pPr>
    </w:lvl>
    <w:lvl w:ilvl="4">
      <w:start w:val="1"/>
      <w:numFmt w:val="bullet"/>
      <w:lvlText w:val="o"/>
      <w:lvlJc w:val="left"/>
      <w:pPr>
        <w:ind w:left="4176" w:hanging="360"/>
      </w:pPr>
    </w:lvl>
    <w:lvl w:ilvl="5">
      <w:start w:val="1"/>
      <w:numFmt w:val="bullet"/>
      <w:lvlText w:val=""/>
      <w:lvlJc w:val="left"/>
      <w:pPr>
        <w:ind w:left="4896" w:hanging="360"/>
      </w:pPr>
    </w:lvl>
    <w:lvl w:ilvl="6">
      <w:start w:val="1"/>
      <w:numFmt w:val="bullet"/>
      <w:lvlText w:val=""/>
      <w:lvlJc w:val="left"/>
      <w:pPr>
        <w:ind w:left="5616" w:hanging="360"/>
      </w:pPr>
    </w:lvl>
    <w:lvl w:ilvl="7">
      <w:start w:val="1"/>
      <w:numFmt w:val="bullet"/>
      <w:lvlText w:val="o"/>
      <w:lvlJc w:val="left"/>
      <w:pPr>
        <w:ind w:left="6336" w:hanging="360"/>
      </w:pPr>
    </w:lvl>
    <w:lvl w:ilvl="8">
      <w:start w:val="1"/>
      <w:numFmt w:val="bullet"/>
      <w:lvlText w:val=""/>
      <w:lvlJc w:val="left"/>
      <w:pPr>
        <w:ind w:left="7056" w:hanging="360"/>
      </w:pPr>
    </w:lvl>
  </w:abstractNum>
  <w:abstractNum w:abstractNumId="7" w15:restartNumberingAfterBreak="0">
    <w:nsid w:val="7DE9294C"/>
    <w:multiLevelType w:val="multilevel"/>
    <w:tmpl w:val="1EC4C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18"/>
    <w:rsid w:val="00115AD2"/>
    <w:rsid w:val="00182E70"/>
    <w:rsid w:val="001979A6"/>
    <w:rsid w:val="003A3F1A"/>
    <w:rsid w:val="005A07E5"/>
    <w:rsid w:val="00783D92"/>
    <w:rsid w:val="00CB6618"/>
    <w:rsid w:val="00D2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51B6"/>
  <w15:docId w15:val="{7F6FB4F5-8126-4598-B258-19E95391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222" w:line="264" w:lineRule="auto"/>
      <w:ind w:left="785" w:hanging="360"/>
      <w:jc w:val="center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1979A6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97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155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reer.fa.ru/vidy-i-sroki-praktiki-v-20172018-uchebnom-go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Wi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iblioclub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5033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8691</Words>
  <Characters>49541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Евсеева Ирина Владимировна</dc:creator>
  <cp:lastModifiedBy>Евсеева Ирина Владимировна</cp:lastModifiedBy>
  <cp:revision>4</cp:revision>
  <cp:lastPrinted>2020-08-24T07:32:00Z</cp:lastPrinted>
  <dcterms:created xsi:type="dcterms:W3CDTF">2020-08-24T07:30:00Z</dcterms:created>
  <dcterms:modified xsi:type="dcterms:W3CDTF">2020-08-26T10:52:00Z</dcterms:modified>
</cp:coreProperties>
</file>