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FB" w:rsidRPr="00960E7D" w:rsidRDefault="00434EFB" w:rsidP="008A15AC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МИНИСТЕРСТВО ОБРАЗОВАНИЯ И НАУКИ РОССИЙСКОЙ ФЕДЕРАЦИИ</w:t>
      </w:r>
    </w:p>
    <w:p w:rsidR="00DD46FB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 </w:t>
      </w:r>
    </w:p>
    <w:p w:rsidR="00434EFB" w:rsidRPr="00960E7D" w:rsidRDefault="00DD46FB" w:rsidP="008A15A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высшего </w:t>
      </w:r>
      <w:r w:rsidR="00434EFB" w:rsidRPr="00960E7D">
        <w:rPr>
          <w:b/>
          <w:bCs/>
        </w:rPr>
        <w:t>образования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067D4F" w:rsidRDefault="00434EFB" w:rsidP="00CA586E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295A3B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 w:rsidRPr="00FD1B4C">
        <w:rPr>
          <w:sz w:val="28"/>
          <w:szCs w:val="28"/>
        </w:rPr>
        <w:t>УТВЕРЖДАЮ</w:t>
      </w:r>
    </w:p>
    <w:p w:rsidR="00295A3B" w:rsidRPr="00FD1B4C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Декан ФФ НГУ</w:t>
      </w:r>
    </w:p>
    <w:p w:rsidR="00295A3B" w:rsidRPr="006F7074" w:rsidRDefault="00041548" w:rsidP="009E6180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>
        <w:rPr>
          <w:rFonts w:eastAsia="TimesNewRoman"/>
        </w:rPr>
        <w:t>Ч</w:t>
      </w:r>
      <w:r w:rsidR="00295A3B">
        <w:rPr>
          <w:rFonts w:eastAsia="TimesNewRoman"/>
        </w:rPr>
        <w:t>л</w:t>
      </w:r>
      <w:r>
        <w:rPr>
          <w:rFonts w:eastAsia="TimesNewRoman"/>
        </w:rPr>
        <w:t>.</w:t>
      </w:r>
      <w:r w:rsidR="00295A3B">
        <w:rPr>
          <w:rFonts w:eastAsia="TimesNewRoman"/>
        </w:rPr>
        <w:t>-к. РАН А. Е. Бондарь</w:t>
      </w:r>
    </w:p>
    <w:p w:rsidR="00295A3B" w:rsidRPr="00A961CA" w:rsidRDefault="009E6180" w:rsidP="009E6180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 w:rsidRPr="00A961CA">
        <w:rPr>
          <w:rFonts w:eastAsia="TimesNewRoman"/>
        </w:rPr>
        <w:t>_____________________</w:t>
      </w:r>
    </w:p>
    <w:p w:rsidR="00295A3B" w:rsidRPr="00FD1B4C" w:rsidRDefault="0057250A" w:rsidP="009E6180">
      <w:pPr>
        <w:spacing w:line="360" w:lineRule="auto"/>
        <w:jc w:val="right"/>
        <w:rPr>
          <w:sz w:val="28"/>
          <w:szCs w:val="28"/>
        </w:rPr>
      </w:pPr>
      <w:r>
        <w:t>«_____»</w:t>
      </w:r>
      <w:r w:rsidR="0042244E">
        <w:t xml:space="preserve"> </w:t>
      </w:r>
      <w:r>
        <w:t>________201</w:t>
      </w:r>
      <w:r w:rsidR="002F1B5A">
        <w:t>8</w:t>
      </w:r>
      <w:r w:rsidR="006677EE" w:rsidRPr="00960E7D">
        <w:t xml:space="preserve"> г.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295A3B" w:rsidRPr="008B025A" w:rsidRDefault="00821D32" w:rsidP="00295A3B">
      <w:pPr>
        <w:autoSpaceDE w:val="0"/>
        <w:autoSpaceDN w:val="0"/>
        <w:adjustRightInd w:val="0"/>
        <w:jc w:val="center"/>
      </w:pPr>
      <w:r w:rsidRPr="00821D32">
        <w:rPr>
          <w:b/>
          <w:bCs/>
          <w:sz w:val="28"/>
          <w:szCs w:val="28"/>
        </w:rPr>
        <w:t xml:space="preserve">Квантовая электродинамика сверхпроводниковых джозефсоновских кубитов </w:t>
      </w:r>
      <w:r w:rsidR="00295A3B" w:rsidRPr="008B025A">
        <w:t>Учебно-методический комплекс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jc w:val="center"/>
        <w:rPr>
          <w:b/>
        </w:rPr>
      </w:pPr>
      <w:r>
        <w:rPr>
          <w:b/>
        </w:rPr>
        <w:t>Физический факультет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Курс </w:t>
      </w:r>
      <w:r w:rsidR="00F94096">
        <w:rPr>
          <w:b/>
        </w:rPr>
        <w:t>2</w:t>
      </w:r>
      <w:r w:rsidRPr="001E5DBF">
        <w:rPr>
          <w:b/>
        </w:rPr>
        <w:t xml:space="preserve">, семестр </w:t>
      </w:r>
      <w:r w:rsidR="00821D32">
        <w:rPr>
          <w:b/>
        </w:rPr>
        <w:t>3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434EFB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t>Форма обучения</w:t>
      </w: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rPr>
          <w:b/>
          <w:bCs/>
        </w:rPr>
        <w:t>Очная</w:t>
      </w:r>
    </w:p>
    <w:p w:rsidR="00434EFB" w:rsidRPr="00067D4F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57250A">
      <w:pPr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067D4F" w:rsidRDefault="00434EFB" w:rsidP="008A15AC">
      <w:pPr>
        <w:jc w:val="center"/>
        <w:rPr>
          <w:b/>
          <w:bCs/>
        </w:rPr>
      </w:pPr>
    </w:p>
    <w:p w:rsidR="00A961CA" w:rsidRDefault="0057250A" w:rsidP="00A961CA">
      <w:pPr>
        <w:jc w:val="center"/>
        <w:rPr>
          <w:b/>
          <w:bCs/>
        </w:rPr>
      </w:pPr>
      <w:r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FF1038" w:rsidRPr="009E6180" w:rsidRDefault="00434EFB" w:rsidP="00A961CA">
      <w:pPr>
        <w:jc w:val="both"/>
        <w:rPr>
          <w:color w:val="000000"/>
        </w:rPr>
      </w:pPr>
      <w:r w:rsidRPr="00067D4F">
        <w:rPr>
          <w:color w:val="000000"/>
        </w:rPr>
        <w:br w:type="page"/>
      </w:r>
      <w:r w:rsidR="00B223C8" w:rsidRPr="009E6180">
        <w:rPr>
          <w:color w:val="000000"/>
        </w:rPr>
        <w:lastRenderedPageBreak/>
        <w:t>Учебно-методический комплекс «Квантовая электродинамика сверхпроводниковых джозефсоновских кубит</w:t>
      </w:r>
      <w:r w:rsidR="00DD46FB">
        <w:rPr>
          <w:color w:val="000000"/>
        </w:rPr>
        <w:t xml:space="preserve">ов» предназначен для студентов </w:t>
      </w:r>
      <w:r w:rsidR="00B223C8" w:rsidRPr="009E6180">
        <w:rPr>
          <w:color w:val="000000"/>
        </w:rPr>
        <w:t xml:space="preserve">магистратуры физического факультета НГУ, разработан в </w:t>
      </w:r>
      <w:r w:rsidR="00B223C8" w:rsidRPr="009E6180">
        <w:t>2018 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  <w:r w:rsidR="00DD46FB" w:rsidRPr="00DD46FB">
        <w:t xml:space="preserve"> </w:t>
      </w:r>
      <w:r w:rsidR="00B223C8" w:rsidRPr="009E6180">
        <w:rPr>
          <w:color w:val="000000"/>
        </w:rPr>
        <w:t>В состав комплекса включены рабочая программа дисциплины «Квантовая электродинамика сверхпроводниковых джозефсоновских кубитов</w:t>
      </w:r>
      <w:r w:rsidR="00DD46FB">
        <w:rPr>
          <w:color w:val="000000"/>
        </w:rPr>
        <w:t xml:space="preserve">», </w:t>
      </w:r>
      <w:r w:rsidR="00B223C8" w:rsidRPr="009E6180">
        <w:rPr>
          <w:color w:val="000000"/>
        </w:rPr>
        <w:t>банк обучающих материалов, банк контролирующих материалов, фонд оценочных средств.</w:t>
      </w:r>
    </w:p>
    <w:p w:rsidR="00434EFB" w:rsidRDefault="00434EFB" w:rsidP="00960E7D"/>
    <w:p w:rsidR="00434EFB" w:rsidRDefault="00434EFB" w:rsidP="00960E7D"/>
    <w:p w:rsidR="00434EFB" w:rsidRDefault="00434EFB" w:rsidP="00960E7D"/>
    <w:p w:rsidR="00434EFB" w:rsidRDefault="00434EFB" w:rsidP="00960E7D"/>
    <w:p w:rsidR="00434EFB" w:rsidRDefault="00434EFB" w:rsidP="00960E7D"/>
    <w:p w:rsidR="004A6FBB" w:rsidRPr="00825B0E" w:rsidRDefault="004A6FBB" w:rsidP="00960E7D"/>
    <w:p w:rsidR="00A961CA" w:rsidRPr="00DD46FB" w:rsidRDefault="00A961CA" w:rsidP="00A961CA">
      <w:pPr>
        <w:rPr>
          <w:b/>
          <w:color w:val="000000"/>
        </w:rPr>
      </w:pPr>
      <w:r w:rsidRPr="008C58FA">
        <w:t xml:space="preserve">УМК одобрен на заседании </w:t>
      </w:r>
      <w:r>
        <w:t>кафедры Квантовой Электроники ФФ НГУ</w:t>
      </w:r>
      <w:r w:rsidRPr="00FC00AD">
        <w:t xml:space="preserve"> </w:t>
      </w:r>
      <w:r w:rsidRPr="00DD46FB">
        <w:rPr>
          <w:b/>
        </w:rPr>
        <w:t>04 апреля</w:t>
      </w:r>
      <w:r w:rsidRPr="00DD46FB">
        <w:rPr>
          <w:b/>
          <w:color w:val="000000"/>
        </w:rPr>
        <w:t xml:space="preserve"> 2018 года, протокол № 1</w:t>
      </w:r>
    </w:p>
    <w:p w:rsidR="00A961CA" w:rsidRPr="00DD46FB" w:rsidRDefault="00A961CA" w:rsidP="00A961CA">
      <w:pPr>
        <w:rPr>
          <w:b/>
          <w:color w:val="FF0000"/>
        </w:rPr>
      </w:pPr>
    </w:p>
    <w:p w:rsidR="00A961CA" w:rsidRDefault="00A961CA" w:rsidP="00A961CA">
      <w:pPr>
        <w:rPr>
          <w:color w:val="FF0000"/>
        </w:rPr>
      </w:pPr>
    </w:p>
    <w:p w:rsidR="00A961CA" w:rsidRDefault="00A961CA" w:rsidP="00A961CA">
      <w:pPr>
        <w:rPr>
          <w:color w:val="FF0000"/>
        </w:rPr>
      </w:pPr>
    </w:p>
    <w:p w:rsidR="00A961CA" w:rsidRDefault="00A961CA" w:rsidP="00A961CA">
      <w:pPr>
        <w:rPr>
          <w:color w:val="FF0000"/>
        </w:rPr>
      </w:pPr>
    </w:p>
    <w:p w:rsidR="00A961CA" w:rsidRDefault="00A961CA" w:rsidP="00A961CA">
      <w:pPr>
        <w:rPr>
          <w:color w:val="FF0000"/>
        </w:rPr>
      </w:pPr>
    </w:p>
    <w:p w:rsidR="00A961CA" w:rsidRPr="008C58FA" w:rsidRDefault="00A961CA" w:rsidP="00A961CA">
      <w:r>
        <w:t>Разработчик: д.ф.-м.н.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Я.С. Гринберг</w:t>
      </w:r>
    </w:p>
    <w:p w:rsidR="00A961CA" w:rsidRPr="008C58FA" w:rsidRDefault="00A961CA" w:rsidP="00A961CA"/>
    <w:p w:rsidR="00A961CA" w:rsidRPr="00C179E5" w:rsidRDefault="00A961CA" w:rsidP="00A961CA"/>
    <w:p w:rsidR="00A961CA" w:rsidRPr="00C179E5" w:rsidRDefault="00A961CA" w:rsidP="00A961CA"/>
    <w:p w:rsidR="00A961CA" w:rsidRPr="00C179E5" w:rsidRDefault="00A961CA" w:rsidP="00A961CA">
      <w:r w:rsidRPr="00C179E5">
        <w:t xml:space="preserve">Заведующий кафедрой </w:t>
      </w:r>
      <w:r>
        <w:t>КвЭл</w:t>
      </w:r>
      <w:r w:rsidRPr="00C179E5">
        <w:t xml:space="preserve"> ФФ НГУ</w:t>
      </w:r>
    </w:p>
    <w:p w:rsidR="00A961CA" w:rsidRPr="00C179E5" w:rsidRDefault="00A961CA" w:rsidP="00A961CA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>С.Н. Багаев</w:t>
      </w:r>
    </w:p>
    <w:p w:rsidR="00A961CA" w:rsidRPr="00C179E5" w:rsidRDefault="00A961CA" w:rsidP="00A961CA"/>
    <w:p w:rsidR="00A961CA" w:rsidRDefault="00A961CA" w:rsidP="00A961CA">
      <w:r>
        <w:t>СОГЛАСОВАНО:</w:t>
      </w:r>
    </w:p>
    <w:p w:rsidR="00A961CA" w:rsidRPr="00C179E5" w:rsidRDefault="00A961CA" w:rsidP="00A961CA"/>
    <w:p w:rsidR="00A961CA" w:rsidRPr="00FF2DB7" w:rsidRDefault="00A961CA" w:rsidP="00A961CA">
      <w:pPr>
        <w:widowControl w:val="0"/>
        <w:autoSpaceDE w:val="0"/>
        <w:autoSpaceDN w:val="0"/>
        <w:adjustRightInd w:val="0"/>
        <w:rPr>
          <w:color w:val="000000"/>
        </w:rPr>
      </w:pPr>
      <w:r w:rsidRPr="00792987">
        <w:rPr>
          <w:color w:val="000000"/>
        </w:rPr>
        <w:t>Ответственный за образовательную программу</w:t>
      </w:r>
    </w:p>
    <w:p w:rsidR="00A961CA" w:rsidRDefault="00A961CA" w:rsidP="00A961CA">
      <w:pPr>
        <w:pStyle w:val="aa"/>
        <w:spacing w:before="0" w:beforeAutospacing="0" w:after="0" w:afterAutospacing="0"/>
      </w:pPr>
      <w:r>
        <w:t>заместитель декана ФФ по учебной работе</w:t>
      </w:r>
    </w:p>
    <w:p w:rsidR="00A961CA" w:rsidRDefault="00A961CA" w:rsidP="00A961CA">
      <w:pPr>
        <w:rPr>
          <w:b/>
        </w:r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Ц</w:t>
      </w:r>
      <w:r w:rsidRPr="00C179E5">
        <w:t>ыбуля</w:t>
      </w:r>
    </w:p>
    <w:p w:rsidR="00A961CA" w:rsidRPr="008C58FA" w:rsidRDefault="00A961CA" w:rsidP="00A961CA">
      <w:pPr>
        <w:rPr>
          <w:u w:val="single"/>
        </w:rPr>
      </w:pPr>
    </w:p>
    <w:p w:rsidR="00A961CA" w:rsidRPr="008B025A" w:rsidRDefault="00A961CA" w:rsidP="00A961CA"/>
    <w:p w:rsidR="00A961CA" w:rsidRPr="008B025A" w:rsidRDefault="00A961CA" w:rsidP="00A961CA"/>
    <w:p w:rsidR="00A961CA" w:rsidRPr="008B025A" w:rsidRDefault="00A961CA" w:rsidP="00A961CA"/>
    <w:p w:rsidR="00953954" w:rsidRPr="00960E7D" w:rsidRDefault="00953954" w:rsidP="00953954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lastRenderedPageBreak/>
        <w:t>МИНИСТЕРСТВО ОБРАЗОВАНИЯ И НАУКИ РОССИЙСКОЙ ФЕДЕРАЦИИ</w:t>
      </w:r>
    </w:p>
    <w:p w:rsidR="00DD46FB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 </w:t>
      </w:r>
    </w:p>
    <w:p w:rsidR="00953954" w:rsidRPr="00960E7D" w:rsidRDefault="00DD46FB" w:rsidP="00953954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высшего </w:t>
      </w:r>
      <w:r w:rsidR="00953954" w:rsidRPr="00960E7D">
        <w:rPr>
          <w:b/>
          <w:bCs/>
        </w:rPr>
        <w:t>образования</w:t>
      </w: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6677EE" w:rsidRDefault="006677EE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953954" w:rsidRPr="00EE5801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УТВЕРЖДАЮ</w:t>
      </w: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Декан ФФ НГУ</w:t>
      </w:r>
    </w:p>
    <w:p w:rsidR="009E6180" w:rsidRPr="006F7074" w:rsidRDefault="009E6180" w:rsidP="009E6180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>
        <w:rPr>
          <w:rFonts w:eastAsia="TimesNewRoman"/>
        </w:rPr>
        <w:t>Чл.-к. РАН А. Е. Бондарь</w:t>
      </w:r>
    </w:p>
    <w:p w:rsidR="009E6180" w:rsidRPr="00A961CA" w:rsidRDefault="009E6180" w:rsidP="009E6180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 w:rsidRPr="00A961CA">
        <w:rPr>
          <w:rFonts w:eastAsia="TimesNewRoman"/>
        </w:rPr>
        <w:t>_____________________</w:t>
      </w:r>
    </w:p>
    <w:p w:rsidR="009E6180" w:rsidRPr="00FD1B4C" w:rsidRDefault="009E6180" w:rsidP="009E6180">
      <w:pPr>
        <w:spacing w:line="360" w:lineRule="auto"/>
        <w:jc w:val="right"/>
        <w:rPr>
          <w:sz w:val="28"/>
          <w:szCs w:val="28"/>
        </w:rPr>
      </w:pPr>
      <w:r>
        <w:t>«_____»</w:t>
      </w:r>
      <w:r w:rsidR="0042244E">
        <w:t xml:space="preserve"> </w:t>
      </w:r>
      <w:r>
        <w:t>________2018</w:t>
      </w:r>
      <w:r w:rsidRPr="00960E7D">
        <w:t xml:space="preserve"> г.</w:t>
      </w: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953954" w:rsidRPr="008B025A" w:rsidRDefault="00F94096" w:rsidP="00953954">
      <w:pPr>
        <w:autoSpaceDE w:val="0"/>
        <w:autoSpaceDN w:val="0"/>
        <w:adjustRightInd w:val="0"/>
        <w:jc w:val="center"/>
      </w:pPr>
      <w:r w:rsidRPr="00821D32">
        <w:rPr>
          <w:b/>
          <w:bCs/>
          <w:sz w:val="28"/>
          <w:szCs w:val="28"/>
        </w:rPr>
        <w:t xml:space="preserve">Квантовая электродинамика сверхпроводниковых джозефсоновских кубитов </w:t>
      </w:r>
      <w:r w:rsidR="00953954">
        <w:t>Рабочая программа дисциплины</w:t>
      </w:r>
    </w:p>
    <w:p w:rsidR="00953954" w:rsidRPr="008B025A" w:rsidRDefault="00953954" w:rsidP="00953954">
      <w:pPr>
        <w:jc w:val="center"/>
        <w:rPr>
          <w:b/>
        </w:rPr>
      </w:pPr>
    </w:p>
    <w:p w:rsidR="00953954" w:rsidRDefault="00953954" w:rsidP="00953954">
      <w:pPr>
        <w:jc w:val="center"/>
        <w:rPr>
          <w:b/>
        </w:rPr>
      </w:pPr>
    </w:p>
    <w:p w:rsidR="00DE1319" w:rsidRDefault="00352674" w:rsidP="00953954">
      <w:pPr>
        <w:jc w:val="center"/>
        <w:rPr>
          <w:b/>
        </w:rPr>
      </w:pPr>
      <w:r>
        <w:rPr>
          <w:b/>
        </w:rPr>
        <w:t>Физический факультет</w:t>
      </w:r>
    </w:p>
    <w:p w:rsidR="00953954" w:rsidRPr="008B025A" w:rsidRDefault="00953954" w:rsidP="00DD46FB">
      <w:pPr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03510D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Курс </w:t>
      </w:r>
      <w:r w:rsidR="00F94096">
        <w:rPr>
          <w:b/>
        </w:rPr>
        <w:t>2</w:t>
      </w:r>
      <w:r w:rsidRPr="001E5DBF">
        <w:rPr>
          <w:b/>
        </w:rPr>
        <w:t xml:space="preserve">, семестр </w:t>
      </w:r>
      <w:r w:rsidR="009E6180" w:rsidRPr="0003510D">
        <w:rPr>
          <w:b/>
        </w:rPr>
        <w:t>3</w:t>
      </w:r>
    </w:p>
    <w:p w:rsidR="00953954" w:rsidRPr="008B025A" w:rsidRDefault="00953954" w:rsidP="00DD46FB">
      <w:pPr>
        <w:autoSpaceDE w:val="0"/>
        <w:autoSpaceDN w:val="0"/>
        <w:adjustRightInd w:val="0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953954" w:rsidRPr="00067D4F" w:rsidRDefault="00953954" w:rsidP="00DD46FB">
      <w:pPr>
        <w:autoSpaceDE w:val="0"/>
        <w:autoSpaceDN w:val="0"/>
        <w:adjustRightInd w:val="0"/>
      </w:pPr>
    </w:p>
    <w:p w:rsidR="00953954" w:rsidRPr="003D2141" w:rsidRDefault="00953954" w:rsidP="00953954">
      <w:pPr>
        <w:jc w:val="center"/>
        <w:rPr>
          <w:b/>
          <w:bCs/>
        </w:rPr>
      </w:pPr>
      <w:r w:rsidRPr="003D2141">
        <w:t>Форма обучения</w:t>
      </w:r>
    </w:p>
    <w:p w:rsidR="00953954" w:rsidRPr="003D2141" w:rsidRDefault="00953954" w:rsidP="00953954">
      <w:pPr>
        <w:jc w:val="center"/>
        <w:rPr>
          <w:b/>
          <w:bCs/>
        </w:rPr>
      </w:pPr>
      <w:r w:rsidRPr="003D2141">
        <w:rPr>
          <w:b/>
          <w:bCs/>
        </w:rPr>
        <w:t>Очная</w:t>
      </w:r>
    </w:p>
    <w:p w:rsidR="00953954" w:rsidRPr="003D2141" w:rsidRDefault="00953954" w:rsidP="00953954">
      <w:pPr>
        <w:jc w:val="center"/>
        <w:rPr>
          <w:b/>
          <w:bCs/>
        </w:rPr>
      </w:pPr>
    </w:p>
    <w:tbl>
      <w:tblPr>
        <w:tblpPr w:leftFromText="180" w:rightFromText="180" w:vertAnchor="text" w:horzAnchor="margin" w:tblpY="156"/>
        <w:tblW w:w="9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990"/>
        <w:gridCol w:w="567"/>
        <w:gridCol w:w="855"/>
        <w:gridCol w:w="846"/>
        <w:gridCol w:w="571"/>
        <w:gridCol w:w="992"/>
        <w:gridCol w:w="993"/>
        <w:gridCol w:w="1559"/>
        <w:gridCol w:w="405"/>
        <w:gridCol w:w="555"/>
        <w:gridCol w:w="457"/>
      </w:tblGrid>
      <w:tr w:rsidR="00DD46FB" w:rsidRPr="00132E31" w:rsidTr="00206492">
        <w:trPr>
          <w:trHeight w:val="592"/>
        </w:trPr>
        <w:tc>
          <w:tcPr>
            <w:tcW w:w="90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Семестр</w:t>
            </w:r>
          </w:p>
        </w:tc>
        <w:tc>
          <w:tcPr>
            <w:tcW w:w="990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Общий</w:t>
            </w:r>
          </w:p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объем</w:t>
            </w:r>
          </w:p>
        </w:tc>
        <w:tc>
          <w:tcPr>
            <w:tcW w:w="3831" w:type="dxa"/>
            <w:gridSpan w:val="5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Виды учебных занятий (в часах)</w:t>
            </w:r>
          </w:p>
        </w:tc>
        <w:tc>
          <w:tcPr>
            <w:tcW w:w="3969" w:type="dxa"/>
            <w:gridSpan w:val="5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Промежуточная аттестация</w:t>
            </w:r>
          </w:p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(в период сессии) (в часах)</w:t>
            </w:r>
          </w:p>
        </w:tc>
      </w:tr>
      <w:tr w:rsidR="00DD46FB" w:rsidRPr="00132E31" w:rsidTr="00206492">
        <w:trPr>
          <w:trHeight w:val="355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2839" w:type="dxa"/>
            <w:gridSpan w:val="4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Контактная работа обучающихся </w:t>
            </w:r>
          </w:p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 преподавателем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Самостоятельная работа, не включая период сессии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Самостоятельная подготовка к промежуточной аттестации</w:t>
            </w:r>
          </w:p>
        </w:tc>
        <w:tc>
          <w:tcPr>
            <w:tcW w:w="2976" w:type="dxa"/>
            <w:gridSpan w:val="4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Контактная работа </w:t>
            </w:r>
          </w:p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обучающихся с </w:t>
            </w:r>
          </w:p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преподавателем</w:t>
            </w:r>
          </w:p>
        </w:tc>
      </w:tr>
      <w:tr w:rsidR="00DD46FB" w:rsidRPr="00132E31" w:rsidTr="00206492">
        <w:trPr>
          <w:cantSplit/>
          <w:trHeight w:val="1521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Лекции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Семинары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Практические занятия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Лабораторные занятия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Консультации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Зачет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textDirection w:val="btLr"/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Экзамен</w:t>
            </w:r>
          </w:p>
        </w:tc>
      </w:tr>
      <w:tr w:rsidR="00DD46FB" w:rsidRPr="00132E31" w:rsidTr="00206492">
        <w:trPr>
          <w:trHeight w:val="237"/>
        </w:trPr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3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10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11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12</w:t>
            </w:r>
          </w:p>
        </w:tc>
      </w:tr>
      <w:tr w:rsidR="00DD46FB" w:rsidRPr="00132E31" w:rsidTr="00206492">
        <w:trPr>
          <w:trHeight w:val="229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6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16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  <w:highlight w:val="yellow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  <w:vAlign w:val="center"/>
          </w:tcPr>
          <w:p w:rsidR="00DD46FB" w:rsidRPr="00132E31" w:rsidRDefault="00DD46FB" w:rsidP="00206492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  <w:highlight w:val="yellow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2</w:t>
            </w:r>
          </w:p>
        </w:tc>
      </w:tr>
      <w:tr w:rsidR="00DD46FB" w:rsidRPr="00132E31" w:rsidTr="00206492">
        <w:tc>
          <w:tcPr>
            <w:tcW w:w="9696" w:type="dxa"/>
            <w:gridSpan w:val="12"/>
            <w:tcMar>
              <w:left w:w="57" w:type="dxa"/>
              <w:right w:w="57" w:type="dxa"/>
            </w:tcMar>
          </w:tcPr>
          <w:p w:rsidR="00DD46FB" w:rsidRPr="00132E31" w:rsidRDefault="00DD46FB" w:rsidP="00206492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Всего 72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час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а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/ 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2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зачетн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ые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единиц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ы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 </w:t>
            </w:r>
          </w:p>
          <w:p w:rsidR="00DD46FB" w:rsidRPr="00132E31" w:rsidRDefault="00DD46FB" w:rsidP="00206492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из них:</w:t>
            </w:r>
          </w:p>
          <w:p w:rsidR="00DD46FB" w:rsidRPr="00132E31" w:rsidRDefault="00DD46FB" w:rsidP="00206492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- контактная р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абота 36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час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ов</w:t>
            </w:r>
          </w:p>
          <w:p w:rsidR="00DD46FB" w:rsidRPr="00132E31" w:rsidRDefault="00DD46FB" w:rsidP="00206492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- в интерактивных формах 16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час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ов</w:t>
            </w:r>
          </w:p>
        </w:tc>
      </w:tr>
      <w:tr w:rsidR="00DD46FB" w:rsidRPr="00132E31" w:rsidTr="00206492">
        <w:trPr>
          <w:trHeight w:val="249"/>
        </w:trPr>
        <w:tc>
          <w:tcPr>
            <w:tcW w:w="9696" w:type="dxa"/>
            <w:gridSpan w:val="12"/>
            <w:tcMar>
              <w:left w:w="57" w:type="dxa"/>
              <w:right w:w="57" w:type="dxa"/>
            </w:tcMar>
          </w:tcPr>
          <w:p w:rsidR="00DD46FB" w:rsidRPr="00132E31" w:rsidRDefault="00DD46FB" w:rsidP="00206492">
            <w:pPr>
              <w:suppressAutoHyphens/>
              <w:snapToGrid w:val="0"/>
              <w:spacing w:after="200" w:line="276" w:lineRule="auto"/>
              <w:rPr>
                <w:rFonts w:eastAsia="Droid Sans Fallback"/>
                <w:color w:val="00000A"/>
                <w:spacing w:val="-6"/>
                <w:sz w:val="20"/>
                <w:szCs w:val="20"/>
                <w:highlight w:val="yellow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Компетенции ПК-1,ПК-2 </w:t>
            </w:r>
          </w:p>
        </w:tc>
      </w:tr>
    </w:tbl>
    <w:p w:rsidR="00953954" w:rsidRDefault="00953954" w:rsidP="00953954">
      <w:pPr>
        <w:jc w:val="center"/>
        <w:rPr>
          <w:b/>
          <w:bCs/>
        </w:rPr>
      </w:pPr>
    </w:p>
    <w:p w:rsidR="00DE1319" w:rsidRPr="00067D4F" w:rsidRDefault="00DE1319" w:rsidP="00953954">
      <w:pPr>
        <w:jc w:val="center"/>
        <w:rPr>
          <w:b/>
          <w:bCs/>
        </w:rPr>
      </w:pPr>
    </w:p>
    <w:p w:rsidR="00953954" w:rsidRPr="00067D4F" w:rsidRDefault="0057250A" w:rsidP="00953954">
      <w:pPr>
        <w:jc w:val="center"/>
        <w:rPr>
          <w:b/>
          <w:bCs/>
        </w:rPr>
      </w:pPr>
      <w:r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E255BE" w:rsidRPr="00C06E8E" w:rsidRDefault="00953954" w:rsidP="00E255BE">
      <w:pPr>
        <w:pStyle w:val="CM59"/>
        <w:spacing w:after="720"/>
        <w:contextualSpacing/>
        <w:jc w:val="both"/>
        <w:rPr>
          <w:rFonts w:ascii="Calibri" w:hAnsi="Calibri"/>
        </w:rPr>
      </w:pPr>
      <w:r w:rsidRPr="00067D4F">
        <w:rPr>
          <w:color w:val="000000"/>
        </w:rPr>
        <w:br w:type="page"/>
      </w:r>
      <w:r w:rsidR="00B223C8" w:rsidRPr="005A5EC0">
        <w:rPr>
          <w:color w:val="000000"/>
        </w:rPr>
        <w:lastRenderedPageBreak/>
        <w:t xml:space="preserve">Рабочая </w:t>
      </w:r>
      <w:r w:rsidR="00B223C8" w:rsidRPr="00B112A5">
        <w:rPr>
          <w:rFonts w:ascii="Times New Roman" w:hAnsi="Times New Roman" w:cs="Times New Roman"/>
          <w:color w:val="000000"/>
        </w:rPr>
        <w:t xml:space="preserve">программа дисциплины «Квантовая электродинамика сверхпроводниковых джозефсоновских кубитов», предназначена для магистрантов физического факультета НГУ, разработана в 2018 году </w:t>
      </w:r>
      <w:r w:rsidR="00B223C8" w:rsidRPr="00B112A5">
        <w:rPr>
          <w:rFonts w:ascii="Times New Roman" w:hAnsi="Times New Roman" w:cs="Times New Roman"/>
        </w:rPr>
        <w:t>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</w:p>
    <w:p w:rsidR="001557FA" w:rsidRPr="008C58FA" w:rsidRDefault="001557FA" w:rsidP="001557FA"/>
    <w:p w:rsidR="00DF17AC" w:rsidRDefault="00DF17AC" w:rsidP="00DF17AC">
      <w:pPr>
        <w:jc w:val="both"/>
      </w:pPr>
      <w:r>
        <w:t xml:space="preserve">Место дисциплины в структуре учебного плана </w:t>
      </w:r>
    </w:p>
    <w:p w:rsidR="00DF17AC" w:rsidRPr="00057051" w:rsidRDefault="0057250A" w:rsidP="00DF17AC">
      <w:pPr>
        <w:jc w:val="both"/>
      </w:pPr>
      <w:r>
        <w:t>Б</w:t>
      </w:r>
      <w:r w:rsidR="00DF17AC">
        <w:t>.</w:t>
      </w:r>
      <w:r>
        <w:t>1</w:t>
      </w:r>
      <w:r w:rsidR="00DF17AC" w:rsidRPr="00057051">
        <w:t xml:space="preserve"> «Вариативная часть».</w:t>
      </w:r>
    </w:p>
    <w:p w:rsidR="001557FA" w:rsidRPr="008C58FA" w:rsidRDefault="001557FA" w:rsidP="001557FA"/>
    <w:p w:rsidR="001557FA" w:rsidRPr="008C58FA" w:rsidRDefault="001557FA" w:rsidP="001557FA"/>
    <w:p w:rsidR="001557FA" w:rsidRPr="008C58FA" w:rsidRDefault="001557FA" w:rsidP="001557FA"/>
    <w:p w:rsidR="001557FA" w:rsidRPr="008C58FA" w:rsidRDefault="001557FA" w:rsidP="001557FA"/>
    <w:p w:rsidR="00A961CA" w:rsidRPr="00DD46FB" w:rsidRDefault="00A961CA" w:rsidP="00A961CA">
      <w:pPr>
        <w:rPr>
          <w:b/>
          <w:color w:val="000000"/>
        </w:rPr>
      </w:pPr>
      <w:r>
        <w:t>Рабочая программа дисциплины</w:t>
      </w:r>
      <w:r w:rsidRPr="008C58FA">
        <w:t xml:space="preserve"> одобрен</w:t>
      </w:r>
      <w:r>
        <w:t>а</w:t>
      </w:r>
      <w:r w:rsidRPr="008C58FA">
        <w:t xml:space="preserve"> на заседании </w:t>
      </w:r>
      <w:r>
        <w:t xml:space="preserve">кафедры Квантовой Электроники ФФ НГУ </w:t>
      </w:r>
      <w:r w:rsidRPr="00DD46FB">
        <w:rPr>
          <w:b/>
        </w:rPr>
        <w:t>04 апреля</w:t>
      </w:r>
      <w:r w:rsidRPr="00DD46FB">
        <w:rPr>
          <w:b/>
          <w:color w:val="000000"/>
        </w:rPr>
        <w:t xml:space="preserve"> 2018 года, протокол № 1</w:t>
      </w:r>
    </w:p>
    <w:p w:rsidR="00A961CA" w:rsidRPr="00DD46FB" w:rsidRDefault="00A961CA" w:rsidP="00A961CA">
      <w:pPr>
        <w:rPr>
          <w:b/>
          <w:color w:val="FF0000"/>
        </w:rPr>
      </w:pPr>
    </w:p>
    <w:p w:rsidR="00A961CA" w:rsidRDefault="00A961CA" w:rsidP="00A961CA">
      <w:pPr>
        <w:rPr>
          <w:color w:val="FF0000"/>
        </w:rPr>
      </w:pPr>
    </w:p>
    <w:p w:rsidR="00A961CA" w:rsidRDefault="00A961CA" w:rsidP="00A961CA">
      <w:pPr>
        <w:rPr>
          <w:color w:val="FF0000"/>
        </w:rPr>
      </w:pPr>
    </w:p>
    <w:p w:rsidR="00A961CA" w:rsidRDefault="00A961CA" w:rsidP="00A961CA">
      <w:pPr>
        <w:rPr>
          <w:color w:val="FF0000"/>
        </w:rPr>
      </w:pPr>
    </w:p>
    <w:p w:rsidR="00A961CA" w:rsidRDefault="00A961CA" w:rsidP="00A961CA">
      <w:pPr>
        <w:rPr>
          <w:color w:val="FF0000"/>
        </w:rPr>
      </w:pPr>
    </w:p>
    <w:p w:rsidR="00A961CA" w:rsidRPr="008C58FA" w:rsidRDefault="00A961CA" w:rsidP="00A961CA">
      <w:r>
        <w:t>Разработчик: д.ф.-м.н.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Я.С. Гринберг</w:t>
      </w:r>
    </w:p>
    <w:p w:rsidR="00A961CA" w:rsidRPr="008C58FA" w:rsidRDefault="00A961CA" w:rsidP="00A961CA"/>
    <w:p w:rsidR="00A961CA" w:rsidRPr="00C179E5" w:rsidRDefault="00A961CA" w:rsidP="00A961CA"/>
    <w:p w:rsidR="00A961CA" w:rsidRPr="00C179E5" w:rsidRDefault="00A961CA" w:rsidP="00A961CA"/>
    <w:p w:rsidR="00A961CA" w:rsidRPr="00C179E5" w:rsidRDefault="00A961CA" w:rsidP="00A961CA">
      <w:r w:rsidRPr="00C179E5">
        <w:t xml:space="preserve">Заведующий кафедрой </w:t>
      </w:r>
      <w:r>
        <w:t>КвЭл</w:t>
      </w:r>
      <w:r w:rsidRPr="00C179E5">
        <w:t xml:space="preserve"> ФФ НГУ</w:t>
      </w:r>
    </w:p>
    <w:p w:rsidR="00A961CA" w:rsidRPr="00C179E5" w:rsidRDefault="00A961CA" w:rsidP="00A961CA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>С.Н. Багаев</w:t>
      </w:r>
    </w:p>
    <w:p w:rsidR="00A961CA" w:rsidRPr="00C179E5" w:rsidRDefault="00A961CA" w:rsidP="00A961CA"/>
    <w:p w:rsidR="00A961CA" w:rsidRDefault="00A961CA" w:rsidP="00A961CA">
      <w:r>
        <w:t>СОГЛАСОВАНО:</w:t>
      </w:r>
    </w:p>
    <w:p w:rsidR="00A961CA" w:rsidRPr="00C179E5" w:rsidRDefault="00A961CA" w:rsidP="00A961CA"/>
    <w:p w:rsidR="00A961CA" w:rsidRPr="00FF2DB7" w:rsidRDefault="00A961CA" w:rsidP="00A961CA">
      <w:pPr>
        <w:widowControl w:val="0"/>
        <w:autoSpaceDE w:val="0"/>
        <w:autoSpaceDN w:val="0"/>
        <w:adjustRightInd w:val="0"/>
        <w:rPr>
          <w:color w:val="000000"/>
        </w:rPr>
      </w:pPr>
      <w:r w:rsidRPr="00792987">
        <w:rPr>
          <w:color w:val="000000"/>
        </w:rPr>
        <w:t>Ответственный за образовательную программу</w:t>
      </w:r>
    </w:p>
    <w:p w:rsidR="00A961CA" w:rsidRDefault="00A961CA" w:rsidP="00A961CA">
      <w:pPr>
        <w:pStyle w:val="aa"/>
        <w:spacing w:before="0" w:beforeAutospacing="0" w:after="0" w:afterAutospacing="0"/>
      </w:pPr>
      <w:r>
        <w:t>заместитель декана ФФ по учебной работе</w:t>
      </w:r>
    </w:p>
    <w:p w:rsidR="00A961CA" w:rsidRDefault="00A961CA" w:rsidP="00A961CA">
      <w:pPr>
        <w:rPr>
          <w:b/>
        </w:r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Ц</w:t>
      </w:r>
      <w:r w:rsidRPr="00C179E5">
        <w:t>ыбуля</w:t>
      </w:r>
    </w:p>
    <w:p w:rsidR="00A961CA" w:rsidRPr="008C58FA" w:rsidRDefault="00A961CA" w:rsidP="00A961CA">
      <w:pPr>
        <w:rPr>
          <w:u w:val="single"/>
        </w:rPr>
      </w:pPr>
    </w:p>
    <w:p w:rsidR="00A961CA" w:rsidRPr="008B025A" w:rsidRDefault="00A961CA" w:rsidP="00A961CA"/>
    <w:p w:rsidR="00A961CA" w:rsidRPr="008B025A" w:rsidRDefault="00A961CA" w:rsidP="00A961CA"/>
    <w:p w:rsidR="00A961CA" w:rsidRPr="008B025A" w:rsidRDefault="00A961CA" w:rsidP="00A961CA"/>
    <w:p w:rsidR="00A961CA" w:rsidRDefault="00A961CA" w:rsidP="001557FA">
      <w:pPr>
        <w:pStyle w:val="CM61"/>
        <w:tabs>
          <w:tab w:val="right" w:leader="dot" w:pos="8505"/>
          <w:tab w:val="right" w:leader="dot" w:pos="11907"/>
        </w:tabs>
        <w:spacing w:after="0" w:line="276" w:lineRule="atLeast"/>
        <w:rPr>
          <w:rFonts w:ascii="Times New Roman" w:hAnsi="Times New Roman" w:cs="Times New Roman"/>
          <w:b/>
          <w:bCs/>
          <w:color w:val="000000"/>
        </w:rPr>
        <w:sectPr w:rsidR="00A961CA" w:rsidSect="00C55210">
          <w:footerReference w:type="default" r:id="rId8"/>
          <w:pgSz w:w="11907" w:h="16840" w:code="9"/>
          <w:pgMar w:top="567" w:right="567" w:bottom="567" w:left="1134" w:header="708" w:footer="708" w:gutter="0"/>
          <w:cols w:space="708"/>
          <w:docGrid w:linePitch="360"/>
        </w:sectPr>
      </w:pPr>
    </w:p>
    <w:p w:rsidR="001557FA" w:rsidRPr="008C58FA" w:rsidRDefault="001557FA" w:rsidP="001557FA">
      <w:pPr>
        <w:pStyle w:val="CM61"/>
        <w:tabs>
          <w:tab w:val="right" w:leader="dot" w:pos="8505"/>
          <w:tab w:val="right" w:leader="dot" w:pos="11907"/>
        </w:tabs>
        <w:spacing w:after="0" w:line="276" w:lineRule="atLeast"/>
        <w:rPr>
          <w:rFonts w:ascii="Times New Roman" w:hAnsi="Times New Roman" w:cs="Times New Roman"/>
          <w:b/>
          <w:bCs/>
          <w:color w:val="000000"/>
        </w:rPr>
      </w:pPr>
      <w:r w:rsidRPr="008C58FA">
        <w:rPr>
          <w:rFonts w:ascii="Times New Roman" w:hAnsi="Times New Roman" w:cs="Times New Roman"/>
          <w:b/>
          <w:bCs/>
          <w:color w:val="000000"/>
        </w:rPr>
        <w:lastRenderedPageBreak/>
        <w:t xml:space="preserve">              Содержание</w:t>
      </w:r>
    </w:p>
    <w:p w:rsidR="007A3635" w:rsidRDefault="00E13799">
      <w:pPr>
        <w:pStyle w:val="1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CA40FA">
        <w:instrText xml:space="preserve"> TOC \o "1-3" \h \z \u </w:instrText>
      </w:r>
      <w:r>
        <w:fldChar w:fldCharType="separate"/>
      </w:r>
      <w:hyperlink w:anchor="_Toc536133162" w:history="1">
        <w:r w:rsidR="007A3635" w:rsidRPr="008942C0">
          <w:rPr>
            <w:rStyle w:val="ad"/>
            <w:noProof/>
          </w:rPr>
          <w:t>Аннотация</w:t>
        </w:r>
        <w:r w:rsidR="007A36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3635">
          <w:rPr>
            <w:noProof/>
            <w:webHidden/>
          </w:rPr>
          <w:instrText xml:space="preserve"> PAGEREF _Toc536133162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46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3635" w:rsidRDefault="006A6E49">
      <w:pPr>
        <w:pStyle w:val="1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33163" w:history="1">
        <w:r w:rsidR="007A3635" w:rsidRPr="008942C0">
          <w:rPr>
            <w:rStyle w:val="ad"/>
            <w:noProof/>
          </w:rPr>
          <w:t>1. Цели освоения дисциплины</w:t>
        </w:r>
        <w:r w:rsidR="007A3635">
          <w:rPr>
            <w:noProof/>
            <w:webHidden/>
          </w:rPr>
          <w:tab/>
        </w:r>
        <w:r w:rsidR="00E13799">
          <w:rPr>
            <w:noProof/>
            <w:webHidden/>
          </w:rPr>
          <w:fldChar w:fldCharType="begin"/>
        </w:r>
        <w:r w:rsidR="007A3635">
          <w:rPr>
            <w:noProof/>
            <w:webHidden/>
          </w:rPr>
          <w:instrText xml:space="preserve"> PAGEREF _Toc536133163 \h </w:instrText>
        </w:r>
        <w:r w:rsidR="00E13799">
          <w:rPr>
            <w:noProof/>
            <w:webHidden/>
          </w:rPr>
        </w:r>
        <w:r w:rsidR="00E13799">
          <w:rPr>
            <w:noProof/>
            <w:webHidden/>
          </w:rPr>
          <w:fldChar w:fldCharType="separate"/>
        </w:r>
        <w:r w:rsidR="00DD46FB">
          <w:rPr>
            <w:noProof/>
            <w:webHidden/>
          </w:rPr>
          <w:t>7</w:t>
        </w:r>
        <w:r w:rsidR="00E13799">
          <w:rPr>
            <w:noProof/>
            <w:webHidden/>
          </w:rPr>
          <w:fldChar w:fldCharType="end"/>
        </w:r>
      </w:hyperlink>
    </w:p>
    <w:p w:rsidR="007A3635" w:rsidRDefault="006A6E49">
      <w:pPr>
        <w:pStyle w:val="1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33164" w:history="1">
        <w:r w:rsidR="007A3635" w:rsidRPr="008942C0">
          <w:rPr>
            <w:rStyle w:val="ad"/>
            <w:noProof/>
          </w:rPr>
          <w:t>2. Место дисциплины в структуре образовательной программы</w:t>
        </w:r>
        <w:r w:rsidR="007A3635">
          <w:rPr>
            <w:noProof/>
            <w:webHidden/>
          </w:rPr>
          <w:tab/>
        </w:r>
        <w:r w:rsidR="00E13799">
          <w:rPr>
            <w:noProof/>
            <w:webHidden/>
          </w:rPr>
          <w:fldChar w:fldCharType="begin"/>
        </w:r>
        <w:r w:rsidR="007A3635">
          <w:rPr>
            <w:noProof/>
            <w:webHidden/>
          </w:rPr>
          <w:instrText xml:space="preserve"> PAGEREF _Toc536133164 \h </w:instrText>
        </w:r>
        <w:r w:rsidR="00E13799">
          <w:rPr>
            <w:noProof/>
            <w:webHidden/>
          </w:rPr>
        </w:r>
        <w:r w:rsidR="00E13799">
          <w:rPr>
            <w:noProof/>
            <w:webHidden/>
          </w:rPr>
          <w:fldChar w:fldCharType="separate"/>
        </w:r>
        <w:r w:rsidR="00DD46FB">
          <w:rPr>
            <w:noProof/>
            <w:webHidden/>
          </w:rPr>
          <w:t>7</w:t>
        </w:r>
        <w:r w:rsidR="00E13799">
          <w:rPr>
            <w:noProof/>
            <w:webHidden/>
          </w:rPr>
          <w:fldChar w:fldCharType="end"/>
        </w:r>
      </w:hyperlink>
    </w:p>
    <w:p w:rsidR="007A3635" w:rsidRDefault="006A6E49">
      <w:pPr>
        <w:pStyle w:val="1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33165" w:history="1">
        <w:r w:rsidR="007A3635" w:rsidRPr="008942C0">
          <w:rPr>
            <w:rStyle w:val="ad"/>
            <w:noProof/>
          </w:rPr>
          <w:t>3. Компетенции обучающегося, формируемые при освоении дисциплины</w:t>
        </w:r>
        <w:r w:rsidR="007A3635">
          <w:rPr>
            <w:noProof/>
            <w:webHidden/>
          </w:rPr>
          <w:tab/>
        </w:r>
        <w:r w:rsidR="00E13799">
          <w:rPr>
            <w:noProof/>
            <w:webHidden/>
          </w:rPr>
          <w:fldChar w:fldCharType="begin"/>
        </w:r>
        <w:r w:rsidR="007A3635">
          <w:rPr>
            <w:noProof/>
            <w:webHidden/>
          </w:rPr>
          <w:instrText xml:space="preserve"> PAGEREF _Toc536133165 \h </w:instrText>
        </w:r>
        <w:r w:rsidR="00E13799">
          <w:rPr>
            <w:noProof/>
            <w:webHidden/>
          </w:rPr>
        </w:r>
        <w:r w:rsidR="00E13799">
          <w:rPr>
            <w:noProof/>
            <w:webHidden/>
          </w:rPr>
          <w:fldChar w:fldCharType="separate"/>
        </w:r>
        <w:r w:rsidR="00DD46FB">
          <w:rPr>
            <w:noProof/>
            <w:webHidden/>
          </w:rPr>
          <w:t>7</w:t>
        </w:r>
        <w:r w:rsidR="00E13799">
          <w:rPr>
            <w:noProof/>
            <w:webHidden/>
          </w:rPr>
          <w:fldChar w:fldCharType="end"/>
        </w:r>
      </w:hyperlink>
    </w:p>
    <w:p w:rsidR="007A3635" w:rsidRDefault="006A6E49">
      <w:pPr>
        <w:pStyle w:val="1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33166" w:history="1">
        <w:r w:rsidR="007A3635" w:rsidRPr="008942C0">
          <w:rPr>
            <w:rStyle w:val="ad"/>
            <w:iCs/>
            <w:noProof/>
          </w:rPr>
          <w:t xml:space="preserve">4. </w:t>
        </w:r>
        <w:r w:rsidR="007A3635" w:rsidRPr="008942C0">
          <w:rPr>
            <w:rStyle w:val="ad"/>
            <w:noProof/>
          </w:rPr>
          <w:t>Структура и содержание дисциплины  «Квантовая электродинамика сверхпроводниковых джозефсоновских кубитов»</w:t>
        </w:r>
        <w:r w:rsidR="007A3635">
          <w:rPr>
            <w:noProof/>
            <w:webHidden/>
          </w:rPr>
          <w:tab/>
        </w:r>
        <w:r w:rsidR="00E13799">
          <w:rPr>
            <w:noProof/>
            <w:webHidden/>
          </w:rPr>
          <w:fldChar w:fldCharType="begin"/>
        </w:r>
        <w:r w:rsidR="007A3635">
          <w:rPr>
            <w:noProof/>
            <w:webHidden/>
          </w:rPr>
          <w:instrText xml:space="preserve"> PAGEREF _Toc536133166 \h </w:instrText>
        </w:r>
        <w:r w:rsidR="00E13799">
          <w:rPr>
            <w:noProof/>
            <w:webHidden/>
          </w:rPr>
        </w:r>
        <w:r w:rsidR="00E13799">
          <w:rPr>
            <w:noProof/>
            <w:webHidden/>
          </w:rPr>
          <w:fldChar w:fldCharType="separate"/>
        </w:r>
        <w:r w:rsidR="00DD46FB">
          <w:rPr>
            <w:noProof/>
            <w:webHidden/>
          </w:rPr>
          <w:t>9</w:t>
        </w:r>
        <w:r w:rsidR="00E13799">
          <w:rPr>
            <w:noProof/>
            <w:webHidden/>
          </w:rPr>
          <w:fldChar w:fldCharType="end"/>
        </w:r>
      </w:hyperlink>
    </w:p>
    <w:p w:rsidR="007A3635" w:rsidRDefault="006A6E49">
      <w:pPr>
        <w:pStyle w:val="1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33167" w:history="1">
        <w:r w:rsidR="007A3635" w:rsidRPr="008942C0">
          <w:rPr>
            <w:rStyle w:val="ad"/>
            <w:noProof/>
          </w:rPr>
          <w:t>5. Образовательные технологии</w:t>
        </w:r>
        <w:r w:rsidR="007A3635">
          <w:rPr>
            <w:noProof/>
            <w:webHidden/>
          </w:rPr>
          <w:tab/>
        </w:r>
        <w:r w:rsidR="00E13799">
          <w:rPr>
            <w:noProof/>
            <w:webHidden/>
          </w:rPr>
          <w:fldChar w:fldCharType="begin"/>
        </w:r>
        <w:r w:rsidR="007A3635">
          <w:rPr>
            <w:noProof/>
            <w:webHidden/>
          </w:rPr>
          <w:instrText xml:space="preserve"> PAGEREF _Toc536133167 \h </w:instrText>
        </w:r>
        <w:r w:rsidR="00E13799">
          <w:rPr>
            <w:noProof/>
            <w:webHidden/>
          </w:rPr>
        </w:r>
        <w:r w:rsidR="00E13799">
          <w:rPr>
            <w:noProof/>
            <w:webHidden/>
          </w:rPr>
          <w:fldChar w:fldCharType="separate"/>
        </w:r>
        <w:r w:rsidR="00DD46FB">
          <w:rPr>
            <w:noProof/>
            <w:webHidden/>
          </w:rPr>
          <w:t>10</w:t>
        </w:r>
        <w:r w:rsidR="00E13799">
          <w:rPr>
            <w:noProof/>
            <w:webHidden/>
          </w:rPr>
          <w:fldChar w:fldCharType="end"/>
        </w:r>
      </w:hyperlink>
    </w:p>
    <w:p w:rsidR="007A3635" w:rsidRDefault="006A6E49">
      <w:pPr>
        <w:pStyle w:val="1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33168" w:history="1">
        <w:r w:rsidR="007A3635" w:rsidRPr="008942C0">
          <w:rPr>
            <w:rStyle w:val="ad"/>
            <w:noProof/>
          </w:rPr>
          <w:t>Учебно-методическое обеспечение самостоятельной работы студентов.</w:t>
        </w:r>
        <w:r w:rsidR="007A3635">
          <w:rPr>
            <w:noProof/>
            <w:webHidden/>
          </w:rPr>
          <w:tab/>
        </w:r>
        <w:r w:rsidR="00E13799">
          <w:rPr>
            <w:noProof/>
            <w:webHidden/>
          </w:rPr>
          <w:fldChar w:fldCharType="begin"/>
        </w:r>
        <w:r w:rsidR="007A3635">
          <w:rPr>
            <w:noProof/>
            <w:webHidden/>
          </w:rPr>
          <w:instrText xml:space="preserve"> PAGEREF _Toc536133168 \h </w:instrText>
        </w:r>
        <w:r w:rsidR="00E13799">
          <w:rPr>
            <w:noProof/>
            <w:webHidden/>
          </w:rPr>
        </w:r>
        <w:r w:rsidR="00E13799">
          <w:rPr>
            <w:noProof/>
            <w:webHidden/>
          </w:rPr>
          <w:fldChar w:fldCharType="separate"/>
        </w:r>
        <w:r w:rsidR="00DD46FB">
          <w:rPr>
            <w:noProof/>
            <w:webHidden/>
          </w:rPr>
          <w:t>11</w:t>
        </w:r>
        <w:r w:rsidR="00E13799">
          <w:rPr>
            <w:noProof/>
            <w:webHidden/>
          </w:rPr>
          <w:fldChar w:fldCharType="end"/>
        </w:r>
      </w:hyperlink>
    </w:p>
    <w:p w:rsidR="007A3635" w:rsidRDefault="006A6E49">
      <w:pPr>
        <w:pStyle w:val="1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33169" w:history="1">
        <w:r w:rsidR="007A3635" w:rsidRPr="008942C0">
          <w:rPr>
            <w:rStyle w:val="ad"/>
            <w:noProof/>
          </w:rPr>
          <w:t>7. Фонд оценочных средств для проведения аттестации по итогам освоения дисциплины: показатели, критерии оценивания компетенций, типовые контрольные задания</w:t>
        </w:r>
        <w:r w:rsidR="007A3635">
          <w:rPr>
            <w:noProof/>
            <w:webHidden/>
          </w:rPr>
          <w:tab/>
        </w:r>
        <w:r w:rsidR="00E13799">
          <w:rPr>
            <w:noProof/>
            <w:webHidden/>
          </w:rPr>
          <w:fldChar w:fldCharType="begin"/>
        </w:r>
        <w:r w:rsidR="007A3635">
          <w:rPr>
            <w:noProof/>
            <w:webHidden/>
          </w:rPr>
          <w:instrText xml:space="preserve"> PAGEREF _Toc536133169 \h </w:instrText>
        </w:r>
        <w:r w:rsidR="00E13799">
          <w:rPr>
            <w:noProof/>
            <w:webHidden/>
          </w:rPr>
        </w:r>
        <w:r w:rsidR="00E13799">
          <w:rPr>
            <w:noProof/>
            <w:webHidden/>
          </w:rPr>
          <w:fldChar w:fldCharType="separate"/>
        </w:r>
        <w:r w:rsidR="00DD46FB">
          <w:rPr>
            <w:noProof/>
            <w:webHidden/>
          </w:rPr>
          <w:t>11</w:t>
        </w:r>
        <w:r w:rsidR="00E13799">
          <w:rPr>
            <w:noProof/>
            <w:webHidden/>
          </w:rPr>
          <w:fldChar w:fldCharType="end"/>
        </w:r>
      </w:hyperlink>
    </w:p>
    <w:p w:rsidR="007A3635" w:rsidRDefault="006A6E49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33170" w:history="1">
        <w:r w:rsidR="007A3635" w:rsidRPr="008942C0">
          <w:rPr>
            <w:rStyle w:val="ad"/>
            <w:noProof/>
            <w:kern w:val="32"/>
          </w:rPr>
          <w:t>8.</w:t>
        </w:r>
        <w:r w:rsidR="007A36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A3635" w:rsidRPr="008942C0">
          <w:rPr>
            <w:rStyle w:val="ad"/>
            <w:noProof/>
            <w:kern w:val="32"/>
          </w:rPr>
          <w:t>Учебно-методическое и информационное обеспечение дисциплины</w:t>
        </w:r>
        <w:r w:rsidR="007A3635">
          <w:rPr>
            <w:noProof/>
            <w:webHidden/>
          </w:rPr>
          <w:tab/>
        </w:r>
        <w:r w:rsidR="00E13799">
          <w:rPr>
            <w:noProof/>
            <w:webHidden/>
          </w:rPr>
          <w:fldChar w:fldCharType="begin"/>
        </w:r>
        <w:r w:rsidR="007A3635">
          <w:rPr>
            <w:noProof/>
            <w:webHidden/>
          </w:rPr>
          <w:instrText xml:space="preserve"> PAGEREF _Toc536133170 \h </w:instrText>
        </w:r>
        <w:r w:rsidR="00E13799">
          <w:rPr>
            <w:noProof/>
            <w:webHidden/>
          </w:rPr>
        </w:r>
        <w:r w:rsidR="00E13799">
          <w:rPr>
            <w:noProof/>
            <w:webHidden/>
          </w:rPr>
          <w:fldChar w:fldCharType="separate"/>
        </w:r>
        <w:r w:rsidR="00DD46FB">
          <w:rPr>
            <w:noProof/>
            <w:webHidden/>
          </w:rPr>
          <w:t>11</w:t>
        </w:r>
        <w:r w:rsidR="00E13799">
          <w:rPr>
            <w:noProof/>
            <w:webHidden/>
          </w:rPr>
          <w:fldChar w:fldCharType="end"/>
        </w:r>
      </w:hyperlink>
    </w:p>
    <w:p w:rsidR="007A3635" w:rsidRDefault="006A6E49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33171" w:history="1">
        <w:r w:rsidR="007A3635" w:rsidRPr="008942C0">
          <w:rPr>
            <w:rStyle w:val="ad"/>
            <w:noProof/>
            <w:kern w:val="32"/>
          </w:rPr>
          <w:t>9.</w:t>
        </w:r>
        <w:r w:rsidR="007A36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A3635" w:rsidRPr="008942C0">
          <w:rPr>
            <w:rStyle w:val="ad"/>
            <w:noProof/>
            <w:kern w:val="32"/>
          </w:rPr>
          <w:t>Материально-техническое обеспечение дисциплины:</w:t>
        </w:r>
        <w:r w:rsidR="007A3635">
          <w:rPr>
            <w:noProof/>
            <w:webHidden/>
          </w:rPr>
          <w:tab/>
        </w:r>
        <w:r w:rsidR="00E13799">
          <w:rPr>
            <w:noProof/>
            <w:webHidden/>
          </w:rPr>
          <w:fldChar w:fldCharType="begin"/>
        </w:r>
        <w:r w:rsidR="007A3635">
          <w:rPr>
            <w:noProof/>
            <w:webHidden/>
          </w:rPr>
          <w:instrText xml:space="preserve"> PAGEREF _Toc536133171 \h </w:instrText>
        </w:r>
        <w:r w:rsidR="00E13799">
          <w:rPr>
            <w:noProof/>
            <w:webHidden/>
          </w:rPr>
        </w:r>
        <w:r w:rsidR="00E13799">
          <w:rPr>
            <w:noProof/>
            <w:webHidden/>
          </w:rPr>
          <w:fldChar w:fldCharType="separate"/>
        </w:r>
        <w:r w:rsidR="00DD46FB">
          <w:rPr>
            <w:noProof/>
            <w:webHidden/>
          </w:rPr>
          <w:t>11</w:t>
        </w:r>
        <w:r w:rsidR="00E13799">
          <w:rPr>
            <w:noProof/>
            <w:webHidden/>
          </w:rPr>
          <w:fldChar w:fldCharType="end"/>
        </w:r>
      </w:hyperlink>
    </w:p>
    <w:p w:rsidR="007A3635" w:rsidRDefault="006A6E49">
      <w:pPr>
        <w:pStyle w:val="1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33172" w:history="1">
        <w:r w:rsidR="007A3635" w:rsidRPr="008942C0">
          <w:rPr>
            <w:rStyle w:val="ad"/>
            <w:noProof/>
            <w:lang w:val="en-US"/>
          </w:rPr>
          <w:t>III</w:t>
        </w:r>
        <w:r w:rsidR="007A3635" w:rsidRPr="008942C0">
          <w:rPr>
            <w:rStyle w:val="ad"/>
            <w:noProof/>
          </w:rPr>
          <w:t>. Банк контролирующих материалов</w:t>
        </w:r>
        <w:r w:rsidR="007A3635">
          <w:rPr>
            <w:noProof/>
            <w:webHidden/>
          </w:rPr>
          <w:tab/>
        </w:r>
        <w:r w:rsidR="00E13799">
          <w:rPr>
            <w:noProof/>
            <w:webHidden/>
          </w:rPr>
          <w:fldChar w:fldCharType="begin"/>
        </w:r>
        <w:r w:rsidR="007A3635">
          <w:rPr>
            <w:noProof/>
            <w:webHidden/>
          </w:rPr>
          <w:instrText xml:space="preserve"> PAGEREF _Toc536133172 \h </w:instrText>
        </w:r>
        <w:r w:rsidR="00E13799">
          <w:rPr>
            <w:noProof/>
            <w:webHidden/>
          </w:rPr>
        </w:r>
        <w:r w:rsidR="00E13799">
          <w:rPr>
            <w:noProof/>
            <w:webHidden/>
          </w:rPr>
          <w:fldChar w:fldCharType="separate"/>
        </w:r>
        <w:r w:rsidR="00DD46FB">
          <w:rPr>
            <w:noProof/>
            <w:webHidden/>
          </w:rPr>
          <w:t>13</w:t>
        </w:r>
        <w:r w:rsidR="00E13799">
          <w:rPr>
            <w:noProof/>
            <w:webHidden/>
          </w:rPr>
          <w:fldChar w:fldCharType="end"/>
        </w:r>
      </w:hyperlink>
    </w:p>
    <w:p w:rsidR="001557FA" w:rsidRPr="00A111F7" w:rsidRDefault="00E13799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Pr="008C58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Pr="008C58FA" w:rsidRDefault="001557FA" w:rsidP="001557FA"/>
    <w:p w:rsidR="001557FA" w:rsidRPr="008C58FA" w:rsidRDefault="001557FA" w:rsidP="001557FA"/>
    <w:p w:rsidR="00434EFB" w:rsidRPr="0044232B" w:rsidRDefault="001557FA" w:rsidP="00CA40FA">
      <w:pPr>
        <w:pStyle w:val="1"/>
        <w:rPr>
          <w:b w:val="0"/>
          <w:color w:val="000000"/>
          <w:sz w:val="24"/>
          <w:szCs w:val="24"/>
        </w:rPr>
      </w:pPr>
      <w:r w:rsidRPr="008C58FA">
        <w:br w:type="page"/>
      </w:r>
      <w:bookmarkStart w:id="0" w:name="_Toc536133162"/>
      <w:bookmarkStart w:id="1" w:name="_Toc405746899"/>
      <w:bookmarkStart w:id="2" w:name="_Toc405750799"/>
      <w:bookmarkStart w:id="3" w:name="_Toc405915532"/>
      <w:bookmarkStart w:id="4" w:name="_Toc405915654"/>
      <w:bookmarkStart w:id="5" w:name="_Toc405915695"/>
      <w:r w:rsidR="00434EFB" w:rsidRPr="0044232B">
        <w:rPr>
          <w:color w:val="000000"/>
          <w:sz w:val="24"/>
          <w:szCs w:val="24"/>
        </w:rPr>
        <w:lastRenderedPageBreak/>
        <w:t>Аннотация</w:t>
      </w:r>
      <w:bookmarkEnd w:id="0"/>
      <w:r w:rsidR="00434EFB" w:rsidRPr="0044232B">
        <w:rPr>
          <w:color w:val="000000"/>
          <w:sz w:val="24"/>
          <w:szCs w:val="24"/>
        </w:rPr>
        <w:t xml:space="preserve"> </w:t>
      </w:r>
      <w:bookmarkEnd w:id="1"/>
      <w:bookmarkEnd w:id="2"/>
      <w:bookmarkEnd w:id="3"/>
      <w:bookmarkEnd w:id="4"/>
      <w:bookmarkEnd w:id="5"/>
    </w:p>
    <w:p w:rsidR="00434EFB" w:rsidRDefault="00434EFB" w:rsidP="007E3D3E">
      <w:pPr>
        <w:ind w:left="360" w:firstLine="540"/>
        <w:jc w:val="both"/>
        <w:rPr>
          <w:color w:val="000000"/>
        </w:rPr>
      </w:pPr>
      <w:r w:rsidRPr="00343DEE">
        <w:rPr>
          <w:color w:val="000000"/>
        </w:rPr>
        <w:t xml:space="preserve">Программа курса </w:t>
      </w:r>
      <w:r w:rsidRPr="00343DEE">
        <w:rPr>
          <w:b/>
          <w:bCs/>
          <w:color w:val="000000"/>
        </w:rPr>
        <w:t>«</w:t>
      </w:r>
      <w:r w:rsidR="00F94096" w:rsidRPr="00F94096">
        <w:rPr>
          <w:b/>
          <w:bCs/>
          <w:color w:val="000000"/>
        </w:rPr>
        <w:t>Квантовая электродинамика сверхпроводниковых джозефсоновских кубитов</w:t>
      </w:r>
      <w:r w:rsidRPr="00343DEE">
        <w:rPr>
          <w:b/>
          <w:bCs/>
          <w:color w:val="000000"/>
        </w:rPr>
        <w:t>»</w:t>
      </w:r>
      <w:r w:rsidRPr="00343DEE">
        <w:rPr>
          <w:color w:val="000000"/>
        </w:rPr>
        <w:t xml:space="preserve"> составлена в соответствии с требованиями к обязательному минимуму содержания и уровню подготовки</w:t>
      </w:r>
      <w:r w:rsidR="006677EE">
        <w:rPr>
          <w:color w:val="000000"/>
        </w:rPr>
        <w:t xml:space="preserve"> </w:t>
      </w:r>
      <w:r w:rsidRPr="00343DEE">
        <w:rPr>
          <w:color w:val="000000"/>
        </w:rPr>
        <w:t xml:space="preserve">магистра по </w:t>
      </w:r>
      <w:r w:rsidR="001274DE">
        <w:rPr>
          <w:color w:val="000000"/>
        </w:rPr>
        <w:t>нап</w:t>
      </w:r>
      <w:r w:rsidRPr="00343DEE">
        <w:rPr>
          <w:color w:val="000000"/>
        </w:rPr>
        <w:t xml:space="preserve">равлению </w:t>
      </w:r>
      <w:r w:rsidR="001274DE" w:rsidRPr="00BC4CFC">
        <w:t>подготовки</w:t>
      </w:r>
      <w:r w:rsidR="006677EE">
        <w:t xml:space="preserve"> </w:t>
      </w:r>
      <w:r w:rsidR="0057250A">
        <w:t xml:space="preserve">03.04.02 </w:t>
      </w:r>
      <w:r w:rsidR="001274DE" w:rsidRPr="005951EB">
        <w:rPr>
          <w:color w:val="000000"/>
        </w:rPr>
        <w:t>Физика</w:t>
      </w:r>
      <w:r w:rsidR="0057250A">
        <w:rPr>
          <w:color w:val="000000"/>
        </w:rPr>
        <w:t xml:space="preserve"> (уровень магистратуры)</w:t>
      </w:r>
      <w:r w:rsidRPr="00343DEE">
        <w:rPr>
          <w:color w:val="000000"/>
        </w:rPr>
        <w:t xml:space="preserve">, а также задачами, стоящими перед Новосибирским государственным университетом по реализации Программы развития НГУ. </w:t>
      </w:r>
      <w:r w:rsidR="006677EE" w:rsidRPr="00E865BF">
        <w:t xml:space="preserve">Дисциплина реализуется на физическом факультете </w:t>
      </w:r>
      <w:r w:rsidR="0057250A">
        <w:t>ф</w:t>
      </w:r>
      <w:r w:rsidR="006677EE" w:rsidRPr="00E865BF">
        <w:rPr>
          <w:bCs/>
        </w:rPr>
        <w:t xml:space="preserve">едерального государственного автономного образовательного учреждения высшего образования </w:t>
      </w:r>
      <w:r w:rsidR="006677EE" w:rsidRPr="00E865BF">
        <w:t xml:space="preserve">«Новосибирский национальный исследовательский государственный университет» </w:t>
      </w:r>
      <w:r w:rsidR="006677EE" w:rsidRPr="00E865BF">
        <w:rPr>
          <w:iCs/>
        </w:rPr>
        <w:t>(Новосибирский государственный университет,</w:t>
      </w:r>
      <w:r w:rsidR="006677EE" w:rsidRPr="00E865BF">
        <w:t xml:space="preserve"> НГУ)</w:t>
      </w:r>
      <w:r w:rsidR="006677EE">
        <w:t xml:space="preserve"> </w:t>
      </w:r>
      <w:r w:rsidRPr="00343DEE">
        <w:rPr>
          <w:color w:val="000000"/>
        </w:rPr>
        <w:t xml:space="preserve">кафедрой </w:t>
      </w:r>
      <w:r w:rsidR="001274DE">
        <w:rPr>
          <w:color w:val="000000"/>
        </w:rPr>
        <w:t>квантовой электроники</w:t>
      </w:r>
      <w:r w:rsidRPr="00343DEE">
        <w:rPr>
          <w:color w:val="000000"/>
        </w:rPr>
        <w:t xml:space="preserve">. Дисциплина изучается студентами </w:t>
      </w:r>
      <w:r w:rsidR="00B112A5">
        <w:rPr>
          <w:color w:val="000000"/>
        </w:rPr>
        <w:t>второго</w:t>
      </w:r>
      <w:r w:rsidR="00AE11BA">
        <w:rPr>
          <w:color w:val="000000"/>
        </w:rPr>
        <w:t xml:space="preserve"> курса магистратуры</w:t>
      </w:r>
      <w:r w:rsidRPr="00343DEE">
        <w:rPr>
          <w:color w:val="000000"/>
        </w:rPr>
        <w:t xml:space="preserve"> физического факультета. </w:t>
      </w:r>
    </w:p>
    <w:p w:rsidR="007A3635" w:rsidRDefault="007A3635" w:rsidP="007A3635">
      <w:pPr>
        <w:ind w:left="360" w:firstLine="540"/>
        <w:jc w:val="both"/>
        <w:rPr>
          <w:color w:val="000000"/>
        </w:rPr>
      </w:pPr>
      <w:r>
        <w:t xml:space="preserve">В результате освоения курса у обучающегося должны быть сформированы профессиональные </w:t>
      </w:r>
      <w:r w:rsidRPr="00E255BE">
        <w:t>компетенци</w:t>
      </w:r>
      <w:r>
        <w:t>и ПК-1 и ПК-2</w:t>
      </w:r>
      <w:r>
        <w:rPr>
          <w:color w:val="000000"/>
        </w:rPr>
        <w:t>.</w:t>
      </w:r>
    </w:p>
    <w:p w:rsidR="006677EE" w:rsidRDefault="006677EE" w:rsidP="007E3D3E">
      <w:pPr>
        <w:ind w:left="360" w:firstLine="540"/>
        <w:jc w:val="both"/>
        <w:rPr>
          <w:color w:val="000000"/>
        </w:rPr>
      </w:pPr>
    </w:p>
    <w:p w:rsidR="001274DE" w:rsidRPr="008C58FA" w:rsidRDefault="001274DE" w:rsidP="001274DE">
      <w:pPr>
        <w:ind w:left="288"/>
        <w:jc w:val="both"/>
        <w:rPr>
          <w:color w:val="000000"/>
        </w:rPr>
      </w:pPr>
      <w:bookmarkStart w:id="6" w:name="_Toc405746900"/>
      <w:bookmarkStart w:id="7" w:name="_Toc405750800"/>
      <w:bookmarkStart w:id="8" w:name="_Toc405915533"/>
      <w:bookmarkStart w:id="9" w:name="_Toc405915655"/>
      <w:bookmarkStart w:id="10" w:name="_Toc405915696"/>
      <w:r>
        <w:tab/>
      </w:r>
      <w:r w:rsidRPr="008C58FA">
        <w:t>Преподавание дисциплины предусматривает следующие формы организации учебного процесса:</w:t>
      </w:r>
      <w:r w:rsidRPr="008C58FA">
        <w:rPr>
          <w:color w:val="000000"/>
        </w:rPr>
        <w:t xml:space="preserve"> лекции, </w:t>
      </w:r>
      <w:r>
        <w:rPr>
          <w:color w:val="000000"/>
        </w:rPr>
        <w:t xml:space="preserve">семинары, </w:t>
      </w:r>
      <w:r w:rsidRPr="008C58FA">
        <w:rPr>
          <w:color w:val="000000"/>
        </w:rPr>
        <w:t>контрольные работы, домашние задания, консультации, самостоятельная работа студента, экзамен.</w:t>
      </w:r>
    </w:p>
    <w:p w:rsidR="001274DE" w:rsidRPr="008C58FA" w:rsidRDefault="001274DE" w:rsidP="001274DE">
      <w:pPr>
        <w:ind w:firstLine="288"/>
        <w:jc w:val="both"/>
      </w:pPr>
      <w:r w:rsidRPr="008C58FA">
        <w:t xml:space="preserve">Программой дисциплины предусмотрены следующие виды контроля: </w:t>
      </w:r>
    </w:p>
    <w:p w:rsidR="001274DE" w:rsidRDefault="001274DE" w:rsidP="001274DE">
      <w:pPr>
        <w:autoSpaceDE w:val="0"/>
        <w:autoSpaceDN w:val="0"/>
        <w:adjustRightInd w:val="0"/>
        <w:ind w:firstLine="288"/>
        <w:jc w:val="both"/>
      </w:pPr>
      <w:r w:rsidRPr="008C58FA">
        <w:rPr>
          <w:u w:val="single"/>
        </w:rPr>
        <w:t>Текущий контроль</w:t>
      </w:r>
      <w:r w:rsidRPr="008C58FA">
        <w:t xml:space="preserve">: </w:t>
      </w:r>
      <w:bookmarkStart w:id="11" w:name="OLE_LINK1"/>
      <w:r>
        <w:t xml:space="preserve">выборочный опрос, </w:t>
      </w:r>
      <w:r w:rsidRPr="008C58FA">
        <w:t>контрольные</w:t>
      </w:r>
      <w:bookmarkEnd w:id="11"/>
      <w:r w:rsidR="00E255BE">
        <w:t>.</w:t>
      </w:r>
    </w:p>
    <w:p w:rsidR="001274DE" w:rsidRPr="008C58FA" w:rsidRDefault="001274DE" w:rsidP="001274DE">
      <w:pPr>
        <w:autoSpaceDE w:val="0"/>
        <w:autoSpaceDN w:val="0"/>
        <w:adjustRightInd w:val="0"/>
        <w:ind w:firstLine="288"/>
        <w:jc w:val="both"/>
      </w:pPr>
      <w:r w:rsidRPr="00D62955">
        <w:rPr>
          <w:bCs/>
          <w:u w:val="single"/>
        </w:rPr>
        <w:t>Промежуточная аттестация</w:t>
      </w:r>
      <w:r w:rsidRPr="00CE436C">
        <w:rPr>
          <w:bCs/>
        </w:rPr>
        <w:t>: экзамен</w:t>
      </w:r>
      <w:r w:rsidR="00E255BE">
        <w:rPr>
          <w:bCs/>
        </w:rPr>
        <w:t>.</w:t>
      </w:r>
    </w:p>
    <w:p w:rsidR="001274DE" w:rsidRPr="00CE436C" w:rsidRDefault="001274DE" w:rsidP="001274DE">
      <w:pPr>
        <w:pStyle w:val="a3"/>
        <w:spacing w:after="0"/>
        <w:ind w:left="360" w:firstLine="288"/>
        <w:jc w:val="both"/>
      </w:pPr>
      <w:r w:rsidRPr="00CE436C">
        <w:t xml:space="preserve">Общая трудоемкость рабочей программы дисциплины составляет </w:t>
      </w:r>
      <w:r>
        <w:t>2</w:t>
      </w:r>
      <w:r w:rsidRPr="00CE436C">
        <w:t xml:space="preserve"> зачетны</w:t>
      </w:r>
      <w:r w:rsidR="00DE6AA2">
        <w:t>е</w:t>
      </w:r>
      <w:r w:rsidRPr="00CE436C">
        <w:t xml:space="preserve"> единицы: </w:t>
      </w:r>
    </w:p>
    <w:p w:rsidR="001274DE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>занятия лекционного</w:t>
      </w:r>
      <w:r w:rsidR="007543A7">
        <w:t xml:space="preserve"> типа – </w:t>
      </w:r>
      <w:r w:rsidR="00873151">
        <w:t>20</w:t>
      </w:r>
      <w:r w:rsidRPr="00CE436C">
        <w:t xml:space="preserve"> час</w:t>
      </w:r>
      <w:r w:rsidR="00B112A5">
        <w:t>а</w:t>
      </w:r>
      <w:r w:rsidRPr="00CE436C">
        <w:t>;</w:t>
      </w:r>
    </w:p>
    <w:p w:rsidR="00873151" w:rsidRPr="00CE436C" w:rsidRDefault="00873151" w:rsidP="00B602AF">
      <w:pPr>
        <w:pStyle w:val="a3"/>
        <w:numPr>
          <w:ilvl w:val="0"/>
          <w:numId w:val="9"/>
        </w:numPr>
        <w:spacing w:after="0"/>
        <w:jc w:val="both"/>
      </w:pPr>
      <w:r>
        <w:t>занятия семинарского типа – 12 часов;</w:t>
      </w:r>
    </w:p>
    <w:p w:rsidR="001274DE" w:rsidRPr="00CE436C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>самостоятельная работа обучающегося в течение семест</w:t>
      </w:r>
      <w:r>
        <w:t>ра, не включая период сессии –</w:t>
      </w:r>
      <w:r w:rsidR="00B112A5">
        <w:t xml:space="preserve"> 18</w:t>
      </w:r>
      <w:r w:rsidR="00DF17AC">
        <w:t xml:space="preserve"> час</w:t>
      </w:r>
      <w:r w:rsidR="00B112A5">
        <w:t>ов</w:t>
      </w:r>
      <w:r w:rsidRPr="00CE436C">
        <w:t>;</w:t>
      </w:r>
    </w:p>
    <w:p w:rsidR="001274DE" w:rsidRPr="00CE436C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 xml:space="preserve">промежуточная аттестация (подготовка </w:t>
      </w:r>
      <w:r w:rsidR="007543A7">
        <w:t>к сдаче экзамена</w:t>
      </w:r>
      <w:r w:rsidR="00B112A5">
        <w:t>, консультация</w:t>
      </w:r>
      <w:r w:rsidR="007543A7">
        <w:t xml:space="preserve"> и экзамен) – </w:t>
      </w:r>
      <w:r w:rsidR="00B112A5">
        <w:t>22</w:t>
      </w:r>
      <w:r w:rsidRPr="00CE436C">
        <w:t xml:space="preserve"> час</w:t>
      </w:r>
      <w:r w:rsidR="00873151">
        <w:t>а</w:t>
      </w:r>
      <w:r w:rsidRPr="00CE436C">
        <w:t>;</w:t>
      </w:r>
    </w:p>
    <w:p w:rsidR="002366F3" w:rsidRDefault="001274DE" w:rsidP="001274DE">
      <w:pPr>
        <w:autoSpaceDE w:val="0"/>
        <w:autoSpaceDN w:val="0"/>
        <w:adjustRightInd w:val="0"/>
        <w:ind w:firstLine="288"/>
        <w:jc w:val="both"/>
      </w:pPr>
      <w:r w:rsidRPr="00CE436C">
        <w:t>Объём контактной работы обучающегося с преподавателем (занятия лекционного типа, семинарского типа, групповые конс</w:t>
      </w:r>
      <w:r w:rsidR="007543A7">
        <w:t>ультации, экзамен) составляет 3</w:t>
      </w:r>
      <w:r w:rsidR="00873151">
        <w:t>6</w:t>
      </w:r>
      <w:r w:rsidR="00DE6AA2">
        <w:t xml:space="preserve"> </w:t>
      </w:r>
      <w:r w:rsidRPr="00CE436C">
        <w:t>час</w:t>
      </w:r>
      <w:r w:rsidR="00873151">
        <w:t>ов</w:t>
      </w:r>
      <w:r w:rsidR="006677EE">
        <w:t xml:space="preserve"> </w:t>
      </w:r>
      <w:r w:rsidRPr="00EC2E77">
        <w:t>Работа с обучающимися в интерактивных форм</w:t>
      </w:r>
      <w:r w:rsidR="002E6004">
        <w:t>ах составляет 16</w:t>
      </w:r>
      <w:r w:rsidRPr="00EC2E77">
        <w:t xml:space="preserve"> часов.</w:t>
      </w:r>
    </w:p>
    <w:p w:rsidR="00434EFB" w:rsidRPr="0044232B" w:rsidRDefault="002366F3" w:rsidP="0044232B">
      <w:pPr>
        <w:pStyle w:val="1"/>
        <w:jc w:val="center"/>
        <w:rPr>
          <w:i/>
          <w:iCs/>
          <w:sz w:val="24"/>
          <w:szCs w:val="24"/>
        </w:rPr>
      </w:pPr>
      <w:r>
        <w:br w:type="page"/>
      </w:r>
      <w:bookmarkStart w:id="12" w:name="_Toc405746901"/>
      <w:bookmarkStart w:id="13" w:name="_Toc405750801"/>
      <w:bookmarkStart w:id="14" w:name="_Toc405915534"/>
      <w:bookmarkStart w:id="15" w:name="_Toc405915656"/>
      <w:bookmarkStart w:id="16" w:name="_Toc405915697"/>
      <w:bookmarkStart w:id="17" w:name="_Toc536133163"/>
      <w:bookmarkEnd w:id="6"/>
      <w:bookmarkEnd w:id="7"/>
      <w:bookmarkEnd w:id="8"/>
      <w:bookmarkEnd w:id="9"/>
      <w:bookmarkEnd w:id="10"/>
      <w:r w:rsidR="0044232B" w:rsidRPr="0044232B">
        <w:rPr>
          <w:sz w:val="24"/>
          <w:szCs w:val="24"/>
        </w:rPr>
        <w:lastRenderedPageBreak/>
        <w:t>1</w:t>
      </w:r>
      <w:r w:rsidR="0044232B">
        <w:t xml:space="preserve">. </w:t>
      </w:r>
      <w:r w:rsidR="00434EFB" w:rsidRPr="0044232B">
        <w:rPr>
          <w:color w:val="000000"/>
          <w:sz w:val="24"/>
          <w:szCs w:val="24"/>
        </w:rPr>
        <w:t>Цели освоения дисциплины</w:t>
      </w:r>
      <w:bookmarkEnd w:id="12"/>
      <w:bookmarkEnd w:id="13"/>
      <w:bookmarkEnd w:id="14"/>
      <w:bookmarkEnd w:id="15"/>
      <w:bookmarkEnd w:id="16"/>
      <w:bookmarkEnd w:id="17"/>
    </w:p>
    <w:p w:rsidR="00434EFB" w:rsidRDefault="00434EFB" w:rsidP="00EE5801">
      <w:pPr>
        <w:spacing w:before="120"/>
        <w:ind w:firstLine="708"/>
        <w:jc w:val="both"/>
      </w:pPr>
      <w:r w:rsidRPr="00343DEE">
        <w:rPr>
          <w:color w:val="000000"/>
        </w:rPr>
        <w:t>Цели курса –</w:t>
      </w:r>
      <w:r>
        <w:rPr>
          <w:color w:val="000000"/>
        </w:rPr>
        <w:t xml:space="preserve"> овладение </w:t>
      </w:r>
      <w:r w:rsidR="00B223C8">
        <w:rPr>
          <w:color w:val="000000"/>
        </w:rPr>
        <w:t>основными представлениями квантовой электроники сверхпроводящих систем и их применением в квантовых информационных технологиях</w:t>
      </w:r>
      <w:r w:rsidRPr="00343DEE">
        <w:rPr>
          <w:color w:val="000000"/>
        </w:rPr>
        <w:t>.</w:t>
      </w:r>
    </w:p>
    <w:p w:rsidR="001274DE" w:rsidRPr="0044232B" w:rsidRDefault="0044232B" w:rsidP="0044232B">
      <w:pPr>
        <w:pStyle w:val="1"/>
        <w:jc w:val="center"/>
        <w:rPr>
          <w:color w:val="000000"/>
          <w:sz w:val="24"/>
          <w:szCs w:val="24"/>
        </w:rPr>
      </w:pPr>
      <w:bookmarkStart w:id="18" w:name="_Toc405750803"/>
      <w:bookmarkStart w:id="19" w:name="_Toc405915536"/>
      <w:bookmarkStart w:id="20" w:name="_Toc405915658"/>
      <w:bookmarkStart w:id="21" w:name="_Toc405915699"/>
      <w:bookmarkStart w:id="22" w:name="_Toc536133164"/>
      <w:r>
        <w:rPr>
          <w:color w:val="000000"/>
          <w:sz w:val="24"/>
          <w:szCs w:val="24"/>
        </w:rPr>
        <w:t xml:space="preserve">2. </w:t>
      </w:r>
      <w:r w:rsidR="001274DE" w:rsidRPr="0044232B">
        <w:rPr>
          <w:color w:val="000000"/>
          <w:sz w:val="24"/>
          <w:szCs w:val="24"/>
        </w:rPr>
        <w:t>Место дисциплины в структуре образовательной программы</w:t>
      </w:r>
      <w:bookmarkEnd w:id="18"/>
      <w:bookmarkEnd w:id="19"/>
      <w:bookmarkEnd w:id="20"/>
      <w:bookmarkEnd w:id="21"/>
      <w:bookmarkEnd w:id="22"/>
    </w:p>
    <w:p w:rsidR="0044232B" w:rsidRPr="0044232B" w:rsidRDefault="0044232B" w:rsidP="0044232B"/>
    <w:p w:rsidR="0044232B" w:rsidRDefault="001274DE" w:rsidP="0044232B">
      <w:pPr>
        <w:ind w:firstLine="360"/>
        <w:jc w:val="both"/>
        <w:rPr>
          <w:color w:val="000000"/>
        </w:rPr>
      </w:pPr>
      <w:r w:rsidRPr="00343DEE">
        <w:rPr>
          <w:color w:val="000000"/>
        </w:rPr>
        <w:t>Курс «</w:t>
      </w:r>
      <w:r w:rsidR="00262B7D" w:rsidRPr="00262B7D">
        <w:rPr>
          <w:color w:val="000000"/>
        </w:rPr>
        <w:t>Квантовая электродинамика сверхпроводниковых джозефсоновских кубитов</w:t>
      </w:r>
      <w:r w:rsidRPr="00343DEE">
        <w:rPr>
          <w:color w:val="000000"/>
        </w:rPr>
        <w:t xml:space="preserve">» является дисциплиной специализации в образовательной магистерской программе </w:t>
      </w:r>
      <w:r w:rsidR="006977B5">
        <w:rPr>
          <w:color w:val="000000"/>
        </w:rPr>
        <w:t>«Квантовые информационные технологии»</w:t>
      </w:r>
      <w:r w:rsidRPr="00343DEE">
        <w:rPr>
          <w:color w:val="000000"/>
        </w:rPr>
        <w:t xml:space="preserve">, содержит </w:t>
      </w:r>
      <w:r>
        <w:rPr>
          <w:color w:val="000000"/>
        </w:rPr>
        <w:t>одну</w:t>
      </w:r>
      <w:r w:rsidRPr="00343DEE">
        <w:rPr>
          <w:color w:val="000000"/>
        </w:rPr>
        <w:t xml:space="preserve"> част</w:t>
      </w:r>
      <w:r>
        <w:rPr>
          <w:color w:val="000000"/>
        </w:rPr>
        <w:t>ь</w:t>
      </w:r>
      <w:r w:rsidRPr="00343DEE">
        <w:rPr>
          <w:color w:val="000000"/>
        </w:rPr>
        <w:t xml:space="preserve"> годового цикла и необходим для овладения </w:t>
      </w:r>
      <w:r>
        <w:rPr>
          <w:color w:val="000000"/>
        </w:rPr>
        <w:t xml:space="preserve">основными представлениями </w:t>
      </w:r>
      <w:r w:rsidR="00F94096">
        <w:rPr>
          <w:color w:val="000000"/>
        </w:rPr>
        <w:t>об элементной базе современных квантовых процессоров</w:t>
      </w:r>
      <w:r>
        <w:rPr>
          <w:color w:val="000000"/>
        </w:rPr>
        <w:t>.</w:t>
      </w:r>
    </w:p>
    <w:p w:rsidR="006977B5" w:rsidRPr="0044232B" w:rsidRDefault="001274DE" w:rsidP="0044232B">
      <w:pPr>
        <w:ind w:firstLine="360"/>
        <w:jc w:val="both"/>
        <w:rPr>
          <w:color w:val="000000"/>
        </w:rPr>
      </w:pPr>
      <w:r w:rsidRPr="00B2378E">
        <w:t xml:space="preserve">Курс относится к циклу фундаментальных общефизических дисциплин. В результате прохождения курса у студентов физического факультета должно сформироваться представление о фундаментальных </w:t>
      </w:r>
      <w:r w:rsidR="001F5118">
        <w:t xml:space="preserve">физических </w:t>
      </w:r>
      <w:r w:rsidRPr="00B2378E">
        <w:t>принципах</w:t>
      </w:r>
      <w:r w:rsidR="001F5118">
        <w:t xml:space="preserve"> реализации кубитов на основе переходов Джозефсона в сверхпроводниках.</w:t>
      </w:r>
      <w:r w:rsidRPr="00B2378E">
        <w:t xml:space="preserve"> Необходимые предпосылки для успешного освоения курса перечислены далее. В цикле математических дисциплин: знание </w:t>
      </w:r>
      <w:r w:rsidR="001F5118">
        <w:t xml:space="preserve">линейной алгебры, </w:t>
      </w:r>
      <w:r w:rsidR="006977B5">
        <w:t>математического анализа</w:t>
      </w:r>
      <w:r w:rsidR="001F5118">
        <w:t>, функционального анализа</w:t>
      </w:r>
      <w:r w:rsidRPr="00B2378E">
        <w:t xml:space="preserve"> и умение применять эти знания при решении задач. В цикле физических дисциплин: знание </w:t>
      </w:r>
      <w:r w:rsidR="001F5118">
        <w:t xml:space="preserve">общей физики (включая физику твердого тела) и </w:t>
      </w:r>
      <w:r w:rsidR="006977B5">
        <w:t>квантовой механики</w:t>
      </w:r>
      <w:r w:rsidRPr="00B2378E">
        <w:t xml:space="preserve">. Необходимость владения указанными выше математическими дисциплинами обусловлена тем обстоятельством, что они </w:t>
      </w:r>
      <w:r w:rsidR="006977B5">
        <w:t xml:space="preserve">составляют основу математического аппарата </w:t>
      </w:r>
      <w:r w:rsidR="001F5118">
        <w:t>квантовой физики</w:t>
      </w:r>
      <w:r w:rsidR="006977B5">
        <w:t xml:space="preserve">. </w:t>
      </w:r>
      <w:r w:rsidRPr="00B2378E">
        <w:t>Выбор физических дисциплин, знание которых необходимо для освое</w:t>
      </w:r>
      <w:r w:rsidR="006977B5">
        <w:t xml:space="preserve">ния курса, обусловлен тем, что </w:t>
      </w:r>
      <w:r w:rsidR="000558D5">
        <w:t>изучение физики сверхпроводящих переходов Джозефсона и их приложений в квантовой информатике требует знания квантовой механики, электродинамики и физики твердого тела.</w:t>
      </w:r>
      <w:r w:rsidRPr="00B2378E">
        <w:t xml:space="preserve"> </w:t>
      </w:r>
    </w:p>
    <w:p w:rsidR="001274DE" w:rsidRPr="00B2378E" w:rsidRDefault="006977B5" w:rsidP="001274DE">
      <w:pPr>
        <w:ind w:firstLine="708"/>
        <w:jc w:val="both"/>
      </w:pPr>
      <w:r>
        <w:t xml:space="preserve">Данный курс является </w:t>
      </w:r>
      <w:r w:rsidR="000558D5">
        <w:t xml:space="preserve">специальным, </w:t>
      </w:r>
      <w:r>
        <w:t xml:space="preserve">предназначенным для </w:t>
      </w:r>
      <w:r w:rsidR="000558D5">
        <w:t>освоения представлений о квантовой электродинамике джозефсоновских кубитов, что в дальнейшем позволит выпускникам магистрантуры вести исследовательскую деятельность в данном направлении</w:t>
      </w:r>
      <w:r>
        <w:t>.</w:t>
      </w:r>
      <w:r w:rsidR="001274DE" w:rsidRPr="00B2378E">
        <w:t xml:space="preserve"> </w:t>
      </w:r>
    </w:p>
    <w:p w:rsidR="00434EFB" w:rsidRPr="004727D4" w:rsidRDefault="004727D4" w:rsidP="004727D4">
      <w:pPr>
        <w:pStyle w:val="1"/>
        <w:jc w:val="center"/>
        <w:rPr>
          <w:color w:val="000000"/>
          <w:sz w:val="24"/>
          <w:szCs w:val="24"/>
        </w:rPr>
      </w:pPr>
      <w:bookmarkStart w:id="23" w:name="_Toc405750802"/>
      <w:bookmarkStart w:id="24" w:name="_Toc405915535"/>
      <w:bookmarkStart w:id="25" w:name="_Toc405915657"/>
      <w:bookmarkStart w:id="26" w:name="_Toc405915698"/>
      <w:bookmarkStart w:id="27" w:name="_Toc536133165"/>
      <w:r w:rsidRPr="004727D4">
        <w:rPr>
          <w:color w:val="000000"/>
          <w:sz w:val="24"/>
          <w:szCs w:val="24"/>
        </w:rPr>
        <w:t xml:space="preserve">3. </w:t>
      </w:r>
      <w:r w:rsidR="00434EFB" w:rsidRPr="004727D4">
        <w:rPr>
          <w:color w:val="000000"/>
          <w:sz w:val="24"/>
          <w:szCs w:val="24"/>
        </w:rPr>
        <w:t>Компетенции обучающегося, формируемые при освоении дисциплины</w:t>
      </w:r>
      <w:bookmarkEnd w:id="23"/>
      <w:bookmarkEnd w:id="24"/>
      <w:bookmarkEnd w:id="25"/>
      <w:bookmarkEnd w:id="26"/>
      <w:bookmarkEnd w:id="27"/>
    </w:p>
    <w:p w:rsidR="004727D4" w:rsidRPr="004727D4" w:rsidRDefault="004727D4" w:rsidP="004727D4"/>
    <w:p w:rsidR="00E255BE" w:rsidRDefault="00E255BE" w:rsidP="00E255BE">
      <w:pPr>
        <w:ind w:firstLine="567"/>
        <w:jc w:val="both"/>
      </w:pPr>
      <w:r w:rsidRPr="00E255BE">
        <w:t xml:space="preserve">Дисциплина нацелена на формирование у выпускника следующих компетенций: </w:t>
      </w:r>
    </w:p>
    <w:p w:rsidR="00431E1F" w:rsidRDefault="00431E1F" w:rsidP="00431E1F">
      <w:pPr>
        <w:pStyle w:val="ConsPlusNormal"/>
        <w:jc w:val="both"/>
        <w:rPr>
          <w:rFonts w:ascii="Times New Roman" w:hAnsi="Times New Roman" w:cs="Times New Roman"/>
        </w:rPr>
      </w:pPr>
    </w:p>
    <w:p w:rsidR="00AC29B9" w:rsidRPr="00431E1F" w:rsidRDefault="00431E1F" w:rsidP="00431E1F">
      <w:pPr>
        <w:pStyle w:val="ConsPlusNormal"/>
        <w:jc w:val="both"/>
        <w:rPr>
          <w:rFonts w:ascii="Times New Roman" w:hAnsi="Times New Roman" w:cs="Times New Roman"/>
          <w:b/>
        </w:rPr>
      </w:pPr>
      <w:r w:rsidRPr="00431E1F">
        <w:rPr>
          <w:rFonts w:ascii="Times New Roman" w:hAnsi="Times New Roman" w:cs="Times New Roman"/>
          <w:b/>
        </w:rPr>
        <w:t>н</w:t>
      </w:r>
      <w:r w:rsidR="00AC29B9" w:rsidRPr="00431E1F">
        <w:rPr>
          <w:rFonts w:ascii="Times New Roman" w:hAnsi="Times New Roman" w:cs="Times New Roman"/>
          <w:b/>
        </w:rPr>
        <w:t>аучно-исследовательская деятельность: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ПК-1</w:t>
      </w:r>
      <w:r>
        <w:rPr>
          <w:color w:val="000000"/>
        </w:rPr>
        <w:t>:</w:t>
      </w:r>
      <w:r w:rsidRPr="00AC29B9">
        <w:rPr>
          <w:color w:val="000000"/>
        </w:rPr>
        <w:t xml:space="preserve"> способность самостоятельно ставить конкретные задачи научн</w:t>
      </w:r>
      <w:r w:rsidR="00B223C8">
        <w:rPr>
          <w:color w:val="000000"/>
        </w:rPr>
        <w:t>ых исследований в области квантовой электродинамики сверхпроводящих джозефсоновских кубитов</w:t>
      </w:r>
      <w:r w:rsidRPr="00AC29B9">
        <w:rPr>
          <w:color w:val="000000"/>
        </w:rPr>
        <w:t xml:space="preserve"> и решать их с помощью современной аппаратуры и информационных технологий с использованием новейшего российского и зарубежного опыта</w:t>
      </w:r>
      <w:r>
        <w:rPr>
          <w:color w:val="000000"/>
        </w:rPr>
        <w:t>, в том числе</w:t>
      </w:r>
      <w:r w:rsidR="00431E1F">
        <w:rPr>
          <w:color w:val="000000"/>
        </w:rPr>
        <w:t>: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1.1</w:t>
      </w:r>
      <w:r>
        <w:rPr>
          <w:color w:val="000000"/>
        </w:rPr>
        <w:t>:</w:t>
      </w:r>
      <w:r w:rsidRPr="00AC29B9">
        <w:rPr>
          <w:color w:val="000000"/>
        </w:rPr>
        <w:t xml:space="preserve"> знать методы и способы постановки и решения задач физических исследований</w:t>
      </w:r>
      <w:r w:rsidR="00B223C8">
        <w:rPr>
          <w:color w:val="000000"/>
        </w:rPr>
        <w:t xml:space="preserve"> в области квантовой электродинамики сверхпроводящих джозефсоновских кубитов</w:t>
      </w:r>
      <w:r w:rsidRPr="00AC29B9">
        <w:rPr>
          <w:color w:val="000000"/>
        </w:rPr>
        <w:t>, принципы действия, функциональные и метрологические возможности современной аппаратуры для физических исследований</w:t>
      </w:r>
      <w:r w:rsidR="00B223C8">
        <w:rPr>
          <w:color w:val="000000"/>
        </w:rPr>
        <w:t xml:space="preserve"> в области физики сверхпроводников</w:t>
      </w:r>
      <w:r w:rsidRPr="00AC29B9">
        <w:rPr>
          <w:color w:val="000000"/>
        </w:rPr>
        <w:t>, возможности, методы и системы компьютерных технологий для физических теоретических и экспериментальных исследований</w:t>
      </w:r>
      <w:r w:rsidR="00B223C8">
        <w:rPr>
          <w:color w:val="000000"/>
        </w:rPr>
        <w:t xml:space="preserve"> в области физики сверхпроводников</w:t>
      </w:r>
      <w:r w:rsidR="00431E1F">
        <w:rPr>
          <w:color w:val="000000"/>
        </w:rPr>
        <w:t>.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1.2</w:t>
      </w:r>
      <w:r>
        <w:rPr>
          <w:color w:val="000000"/>
        </w:rPr>
        <w:t>:</w:t>
      </w:r>
      <w:r w:rsidRPr="00AC29B9">
        <w:rPr>
          <w:color w:val="000000"/>
        </w:rPr>
        <w:t xml:space="preserve"> уметь самостоятельно ставить и решать конкретные физические задачи научных исследований в области </w:t>
      </w:r>
      <w:r w:rsidR="00B223C8">
        <w:rPr>
          <w:color w:val="000000"/>
        </w:rPr>
        <w:t>квантовой электродинамики сверхпроводящих джозефсоновских кубитов</w:t>
      </w:r>
      <w:r w:rsidRPr="00AC29B9">
        <w:rPr>
          <w:color w:val="000000"/>
        </w:rPr>
        <w:t xml:space="preserve"> с использованием современной аппаратуры и компьютерных технологий</w:t>
      </w:r>
      <w:r w:rsidR="00431E1F">
        <w:rPr>
          <w:color w:val="000000"/>
        </w:rPr>
        <w:t>.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1.3</w:t>
      </w:r>
      <w:r>
        <w:rPr>
          <w:color w:val="000000"/>
        </w:rPr>
        <w:t>:</w:t>
      </w:r>
      <w:r w:rsidRPr="00AC29B9">
        <w:rPr>
          <w:color w:val="000000"/>
        </w:rPr>
        <w:t xml:space="preserve"> владеть навыками постановки и решения задач научных исследований в области </w:t>
      </w:r>
      <w:r w:rsidR="00B223C8">
        <w:rPr>
          <w:color w:val="000000"/>
        </w:rPr>
        <w:t>квантовой электродинамики сверхпроводящих джозефсоновских кубитов</w:t>
      </w:r>
      <w:r w:rsidRPr="00AC29B9">
        <w:rPr>
          <w:color w:val="000000"/>
        </w:rPr>
        <w:t xml:space="preserve"> с помощью современных методов и средств теоретических и экспериментальных исследований</w:t>
      </w:r>
      <w:r w:rsidR="00431E1F">
        <w:rPr>
          <w:color w:val="000000"/>
        </w:rPr>
        <w:t>.</w:t>
      </w:r>
    </w:p>
    <w:p w:rsid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</w:p>
    <w:p w:rsidR="00AC29B9" w:rsidRPr="00431E1F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b/>
          <w:color w:val="000000"/>
        </w:rPr>
      </w:pPr>
      <w:r w:rsidRPr="00431E1F">
        <w:rPr>
          <w:b/>
          <w:color w:val="000000"/>
        </w:rPr>
        <w:t>научно-инновационная деятельность: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ПК-2</w:t>
      </w:r>
      <w:r>
        <w:rPr>
          <w:color w:val="000000"/>
        </w:rPr>
        <w:t>:</w:t>
      </w:r>
      <w:r w:rsidRPr="00AC29B9">
        <w:rPr>
          <w:color w:val="000000"/>
        </w:rPr>
        <w:t xml:space="preserve"> способность свободно владеть разделами физики, необходимыми для решения научно-инновационных задач, и применять результаты научных исследований в инновационной деятельности</w:t>
      </w:r>
      <w:r w:rsidR="00512A2D">
        <w:rPr>
          <w:color w:val="000000"/>
        </w:rPr>
        <w:t xml:space="preserve"> в области квантовой электродинамики сверхпроводящих джозефсоновских кубитов.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lastRenderedPageBreak/>
        <w:t>ПК</w:t>
      </w:r>
      <w:r w:rsidR="007A3635">
        <w:rPr>
          <w:color w:val="000000"/>
        </w:rPr>
        <w:t>-</w:t>
      </w:r>
      <w:r w:rsidRPr="00AC29B9">
        <w:rPr>
          <w:color w:val="000000"/>
        </w:rPr>
        <w:t>2.1</w:t>
      </w:r>
      <w:r w:rsidR="007A3635">
        <w:rPr>
          <w:color w:val="000000"/>
        </w:rPr>
        <w:t>:</w:t>
      </w:r>
      <w:r w:rsidRPr="00AC29B9">
        <w:rPr>
          <w:color w:val="000000"/>
        </w:rPr>
        <w:t xml:space="preserve"> знать </w:t>
      </w:r>
      <w:r w:rsidR="00FC0148">
        <w:rPr>
          <w:color w:val="000000"/>
        </w:rPr>
        <w:t>основы физики сверхпроводников, включая переходы Джозефсона, особенности различных схем реализации кубитов на сверхпроводниках, основные применения сверхпроводящих кубитов для создания квантовых процессоров</w:t>
      </w:r>
      <w:r w:rsidRPr="00AC29B9">
        <w:rPr>
          <w:color w:val="000000"/>
        </w:rPr>
        <w:t>.</w:t>
      </w:r>
    </w:p>
    <w:p w:rsidR="00FC0148" w:rsidRPr="00B56BE6" w:rsidRDefault="00FC0148" w:rsidP="00FC0148">
      <w:pPr>
        <w:pStyle w:val="ab"/>
        <w:tabs>
          <w:tab w:val="clear" w:pos="360"/>
          <w:tab w:val="clear" w:pos="756"/>
        </w:tabs>
        <w:spacing w:line="240" w:lineRule="auto"/>
        <w:ind w:left="0"/>
        <w:rPr>
          <w:color w:val="000000"/>
        </w:rPr>
      </w:pPr>
      <w:r>
        <w:rPr>
          <w:color w:val="000000"/>
        </w:rPr>
        <w:t>ПК-2.2</w:t>
      </w:r>
      <w:r w:rsidR="007A3635">
        <w:rPr>
          <w:color w:val="000000"/>
        </w:rPr>
        <w:t>:</w:t>
      </w:r>
      <w:r>
        <w:rPr>
          <w:color w:val="000000"/>
        </w:rPr>
        <w:t xml:space="preserve"> </w:t>
      </w:r>
      <w:r w:rsidR="007A3635">
        <w:rPr>
          <w:color w:val="000000"/>
        </w:rPr>
        <w:t>у</w:t>
      </w:r>
      <w:r w:rsidRPr="00B56BE6">
        <w:rPr>
          <w:color w:val="000000"/>
        </w:rPr>
        <w:t xml:space="preserve">меть применять полученные знания при решении задач и чтении оригинальных статей в области </w:t>
      </w:r>
      <w:r w:rsidR="0073059F">
        <w:rPr>
          <w:color w:val="000000"/>
        </w:rPr>
        <w:t>квантовой электродинамики сверхпроводящих джозефсоновских кубитов</w:t>
      </w:r>
      <w:r w:rsidRPr="00B56BE6">
        <w:rPr>
          <w:color w:val="000000"/>
        </w:rPr>
        <w:t>;</w:t>
      </w:r>
    </w:p>
    <w:p w:rsidR="00FC0148" w:rsidRPr="00B56BE6" w:rsidRDefault="00FC0148" w:rsidP="00FC0148">
      <w:pPr>
        <w:pStyle w:val="ab"/>
        <w:tabs>
          <w:tab w:val="clear" w:pos="360"/>
          <w:tab w:val="clear" w:pos="756"/>
        </w:tabs>
        <w:spacing w:line="240" w:lineRule="auto"/>
        <w:ind w:left="0"/>
        <w:rPr>
          <w:color w:val="000000"/>
        </w:rPr>
      </w:pPr>
      <w:r>
        <w:rPr>
          <w:color w:val="000000"/>
        </w:rPr>
        <w:t>ПК-2.3</w:t>
      </w:r>
      <w:r w:rsidR="007A3635">
        <w:rPr>
          <w:color w:val="000000"/>
        </w:rPr>
        <w:t>:</w:t>
      </w:r>
      <w:r>
        <w:rPr>
          <w:color w:val="000000"/>
        </w:rPr>
        <w:t xml:space="preserve"> </w:t>
      </w:r>
      <w:r w:rsidR="007A3635">
        <w:rPr>
          <w:color w:val="000000"/>
        </w:rPr>
        <w:t>в</w:t>
      </w:r>
      <w:r w:rsidRPr="00B56BE6">
        <w:rPr>
          <w:color w:val="000000"/>
        </w:rPr>
        <w:t xml:space="preserve">ладеть базовыми </w:t>
      </w:r>
      <w:r>
        <w:rPr>
          <w:color w:val="000000"/>
        </w:rPr>
        <w:t xml:space="preserve">принципами приготовления и </w:t>
      </w:r>
      <w:r w:rsidR="0073059F">
        <w:rPr>
          <w:color w:val="000000"/>
        </w:rPr>
        <w:t>управления квантовыми состояниями сверхпроводящих квантовых систем, основными физическими моделями сверхпроводящих переходов Джозефсона, основными принципами резонаторной квантовой электродинамики</w:t>
      </w:r>
      <w:r w:rsidR="00031F24">
        <w:rPr>
          <w:color w:val="000000"/>
        </w:rPr>
        <w:t>, описаниями динамики сверхпроводящих кубитов.</w:t>
      </w:r>
    </w:p>
    <w:p w:rsidR="00434EFB" w:rsidRDefault="00434EFB" w:rsidP="00E255BE">
      <w:pPr>
        <w:pStyle w:val="ab"/>
        <w:tabs>
          <w:tab w:val="clear" w:pos="360"/>
          <w:tab w:val="num" w:pos="822"/>
        </w:tabs>
        <w:spacing w:line="240" w:lineRule="auto"/>
        <w:ind w:left="567"/>
        <w:rPr>
          <w:color w:val="000000"/>
        </w:rPr>
      </w:pPr>
    </w:p>
    <w:p w:rsidR="00434EFB" w:rsidRPr="007A3635" w:rsidRDefault="0088337F" w:rsidP="007A3635">
      <w:pPr>
        <w:pStyle w:val="1"/>
        <w:jc w:val="center"/>
        <w:rPr>
          <w:color w:val="000000"/>
          <w:sz w:val="24"/>
          <w:szCs w:val="24"/>
        </w:rPr>
      </w:pPr>
      <w:bookmarkStart w:id="28" w:name="_Toc405750804"/>
      <w:bookmarkStart w:id="29" w:name="_Toc405915537"/>
      <w:bookmarkStart w:id="30" w:name="_Toc405915659"/>
      <w:bookmarkStart w:id="31" w:name="_Toc405915700"/>
      <w:r>
        <w:rPr>
          <w:iCs/>
        </w:rPr>
        <w:br w:type="page"/>
      </w:r>
      <w:bookmarkStart w:id="32" w:name="_Toc536133166"/>
      <w:r w:rsidR="007A3635" w:rsidRPr="007A3635">
        <w:rPr>
          <w:iCs/>
          <w:sz w:val="24"/>
          <w:szCs w:val="24"/>
        </w:rPr>
        <w:lastRenderedPageBreak/>
        <w:t>4.</w:t>
      </w:r>
      <w:r w:rsidR="007A3635">
        <w:rPr>
          <w:iCs/>
        </w:rPr>
        <w:t xml:space="preserve"> </w:t>
      </w:r>
      <w:r w:rsidR="00434EFB" w:rsidRPr="007A3635">
        <w:rPr>
          <w:color w:val="000000"/>
          <w:sz w:val="24"/>
          <w:szCs w:val="24"/>
        </w:rPr>
        <w:t>Структура и содержание дисциплины  «</w:t>
      </w:r>
      <w:r w:rsidR="00262B7D" w:rsidRPr="007A3635">
        <w:rPr>
          <w:color w:val="000000"/>
          <w:sz w:val="24"/>
          <w:szCs w:val="24"/>
        </w:rPr>
        <w:t>Квантовая электродинамика сверхпроводниковых джозефсоновских кубитов</w:t>
      </w:r>
      <w:r w:rsidR="00434EFB" w:rsidRPr="007A3635">
        <w:rPr>
          <w:color w:val="000000"/>
          <w:sz w:val="24"/>
          <w:szCs w:val="24"/>
        </w:rPr>
        <w:t>»</w:t>
      </w:r>
      <w:bookmarkEnd w:id="28"/>
      <w:bookmarkEnd w:id="29"/>
      <w:bookmarkEnd w:id="30"/>
      <w:bookmarkEnd w:id="31"/>
      <w:bookmarkEnd w:id="32"/>
    </w:p>
    <w:p w:rsidR="005D0DA5" w:rsidRDefault="005D0DA5" w:rsidP="005D0DA5">
      <w:pPr>
        <w:spacing w:before="120"/>
        <w:rPr>
          <w:color w:val="000000"/>
        </w:rPr>
      </w:pPr>
      <w:r w:rsidRPr="00343DEE">
        <w:rPr>
          <w:color w:val="000000"/>
        </w:rPr>
        <w:t xml:space="preserve">Общая трудоемкость дисциплины составляет </w:t>
      </w:r>
      <w:r>
        <w:rPr>
          <w:color w:val="000000"/>
        </w:rPr>
        <w:t>2</w:t>
      </w:r>
      <w:r w:rsidRPr="00343DEE">
        <w:rPr>
          <w:color w:val="000000"/>
        </w:rPr>
        <w:t xml:space="preserve"> зачетных единиц</w:t>
      </w:r>
      <w:r>
        <w:rPr>
          <w:color w:val="000000"/>
        </w:rPr>
        <w:t>ы</w:t>
      </w:r>
      <w:r w:rsidRPr="00343DEE">
        <w:rPr>
          <w:color w:val="000000"/>
        </w:rPr>
        <w:t xml:space="preserve">, </w:t>
      </w:r>
      <w:r w:rsidRPr="0072011E">
        <w:rPr>
          <w:color w:val="000000"/>
        </w:rPr>
        <w:t>7</w:t>
      </w:r>
      <w:r>
        <w:rPr>
          <w:color w:val="000000"/>
        </w:rPr>
        <w:t xml:space="preserve">2 </w:t>
      </w:r>
      <w:r w:rsidRPr="00343DEE">
        <w:rPr>
          <w:color w:val="000000"/>
        </w:rPr>
        <w:t>ча</w:t>
      </w:r>
      <w:r>
        <w:rPr>
          <w:color w:val="000000"/>
        </w:rPr>
        <w:t>са</w:t>
      </w:r>
      <w:r w:rsidRPr="00343DEE">
        <w:rPr>
          <w:color w:val="000000"/>
        </w:rPr>
        <w:t>.</w:t>
      </w:r>
    </w:p>
    <w:tbl>
      <w:tblPr>
        <w:tblW w:w="1049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3969"/>
        <w:gridCol w:w="567"/>
        <w:gridCol w:w="567"/>
        <w:gridCol w:w="992"/>
        <w:gridCol w:w="1276"/>
        <w:gridCol w:w="1275"/>
        <w:gridCol w:w="1204"/>
      </w:tblGrid>
      <w:tr w:rsidR="0088337F" w:rsidRPr="00236B1F" w:rsidTr="000D1D54">
        <w:trPr>
          <w:cantSplit/>
          <w:trHeight w:val="592"/>
        </w:trPr>
        <w:tc>
          <w:tcPr>
            <w:tcW w:w="640" w:type="dxa"/>
            <w:vMerge w:val="restart"/>
            <w:vAlign w:val="center"/>
          </w:tcPr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№</w:t>
            </w:r>
          </w:p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3969" w:type="dxa"/>
            <w:vMerge w:val="restart"/>
            <w:vAlign w:val="center"/>
          </w:tcPr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Раздел</w:t>
            </w:r>
          </w:p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дисциплины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8337F" w:rsidRPr="0088337F" w:rsidRDefault="0088337F" w:rsidP="0088337F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Неделя семестра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88337F" w:rsidRPr="0088337F" w:rsidRDefault="0088337F" w:rsidP="0088337F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Всего</w:t>
            </w:r>
          </w:p>
        </w:tc>
        <w:tc>
          <w:tcPr>
            <w:tcW w:w="35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204" w:type="dxa"/>
            <w:vMerge w:val="restart"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Промежуточная аттестация (в период сессии)</w:t>
            </w:r>
          </w:p>
          <w:p w:rsidR="0088337F" w:rsidRPr="0088337F" w:rsidRDefault="0088337F" w:rsidP="0088337F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(в часах)</w:t>
            </w:r>
          </w:p>
        </w:tc>
      </w:tr>
      <w:tr w:rsidR="0088337F" w:rsidRPr="00236B1F" w:rsidTr="000D1D54">
        <w:trPr>
          <w:trHeight w:val="355"/>
        </w:trPr>
        <w:tc>
          <w:tcPr>
            <w:tcW w:w="640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Аудиторные часы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0D1D54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Сам. работа в течение сем</w:t>
            </w:r>
            <w:r w:rsidR="000D1D54">
              <w:rPr>
                <w:sz w:val="22"/>
                <w:szCs w:val="22"/>
              </w:rPr>
              <w:t>-</w:t>
            </w:r>
            <w:r w:rsidRPr="0088337F">
              <w:rPr>
                <w:sz w:val="22"/>
                <w:szCs w:val="22"/>
              </w:rPr>
              <w:t>ра (не включая период сессии)</w:t>
            </w: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88337F" w:rsidRPr="00236B1F" w:rsidTr="000D1D54">
        <w:trPr>
          <w:trHeight w:val="740"/>
        </w:trPr>
        <w:tc>
          <w:tcPr>
            <w:tcW w:w="640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Лекции</w:t>
            </w:r>
          </w:p>
          <w:p w:rsidR="0088337F" w:rsidRPr="0088337F" w:rsidRDefault="0088337F" w:rsidP="0088337F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 часов)</w:t>
            </w:r>
          </w:p>
        </w:tc>
        <w:tc>
          <w:tcPr>
            <w:tcW w:w="1276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Семинары</w:t>
            </w:r>
          </w:p>
          <w:p w:rsidR="0088337F" w:rsidRPr="0088337F" w:rsidRDefault="0088337F" w:rsidP="0088337F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</w:t>
            </w:r>
          </w:p>
          <w:p w:rsidR="0088337F" w:rsidRPr="0088337F" w:rsidRDefault="0088337F" w:rsidP="0088337F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часов)</w:t>
            </w: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88337F" w:rsidRPr="00236B1F" w:rsidTr="000D1D54">
        <w:trPr>
          <w:trHeight w:val="207"/>
        </w:trPr>
        <w:tc>
          <w:tcPr>
            <w:tcW w:w="640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1</w:t>
            </w:r>
          </w:p>
        </w:tc>
        <w:tc>
          <w:tcPr>
            <w:tcW w:w="3969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2</w:t>
            </w:r>
          </w:p>
        </w:tc>
        <w:tc>
          <w:tcPr>
            <w:tcW w:w="567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3</w:t>
            </w:r>
          </w:p>
        </w:tc>
        <w:tc>
          <w:tcPr>
            <w:tcW w:w="567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4</w:t>
            </w:r>
          </w:p>
        </w:tc>
        <w:tc>
          <w:tcPr>
            <w:tcW w:w="992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5</w:t>
            </w:r>
          </w:p>
        </w:tc>
        <w:tc>
          <w:tcPr>
            <w:tcW w:w="1276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6</w:t>
            </w:r>
          </w:p>
        </w:tc>
        <w:tc>
          <w:tcPr>
            <w:tcW w:w="1275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7</w:t>
            </w:r>
          </w:p>
        </w:tc>
        <w:tc>
          <w:tcPr>
            <w:tcW w:w="1204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8</w:t>
            </w:r>
          </w:p>
        </w:tc>
      </w:tr>
      <w:tr w:rsidR="0088337F" w:rsidRPr="00236B1F" w:rsidTr="000D1D54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bookmarkStart w:id="33" w:name="OLE_LINK3"/>
            <w:bookmarkStart w:id="34" w:name="OLE_LINK4"/>
            <w:bookmarkStart w:id="35" w:name="_Hlk277950373"/>
            <w:bookmarkEnd w:id="33"/>
            <w:bookmarkEnd w:id="34"/>
            <w:bookmarkEnd w:id="35"/>
            <w:r w:rsidRPr="00236B1F">
              <w:t>1</w:t>
            </w:r>
          </w:p>
        </w:tc>
        <w:tc>
          <w:tcPr>
            <w:tcW w:w="3969" w:type="dxa"/>
          </w:tcPr>
          <w:p w:rsidR="0088337F" w:rsidRDefault="00262B7D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Эффект Джозефсона и макроскопические квантовые явления</w:t>
            </w:r>
          </w:p>
          <w:p w:rsidR="0088337F" w:rsidRPr="00DF6217" w:rsidRDefault="0088337F" w:rsidP="005D0DA5">
            <w:pPr>
              <w:rPr>
                <w:bCs/>
                <w:color w:val="000000"/>
              </w:rPr>
            </w:pPr>
            <w:r w:rsidRPr="00590FB7">
              <w:rPr>
                <w:bCs/>
                <w:i/>
                <w:color w:val="000000"/>
              </w:rPr>
              <w:t>Промежуточный контроль</w:t>
            </w:r>
            <w:r>
              <w:rPr>
                <w:bCs/>
                <w:i/>
                <w:color w:val="000000"/>
              </w:rPr>
              <w:t xml:space="preserve"> – домашнее задание</w:t>
            </w:r>
          </w:p>
        </w:tc>
        <w:tc>
          <w:tcPr>
            <w:tcW w:w="567" w:type="dxa"/>
          </w:tcPr>
          <w:p w:rsidR="0088337F" w:rsidRPr="00987834" w:rsidRDefault="00E7272C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88337F" w:rsidRPr="007B60EC" w:rsidRDefault="007A3635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2" w:type="dxa"/>
          </w:tcPr>
          <w:p w:rsidR="0088337F" w:rsidRPr="00105BAD" w:rsidRDefault="007A3635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88337F" w:rsidRPr="00236B1F" w:rsidRDefault="0088337F" w:rsidP="0088337F">
            <w:pPr>
              <w:snapToGrid w:val="0"/>
              <w:jc w:val="center"/>
            </w:pPr>
          </w:p>
        </w:tc>
        <w:tc>
          <w:tcPr>
            <w:tcW w:w="1275" w:type="dxa"/>
          </w:tcPr>
          <w:p w:rsidR="0088337F" w:rsidRPr="002E73FF" w:rsidRDefault="007A3635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0D1D54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2</w:t>
            </w:r>
          </w:p>
        </w:tc>
        <w:tc>
          <w:tcPr>
            <w:tcW w:w="3969" w:type="dxa"/>
          </w:tcPr>
          <w:p w:rsidR="0088337F" w:rsidRPr="005D0DA5" w:rsidRDefault="00262B7D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Сверхпроводниковые устройства с джозефсоновскими контактами</w:t>
            </w:r>
          </w:p>
          <w:p w:rsidR="0088337F" w:rsidRPr="004D3707" w:rsidRDefault="0088337F" w:rsidP="005D0DA5">
            <w:pPr>
              <w:rPr>
                <w:bCs/>
                <w:i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</w:p>
        </w:tc>
        <w:tc>
          <w:tcPr>
            <w:tcW w:w="567" w:type="dxa"/>
          </w:tcPr>
          <w:p w:rsidR="0088337F" w:rsidRPr="00987834" w:rsidRDefault="00E7272C" w:rsidP="00E727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  <w:tc>
          <w:tcPr>
            <w:tcW w:w="567" w:type="dxa"/>
          </w:tcPr>
          <w:p w:rsidR="0088337F" w:rsidRPr="0088337F" w:rsidRDefault="003A70B0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2" w:type="dxa"/>
          </w:tcPr>
          <w:p w:rsidR="0088337F" w:rsidRPr="0073059F" w:rsidRDefault="003A70B0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:rsidR="0088337F" w:rsidRPr="00236B1F" w:rsidRDefault="0088337F" w:rsidP="0088337F">
            <w:pPr>
              <w:snapToGrid w:val="0"/>
              <w:jc w:val="center"/>
            </w:pPr>
          </w:p>
        </w:tc>
        <w:tc>
          <w:tcPr>
            <w:tcW w:w="1275" w:type="dxa"/>
          </w:tcPr>
          <w:p w:rsidR="0088337F" w:rsidRPr="00FE556E" w:rsidRDefault="003A70B0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0D1D54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3</w:t>
            </w:r>
          </w:p>
        </w:tc>
        <w:tc>
          <w:tcPr>
            <w:tcW w:w="3969" w:type="dxa"/>
          </w:tcPr>
          <w:p w:rsidR="0088337F" w:rsidRPr="005D0DA5" w:rsidRDefault="00262B7D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Макроскопические </w:t>
            </w:r>
            <w:r w:rsidR="0070114B">
              <w:rPr>
                <w:bCs/>
                <w:color w:val="000000"/>
              </w:rPr>
              <w:t>квантовые эффекты в джозефсоновских переходах ультрамалых размеров</w:t>
            </w:r>
          </w:p>
          <w:p w:rsidR="0088337F" w:rsidRPr="005D0DA5" w:rsidRDefault="0088337F" w:rsidP="005D0DA5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</w:p>
        </w:tc>
        <w:tc>
          <w:tcPr>
            <w:tcW w:w="567" w:type="dxa"/>
          </w:tcPr>
          <w:p w:rsidR="0088337F" w:rsidRPr="00987834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987834"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88337F" w:rsidRPr="007B60EC" w:rsidRDefault="003A70B0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</w:tcPr>
          <w:p w:rsidR="0088337F" w:rsidRPr="00105BAD" w:rsidRDefault="0042244E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88337F" w:rsidRPr="00236B1F" w:rsidRDefault="0042244E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8337F" w:rsidRPr="00511440" w:rsidRDefault="003A70B0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0D1D54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4</w:t>
            </w:r>
          </w:p>
        </w:tc>
        <w:tc>
          <w:tcPr>
            <w:tcW w:w="3969" w:type="dxa"/>
          </w:tcPr>
          <w:p w:rsidR="0088337F" w:rsidRPr="005D0DA5" w:rsidRDefault="0070114B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Квантовая электродинамика сверхпроводниковых волноводных структур в микроволновом диапазоне частот</w:t>
            </w:r>
          </w:p>
          <w:p w:rsidR="0088337F" w:rsidRPr="005D0DA5" w:rsidRDefault="0088337F" w:rsidP="005D0DA5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  <w:r>
              <w:rPr>
                <w:bCs/>
                <w:i/>
                <w:color w:val="000000"/>
              </w:rPr>
              <w:t>, сдача и разбор домашнего задания</w:t>
            </w:r>
          </w:p>
        </w:tc>
        <w:tc>
          <w:tcPr>
            <w:tcW w:w="567" w:type="dxa"/>
          </w:tcPr>
          <w:p w:rsidR="0088337F" w:rsidRPr="00987834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Pr="00987834"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>10</w:t>
            </w:r>
          </w:p>
        </w:tc>
        <w:tc>
          <w:tcPr>
            <w:tcW w:w="567" w:type="dxa"/>
          </w:tcPr>
          <w:p w:rsidR="0088337F" w:rsidRPr="007B60EC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3A70B0">
              <w:rPr>
                <w:color w:val="000000"/>
              </w:rPr>
              <w:t>0</w:t>
            </w:r>
          </w:p>
        </w:tc>
        <w:tc>
          <w:tcPr>
            <w:tcW w:w="992" w:type="dxa"/>
          </w:tcPr>
          <w:p w:rsidR="0088337F" w:rsidRPr="00105BAD" w:rsidRDefault="0042244E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:rsidR="0088337F" w:rsidRPr="00236B1F" w:rsidRDefault="0042244E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8337F" w:rsidRPr="00E7272C" w:rsidRDefault="003A70B0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0D1D54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5</w:t>
            </w:r>
          </w:p>
        </w:tc>
        <w:tc>
          <w:tcPr>
            <w:tcW w:w="3969" w:type="dxa"/>
          </w:tcPr>
          <w:p w:rsidR="0088337F" w:rsidRPr="005D0DA5" w:rsidRDefault="00160DB1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Описание процессов релаксации и декогерентности в твердотельных кубитах</w:t>
            </w:r>
          </w:p>
          <w:p w:rsidR="0088337F" w:rsidRPr="005D0DA5" w:rsidRDefault="0088337F" w:rsidP="005D0DA5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  <w:r>
              <w:rPr>
                <w:bCs/>
                <w:i/>
                <w:color w:val="000000"/>
              </w:rPr>
              <w:t>, сдача домашнего задания</w:t>
            </w:r>
          </w:p>
        </w:tc>
        <w:tc>
          <w:tcPr>
            <w:tcW w:w="567" w:type="dxa"/>
          </w:tcPr>
          <w:p w:rsidR="0088337F" w:rsidRPr="00987834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11-13</w:t>
            </w:r>
          </w:p>
        </w:tc>
        <w:tc>
          <w:tcPr>
            <w:tcW w:w="567" w:type="dxa"/>
          </w:tcPr>
          <w:p w:rsidR="0088337F" w:rsidRPr="007B60EC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3A70B0">
              <w:rPr>
                <w:color w:val="000000"/>
              </w:rPr>
              <w:t>0</w:t>
            </w:r>
          </w:p>
        </w:tc>
        <w:tc>
          <w:tcPr>
            <w:tcW w:w="992" w:type="dxa"/>
          </w:tcPr>
          <w:p w:rsidR="0088337F" w:rsidRPr="0073059F" w:rsidRDefault="0042244E" w:rsidP="0088337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88337F" w:rsidRPr="00236B1F" w:rsidRDefault="0042244E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8337F" w:rsidRPr="00E7272C" w:rsidRDefault="003A70B0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0D1D54">
        <w:trPr>
          <w:trHeight w:val="1255"/>
        </w:trPr>
        <w:tc>
          <w:tcPr>
            <w:tcW w:w="640" w:type="dxa"/>
            <w:tcBorders>
              <w:bottom w:val="single" w:sz="6" w:space="0" w:color="3B89B1"/>
            </w:tcBorders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6</w:t>
            </w:r>
          </w:p>
        </w:tc>
        <w:tc>
          <w:tcPr>
            <w:tcW w:w="3969" w:type="dxa"/>
            <w:tcBorders>
              <w:bottom w:val="single" w:sz="6" w:space="0" w:color="3B89B1"/>
            </w:tcBorders>
          </w:tcPr>
          <w:p w:rsidR="0088337F" w:rsidRPr="005D0DA5" w:rsidRDefault="00160DB1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Экспериментальное определение основных параметров джозефсоновских кубитов</w:t>
            </w:r>
          </w:p>
          <w:p w:rsidR="00160DB1" w:rsidRPr="00C10AA3" w:rsidRDefault="0088337F" w:rsidP="00C10AA3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Домашняя к</w:t>
            </w:r>
            <w:r w:rsidRPr="00C10AA3">
              <w:rPr>
                <w:bCs/>
                <w:i/>
                <w:color w:val="000000"/>
              </w:rPr>
              <w:t>онтрольно-графическая работа</w:t>
            </w:r>
            <w:r>
              <w:rPr>
                <w:bCs/>
                <w:i/>
                <w:color w:val="000000"/>
              </w:rPr>
              <w:t>, разбор домашнего задания</w:t>
            </w:r>
          </w:p>
        </w:tc>
        <w:tc>
          <w:tcPr>
            <w:tcW w:w="567" w:type="dxa"/>
            <w:tcBorders>
              <w:bottom w:val="single" w:sz="6" w:space="0" w:color="3B89B1"/>
            </w:tcBorders>
          </w:tcPr>
          <w:p w:rsidR="0088337F" w:rsidRPr="00987834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  <w:r w:rsidR="003605C9">
              <w:rPr>
                <w:color w:val="000000"/>
              </w:rPr>
              <w:t>-15</w:t>
            </w:r>
          </w:p>
        </w:tc>
        <w:tc>
          <w:tcPr>
            <w:tcW w:w="567" w:type="dxa"/>
            <w:tcBorders>
              <w:bottom w:val="single" w:sz="6" w:space="0" w:color="3B89B1"/>
            </w:tcBorders>
          </w:tcPr>
          <w:p w:rsidR="0088337F" w:rsidRPr="003605C9" w:rsidRDefault="00982860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tcBorders>
              <w:bottom w:val="single" w:sz="6" w:space="0" w:color="3B89B1"/>
            </w:tcBorders>
          </w:tcPr>
          <w:p w:rsidR="0088337F" w:rsidRPr="005D0DA5" w:rsidRDefault="003A70B0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bottom w:val="single" w:sz="6" w:space="0" w:color="3B89B1"/>
            </w:tcBorders>
          </w:tcPr>
          <w:p w:rsidR="0088337F" w:rsidRPr="00236B1F" w:rsidRDefault="003A70B0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  <w:tcBorders>
              <w:bottom w:val="single" w:sz="6" w:space="0" w:color="3B89B1"/>
            </w:tcBorders>
          </w:tcPr>
          <w:p w:rsidR="0088337F" w:rsidRPr="00E7272C" w:rsidRDefault="00E7272C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bottom w:val="single" w:sz="6" w:space="0" w:color="3B89B1"/>
            </w:tcBorders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160DB1" w:rsidRPr="00236B1F" w:rsidTr="000D1D54">
        <w:trPr>
          <w:trHeight w:val="258"/>
        </w:trPr>
        <w:tc>
          <w:tcPr>
            <w:tcW w:w="640" w:type="dxa"/>
            <w:tcBorders>
              <w:top w:val="single" w:sz="6" w:space="0" w:color="3B89B1"/>
            </w:tcBorders>
          </w:tcPr>
          <w:p w:rsidR="00160DB1" w:rsidRPr="00236B1F" w:rsidRDefault="00160DB1" w:rsidP="00BC0295">
            <w:pPr>
              <w:snapToGrid w:val="0"/>
              <w:jc w:val="center"/>
            </w:pPr>
            <w:r>
              <w:t>7</w:t>
            </w:r>
          </w:p>
        </w:tc>
        <w:tc>
          <w:tcPr>
            <w:tcW w:w="3969" w:type="dxa"/>
            <w:tcBorders>
              <w:top w:val="single" w:sz="6" w:space="0" w:color="3B89B1"/>
            </w:tcBorders>
          </w:tcPr>
          <w:p w:rsidR="00160DB1" w:rsidRDefault="003605C9" w:rsidP="00C10AA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Контрольная работа</w:t>
            </w:r>
          </w:p>
        </w:tc>
        <w:tc>
          <w:tcPr>
            <w:tcW w:w="567" w:type="dxa"/>
            <w:tcBorders>
              <w:top w:val="single" w:sz="6" w:space="0" w:color="3B89B1"/>
            </w:tcBorders>
          </w:tcPr>
          <w:p w:rsidR="00160DB1" w:rsidRDefault="003605C9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67" w:type="dxa"/>
            <w:tcBorders>
              <w:top w:val="single" w:sz="6" w:space="0" w:color="3B89B1"/>
            </w:tcBorders>
          </w:tcPr>
          <w:p w:rsidR="00160DB1" w:rsidRPr="00982860" w:rsidRDefault="00982860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6" w:space="0" w:color="3B89B1"/>
            </w:tcBorders>
          </w:tcPr>
          <w:p w:rsidR="00160DB1" w:rsidRDefault="00160DB1" w:rsidP="0088337F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3B89B1"/>
            </w:tcBorders>
          </w:tcPr>
          <w:p w:rsidR="00160DB1" w:rsidRDefault="003605C9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  <w:tcBorders>
              <w:top w:val="single" w:sz="6" w:space="0" w:color="3B89B1"/>
            </w:tcBorders>
          </w:tcPr>
          <w:p w:rsidR="00160DB1" w:rsidRDefault="003A70B0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3B89B1"/>
            </w:tcBorders>
          </w:tcPr>
          <w:p w:rsidR="00160DB1" w:rsidRDefault="00160DB1" w:rsidP="0088337F">
            <w:pPr>
              <w:snapToGrid w:val="0"/>
              <w:jc w:val="center"/>
            </w:pPr>
          </w:p>
        </w:tc>
      </w:tr>
      <w:tr w:rsidR="0088337F" w:rsidRPr="00236B1F" w:rsidTr="000D1D54">
        <w:tc>
          <w:tcPr>
            <w:tcW w:w="640" w:type="dxa"/>
          </w:tcPr>
          <w:p w:rsidR="0088337F" w:rsidRPr="00236B1F" w:rsidRDefault="0088337F" w:rsidP="0095601F">
            <w:pPr>
              <w:snapToGrid w:val="0"/>
              <w:jc w:val="center"/>
            </w:pPr>
            <w:r>
              <w:t>8</w:t>
            </w:r>
          </w:p>
        </w:tc>
        <w:tc>
          <w:tcPr>
            <w:tcW w:w="3969" w:type="dxa"/>
          </w:tcPr>
          <w:p w:rsidR="0088337F" w:rsidRPr="005D0DA5" w:rsidRDefault="006C3E95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Групповая консультация</w:t>
            </w:r>
          </w:p>
        </w:tc>
        <w:tc>
          <w:tcPr>
            <w:tcW w:w="567" w:type="dxa"/>
          </w:tcPr>
          <w:p w:rsidR="0088337F" w:rsidRPr="00987834" w:rsidRDefault="00982860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67" w:type="dxa"/>
          </w:tcPr>
          <w:p w:rsidR="0088337F" w:rsidRPr="007B60EC" w:rsidRDefault="00982860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2" w:type="dxa"/>
          </w:tcPr>
          <w:p w:rsidR="0088337F" w:rsidRPr="007B60EC" w:rsidRDefault="0088337F" w:rsidP="0088337F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</w:tcPr>
          <w:p w:rsidR="0088337F" w:rsidRPr="00236B1F" w:rsidRDefault="0088337F" w:rsidP="0088337F">
            <w:pPr>
              <w:snapToGrid w:val="0"/>
              <w:jc w:val="center"/>
            </w:pPr>
          </w:p>
        </w:tc>
        <w:tc>
          <w:tcPr>
            <w:tcW w:w="1275" w:type="dxa"/>
          </w:tcPr>
          <w:p w:rsidR="0088337F" w:rsidRDefault="0088337F" w:rsidP="0088337F">
            <w:pPr>
              <w:snapToGrid w:val="0"/>
              <w:jc w:val="center"/>
            </w:pPr>
          </w:p>
        </w:tc>
        <w:tc>
          <w:tcPr>
            <w:tcW w:w="1204" w:type="dxa"/>
          </w:tcPr>
          <w:p w:rsidR="0088337F" w:rsidRDefault="006C3E95" w:rsidP="0088337F">
            <w:pPr>
              <w:snapToGrid w:val="0"/>
              <w:jc w:val="center"/>
            </w:pPr>
            <w:r>
              <w:t>2</w:t>
            </w:r>
          </w:p>
        </w:tc>
      </w:tr>
      <w:tr w:rsidR="0088337F" w:rsidRPr="00236B1F" w:rsidTr="000D1D54">
        <w:trPr>
          <w:trHeight w:val="667"/>
        </w:trPr>
        <w:tc>
          <w:tcPr>
            <w:tcW w:w="640" w:type="dxa"/>
            <w:tcBorders>
              <w:bottom w:val="single" w:sz="6" w:space="0" w:color="3B89B1"/>
            </w:tcBorders>
          </w:tcPr>
          <w:p w:rsidR="0088337F" w:rsidRPr="00236B1F" w:rsidRDefault="0088337F" w:rsidP="00BC0295">
            <w:pPr>
              <w:snapToGrid w:val="0"/>
              <w:jc w:val="center"/>
            </w:pPr>
            <w:r>
              <w:t>10</w:t>
            </w:r>
          </w:p>
        </w:tc>
        <w:tc>
          <w:tcPr>
            <w:tcW w:w="3969" w:type="dxa"/>
            <w:tcBorders>
              <w:bottom w:val="single" w:sz="6" w:space="0" w:color="3B89B1"/>
            </w:tcBorders>
          </w:tcPr>
          <w:p w:rsidR="00160DB1" w:rsidRPr="00160DB1" w:rsidRDefault="00E7272C" w:rsidP="00160DB1">
            <w:pPr>
              <w:snapToGrid w:val="0"/>
            </w:pPr>
            <w:r>
              <w:t xml:space="preserve">Самостоятельная подготовка обучающегося к </w:t>
            </w:r>
            <w:r w:rsidR="00160DB1">
              <w:t>экзамену</w:t>
            </w:r>
          </w:p>
        </w:tc>
        <w:tc>
          <w:tcPr>
            <w:tcW w:w="567" w:type="dxa"/>
            <w:tcBorders>
              <w:bottom w:val="single" w:sz="6" w:space="0" w:color="3B89B1"/>
            </w:tcBorders>
          </w:tcPr>
          <w:p w:rsidR="0088337F" w:rsidRDefault="0088337F" w:rsidP="0088337F">
            <w:pPr>
              <w:snapToGrid w:val="0"/>
              <w:jc w:val="center"/>
            </w:pPr>
          </w:p>
        </w:tc>
        <w:tc>
          <w:tcPr>
            <w:tcW w:w="567" w:type="dxa"/>
            <w:tcBorders>
              <w:bottom w:val="single" w:sz="6" w:space="0" w:color="3B89B1"/>
            </w:tcBorders>
          </w:tcPr>
          <w:p w:rsidR="0088337F" w:rsidRDefault="00982860" w:rsidP="0088337F">
            <w:pPr>
              <w:jc w:val="center"/>
            </w:pPr>
            <w:r>
              <w:t>18</w:t>
            </w:r>
          </w:p>
        </w:tc>
        <w:tc>
          <w:tcPr>
            <w:tcW w:w="992" w:type="dxa"/>
            <w:tcBorders>
              <w:bottom w:val="single" w:sz="6" w:space="0" w:color="3B89B1"/>
            </w:tcBorders>
          </w:tcPr>
          <w:p w:rsidR="0088337F" w:rsidRDefault="0088337F" w:rsidP="0088337F">
            <w:pPr>
              <w:snapToGrid w:val="0"/>
              <w:jc w:val="center"/>
            </w:pPr>
          </w:p>
        </w:tc>
        <w:tc>
          <w:tcPr>
            <w:tcW w:w="1276" w:type="dxa"/>
            <w:tcBorders>
              <w:bottom w:val="single" w:sz="6" w:space="0" w:color="3B89B1"/>
            </w:tcBorders>
          </w:tcPr>
          <w:p w:rsidR="0088337F" w:rsidRDefault="0088337F" w:rsidP="0088337F">
            <w:pPr>
              <w:snapToGrid w:val="0"/>
              <w:jc w:val="center"/>
            </w:pPr>
          </w:p>
        </w:tc>
        <w:tc>
          <w:tcPr>
            <w:tcW w:w="1275" w:type="dxa"/>
            <w:tcBorders>
              <w:bottom w:val="single" w:sz="6" w:space="0" w:color="3B89B1"/>
            </w:tcBorders>
          </w:tcPr>
          <w:p w:rsidR="0088337F" w:rsidRDefault="0088337F" w:rsidP="0088337F">
            <w:pPr>
              <w:snapToGrid w:val="0"/>
              <w:jc w:val="center"/>
            </w:pPr>
          </w:p>
        </w:tc>
        <w:tc>
          <w:tcPr>
            <w:tcW w:w="1204" w:type="dxa"/>
            <w:tcBorders>
              <w:bottom w:val="single" w:sz="6" w:space="0" w:color="3B89B1"/>
            </w:tcBorders>
          </w:tcPr>
          <w:p w:rsidR="0088337F" w:rsidRDefault="00AC29B9" w:rsidP="0088337F">
            <w:pPr>
              <w:snapToGrid w:val="0"/>
              <w:jc w:val="center"/>
            </w:pPr>
            <w:r>
              <w:t>1</w:t>
            </w:r>
            <w:r w:rsidR="006C3E95">
              <w:t>8</w:t>
            </w:r>
          </w:p>
        </w:tc>
      </w:tr>
      <w:tr w:rsidR="00160DB1" w:rsidRPr="00236B1F" w:rsidTr="000D1D54">
        <w:trPr>
          <w:trHeight w:val="167"/>
        </w:trPr>
        <w:tc>
          <w:tcPr>
            <w:tcW w:w="640" w:type="dxa"/>
            <w:tcBorders>
              <w:top w:val="single" w:sz="6" w:space="0" w:color="3B89B1"/>
            </w:tcBorders>
          </w:tcPr>
          <w:p w:rsidR="00160DB1" w:rsidRDefault="00160DB1" w:rsidP="00BC0295">
            <w:pPr>
              <w:snapToGrid w:val="0"/>
              <w:jc w:val="center"/>
            </w:pPr>
            <w:r>
              <w:t>11</w:t>
            </w:r>
          </w:p>
        </w:tc>
        <w:tc>
          <w:tcPr>
            <w:tcW w:w="3969" w:type="dxa"/>
            <w:tcBorders>
              <w:top w:val="single" w:sz="6" w:space="0" w:color="3B89B1"/>
            </w:tcBorders>
          </w:tcPr>
          <w:p w:rsidR="00160DB1" w:rsidRDefault="00160DB1" w:rsidP="00160DB1">
            <w:pPr>
              <w:snapToGrid w:val="0"/>
            </w:pPr>
            <w:r>
              <w:t>Экзамен</w:t>
            </w:r>
          </w:p>
        </w:tc>
        <w:tc>
          <w:tcPr>
            <w:tcW w:w="567" w:type="dxa"/>
            <w:tcBorders>
              <w:top w:val="single" w:sz="6" w:space="0" w:color="3B89B1"/>
            </w:tcBorders>
          </w:tcPr>
          <w:p w:rsidR="00160DB1" w:rsidRDefault="00160DB1" w:rsidP="0088337F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6" w:space="0" w:color="3B89B1"/>
            </w:tcBorders>
          </w:tcPr>
          <w:p w:rsidR="00160DB1" w:rsidRDefault="00982860" w:rsidP="0088337F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6" w:space="0" w:color="3B89B1"/>
            </w:tcBorders>
          </w:tcPr>
          <w:p w:rsidR="00160DB1" w:rsidRDefault="00160DB1" w:rsidP="0088337F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6" w:space="0" w:color="3B89B1"/>
            </w:tcBorders>
          </w:tcPr>
          <w:p w:rsidR="00160DB1" w:rsidRDefault="00160DB1" w:rsidP="0088337F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6" w:space="0" w:color="3B89B1"/>
            </w:tcBorders>
          </w:tcPr>
          <w:p w:rsidR="00160DB1" w:rsidRDefault="00160DB1" w:rsidP="0088337F">
            <w:pPr>
              <w:snapToGrid w:val="0"/>
              <w:jc w:val="center"/>
            </w:pPr>
          </w:p>
        </w:tc>
        <w:tc>
          <w:tcPr>
            <w:tcW w:w="1204" w:type="dxa"/>
            <w:tcBorders>
              <w:top w:val="single" w:sz="6" w:space="0" w:color="3B89B1"/>
            </w:tcBorders>
          </w:tcPr>
          <w:p w:rsidR="00160DB1" w:rsidRDefault="006C3E95" w:rsidP="0088337F">
            <w:pPr>
              <w:snapToGrid w:val="0"/>
              <w:jc w:val="center"/>
            </w:pPr>
            <w:r>
              <w:t>2</w:t>
            </w:r>
          </w:p>
        </w:tc>
      </w:tr>
      <w:tr w:rsidR="0088337F" w:rsidRPr="00236B1F" w:rsidTr="000D1D54">
        <w:tc>
          <w:tcPr>
            <w:tcW w:w="5176" w:type="dxa"/>
            <w:gridSpan w:val="3"/>
            <w:vAlign w:val="center"/>
          </w:tcPr>
          <w:p w:rsidR="0088337F" w:rsidRPr="0057250A" w:rsidRDefault="0088337F" w:rsidP="0088337F">
            <w:pPr>
              <w:snapToGrid w:val="0"/>
              <w:jc w:val="center"/>
              <w:rPr>
                <w:b/>
              </w:rPr>
            </w:pPr>
            <w:r w:rsidRPr="0057250A">
              <w:rPr>
                <w:b/>
              </w:rPr>
              <w:t>Всего</w:t>
            </w:r>
          </w:p>
        </w:tc>
        <w:tc>
          <w:tcPr>
            <w:tcW w:w="567" w:type="dxa"/>
          </w:tcPr>
          <w:p w:rsidR="0088337F" w:rsidRPr="0057250A" w:rsidRDefault="0088337F" w:rsidP="0088337F">
            <w:pPr>
              <w:snapToGrid w:val="0"/>
              <w:jc w:val="center"/>
              <w:rPr>
                <w:b/>
                <w:lang w:val="en-US"/>
              </w:rPr>
            </w:pPr>
            <w:r w:rsidRPr="0057250A">
              <w:rPr>
                <w:b/>
                <w:lang w:val="en-US"/>
              </w:rPr>
              <w:t>72</w:t>
            </w:r>
          </w:p>
        </w:tc>
        <w:tc>
          <w:tcPr>
            <w:tcW w:w="992" w:type="dxa"/>
          </w:tcPr>
          <w:p w:rsidR="0088337F" w:rsidRPr="003A70B0" w:rsidRDefault="0042244E" w:rsidP="00E7272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276" w:type="dxa"/>
          </w:tcPr>
          <w:p w:rsidR="0088337F" w:rsidRPr="0057250A" w:rsidRDefault="0042244E" w:rsidP="00E7272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275" w:type="dxa"/>
          </w:tcPr>
          <w:p w:rsidR="0088337F" w:rsidRPr="003A70B0" w:rsidRDefault="003A70B0" w:rsidP="00AC29B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204" w:type="dxa"/>
          </w:tcPr>
          <w:p w:rsidR="0088337F" w:rsidRPr="0057250A" w:rsidRDefault="003A70B0" w:rsidP="0088337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</w:tbl>
    <w:p w:rsidR="00160DB1" w:rsidRDefault="00160DB1" w:rsidP="00BC0295">
      <w:pPr>
        <w:ind w:left="360"/>
        <w:rPr>
          <w:b/>
          <w:bCs/>
        </w:rPr>
      </w:pPr>
    </w:p>
    <w:p w:rsidR="0086420C" w:rsidRDefault="0086420C" w:rsidP="00BC0295">
      <w:pPr>
        <w:ind w:left="360"/>
        <w:rPr>
          <w:b/>
          <w:bCs/>
        </w:rPr>
      </w:pPr>
      <w:r>
        <w:rPr>
          <w:b/>
          <w:bCs/>
        </w:rPr>
        <w:t>Программа</w:t>
      </w:r>
      <w:r w:rsidRPr="00436800">
        <w:rPr>
          <w:b/>
          <w:bCs/>
        </w:rPr>
        <w:t xml:space="preserve"> курса лекций</w:t>
      </w:r>
    </w:p>
    <w:p w:rsidR="0086420C" w:rsidRPr="0089079E" w:rsidRDefault="0086420C" w:rsidP="0086420C">
      <w:pPr>
        <w:rPr>
          <w:lang w:val="en-US"/>
        </w:rPr>
      </w:pPr>
    </w:p>
    <w:p w:rsidR="00262B7D" w:rsidRPr="00FC0148" w:rsidRDefault="00262B7D" w:rsidP="00262B7D">
      <w:pPr>
        <w:pStyle w:val="af5"/>
        <w:numPr>
          <w:ilvl w:val="0"/>
          <w:numId w:val="17"/>
        </w:numPr>
        <w:spacing w:after="200" w:line="276" w:lineRule="auto"/>
        <w:contextualSpacing/>
      </w:pPr>
      <w:bookmarkStart w:id="36" w:name="_Toc408764654"/>
      <w:r w:rsidRPr="00FC0148">
        <w:t>Эффект Джозефсона и макроскопические квантовые явления.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Джозефсоновские соотношения между током и фазой.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Стационарный эффект Джозефсона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Нестационарный эффект Джозефсона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Характеристики Джозефсоновского контакта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Джозефсоновская генерация.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Резистивная модель Джозефсоновского контакта</w:t>
      </w:r>
    </w:p>
    <w:p w:rsidR="00262B7D" w:rsidRPr="00FC0148" w:rsidRDefault="00262B7D" w:rsidP="00262B7D">
      <w:pPr>
        <w:pStyle w:val="af5"/>
        <w:numPr>
          <w:ilvl w:val="0"/>
          <w:numId w:val="17"/>
        </w:numPr>
        <w:spacing w:after="200" w:line="276" w:lineRule="auto"/>
        <w:contextualSpacing/>
      </w:pPr>
      <w:r w:rsidRPr="00FC0148">
        <w:t>Сверхпроводниковые устройства с Джозефсоновскими контактами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Сверхпроводящее кольцо с одним Джозефсоновским контактом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Сверхпроводящее кольцо с двумя Джозефсоновскими контактами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Сверхпроводящее кольцо с тремя Джозефсоновскими контактами. Потоковый кубит.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Фазовый кубит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Трансмон</w:t>
      </w:r>
    </w:p>
    <w:p w:rsidR="00262B7D" w:rsidRPr="00FC0148" w:rsidRDefault="00262B7D" w:rsidP="00262B7D">
      <w:pPr>
        <w:pStyle w:val="af5"/>
        <w:numPr>
          <w:ilvl w:val="0"/>
          <w:numId w:val="17"/>
        </w:numPr>
        <w:spacing w:after="200" w:line="276" w:lineRule="auto"/>
        <w:contextualSpacing/>
      </w:pPr>
      <w:r w:rsidRPr="00FC0148">
        <w:t>Макроскопические квантовые эффекты в Джозефсоновских переходах ультрамалых размеров.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Заряд и фаза как квантовые переменные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 xml:space="preserve"> Кулоновская блокада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Зарядовый кубит и его свойства.</w:t>
      </w:r>
    </w:p>
    <w:p w:rsidR="00262B7D" w:rsidRPr="00FC0148" w:rsidRDefault="00262B7D" w:rsidP="00262B7D">
      <w:pPr>
        <w:pStyle w:val="af5"/>
        <w:numPr>
          <w:ilvl w:val="0"/>
          <w:numId w:val="17"/>
        </w:numPr>
        <w:spacing w:after="200" w:line="276" w:lineRule="auto"/>
        <w:contextualSpacing/>
      </w:pPr>
      <w:r w:rsidRPr="00FC0148">
        <w:t>Квантовая электродинамика сверхпроводниковых волноводных структур в микроволновом диапазоне частот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Взаимодействие микроволновых фотонов с кубитами в одномерных твердотельных структурах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Гамильтониан взаимодействия. Модель Джейнесса-Камингса.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Кубит в закрытом резонаторе. Суперпозиционное состояние кубита с фотоном.  Вакуумные Раби колебания.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Кубит в резонаторе с конечной добротностью. Спонтанное излучение кубита.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Кубит в дисперсионном режиме. Гамильтониан взаимодействия.</w:t>
      </w:r>
    </w:p>
    <w:p w:rsidR="00262B7D" w:rsidRPr="00FC0148" w:rsidRDefault="00262B7D" w:rsidP="00262B7D">
      <w:pPr>
        <w:pStyle w:val="af5"/>
        <w:numPr>
          <w:ilvl w:val="0"/>
          <w:numId w:val="17"/>
        </w:numPr>
        <w:spacing w:after="200" w:line="276" w:lineRule="auto"/>
        <w:contextualSpacing/>
      </w:pPr>
      <w:r w:rsidRPr="00FC0148">
        <w:t>Описание процессов релаксации и декогерентости в твердотельных кубитах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Выражение однокубитных состояний в терминах матрицы плотности.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Кинетическое уравнение для матрицы плотности. Оператор Линдблада.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Коэффициент прохождения микроволнового сигнала через однокубитную структуру в однофотонном приближении. Уравнение Омельянчука.</w:t>
      </w:r>
    </w:p>
    <w:p w:rsidR="00262B7D" w:rsidRPr="00FC0148" w:rsidRDefault="00262B7D" w:rsidP="00262B7D">
      <w:pPr>
        <w:pStyle w:val="af5"/>
        <w:numPr>
          <w:ilvl w:val="0"/>
          <w:numId w:val="17"/>
        </w:numPr>
        <w:spacing w:after="200" w:line="276" w:lineRule="auto"/>
        <w:contextualSpacing/>
      </w:pPr>
      <w:r w:rsidRPr="00FC0148">
        <w:t>Экспериментальное определение основных параметров Джозефсоновских кубитов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Спектрокопия энергетических уровней потокового кубита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Измерение времени релаксации кубита. Затухающие Раби колебания.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Измерение времени декогеренции кубита. Интерференция Рамсея.</w:t>
      </w:r>
    </w:p>
    <w:p w:rsidR="00262B7D" w:rsidRPr="00FC0148" w:rsidRDefault="00262B7D" w:rsidP="00262B7D">
      <w:pPr>
        <w:pStyle w:val="af5"/>
        <w:numPr>
          <w:ilvl w:val="0"/>
          <w:numId w:val="17"/>
        </w:numPr>
        <w:spacing w:after="200" w:line="276" w:lineRule="auto"/>
        <w:contextualSpacing/>
      </w:pPr>
      <w:r w:rsidRPr="00FC0148">
        <w:t>Заключение</w:t>
      </w:r>
    </w:p>
    <w:p w:rsidR="00262B7D" w:rsidRPr="00FC0148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 w:rsidRPr="00FC0148">
        <w:t>Типы сверхпроводниковых кубитов и их сравнительные характеристики.</w:t>
      </w:r>
    </w:p>
    <w:p w:rsidR="00262B7D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>
        <w:t>Существующие квантовые процессоры на основе сверхпроводниковых кубитов</w:t>
      </w:r>
    </w:p>
    <w:p w:rsidR="00262B7D" w:rsidRPr="002E2A84" w:rsidRDefault="00262B7D" w:rsidP="00262B7D">
      <w:pPr>
        <w:pStyle w:val="af5"/>
        <w:numPr>
          <w:ilvl w:val="1"/>
          <w:numId w:val="17"/>
        </w:numPr>
        <w:spacing w:after="200" w:line="276" w:lineRule="auto"/>
        <w:contextualSpacing/>
      </w:pPr>
      <w:r>
        <w:t>Дальнейшие перспективы развития применения сверпроводниковых кубитов в квантовых технологиях</w:t>
      </w:r>
    </w:p>
    <w:p w:rsidR="0086420C" w:rsidRPr="00632095" w:rsidRDefault="0086420C" w:rsidP="00632095">
      <w:pPr>
        <w:pStyle w:val="1"/>
        <w:jc w:val="center"/>
        <w:rPr>
          <w:iCs/>
          <w:sz w:val="24"/>
          <w:szCs w:val="24"/>
        </w:rPr>
      </w:pPr>
      <w:bookmarkStart w:id="37" w:name="_Toc536133167"/>
      <w:r w:rsidRPr="00632095">
        <w:rPr>
          <w:iCs/>
          <w:sz w:val="24"/>
          <w:szCs w:val="24"/>
        </w:rPr>
        <w:t>5. Образовательные технологии</w:t>
      </w:r>
      <w:bookmarkEnd w:id="36"/>
      <w:bookmarkEnd w:id="37"/>
    </w:p>
    <w:p w:rsidR="0086420C" w:rsidRDefault="0086420C" w:rsidP="0086420C">
      <w:pPr>
        <w:pStyle w:val="2"/>
        <w:spacing w:before="0" w:after="0"/>
        <w:ind w:left="720"/>
        <w:rPr>
          <w:rFonts w:ascii="Times New Roman CYR" w:hAnsi="Times New Roman CYR" w:cs="Times New Roman CYR"/>
          <w:b w:val="0"/>
          <w:bCs w:val="0"/>
          <w:i w:val="0"/>
          <w:iCs w:val="0"/>
          <w:color w:val="000000"/>
          <w:sz w:val="24"/>
          <w:szCs w:val="24"/>
        </w:rPr>
      </w:pPr>
    </w:p>
    <w:p w:rsidR="0086420C" w:rsidRPr="00FC1501" w:rsidRDefault="0086420C" w:rsidP="00B602AF">
      <w:pPr>
        <w:numPr>
          <w:ilvl w:val="0"/>
          <w:numId w:val="8"/>
        </w:numPr>
      </w:pPr>
      <w:bookmarkStart w:id="38" w:name="_Toc405915540"/>
      <w:r w:rsidRPr="00FC1501">
        <w:t>Лекции с использованием презентации PowerPoint</w:t>
      </w:r>
      <w:bookmarkEnd w:id="38"/>
    </w:p>
    <w:p w:rsidR="0086420C" w:rsidRPr="00FC1501" w:rsidRDefault="0086420C" w:rsidP="00B602AF">
      <w:pPr>
        <w:numPr>
          <w:ilvl w:val="0"/>
          <w:numId w:val="8"/>
        </w:numPr>
      </w:pPr>
      <w:r w:rsidRPr="00FC1501">
        <w:lastRenderedPageBreak/>
        <w:t>Самостоятельная подготовка доклада с презентацией.</w:t>
      </w:r>
    </w:p>
    <w:p w:rsidR="0086420C" w:rsidRPr="0056458D" w:rsidRDefault="0086420C" w:rsidP="0086420C">
      <w:pPr>
        <w:pStyle w:val="ac"/>
      </w:pPr>
    </w:p>
    <w:p w:rsidR="00031F24" w:rsidRPr="00632095" w:rsidRDefault="00632095" w:rsidP="00632095">
      <w:pPr>
        <w:pStyle w:val="1"/>
        <w:jc w:val="center"/>
        <w:rPr>
          <w:iCs/>
          <w:sz w:val="24"/>
          <w:szCs w:val="24"/>
        </w:rPr>
      </w:pPr>
      <w:bookmarkStart w:id="39" w:name="_Toc536133168"/>
      <w:r>
        <w:rPr>
          <w:iCs/>
          <w:sz w:val="24"/>
          <w:szCs w:val="24"/>
        </w:rPr>
        <w:t xml:space="preserve">6. </w:t>
      </w:r>
      <w:r w:rsidR="00031F24" w:rsidRPr="00632095">
        <w:rPr>
          <w:iCs/>
          <w:sz w:val="24"/>
          <w:szCs w:val="24"/>
        </w:rPr>
        <w:t>Учебно-методическое обеспечение самостоятельной работы студентов.</w:t>
      </w:r>
      <w:bookmarkEnd w:id="39"/>
      <w:r w:rsidR="00031F24" w:rsidRPr="00632095">
        <w:rPr>
          <w:iCs/>
          <w:sz w:val="24"/>
          <w:szCs w:val="24"/>
        </w:rPr>
        <w:t xml:space="preserve"> </w:t>
      </w:r>
    </w:p>
    <w:p w:rsidR="00031F24" w:rsidRPr="00925BFB" w:rsidRDefault="00031F24" w:rsidP="00031F24">
      <w:pPr>
        <w:ind w:left="1080"/>
        <w:rPr>
          <w:rFonts w:ascii="Courier New" w:hAnsi="Courier New" w:cs="Courier New"/>
          <w:b/>
          <w:sz w:val="20"/>
          <w:szCs w:val="20"/>
        </w:rPr>
      </w:pPr>
    </w:p>
    <w:p w:rsidR="00031F24" w:rsidRDefault="00031F24" w:rsidP="00031F24">
      <w:pPr>
        <w:jc w:val="both"/>
      </w:pPr>
      <w:r>
        <w:t>Имеется (в электронной форме) конспект лекций по курсу и доступная учебно-научная литература.</w:t>
      </w:r>
    </w:p>
    <w:p w:rsidR="004D3707" w:rsidRDefault="004D3707" w:rsidP="00BC0295">
      <w:pPr>
        <w:pStyle w:val="ac"/>
        <w:rPr>
          <w:sz w:val="24"/>
          <w:szCs w:val="24"/>
        </w:rPr>
      </w:pPr>
    </w:p>
    <w:p w:rsidR="00632095" w:rsidRDefault="00632095" w:rsidP="00632095">
      <w:pPr>
        <w:pStyle w:val="1"/>
        <w:jc w:val="center"/>
        <w:rPr>
          <w:iCs/>
          <w:sz w:val="24"/>
          <w:szCs w:val="24"/>
        </w:rPr>
      </w:pPr>
      <w:bookmarkStart w:id="40" w:name="_Toc408764656"/>
      <w:bookmarkStart w:id="41" w:name="_Toc536133169"/>
      <w:r>
        <w:rPr>
          <w:iCs/>
          <w:sz w:val="24"/>
          <w:szCs w:val="24"/>
        </w:rPr>
        <w:t xml:space="preserve">7. </w:t>
      </w:r>
      <w:r w:rsidR="0086420C" w:rsidRPr="00632095">
        <w:rPr>
          <w:iCs/>
          <w:sz w:val="24"/>
          <w:szCs w:val="24"/>
        </w:rPr>
        <w:t>Фонд оценочных средств для проведения аттестации по итогам освоения дисциплины: показатели, критерии оценивания компетенций, типовые контрольные задания</w:t>
      </w:r>
      <w:bookmarkEnd w:id="40"/>
      <w:bookmarkEnd w:id="41"/>
    </w:p>
    <w:p w:rsidR="00632095" w:rsidRDefault="00632095" w:rsidP="00632095">
      <w:pPr>
        <w:jc w:val="both"/>
      </w:pPr>
    </w:p>
    <w:p w:rsidR="00595EE5" w:rsidRPr="00595EE5" w:rsidRDefault="00E87A88" w:rsidP="00632095">
      <w:pPr>
        <w:jc w:val="both"/>
      </w:pPr>
      <w:r w:rsidRPr="00A60759">
        <w:t xml:space="preserve">Оценочным средством для текущего контроля успеваемости в части самостоятельной работы является регулярная сдача-приемка </w:t>
      </w:r>
      <w:r>
        <w:t xml:space="preserve">домашних заданий и написание контрольной работы. </w:t>
      </w:r>
      <w:r w:rsidRPr="00A60759">
        <w:t xml:space="preserve">Оценочным средством </w:t>
      </w:r>
      <w:r>
        <w:t xml:space="preserve">окончательного </w:t>
      </w:r>
      <w:r w:rsidRPr="00A60759">
        <w:t xml:space="preserve">контроля является </w:t>
      </w:r>
      <w:r w:rsidR="00D8385B">
        <w:t>экзамен</w:t>
      </w:r>
      <w:r>
        <w:t xml:space="preserve">. </w:t>
      </w:r>
      <w:r w:rsidRPr="00B61604">
        <w:t>Освоение компетенци</w:t>
      </w:r>
      <w:r>
        <w:t>й</w:t>
      </w:r>
      <w:r w:rsidRPr="00B61604">
        <w:t xml:space="preserve"> оценивается </w:t>
      </w:r>
      <w:r>
        <w:t xml:space="preserve">по </w:t>
      </w:r>
      <w:r w:rsidRPr="004B70D3">
        <w:t xml:space="preserve">способности </w:t>
      </w:r>
      <w:r w:rsidR="006C17A9">
        <w:t>проводить самостоятельные исследования в области квантовых информационных технологий и владению современным состоянием дел в этой области</w:t>
      </w:r>
      <w:r w:rsidR="00590FB7">
        <w:t>.</w:t>
      </w:r>
    </w:p>
    <w:p w:rsidR="00E87A88" w:rsidRDefault="00E87A88" w:rsidP="00632095">
      <w:pPr>
        <w:jc w:val="both"/>
      </w:pPr>
      <w:r w:rsidRPr="00BC4CFC">
        <w:t xml:space="preserve">Освоение компетенций оценивается по </w:t>
      </w:r>
      <w:r w:rsidR="0042244E">
        <w:t>пятибалльной шкале</w:t>
      </w:r>
      <w:r w:rsidRPr="00BC4CFC">
        <w:t xml:space="preserve">. Положительная оценка по дисциплине выставляется в том случае, если заявленные компетенции сформированы </w:t>
      </w:r>
      <w:r w:rsidR="0042244E">
        <w:t xml:space="preserve">не ниже порогового уровня </w:t>
      </w:r>
      <w:r w:rsidRPr="00BC4CFC">
        <w:t>в полном объеме в той части, которая соответствует содержанию дисциплины.</w:t>
      </w:r>
    </w:p>
    <w:p w:rsidR="00595EE5" w:rsidRPr="00632095" w:rsidRDefault="00595EE5" w:rsidP="00B602AF">
      <w:pPr>
        <w:pStyle w:val="2"/>
        <w:numPr>
          <w:ilvl w:val="0"/>
          <w:numId w:val="11"/>
        </w:numPr>
        <w:jc w:val="center"/>
        <w:rPr>
          <w:rFonts w:ascii="Times New Roman" w:hAnsi="Times New Roman" w:cs="Times New Roman"/>
          <w:i w:val="0"/>
          <w:kern w:val="32"/>
          <w:sz w:val="24"/>
          <w:szCs w:val="24"/>
        </w:rPr>
      </w:pPr>
      <w:bookmarkStart w:id="42" w:name="_Toc405750808"/>
      <w:bookmarkStart w:id="43" w:name="_Toc536133170"/>
      <w:r w:rsidRPr="00632095">
        <w:rPr>
          <w:rFonts w:ascii="Times New Roman" w:hAnsi="Times New Roman" w:cs="Times New Roman"/>
          <w:i w:val="0"/>
          <w:kern w:val="32"/>
          <w:sz w:val="24"/>
          <w:szCs w:val="24"/>
        </w:rPr>
        <w:t>Учебно-методическое и информационное обеспечение дисциплины</w:t>
      </w:r>
      <w:bookmarkEnd w:id="42"/>
      <w:bookmarkEnd w:id="43"/>
    </w:p>
    <w:p w:rsidR="00632095" w:rsidRDefault="00632095" w:rsidP="00595EE5">
      <w:pPr>
        <w:pStyle w:val="af5"/>
      </w:pPr>
    </w:p>
    <w:p w:rsidR="00595EE5" w:rsidRDefault="00595EE5" w:rsidP="00595EE5">
      <w:pPr>
        <w:pStyle w:val="af5"/>
      </w:pPr>
      <w:r>
        <w:t>Рекомендованная литература</w:t>
      </w:r>
    </w:p>
    <w:p w:rsidR="00262B7D" w:rsidRPr="00EF4FAE" w:rsidRDefault="00262B7D" w:rsidP="00632095">
      <w:pPr>
        <w:pStyle w:val="ac"/>
        <w:numPr>
          <w:ilvl w:val="0"/>
          <w:numId w:val="6"/>
        </w:numPr>
        <w:spacing w:before="100" w:after="100"/>
        <w:ind w:left="357" w:hanging="357"/>
        <w:rPr>
          <w:sz w:val="24"/>
          <w:szCs w:val="24"/>
        </w:rPr>
      </w:pPr>
      <w:bookmarkStart w:id="44" w:name="_Toc248077982"/>
      <w:r>
        <w:rPr>
          <w:b/>
          <w:bCs/>
          <w:sz w:val="24"/>
          <w:szCs w:val="24"/>
        </w:rPr>
        <w:t xml:space="preserve">Е. В. Ильичев, Я. С. Гринберг </w:t>
      </w:r>
      <w:r>
        <w:rPr>
          <w:bCs/>
          <w:sz w:val="24"/>
          <w:szCs w:val="24"/>
        </w:rPr>
        <w:t>Квантовая информатика и кван</w:t>
      </w:r>
      <w:r w:rsidRPr="00EF4FAE">
        <w:rPr>
          <w:bCs/>
          <w:sz w:val="24"/>
          <w:szCs w:val="24"/>
        </w:rPr>
        <w:t>товые биты на основе сверхпроводниковых Джозефсоновских структур</w:t>
      </w:r>
      <w:r w:rsidR="00632095">
        <w:rPr>
          <w:bCs/>
          <w:sz w:val="24"/>
          <w:szCs w:val="24"/>
        </w:rPr>
        <w:t xml:space="preserve">, Новосибирск, </w:t>
      </w:r>
      <w:r>
        <w:rPr>
          <w:bCs/>
          <w:sz w:val="24"/>
          <w:szCs w:val="24"/>
        </w:rPr>
        <w:t>Изд-во НГТУ. 2013.-172 стр</w:t>
      </w:r>
      <w:r w:rsidR="00632095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(Серия «Учебники НГТУ»</w:t>
      </w:r>
    </w:p>
    <w:p w:rsidR="00262B7D" w:rsidRPr="00EF4FAE" w:rsidRDefault="00262B7D" w:rsidP="00632095">
      <w:pPr>
        <w:pStyle w:val="ac"/>
        <w:numPr>
          <w:ilvl w:val="0"/>
          <w:numId w:val="6"/>
        </w:numPr>
        <w:spacing w:before="100" w:after="100"/>
        <w:ind w:left="357" w:hanging="357"/>
        <w:rPr>
          <w:sz w:val="24"/>
          <w:szCs w:val="24"/>
        </w:rPr>
      </w:pPr>
      <w:r w:rsidRPr="005D57C2">
        <w:rPr>
          <w:b/>
          <w:sz w:val="24"/>
          <w:szCs w:val="24"/>
        </w:rPr>
        <w:t>А. Н. Омельянчук, У. В. Ильичев, С. Н. Шевченко</w:t>
      </w:r>
      <w:r>
        <w:rPr>
          <w:sz w:val="24"/>
          <w:szCs w:val="24"/>
        </w:rPr>
        <w:t xml:space="preserve"> Квантовые когерентные явления в Джозефсоновских кубитах.-Киев.-Наукова Думка. 2013.-168 стр.</w:t>
      </w:r>
    </w:p>
    <w:bookmarkEnd w:id="44"/>
    <w:p w:rsidR="0042244E" w:rsidRDefault="0042244E" w:rsidP="0042244E">
      <w:pPr>
        <w:rPr>
          <w:b/>
          <w:bCs/>
          <w:color w:val="000000"/>
        </w:rPr>
      </w:pPr>
    </w:p>
    <w:p w:rsidR="0042244E" w:rsidRDefault="0042244E" w:rsidP="0042244E">
      <w:pPr>
        <w:rPr>
          <w:color w:val="000000"/>
        </w:rPr>
      </w:pPr>
      <w:r w:rsidRPr="0042244E">
        <w:rPr>
          <w:b/>
          <w:bCs/>
          <w:color w:val="000000"/>
        </w:rPr>
        <w:t xml:space="preserve">8.1. Программное обеспечение </w:t>
      </w:r>
      <w:r w:rsidRPr="0042244E">
        <w:rPr>
          <w:b/>
          <w:color w:val="000000"/>
        </w:rPr>
        <w:t>для лиц с ограниченными возможностями здоровья</w:t>
      </w:r>
      <w:r w:rsidRPr="0042244E">
        <w:rPr>
          <w:color w:val="000000"/>
        </w:rPr>
        <w:tab/>
      </w:r>
    </w:p>
    <w:p w:rsidR="0042244E" w:rsidRPr="0042244E" w:rsidRDefault="0042244E" w:rsidP="0042244E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</w:t>
      </w:r>
      <w:r w:rsidRPr="0042244E">
        <w:rPr>
          <w:color w:val="000000"/>
        </w:rPr>
        <w:tab/>
        <w:t xml:space="preserve"> Таблица 8.2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8"/>
        <w:gridCol w:w="2147"/>
        <w:gridCol w:w="5158"/>
        <w:gridCol w:w="1750"/>
      </w:tblGrid>
      <w:tr w:rsidR="0042244E" w:rsidRPr="00CB056C" w:rsidTr="008363C0">
        <w:tc>
          <w:tcPr>
            <w:tcW w:w="0" w:type="auto"/>
            <w:vAlign w:val="center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№</w:t>
            </w:r>
          </w:p>
        </w:tc>
        <w:tc>
          <w:tcPr>
            <w:tcW w:w="1918" w:type="dxa"/>
            <w:vAlign w:val="center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Наименование ПО</w:t>
            </w:r>
          </w:p>
        </w:tc>
        <w:tc>
          <w:tcPr>
            <w:tcW w:w="5387" w:type="dxa"/>
            <w:vAlign w:val="center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1750" w:type="dxa"/>
            <w:vAlign w:val="center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42244E" w:rsidRPr="00CB056C" w:rsidTr="008363C0">
        <w:tc>
          <w:tcPr>
            <w:tcW w:w="0" w:type="auto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1</w:t>
            </w:r>
          </w:p>
        </w:tc>
        <w:tc>
          <w:tcPr>
            <w:tcW w:w="1918" w:type="dxa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  <w:lang w:val="en-US"/>
              </w:rPr>
              <w:t>Jaws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for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Windows</w:t>
            </w:r>
          </w:p>
        </w:tc>
        <w:tc>
          <w:tcPr>
            <w:tcW w:w="5387" w:type="dxa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Программа экранного доступа к системным и офисным приложениям, включая интернет-обозреватели. Информация с экрана считывается вслух, обеспечивая возможность речевого доступа к самому разнообразному контенту. Jaws также позволяет выводить информацию на обновляемый дисплей Брайля. JAWS включает большой набор клавиатурных команд, позволяющих воспроизвести действия, которые обычно выполняются только при помощи мыши.</w:t>
            </w:r>
          </w:p>
        </w:tc>
        <w:tc>
          <w:tcPr>
            <w:tcW w:w="1750" w:type="dxa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t>Ресурсный центр, читальные залы библиотеки НГУ, компьютерные классы (сетевые лицензии)</w:t>
            </w:r>
          </w:p>
        </w:tc>
      </w:tr>
      <w:tr w:rsidR="0042244E" w:rsidRPr="00CB056C" w:rsidTr="008363C0">
        <w:tc>
          <w:tcPr>
            <w:tcW w:w="0" w:type="auto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2</w:t>
            </w:r>
          </w:p>
        </w:tc>
        <w:tc>
          <w:tcPr>
            <w:tcW w:w="1918" w:type="dxa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Duxbury Braille Translator v11.3 для Брайлевского принтера</w:t>
            </w:r>
          </w:p>
        </w:tc>
        <w:tc>
          <w:tcPr>
            <w:tcW w:w="5387" w:type="dxa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Программа перевода текста в текст Брайля, и печати на Брайлевском принтере</w:t>
            </w:r>
          </w:p>
        </w:tc>
        <w:tc>
          <w:tcPr>
            <w:tcW w:w="1750" w:type="dxa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CB056C">
              <w:rPr>
                <w:color w:val="000000"/>
              </w:rPr>
              <w:t>Ресурсный центр</w:t>
            </w:r>
          </w:p>
        </w:tc>
      </w:tr>
      <w:tr w:rsidR="0042244E" w:rsidRPr="000307D5" w:rsidTr="008363C0">
        <w:tc>
          <w:tcPr>
            <w:tcW w:w="0" w:type="auto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3</w:t>
            </w:r>
          </w:p>
        </w:tc>
        <w:tc>
          <w:tcPr>
            <w:tcW w:w="1918" w:type="dxa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"MAGic Pro 13" (увеличение+речь)</w:t>
            </w:r>
          </w:p>
        </w:tc>
        <w:tc>
          <w:tcPr>
            <w:tcW w:w="5387" w:type="dxa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Программа для людей со слабым зрением и для незрячих людей. Программа позволяет увеличить изображение на экране до 36 крат, есть функция речевого сопровождения</w:t>
            </w:r>
          </w:p>
        </w:tc>
        <w:tc>
          <w:tcPr>
            <w:tcW w:w="1750" w:type="dxa"/>
          </w:tcPr>
          <w:p w:rsidR="0042244E" w:rsidRPr="00CB056C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t xml:space="preserve">Ресурсный центр, читальные залы библиотеки </w:t>
            </w:r>
            <w:r w:rsidRPr="00CB056C">
              <w:rPr>
                <w:color w:val="000000"/>
              </w:rPr>
              <w:lastRenderedPageBreak/>
              <w:t>НГУ</w:t>
            </w:r>
          </w:p>
        </w:tc>
      </w:tr>
    </w:tbl>
    <w:p w:rsidR="0086420C" w:rsidRPr="008466D6" w:rsidRDefault="0086420C" w:rsidP="0086420C">
      <w:pPr>
        <w:ind w:left="360"/>
        <w:jc w:val="both"/>
        <w:rPr>
          <w:color w:val="000000"/>
        </w:rPr>
      </w:pPr>
    </w:p>
    <w:p w:rsidR="0086420C" w:rsidRPr="00632095" w:rsidRDefault="0086420C" w:rsidP="00CA40FA">
      <w:pPr>
        <w:pStyle w:val="2"/>
        <w:numPr>
          <w:ilvl w:val="0"/>
          <w:numId w:val="11"/>
        </w:numPr>
        <w:jc w:val="center"/>
        <w:rPr>
          <w:rFonts w:ascii="Times New Roman" w:hAnsi="Times New Roman" w:cs="Times New Roman"/>
          <w:i w:val="0"/>
          <w:kern w:val="32"/>
          <w:sz w:val="24"/>
          <w:szCs w:val="24"/>
        </w:rPr>
      </w:pPr>
      <w:bookmarkStart w:id="45" w:name="_Toc408764657"/>
      <w:bookmarkStart w:id="46" w:name="_Toc536133171"/>
      <w:r w:rsidRPr="00632095">
        <w:rPr>
          <w:rFonts w:ascii="Times New Roman" w:hAnsi="Times New Roman" w:cs="Times New Roman"/>
          <w:i w:val="0"/>
          <w:kern w:val="32"/>
          <w:sz w:val="24"/>
          <w:szCs w:val="24"/>
        </w:rPr>
        <w:t>Мат</w:t>
      </w:r>
      <w:r w:rsidR="00595EE5" w:rsidRPr="00632095">
        <w:rPr>
          <w:rFonts w:ascii="Times New Roman" w:hAnsi="Times New Roman" w:cs="Times New Roman"/>
          <w:i w:val="0"/>
          <w:kern w:val="32"/>
          <w:sz w:val="24"/>
          <w:szCs w:val="24"/>
        </w:rPr>
        <w:t>ериально-техническое обеспечени</w:t>
      </w:r>
      <w:r w:rsidR="005D4836" w:rsidRPr="00632095">
        <w:rPr>
          <w:rFonts w:ascii="Times New Roman" w:hAnsi="Times New Roman" w:cs="Times New Roman"/>
          <w:i w:val="0"/>
          <w:kern w:val="32"/>
          <w:sz w:val="24"/>
          <w:szCs w:val="24"/>
        </w:rPr>
        <w:t>е</w:t>
      </w:r>
      <w:r w:rsidRPr="00632095">
        <w:rPr>
          <w:rFonts w:ascii="Times New Roman" w:hAnsi="Times New Roman" w:cs="Times New Roman"/>
          <w:i w:val="0"/>
          <w:kern w:val="32"/>
          <w:sz w:val="24"/>
          <w:szCs w:val="24"/>
        </w:rPr>
        <w:t xml:space="preserve"> дисциплины</w:t>
      </w:r>
      <w:bookmarkEnd w:id="45"/>
      <w:bookmarkEnd w:id="46"/>
    </w:p>
    <w:p w:rsidR="0086420C" w:rsidRDefault="0086420C" w:rsidP="0086420C">
      <w:pPr>
        <w:rPr>
          <w:b/>
          <w:bCs/>
          <w:color w:val="0000FF"/>
        </w:rPr>
      </w:pPr>
    </w:p>
    <w:p w:rsidR="0086420C" w:rsidRPr="007E4F92" w:rsidRDefault="0086420C" w:rsidP="0086420C">
      <w:pPr>
        <w:rPr>
          <w:color w:val="000000"/>
        </w:rPr>
      </w:pPr>
      <w:r w:rsidRPr="007E4F92">
        <w:rPr>
          <w:color w:val="000000"/>
        </w:rPr>
        <w:t xml:space="preserve">Требуется </w:t>
      </w:r>
      <w:r w:rsidR="003E5044">
        <w:rPr>
          <w:color w:val="000000"/>
        </w:rPr>
        <w:t xml:space="preserve">аудитория с </w:t>
      </w:r>
      <w:r w:rsidRPr="007E4F92">
        <w:rPr>
          <w:color w:val="000000"/>
        </w:rPr>
        <w:t>использование</w:t>
      </w:r>
      <w:r w:rsidR="003E5044">
        <w:rPr>
          <w:color w:val="000000"/>
        </w:rPr>
        <w:t>м</w:t>
      </w:r>
      <w:r w:rsidRPr="007E4F92">
        <w:rPr>
          <w:color w:val="000000"/>
        </w:rPr>
        <w:t xml:space="preserve"> мультимедийного проектора</w:t>
      </w:r>
    </w:p>
    <w:p w:rsidR="0086420C" w:rsidRDefault="0086420C" w:rsidP="0086420C">
      <w:pPr>
        <w:rPr>
          <w:b/>
          <w:bCs/>
        </w:rPr>
      </w:pPr>
    </w:p>
    <w:p w:rsidR="0042244E" w:rsidRPr="00314449" w:rsidRDefault="0042244E" w:rsidP="0042244E">
      <w:pPr>
        <w:rPr>
          <w:color w:val="000000"/>
        </w:rPr>
      </w:pPr>
      <w:r w:rsidRPr="00314449">
        <w:rPr>
          <w:color w:val="000000"/>
        </w:rPr>
        <w:t>Оборудование, обеспечивающее адаптацию электронных и печатных образовательных ресурсов для обучающиеся из числа лиц с ограниченными возможностями здоровья</w:t>
      </w:r>
    </w:p>
    <w:p w:rsidR="0042244E" w:rsidRDefault="0042244E" w:rsidP="0042244E">
      <w:pPr>
        <w:pStyle w:val="aa"/>
        <w:spacing w:before="0" w:beforeAutospacing="0" w:after="0" w:afterAutospacing="0"/>
        <w:ind w:left="360"/>
        <w:jc w:val="right"/>
        <w:rPr>
          <w:b/>
          <w:bCs/>
          <w:color w:val="000000"/>
        </w:rPr>
      </w:pPr>
      <w:r w:rsidRPr="00F96FF9">
        <w:rPr>
          <w:iCs/>
          <w:color w:val="000000"/>
        </w:rPr>
        <w:t xml:space="preserve">Таблица </w:t>
      </w:r>
      <w:r>
        <w:rPr>
          <w:iCs/>
          <w:color w:val="000000"/>
        </w:rPr>
        <w:t>9.1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2977"/>
        <w:gridCol w:w="3969"/>
        <w:gridCol w:w="2272"/>
      </w:tblGrid>
      <w:tr w:rsidR="0042244E" w:rsidRPr="000307D5" w:rsidTr="008363C0">
        <w:tc>
          <w:tcPr>
            <w:tcW w:w="50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№</w:t>
            </w:r>
          </w:p>
        </w:tc>
        <w:tc>
          <w:tcPr>
            <w:tcW w:w="2977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Наименование оборудования</w:t>
            </w:r>
          </w:p>
        </w:tc>
        <w:tc>
          <w:tcPr>
            <w:tcW w:w="3969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227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42244E" w:rsidRPr="000307D5" w:rsidTr="008363C0">
        <w:tc>
          <w:tcPr>
            <w:tcW w:w="502" w:type="dxa"/>
            <w:vAlign w:val="center"/>
          </w:tcPr>
          <w:p w:rsidR="0042244E" w:rsidRPr="000307D5" w:rsidRDefault="0042244E" w:rsidP="0042244E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Принтер Брайля</w:t>
            </w:r>
          </w:p>
        </w:tc>
        <w:tc>
          <w:tcPr>
            <w:tcW w:w="3969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Печать рельефно-точечным шрифтом Брайля </w:t>
            </w:r>
          </w:p>
        </w:tc>
        <w:tc>
          <w:tcPr>
            <w:tcW w:w="227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42244E" w:rsidRPr="000307D5" w:rsidTr="008363C0">
        <w:tc>
          <w:tcPr>
            <w:tcW w:w="502" w:type="dxa"/>
            <w:vAlign w:val="center"/>
          </w:tcPr>
          <w:p w:rsidR="0042244E" w:rsidRPr="000307D5" w:rsidRDefault="0042244E" w:rsidP="0042244E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0307D5">
              <w:rPr>
                <w:color w:val="000000"/>
              </w:rPr>
              <w:t xml:space="preserve">Увеличитель </w:t>
            </w:r>
            <w:r w:rsidRPr="000307D5">
              <w:rPr>
                <w:color w:val="000000"/>
                <w:lang w:val="en-US"/>
              </w:rPr>
              <w:t>Prodigi Duo Tablet 24</w:t>
            </w:r>
          </w:p>
        </w:tc>
        <w:tc>
          <w:tcPr>
            <w:tcW w:w="3969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Устройство для чтения и увеличения плоскопечатного текста</w:t>
            </w:r>
          </w:p>
        </w:tc>
        <w:tc>
          <w:tcPr>
            <w:tcW w:w="227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центр, читальные залы библиотеки НГУ</w:t>
            </w:r>
          </w:p>
        </w:tc>
      </w:tr>
      <w:tr w:rsidR="0042244E" w:rsidRPr="000307D5" w:rsidTr="008363C0">
        <w:tc>
          <w:tcPr>
            <w:tcW w:w="502" w:type="dxa"/>
            <w:vAlign w:val="center"/>
          </w:tcPr>
          <w:p w:rsidR="0042244E" w:rsidRPr="000307D5" w:rsidRDefault="0042244E" w:rsidP="0042244E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Специализированное мобильное рабочее место «ЭлНот 311»  </w:t>
            </w:r>
          </w:p>
        </w:tc>
        <w:tc>
          <w:tcPr>
            <w:tcW w:w="3969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Мобильный компьютер с дисплеем брайля</w:t>
            </w:r>
          </w:p>
        </w:tc>
        <w:tc>
          <w:tcPr>
            <w:tcW w:w="227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42244E" w:rsidRPr="000307D5" w:rsidTr="008363C0">
        <w:tc>
          <w:tcPr>
            <w:tcW w:w="502" w:type="dxa"/>
            <w:vAlign w:val="center"/>
          </w:tcPr>
          <w:p w:rsidR="0042244E" w:rsidRPr="000307D5" w:rsidRDefault="0042244E" w:rsidP="0042244E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Портативный тактильный дисплей Брайля “</w:t>
            </w:r>
            <w:r w:rsidRPr="000307D5">
              <w:rPr>
                <w:color w:val="000000"/>
                <w:lang w:val="en-US"/>
              </w:rPr>
              <w:t>Focus</w:t>
            </w:r>
            <w:r w:rsidRPr="000307D5">
              <w:rPr>
                <w:color w:val="000000"/>
              </w:rPr>
              <w:t xml:space="preserve"> 40 </w:t>
            </w:r>
            <w:r w:rsidRPr="000307D5">
              <w:rPr>
                <w:color w:val="000000"/>
                <w:lang w:val="en-US"/>
              </w:rPr>
              <w:t>Blue</w:t>
            </w:r>
            <w:r w:rsidRPr="000307D5">
              <w:rPr>
                <w:color w:val="000000"/>
              </w:rPr>
              <w:t>”</w:t>
            </w:r>
          </w:p>
        </w:tc>
        <w:tc>
          <w:tcPr>
            <w:tcW w:w="3969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Навигация в операционных системах,  программах и интернете с помощью отображения рельефно-точечным шрифтом Брайля получаемой информации</w:t>
            </w:r>
          </w:p>
        </w:tc>
        <w:tc>
          <w:tcPr>
            <w:tcW w:w="227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центр, читальные залы библиотеки НГУ</w:t>
            </w:r>
          </w:p>
        </w:tc>
      </w:tr>
      <w:tr w:rsidR="0042244E" w:rsidRPr="000307D5" w:rsidTr="008363C0">
        <w:tc>
          <w:tcPr>
            <w:tcW w:w="502" w:type="dxa"/>
            <w:vAlign w:val="center"/>
          </w:tcPr>
          <w:p w:rsidR="0042244E" w:rsidRPr="000307D5" w:rsidRDefault="0042244E" w:rsidP="0042244E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Устройство для печати тактильной графики «</w:t>
            </w:r>
            <w:r w:rsidRPr="000307D5">
              <w:rPr>
                <w:color w:val="000000"/>
                <w:lang w:val="en-US"/>
              </w:rPr>
              <w:t>PIAF</w:t>
            </w:r>
            <w:r w:rsidRPr="000307D5">
              <w:rPr>
                <w:color w:val="000000"/>
              </w:rPr>
              <w:t>»</w:t>
            </w:r>
          </w:p>
        </w:tc>
        <w:tc>
          <w:tcPr>
            <w:tcW w:w="3969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Печать тактильных графических изображений</w:t>
            </w:r>
          </w:p>
        </w:tc>
        <w:tc>
          <w:tcPr>
            <w:tcW w:w="227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42244E" w:rsidRPr="000307D5" w:rsidTr="008363C0">
        <w:tc>
          <w:tcPr>
            <w:tcW w:w="502" w:type="dxa"/>
            <w:vAlign w:val="center"/>
          </w:tcPr>
          <w:p w:rsidR="0042244E" w:rsidRPr="000307D5" w:rsidRDefault="0042244E" w:rsidP="0042244E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Портативный видео-увеличитель </w:t>
            </w:r>
            <w:r w:rsidRPr="000307D5">
              <w:rPr>
                <w:color w:val="000000"/>
                <w:lang w:val="en-US"/>
              </w:rPr>
              <w:t>RUBY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XL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HD</w:t>
            </w:r>
          </w:p>
        </w:tc>
        <w:tc>
          <w:tcPr>
            <w:tcW w:w="3969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42244E" w:rsidRPr="000307D5" w:rsidTr="008363C0">
        <w:tc>
          <w:tcPr>
            <w:tcW w:w="502" w:type="dxa"/>
            <w:vAlign w:val="center"/>
          </w:tcPr>
          <w:p w:rsidR="0042244E" w:rsidRPr="000307D5" w:rsidRDefault="0042244E" w:rsidP="0042244E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Складной настольный электронный видео-увеличитель «</w:t>
            </w:r>
            <w:r w:rsidRPr="000307D5">
              <w:rPr>
                <w:color w:val="000000"/>
                <w:lang w:val="en-US"/>
              </w:rPr>
              <w:t>TOPAZ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PHD</w:t>
            </w:r>
            <w:r w:rsidRPr="000307D5">
              <w:rPr>
                <w:color w:val="000000"/>
              </w:rPr>
              <w:t xml:space="preserve"> 15» </w:t>
            </w:r>
          </w:p>
        </w:tc>
        <w:tc>
          <w:tcPr>
            <w:tcW w:w="3969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42244E" w:rsidRPr="000307D5" w:rsidTr="008363C0">
        <w:tc>
          <w:tcPr>
            <w:tcW w:w="502" w:type="dxa"/>
            <w:vAlign w:val="center"/>
          </w:tcPr>
          <w:p w:rsidR="0042244E" w:rsidRPr="000307D5" w:rsidRDefault="0042244E" w:rsidP="0042244E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4"/>
              </w:rPr>
            </w:pPr>
            <w:r w:rsidRPr="000307D5">
              <w:rPr>
                <w:color w:val="000000"/>
                <w:spacing w:val="-4"/>
              </w:rPr>
              <w:t xml:space="preserve">Электронный ручной видео-увеличитель </w:t>
            </w:r>
            <w:r w:rsidRPr="000307D5">
              <w:rPr>
                <w:color w:val="000000"/>
                <w:spacing w:val="-4"/>
                <w:lang w:val="en-US"/>
              </w:rPr>
              <w:t>ONYX</w:t>
            </w:r>
            <w:r w:rsidRPr="000307D5">
              <w:rPr>
                <w:color w:val="000000"/>
                <w:spacing w:val="-4"/>
              </w:rPr>
              <w:t xml:space="preserve"> </w:t>
            </w:r>
            <w:r w:rsidRPr="000307D5">
              <w:rPr>
                <w:color w:val="000000"/>
                <w:spacing w:val="-4"/>
                <w:lang w:val="en-US"/>
              </w:rPr>
              <w:t>Deskset</w:t>
            </w:r>
            <w:r w:rsidRPr="000307D5">
              <w:rPr>
                <w:color w:val="000000"/>
                <w:spacing w:val="-4"/>
              </w:rPr>
              <w:t xml:space="preserve"> </w:t>
            </w:r>
            <w:r w:rsidRPr="000307D5">
              <w:rPr>
                <w:color w:val="000000"/>
                <w:spacing w:val="-4"/>
                <w:lang w:val="en-US"/>
              </w:rPr>
              <w:t>HD</w:t>
            </w:r>
            <w:r w:rsidRPr="000307D5">
              <w:rPr>
                <w:color w:val="000000"/>
                <w:spacing w:val="-4"/>
              </w:rPr>
              <w:t xml:space="preserve"> </w:t>
            </w:r>
            <w:smartTag w:uri="urn:schemas-microsoft-com:office:smarttags" w:element="metricconverter">
              <w:smartTagPr>
                <w:attr w:name="ProductID" w:val="22”"/>
              </w:smartTagPr>
              <w:r w:rsidRPr="000307D5">
                <w:rPr>
                  <w:color w:val="000000"/>
                  <w:spacing w:val="-4"/>
                </w:rPr>
                <w:t>22”</w:t>
              </w:r>
            </w:smartTag>
          </w:p>
        </w:tc>
        <w:tc>
          <w:tcPr>
            <w:tcW w:w="3969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42244E" w:rsidRPr="000307D5" w:rsidTr="008363C0">
        <w:tc>
          <w:tcPr>
            <w:tcW w:w="502" w:type="dxa"/>
            <w:vAlign w:val="center"/>
          </w:tcPr>
          <w:p w:rsidR="0042244E" w:rsidRPr="000307D5" w:rsidRDefault="0042244E" w:rsidP="0042244E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Смартфон </w:t>
            </w:r>
            <w:r w:rsidRPr="000307D5">
              <w:rPr>
                <w:color w:val="000000"/>
                <w:lang w:val="en-US"/>
              </w:rPr>
              <w:t>EISmart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G</w:t>
            </w:r>
            <w:r w:rsidRPr="000307D5">
              <w:rPr>
                <w:color w:val="000000"/>
              </w:rPr>
              <w:t>3</w:t>
            </w:r>
          </w:p>
        </w:tc>
        <w:tc>
          <w:tcPr>
            <w:tcW w:w="3969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Смартфон клавишным управлением и озвученным интерфейсом, обучение спутниковой навигации.</w:t>
            </w:r>
          </w:p>
        </w:tc>
        <w:tc>
          <w:tcPr>
            <w:tcW w:w="227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42244E" w:rsidRPr="000307D5" w:rsidTr="008363C0">
        <w:tc>
          <w:tcPr>
            <w:tcW w:w="502" w:type="dxa"/>
            <w:vAlign w:val="center"/>
          </w:tcPr>
          <w:p w:rsidR="0042244E" w:rsidRPr="000307D5" w:rsidRDefault="0042244E" w:rsidP="0042244E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«Сонет-РСМ» РМ-3-1</w:t>
            </w:r>
          </w:p>
        </w:tc>
        <w:tc>
          <w:tcPr>
            <w:tcW w:w="3969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Звуковая </w:t>
            </w: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для людей с нарушением слуха, улучшающая восприятие голосовой информации</w:t>
            </w:r>
          </w:p>
        </w:tc>
        <w:tc>
          <w:tcPr>
            <w:tcW w:w="2272" w:type="dxa"/>
            <w:vAlign w:val="center"/>
          </w:tcPr>
          <w:p w:rsidR="0042244E" w:rsidRPr="000307D5" w:rsidRDefault="0042244E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highlight w:val="red"/>
              </w:rPr>
            </w:pPr>
            <w:r w:rsidRPr="000307D5">
              <w:rPr>
                <w:color w:val="000000"/>
              </w:rPr>
              <w:t>Большая физическая аудитория главного корпуса НГУ</w:t>
            </w:r>
          </w:p>
        </w:tc>
      </w:tr>
    </w:tbl>
    <w:p w:rsidR="0042244E" w:rsidRDefault="0042244E" w:rsidP="0042244E">
      <w:pPr>
        <w:tabs>
          <w:tab w:val="left" w:pos="5655"/>
        </w:tabs>
        <w:jc w:val="both"/>
      </w:pPr>
    </w:p>
    <w:p w:rsidR="00FD664C" w:rsidRDefault="0042244E" w:rsidP="0042244E">
      <w:pPr>
        <w:rPr>
          <w:b/>
          <w:bCs/>
        </w:rPr>
      </w:pPr>
      <w:r>
        <w:br w:type="page"/>
      </w:r>
    </w:p>
    <w:p w:rsidR="00632095" w:rsidRDefault="00632095" w:rsidP="0086420C">
      <w:pPr>
        <w:rPr>
          <w:b/>
          <w:bCs/>
        </w:rPr>
      </w:pPr>
    </w:p>
    <w:p w:rsidR="0086420C" w:rsidRPr="003B0367" w:rsidRDefault="00595EE5" w:rsidP="00FD664C">
      <w:pPr>
        <w:rPr>
          <w:b/>
        </w:rPr>
      </w:pPr>
      <w:bookmarkStart w:id="47" w:name="_Toc405746913"/>
      <w:bookmarkStart w:id="48" w:name="_Toc405750812"/>
      <w:bookmarkStart w:id="49" w:name="_Toc405915545"/>
      <w:bookmarkStart w:id="50" w:name="_Toc405915665"/>
      <w:bookmarkStart w:id="51" w:name="_Toc405915706"/>
      <w:bookmarkStart w:id="52" w:name="_Toc408764658"/>
      <w:bookmarkStart w:id="53" w:name="_GoBack"/>
      <w:bookmarkEnd w:id="53"/>
      <w:r w:rsidRPr="003B0367">
        <w:rPr>
          <w:b/>
          <w:lang w:val="en-US"/>
        </w:rPr>
        <w:t>II</w:t>
      </w:r>
      <w:r w:rsidRPr="003B0367">
        <w:rPr>
          <w:b/>
        </w:rPr>
        <w:t xml:space="preserve">. </w:t>
      </w:r>
      <w:r w:rsidR="0086420C" w:rsidRPr="003B0367">
        <w:rPr>
          <w:b/>
        </w:rPr>
        <w:t>Банк обучающих материалов, рекомендации по организации самостоятельной работы студентов, выполнению курсовых проектов и лабораторных работ</w:t>
      </w:r>
      <w:bookmarkEnd w:id="47"/>
      <w:bookmarkEnd w:id="48"/>
      <w:bookmarkEnd w:id="49"/>
      <w:bookmarkEnd w:id="50"/>
      <w:bookmarkEnd w:id="51"/>
      <w:bookmarkEnd w:id="52"/>
    </w:p>
    <w:p w:rsidR="00D8385B" w:rsidRDefault="00D8385B" w:rsidP="00D8385B">
      <w:pPr>
        <w:pStyle w:val="ac"/>
        <w:rPr>
          <w:sz w:val="24"/>
          <w:szCs w:val="24"/>
        </w:rPr>
      </w:pPr>
    </w:p>
    <w:p w:rsidR="00D8385B" w:rsidRPr="00752325" w:rsidRDefault="00D8385B" w:rsidP="00D8385B">
      <w:pPr>
        <w:pStyle w:val="ac"/>
        <w:rPr>
          <w:sz w:val="24"/>
          <w:szCs w:val="24"/>
        </w:rPr>
      </w:pPr>
      <w:r>
        <w:rPr>
          <w:sz w:val="24"/>
          <w:szCs w:val="24"/>
        </w:rPr>
        <w:t>ЗАДАЧИ</w:t>
      </w:r>
    </w:p>
    <w:p w:rsidR="0086420C" w:rsidRPr="009C4C89" w:rsidRDefault="0086420C" w:rsidP="0086420C">
      <w:pPr>
        <w:rPr>
          <w:b/>
          <w:bCs/>
        </w:rPr>
      </w:pPr>
    </w:p>
    <w:p w:rsidR="00D8385B" w:rsidRPr="00D8385B" w:rsidRDefault="00D8385B" w:rsidP="0030541D">
      <w:pPr>
        <w:ind w:left="426"/>
        <w:jc w:val="both"/>
      </w:pPr>
      <w:r>
        <w:rPr>
          <w:sz w:val="28"/>
          <w:szCs w:val="28"/>
        </w:rPr>
        <w:t xml:space="preserve">1. </w:t>
      </w:r>
      <w:r w:rsidRPr="00D8385B">
        <w:t>Нарисуйте качественный график зависимости фазы на Джозефсоновском контакте при изменении тока, протекающего через контакт при I&lt;I</w:t>
      </w:r>
      <w:r w:rsidRPr="00D8385B">
        <w:rPr>
          <w:vertAlign w:val="subscript"/>
        </w:rPr>
        <w:t>C</w:t>
      </w:r>
      <w:r w:rsidRPr="00D8385B">
        <w:t>.</w:t>
      </w:r>
    </w:p>
    <w:p w:rsidR="00D8385B" w:rsidRPr="00D8385B" w:rsidRDefault="00D8385B" w:rsidP="0030541D">
      <w:pPr>
        <w:ind w:left="426"/>
        <w:jc w:val="both"/>
      </w:pPr>
      <w:r w:rsidRPr="00D8385B">
        <w:t xml:space="preserve">2. Покажите, что автономный Джозефсоновский контакт обладает нелинейной индуктивностью </w:t>
      </w:r>
      <w:r w:rsidRPr="00D8385B">
        <w:rPr>
          <w:position w:val="-36"/>
        </w:rPr>
        <w:object w:dxaOrig="2439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45.75pt" o:ole="">
            <v:imagedata r:id="rId9" o:title=""/>
          </v:shape>
          <o:OLEObject Type="Embed" ProgID="Equation.DSMT4" ShapeID="_x0000_i1025" DrawAspect="Content" ObjectID="_1613813073" r:id="rId10"/>
        </w:object>
      </w:r>
      <w:r w:rsidRPr="00D8385B">
        <w:t>.</w:t>
      </w:r>
    </w:p>
    <w:p w:rsidR="00D8385B" w:rsidRPr="00D8385B" w:rsidRDefault="00D8385B" w:rsidP="0030541D">
      <w:pPr>
        <w:ind w:left="426"/>
        <w:jc w:val="both"/>
      </w:pPr>
      <w:r w:rsidRPr="00D8385B">
        <w:t>3. Сверхпроводящий ток куперовских пар J</w:t>
      </w:r>
      <w:r w:rsidRPr="00D8385B">
        <w:rPr>
          <w:vertAlign w:val="subscript"/>
        </w:rPr>
        <w:t>S</w:t>
      </w:r>
      <w:r w:rsidRPr="00D8385B">
        <w:t xml:space="preserve"> записывается через волновую функцию сверхпроводящего конденсата </w:t>
      </w:r>
      <w:r w:rsidRPr="00D8385B">
        <w:sym w:font="Symbol" w:char="F059"/>
      </w:r>
      <w:r w:rsidRPr="00D8385B">
        <w:t xml:space="preserve"> в отсутствие магнитного поля следующим образом </w:t>
      </w:r>
      <w:r w:rsidRPr="00D8385B">
        <w:rPr>
          <w:position w:val="-28"/>
        </w:rPr>
        <w:object w:dxaOrig="3220" w:dyaOrig="720">
          <v:shape id="_x0000_i1026" type="#_x0000_t75" style="width:161.25pt;height:36pt" o:ole="">
            <v:imagedata r:id="rId11" o:title=""/>
          </v:shape>
          <o:OLEObject Type="Embed" ProgID="Equation.DSMT4" ShapeID="_x0000_i1026" DrawAspect="Content" ObjectID="_1613813074" r:id="rId12"/>
        </w:object>
      </w:r>
      <w:r w:rsidRPr="00D8385B">
        <w:t>. Как преобразуется это выражение при наличии магнитного поля? Как из этого преобразованного выражения следует квантование магнитного потока в многосвязном сверхпроводнике?</w:t>
      </w:r>
    </w:p>
    <w:p w:rsidR="00D8385B" w:rsidRPr="00D8385B" w:rsidRDefault="00D8385B" w:rsidP="0030541D">
      <w:pPr>
        <w:ind w:left="426"/>
        <w:jc w:val="both"/>
      </w:pPr>
      <w:r w:rsidRPr="00D8385B">
        <w:t>4. Качественно объясните эффект кулоновской блокады. Оцените емкость контакта, при которой этот эффект будет проявляться.</w:t>
      </w:r>
    </w:p>
    <w:p w:rsidR="00D8385B" w:rsidRPr="00D8385B" w:rsidRDefault="00D8385B" w:rsidP="0030541D">
      <w:pPr>
        <w:ind w:left="426"/>
        <w:jc w:val="both"/>
      </w:pPr>
      <w:r w:rsidRPr="00D8385B">
        <w:t xml:space="preserve">5. Пусть имеется двухямный потенциал, характеризующейся  небольшой асимметрией, описываемой параметром </w:t>
      </w:r>
      <w:r w:rsidRPr="00D8385B">
        <w:sym w:font="Symbol" w:char="F065"/>
      </w:r>
      <w:r w:rsidRPr="00D8385B">
        <w:rPr>
          <w:vertAlign w:val="subscript"/>
        </w:rPr>
        <w:t>0</w:t>
      </w:r>
      <w:r w:rsidRPr="00D8385B">
        <w:t xml:space="preserve"> и параметром </w:t>
      </w:r>
      <w:r w:rsidRPr="00D8385B">
        <w:sym w:font="Symbol" w:char="F044"/>
      </w:r>
      <w:r w:rsidRPr="00D8385B">
        <w:t xml:space="preserve">, описывающим взаимодействия между основными состояниями в этих ямах. Состояния системы в левой и правой ямах будем характеризовать волновыми функциями |L&gt; и |R&gt;, соответственно. Запишите гамильтониан этой системы через матрицы Паули. Найдите стационарные волновые функции и соответствующие им энергии.  </w:t>
      </w:r>
    </w:p>
    <w:p w:rsidR="00D8385B" w:rsidRPr="00D8385B" w:rsidRDefault="00D8385B" w:rsidP="0030541D">
      <w:pPr>
        <w:ind w:left="426"/>
      </w:pPr>
      <w:r w:rsidRPr="00D8385B">
        <w:t>6. Пусть двухямная система из предыдущей задачи в начальный момент времени находится в левой яме. Какова вероятность обнаружить систему в этой же левой яме в произвольный момент времени t?</w:t>
      </w:r>
    </w:p>
    <w:p w:rsidR="00D8385B" w:rsidRPr="00D8385B" w:rsidRDefault="00D8385B" w:rsidP="0030541D">
      <w:pPr>
        <w:ind w:left="426"/>
        <w:jc w:val="both"/>
      </w:pPr>
      <w:r w:rsidRPr="00D8385B">
        <w:t xml:space="preserve">7. Двухкубитная система описывается гамильтонианом </w:t>
      </w:r>
      <w:r w:rsidRPr="00D8385B">
        <w:rPr>
          <w:position w:val="-26"/>
        </w:rPr>
        <w:object w:dxaOrig="3879" w:dyaOrig="700">
          <v:shape id="_x0000_i1027" type="#_x0000_t75" style="width:195pt;height:34.5pt" o:ole="">
            <v:imagedata r:id="rId13" o:title=""/>
          </v:shape>
          <o:OLEObject Type="Embed" ProgID="Equation.DSMT4" ShapeID="_x0000_i1027" DrawAspect="Content" ObjectID="_1613813075" r:id="rId14"/>
        </w:object>
      </w:r>
      <w:r w:rsidRPr="00D8385B">
        <w:t>. Найдите волновые функции и уровни энергии этой системы. Как структура уровней зависит от знака J?</w:t>
      </w:r>
    </w:p>
    <w:p w:rsidR="00D8385B" w:rsidRPr="00D8385B" w:rsidRDefault="00D8385B" w:rsidP="0030541D">
      <w:pPr>
        <w:ind w:left="426"/>
      </w:pPr>
      <w:r w:rsidRPr="00D8385B">
        <w:t>8. Что такое вакуумные Раби осцилляции? Почему это чисто квантовый эффект, который не имеет места в классическом случае?</w:t>
      </w:r>
    </w:p>
    <w:p w:rsidR="00D8385B" w:rsidRPr="00D8385B" w:rsidRDefault="00D8385B" w:rsidP="0030541D">
      <w:pPr>
        <w:ind w:left="426"/>
      </w:pPr>
      <w:r w:rsidRPr="00D8385B">
        <w:t>9. Для того, чтобы квантовая система могла играть роль кубита, она должна быть сильно ангармонической. Почему?</w:t>
      </w:r>
    </w:p>
    <w:p w:rsidR="00D8385B" w:rsidRPr="00D8385B" w:rsidRDefault="00D8385B" w:rsidP="0030541D">
      <w:pPr>
        <w:ind w:left="426"/>
      </w:pPr>
      <w:r w:rsidRPr="00D8385B">
        <w:t>10. В закрытом резонаторе имеется пять одномодовых фотона и кубит, чья энергия близка к энергии фотонов. С помощью гамильтониана Джейнесса-Камингса найдите стационарные энергии этой системы.</w:t>
      </w:r>
    </w:p>
    <w:p w:rsidR="00D8385B" w:rsidRPr="00D8385B" w:rsidRDefault="00D8385B" w:rsidP="0030541D">
      <w:pPr>
        <w:ind w:left="426"/>
      </w:pPr>
      <w:r w:rsidRPr="00D8385B">
        <w:t xml:space="preserve">11. Показать, что гамильтониан Джейнесса-Камингса сохраняет число возбуждений в системе  </w:t>
      </w:r>
      <w:r w:rsidRPr="00D8385B">
        <w:rPr>
          <w:position w:val="-26"/>
        </w:rPr>
        <w:object w:dxaOrig="1780" w:dyaOrig="700">
          <v:shape id="_x0000_i1028" type="#_x0000_t75" style="width:90pt;height:34.5pt" o:ole="">
            <v:imagedata r:id="rId15" o:title=""/>
          </v:shape>
          <o:OLEObject Type="Embed" ProgID="Equation.DSMT4" ShapeID="_x0000_i1028" DrawAspect="Content" ObjectID="_1613813076" r:id="rId16"/>
        </w:object>
      </w:r>
      <w:r w:rsidRPr="00D8385B">
        <w:t>.</w:t>
      </w:r>
    </w:p>
    <w:p w:rsidR="00D8385B" w:rsidRPr="00D8385B" w:rsidRDefault="00D8385B" w:rsidP="0030541D">
      <w:pPr>
        <w:ind w:left="426"/>
      </w:pPr>
      <w:r w:rsidRPr="00D8385B">
        <w:t>12. Как из гамильтониана Джейнесса- Камингса получить выражение для гамильтониана в дисперсионном режиме?</w:t>
      </w:r>
    </w:p>
    <w:p w:rsidR="00D8385B" w:rsidRPr="00D8385B" w:rsidRDefault="00D8385B" w:rsidP="0030541D">
      <w:pPr>
        <w:ind w:left="426"/>
      </w:pPr>
      <w:r>
        <w:rPr>
          <w:sz w:val="28"/>
          <w:szCs w:val="28"/>
        </w:rPr>
        <w:t xml:space="preserve">13.  </w:t>
      </w:r>
      <w:r w:rsidRPr="00D8385B">
        <w:t>Нарисуйте качественно структуру уровней для гамильтониана в диспрерсионном режиме.</w:t>
      </w:r>
    </w:p>
    <w:p w:rsidR="00D8385B" w:rsidRPr="00D8385B" w:rsidRDefault="00D8385B" w:rsidP="0030541D">
      <w:pPr>
        <w:ind w:left="426"/>
      </w:pPr>
      <w:r w:rsidRPr="00D8385B">
        <w:t>14. Как по вольтпотоковой характеристике потокового кубита определить энергию возбуждения кубита?</w:t>
      </w:r>
    </w:p>
    <w:p w:rsidR="0086420C" w:rsidRPr="008970DB" w:rsidRDefault="0086420C" w:rsidP="0086420C"/>
    <w:p w:rsidR="00C52B27" w:rsidRPr="00C52B27" w:rsidRDefault="005D4836" w:rsidP="00C52B27">
      <w:pPr>
        <w:pStyle w:val="1"/>
        <w:jc w:val="both"/>
        <w:rPr>
          <w:szCs w:val="24"/>
        </w:rPr>
      </w:pPr>
      <w:r w:rsidRPr="00DE6AA2">
        <w:rPr>
          <w:szCs w:val="24"/>
        </w:rPr>
        <w:br w:type="page"/>
      </w:r>
      <w:bookmarkStart w:id="54" w:name="_Toc536133172"/>
      <w:r w:rsidR="00C52B27" w:rsidRPr="00C52B27">
        <w:rPr>
          <w:szCs w:val="24"/>
          <w:lang w:val="en-US"/>
        </w:rPr>
        <w:lastRenderedPageBreak/>
        <w:t>III</w:t>
      </w:r>
      <w:r w:rsidR="00C52B27" w:rsidRPr="00C52B27">
        <w:rPr>
          <w:szCs w:val="24"/>
        </w:rPr>
        <w:t>. Банк контролирующих материалов</w:t>
      </w:r>
      <w:bookmarkEnd w:id="54"/>
    </w:p>
    <w:p w:rsidR="0086420C" w:rsidRDefault="0086420C" w:rsidP="0086420C">
      <w:pPr>
        <w:rPr>
          <w:b/>
          <w:bCs/>
        </w:rPr>
      </w:pPr>
    </w:p>
    <w:p w:rsidR="0086420C" w:rsidRDefault="007F472C" w:rsidP="0086420C">
      <w:pPr>
        <w:jc w:val="both"/>
      </w:pPr>
      <w:r>
        <w:t xml:space="preserve">Вопросы к экзамену: </w:t>
      </w:r>
    </w:p>
    <w:p w:rsidR="00D8385B" w:rsidRPr="00D8385B" w:rsidRDefault="00D8385B" w:rsidP="00D8385B">
      <w:pPr>
        <w:ind w:left="709"/>
      </w:pPr>
      <w:r w:rsidRPr="00D8385B">
        <w:t>1. Явление сверхпроводимости. Основные свойства сверхпроводников. Критический ток. Критическое магнитное поле. Эффект Мейснера-Оксенфельда. Квантование магнитного потока в многосвязных сверхпроводниках.</w:t>
      </w:r>
    </w:p>
    <w:p w:rsidR="00D8385B" w:rsidRPr="00D8385B" w:rsidRDefault="00D8385B" w:rsidP="00D8385B">
      <w:pPr>
        <w:ind w:left="709"/>
      </w:pPr>
      <w:r w:rsidRPr="00D8385B">
        <w:t>2. Переход Джозефсона. Основные характеристики Джозефсоновского контакта. Соотношение между током и фазой. Стационарный эффект Джозефсона.</w:t>
      </w:r>
    </w:p>
    <w:p w:rsidR="00D8385B" w:rsidRPr="00D8385B" w:rsidRDefault="00D8385B" w:rsidP="00D8385B">
      <w:pPr>
        <w:ind w:left="709"/>
      </w:pPr>
      <w:r w:rsidRPr="00D8385B">
        <w:t>3. Нестационарный эффект Джозефсона. Резистивная модель Джозефсоновского контакта. Джозефсоновская генерация. Вольтамперная характеристика Джозефсонолвского контакта.</w:t>
      </w:r>
    </w:p>
    <w:p w:rsidR="00D8385B" w:rsidRPr="00D8385B" w:rsidRDefault="00D8385B" w:rsidP="00D8385B">
      <w:pPr>
        <w:ind w:left="709"/>
      </w:pPr>
      <w:r w:rsidRPr="00D8385B">
        <w:t>4. Сверхпроводящее кольцо с одним Джозефсоновским контактом. Потенциальная кривая. Зависимость внутреннего магнитного потока от внешнего. Двухямный потенциал. Низколежащие квантовые уровни.</w:t>
      </w:r>
    </w:p>
    <w:p w:rsidR="00D8385B" w:rsidRPr="00D8385B" w:rsidRDefault="00D8385B" w:rsidP="00D8385B">
      <w:pPr>
        <w:ind w:left="709"/>
      </w:pPr>
      <w:r w:rsidRPr="00D8385B">
        <w:t xml:space="preserve">5. Сверхпроводящее кольцо с двумя Джозефсоновскими контактами. Ток- фазовые соотношения. Гамильтониан. </w:t>
      </w:r>
    </w:p>
    <w:p w:rsidR="00D8385B" w:rsidRPr="00D8385B" w:rsidRDefault="00D8385B" w:rsidP="00D8385B">
      <w:pPr>
        <w:ind w:left="709"/>
      </w:pPr>
      <w:r w:rsidRPr="00D8385B">
        <w:t xml:space="preserve">6. Сверхпроводящее кольцо с тремя Джозефсоновскими контактами. Потенциальный рельеф. Гамильтониан. Низколежащие квантовые уровни. Величина расщепления. </w:t>
      </w:r>
    </w:p>
    <w:p w:rsidR="00D8385B" w:rsidRPr="00D8385B" w:rsidRDefault="00D8385B" w:rsidP="00D8385B">
      <w:pPr>
        <w:ind w:left="709"/>
      </w:pPr>
      <w:r w:rsidRPr="00D8385B">
        <w:t>7. Основные типы сверхпроводниковых кубитов и их свойства. Потоковый кубит. Зависимость энергетических уровней потокового кубита от смещения постоянным магнитным полем. Фазовый кубит. Трансмон.</w:t>
      </w:r>
    </w:p>
    <w:p w:rsidR="00D8385B" w:rsidRPr="00D8385B" w:rsidRDefault="00D8385B" w:rsidP="00D8385B">
      <w:pPr>
        <w:ind w:left="709"/>
      </w:pPr>
      <w:r w:rsidRPr="00D8385B">
        <w:t>8. Заряд и фаза Джозефсоновмкого контакта как квантовые переменные. Кулоновская блокада. Зарядовый кубит и его свойства.</w:t>
      </w:r>
    </w:p>
    <w:p w:rsidR="00D8385B" w:rsidRPr="00D8385B" w:rsidRDefault="00D8385B" w:rsidP="00D8385B">
      <w:pPr>
        <w:ind w:left="709"/>
      </w:pPr>
      <w:r w:rsidRPr="00D8385B">
        <w:t>9. Взаимодействие электромагнитного поля с электрическим диполем. Вывод Гамильтониана взаимодействия в терминах операторов рождения и уничтожения. Гамильтониан Джейнесса-Камингса.</w:t>
      </w:r>
    </w:p>
    <w:p w:rsidR="00D8385B" w:rsidRPr="00D8385B" w:rsidRDefault="00D8385B" w:rsidP="00D8385B">
      <w:pPr>
        <w:ind w:left="709"/>
      </w:pPr>
      <w:r w:rsidRPr="00D8385B">
        <w:t>10. Энергетические уровни гамильтониана Джейнесса-Камингса. Одетые состояния. Расщепление уровней в пределе слабой и сильной связи.</w:t>
      </w:r>
    </w:p>
    <w:p w:rsidR="00D8385B" w:rsidRPr="00D8385B" w:rsidRDefault="00D8385B" w:rsidP="00D8385B">
      <w:pPr>
        <w:ind w:left="709"/>
      </w:pPr>
      <w:r w:rsidRPr="00D8385B">
        <w:t>11. Кубит в закрытом резонаторе. Суперпозиционное состояние кубита с фотоном  Вакуумные Раби колебания.</w:t>
      </w:r>
    </w:p>
    <w:p w:rsidR="00D8385B" w:rsidRPr="00D8385B" w:rsidRDefault="00D8385B" w:rsidP="00D8385B">
      <w:pPr>
        <w:ind w:left="709"/>
      </w:pPr>
      <w:r w:rsidRPr="00D8385B">
        <w:t>12. Кубит в резонаторе с конечной добротностью. Спонтанное излучение кубита в волновод. Эффект Парселла. Затухающие Раби колебания.</w:t>
      </w:r>
    </w:p>
    <w:p w:rsidR="00D8385B" w:rsidRPr="00D8385B" w:rsidRDefault="00D8385B" w:rsidP="00D8385B">
      <w:pPr>
        <w:ind w:left="709"/>
      </w:pPr>
      <w:r w:rsidRPr="00D8385B">
        <w:t>13.  Кубит в дисперсионном режиме. Гамильтониан взаимодействия. Уровни энергии системы кубит+электромагнитное поле.</w:t>
      </w:r>
    </w:p>
    <w:p w:rsidR="00D8385B" w:rsidRPr="00D8385B" w:rsidRDefault="00D8385B" w:rsidP="00D8385B">
      <w:pPr>
        <w:ind w:left="709"/>
      </w:pPr>
      <w:r w:rsidRPr="00D8385B">
        <w:t xml:space="preserve">14. Кинетическое уравнение для матрицы плотности кубита с учетом процессов декогеренции и релаксации. Оператор Линдблада. </w:t>
      </w:r>
    </w:p>
    <w:p w:rsidR="00D8385B" w:rsidRPr="00D8385B" w:rsidRDefault="00D8385B" w:rsidP="00D8385B">
      <w:pPr>
        <w:ind w:left="709"/>
      </w:pPr>
      <w:r w:rsidRPr="00D8385B">
        <w:t>15. Коэффициент прохождения микроволнового сигнала через резонатор с кубитом в однофотонном приближении.</w:t>
      </w:r>
    </w:p>
    <w:p w:rsidR="00D8385B" w:rsidRPr="00D8385B" w:rsidRDefault="00D8385B" w:rsidP="00D8385B">
      <w:pPr>
        <w:ind w:left="709"/>
      </w:pPr>
      <w:r w:rsidRPr="00D8385B">
        <w:t>16. Определение энергетических уровней потокового кубита. Протокол измерений.</w:t>
      </w:r>
    </w:p>
    <w:p w:rsidR="00D8385B" w:rsidRPr="00D8385B" w:rsidRDefault="00D8385B" w:rsidP="00D8385B">
      <w:pPr>
        <w:ind w:left="709"/>
      </w:pPr>
      <w:r w:rsidRPr="00D8385B">
        <w:t>17. Определение времени релаксации потокового кубита. Протокол измерений.</w:t>
      </w:r>
    </w:p>
    <w:p w:rsidR="00D8385B" w:rsidRPr="00D8385B" w:rsidRDefault="00D8385B" w:rsidP="00D8385B">
      <w:pPr>
        <w:ind w:left="709"/>
      </w:pPr>
      <w:r w:rsidRPr="00D8385B">
        <w:t>18. Интерференция Рамсея. Определение времени декогеренции кубита. Протокол измерений.</w:t>
      </w:r>
    </w:p>
    <w:p w:rsidR="00D8385B" w:rsidRPr="00D8385B" w:rsidRDefault="00D8385B" w:rsidP="00D8385B">
      <w:pPr>
        <w:ind w:left="709"/>
      </w:pPr>
      <w:r w:rsidRPr="00D8385B">
        <w:t>19. Вольтпотоковая характеристика потокового кубита. Протокол измерений.</w:t>
      </w:r>
    </w:p>
    <w:p w:rsidR="0086420C" w:rsidRDefault="0086420C" w:rsidP="0086420C"/>
    <w:sectPr w:rsidR="0086420C" w:rsidSect="00C55210">
      <w:pgSz w:w="11907" w:h="16840" w:code="9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E49" w:rsidRDefault="006A6E49" w:rsidP="00295A3B">
      <w:r>
        <w:separator/>
      </w:r>
    </w:p>
  </w:endnote>
  <w:endnote w:type="continuationSeparator" w:id="0">
    <w:p w:rsidR="006A6E49" w:rsidRDefault="006A6E49" w:rsidP="0029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Droid Sans Fallback"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32B" w:rsidRDefault="00CD2269">
    <w:pPr>
      <w:pStyle w:val="af2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42244E">
      <w:rPr>
        <w:noProof/>
      </w:rPr>
      <w:t>14</w:t>
    </w:r>
    <w:r>
      <w:rPr>
        <w:noProof/>
      </w:rPr>
      <w:fldChar w:fldCharType="end"/>
    </w:r>
  </w:p>
  <w:p w:rsidR="0044232B" w:rsidRDefault="0044232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E49" w:rsidRDefault="006A6E49" w:rsidP="00295A3B">
      <w:r>
        <w:separator/>
      </w:r>
    </w:p>
  </w:footnote>
  <w:footnote w:type="continuationSeparator" w:id="0">
    <w:p w:rsidR="006A6E49" w:rsidRDefault="006A6E49" w:rsidP="0029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F902C9"/>
    <w:multiLevelType w:val="multilevel"/>
    <w:tmpl w:val="C11CF76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9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2" w15:restartNumberingAfterBreak="0">
    <w:nsid w:val="051522DB"/>
    <w:multiLevelType w:val="hybridMultilevel"/>
    <w:tmpl w:val="68421F0A"/>
    <w:lvl w:ilvl="0" w:tplc="FB0EF7E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BC513C"/>
    <w:multiLevelType w:val="multilevel"/>
    <w:tmpl w:val="7E9221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09AD56B9"/>
    <w:multiLevelType w:val="hybridMultilevel"/>
    <w:tmpl w:val="8960899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13292"/>
    <w:multiLevelType w:val="hybridMultilevel"/>
    <w:tmpl w:val="D2A6CECA"/>
    <w:lvl w:ilvl="0" w:tplc="FB0EF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FA1DA9"/>
    <w:multiLevelType w:val="hybridMultilevel"/>
    <w:tmpl w:val="35DC9F30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7" w15:restartNumberingAfterBreak="0">
    <w:nsid w:val="191E5426"/>
    <w:multiLevelType w:val="hybridMultilevel"/>
    <w:tmpl w:val="4EA81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1C78"/>
    <w:multiLevelType w:val="hybridMultilevel"/>
    <w:tmpl w:val="90E64DB8"/>
    <w:lvl w:ilvl="0" w:tplc="6870F6F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33CB37A6"/>
    <w:multiLevelType w:val="multilevel"/>
    <w:tmpl w:val="934AF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27A42"/>
    <w:multiLevelType w:val="hybridMultilevel"/>
    <w:tmpl w:val="4CF023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74472"/>
    <w:multiLevelType w:val="hybridMultilevel"/>
    <w:tmpl w:val="91B2EDB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82D1C91"/>
    <w:multiLevelType w:val="hybridMultilevel"/>
    <w:tmpl w:val="F7CACC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0B4742"/>
    <w:multiLevelType w:val="hybridMultilevel"/>
    <w:tmpl w:val="F7DA109E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58172C5B"/>
    <w:multiLevelType w:val="hybridMultilevel"/>
    <w:tmpl w:val="D2A6CECA"/>
    <w:lvl w:ilvl="0" w:tplc="FB0EF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16F43"/>
    <w:multiLevelType w:val="hybridMultilevel"/>
    <w:tmpl w:val="72E438EE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6" w15:restartNumberingAfterBreak="0">
    <w:nsid w:val="6E9935CD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CB2E0B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CD1EF3"/>
    <w:multiLevelType w:val="hybridMultilevel"/>
    <w:tmpl w:val="04B6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2"/>
  </w:num>
  <w:num w:numId="5">
    <w:abstractNumId w:val="16"/>
  </w:num>
  <w:num w:numId="6">
    <w:abstractNumId w:val="6"/>
  </w:num>
  <w:num w:numId="7">
    <w:abstractNumId w:val="15"/>
  </w:num>
  <w:num w:numId="8">
    <w:abstractNumId w:val="1"/>
  </w:num>
  <w:num w:numId="9">
    <w:abstractNumId w:val="13"/>
  </w:num>
  <w:num w:numId="10">
    <w:abstractNumId w:val="5"/>
  </w:num>
  <w:num w:numId="11">
    <w:abstractNumId w:val="4"/>
  </w:num>
  <w:num w:numId="12">
    <w:abstractNumId w:val="17"/>
  </w:num>
  <w:num w:numId="13">
    <w:abstractNumId w:val="8"/>
  </w:num>
  <w:num w:numId="14">
    <w:abstractNumId w:val="7"/>
  </w:num>
  <w:num w:numId="15">
    <w:abstractNumId w:val="10"/>
  </w:num>
  <w:num w:numId="16">
    <w:abstractNumId w:val="3"/>
  </w:num>
  <w:num w:numId="17">
    <w:abstractNumId w:val="9"/>
  </w:num>
  <w:num w:numId="18">
    <w:abstractNumId w:val="14"/>
  </w:num>
  <w:num w:numId="19">
    <w:abstractNumId w:val="2"/>
  </w:num>
  <w:num w:numId="2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6"/>
    <w:rsid w:val="00010C8A"/>
    <w:rsid w:val="000150C5"/>
    <w:rsid w:val="00031F24"/>
    <w:rsid w:val="0003510D"/>
    <w:rsid w:val="00041548"/>
    <w:rsid w:val="000558D5"/>
    <w:rsid w:val="00066B5F"/>
    <w:rsid w:val="00067D4F"/>
    <w:rsid w:val="00080C15"/>
    <w:rsid w:val="00087D8D"/>
    <w:rsid w:val="00096DC4"/>
    <w:rsid w:val="000A08AB"/>
    <w:rsid w:val="000A1571"/>
    <w:rsid w:val="000A3C62"/>
    <w:rsid w:val="000B1D17"/>
    <w:rsid w:val="000B5DFC"/>
    <w:rsid w:val="000D1D54"/>
    <w:rsid w:val="000D35DA"/>
    <w:rsid w:val="000E0B3E"/>
    <w:rsid w:val="000E1FBB"/>
    <w:rsid w:val="00105BAD"/>
    <w:rsid w:val="00123913"/>
    <w:rsid w:val="001274DE"/>
    <w:rsid w:val="00127887"/>
    <w:rsid w:val="00137A84"/>
    <w:rsid w:val="00145BD6"/>
    <w:rsid w:val="00151A13"/>
    <w:rsid w:val="001557FA"/>
    <w:rsid w:val="00160DB1"/>
    <w:rsid w:val="00164C1E"/>
    <w:rsid w:val="001A0607"/>
    <w:rsid w:val="001A1370"/>
    <w:rsid w:val="001A2F78"/>
    <w:rsid w:val="001A58CE"/>
    <w:rsid w:val="001D763A"/>
    <w:rsid w:val="001F5118"/>
    <w:rsid w:val="00211D12"/>
    <w:rsid w:val="00216FAF"/>
    <w:rsid w:val="0022732A"/>
    <w:rsid w:val="002366F3"/>
    <w:rsid w:val="00253453"/>
    <w:rsid w:val="00254D1C"/>
    <w:rsid w:val="00262B7D"/>
    <w:rsid w:val="002774B7"/>
    <w:rsid w:val="00295A3B"/>
    <w:rsid w:val="002B779F"/>
    <w:rsid w:val="002C5D35"/>
    <w:rsid w:val="002C7BFB"/>
    <w:rsid w:val="002E6004"/>
    <w:rsid w:val="002F1B5A"/>
    <w:rsid w:val="002F29F2"/>
    <w:rsid w:val="002F3B6A"/>
    <w:rsid w:val="002F6969"/>
    <w:rsid w:val="0030318D"/>
    <w:rsid w:val="0030541D"/>
    <w:rsid w:val="00305E8A"/>
    <w:rsid w:val="00321EE1"/>
    <w:rsid w:val="00327877"/>
    <w:rsid w:val="00334B8F"/>
    <w:rsid w:val="00342F17"/>
    <w:rsid w:val="00343885"/>
    <w:rsid w:val="00343DEE"/>
    <w:rsid w:val="00351671"/>
    <w:rsid w:val="00352674"/>
    <w:rsid w:val="00355A0D"/>
    <w:rsid w:val="003605C9"/>
    <w:rsid w:val="003625CE"/>
    <w:rsid w:val="00367278"/>
    <w:rsid w:val="00374A13"/>
    <w:rsid w:val="00381EBE"/>
    <w:rsid w:val="00386A1A"/>
    <w:rsid w:val="003A70B0"/>
    <w:rsid w:val="003B0367"/>
    <w:rsid w:val="003C4284"/>
    <w:rsid w:val="003D07A0"/>
    <w:rsid w:val="003D2141"/>
    <w:rsid w:val="003D4DF6"/>
    <w:rsid w:val="003E0427"/>
    <w:rsid w:val="003E5044"/>
    <w:rsid w:val="003F1E1D"/>
    <w:rsid w:val="003F52A7"/>
    <w:rsid w:val="0042244E"/>
    <w:rsid w:val="00431E1F"/>
    <w:rsid w:val="00434EFB"/>
    <w:rsid w:val="0044232B"/>
    <w:rsid w:val="00442756"/>
    <w:rsid w:val="004527A6"/>
    <w:rsid w:val="0046002E"/>
    <w:rsid w:val="00464EAD"/>
    <w:rsid w:val="00471912"/>
    <w:rsid w:val="004719C6"/>
    <w:rsid w:val="004727D4"/>
    <w:rsid w:val="0047607D"/>
    <w:rsid w:val="004A3383"/>
    <w:rsid w:val="004A6FBB"/>
    <w:rsid w:val="004D3707"/>
    <w:rsid w:val="004F2A5B"/>
    <w:rsid w:val="00512A2D"/>
    <w:rsid w:val="00517C75"/>
    <w:rsid w:val="00527718"/>
    <w:rsid w:val="00542B0E"/>
    <w:rsid w:val="005528A5"/>
    <w:rsid w:val="00554E36"/>
    <w:rsid w:val="0056051C"/>
    <w:rsid w:val="005618D8"/>
    <w:rsid w:val="0056458D"/>
    <w:rsid w:val="0057250A"/>
    <w:rsid w:val="00584319"/>
    <w:rsid w:val="00590FB7"/>
    <w:rsid w:val="00594A57"/>
    <w:rsid w:val="00595EE5"/>
    <w:rsid w:val="005A3953"/>
    <w:rsid w:val="005C229A"/>
    <w:rsid w:val="005C33A8"/>
    <w:rsid w:val="005C385B"/>
    <w:rsid w:val="005D0DA5"/>
    <w:rsid w:val="005D2D55"/>
    <w:rsid w:val="005D363E"/>
    <w:rsid w:val="005D3B78"/>
    <w:rsid w:val="005D4836"/>
    <w:rsid w:val="006057B8"/>
    <w:rsid w:val="006065DE"/>
    <w:rsid w:val="00611BA1"/>
    <w:rsid w:val="00622F93"/>
    <w:rsid w:val="00627EA0"/>
    <w:rsid w:val="00632095"/>
    <w:rsid w:val="00644584"/>
    <w:rsid w:val="006677EE"/>
    <w:rsid w:val="0068460A"/>
    <w:rsid w:val="00684CB1"/>
    <w:rsid w:val="00692D86"/>
    <w:rsid w:val="006977B5"/>
    <w:rsid w:val="006A47E5"/>
    <w:rsid w:val="006A4D97"/>
    <w:rsid w:val="006A51EC"/>
    <w:rsid w:val="006A5ADD"/>
    <w:rsid w:val="006A6E49"/>
    <w:rsid w:val="006A719F"/>
    <w:rsid w:val="006C17A9"/>
    <w:rsid w:val="006C3E95"/>
    <w:rsid w:val="006C57AB"/>
    <w:rsid w:val="0070114B"/>
    <w:rsid w:val="00715449"/>
    <w:rsid w:val="0073059F"/>
    <w:rsid w:val="00751A9D"/>
    <w:rsid w:val="00752325"/>
    <w:rsid w:val="007543A7"/>
    <w:rsid w:val="00760141"/>
    <w:rsid w:val="00771643"/>
    <w:rsid w:val="00784A77"/>
    <w:rsid w:val="007865C5"/>
    <w:rsid w:val="00795A21"/>
    <w:rsid w:val="007A3635"/>
    <w:rsid w:val="007A765C"/>
    <w:rsid w:val="007B60EC"/>
    <w:rsid w:val="007B615C"/>
    <w:rsid w:val="007D1DC7"/>
    <w:rsid w:val="007D3619"/>
    <w:rsid w:val="007E3D3E"/>
    <w:rsid w:val="007E5944"/>
    <w:rsid w:val="007F472C"/>
    <w:rsid w:val="008130C7"/>
    <w:rsid w:val="00821D32"/>
    <w:rsid w:val="00825B0E"/>
    <w:rsid w:val="008466D6"/>
    <w:rsid w:val="00847BF8"/>
    <w:rsid w:val="00851045"/>
    <w:rsid w:val="0086420C"/>
    <w:rsid w:val="0087195F"/>
    <w:rsid w:val="00873151"/>
    <w:rsid w:val="00877C7C"/>
    <w:rsid w:val="00880A4A"/>
    <w:rsid w:val="0088337F"/>
    <w:rsid w:val="0089079E"/>
    <w:rsid w:val="00890AA7"/>
    <w:rsid w:val="008970DB"/>
    <w:rsid w:val="008A15AC"/>
    <w:rsid w:val="008B3570"/>
    <w:rsid w:val="008C4CD2"/>
    <w:rsid w:val="008D3566"/>
    <w:rsid w:val="008E352B"/>
    <w:rsid w:val="008E5574"/>
    <w:rsid w:val="008E61D6"/>
    <w:rsid w:val="008E71AC"/>
    <w:rsid w:val="009466AE"/>
    <w:rsid w:val="00953954"/>
    <w:rsid w:val="0095601F"/>
    <w:rsid w:val="00960E7D"/>
    <w:rsid w:val="009739CB"/>
    <w:rsid w:val="00974536"/>
    <w:rsid w:val="00982860"/>
    <w:rsid w:val="00987834"/>
    <w:rsid w:val="00994F78"/>
    <w:rsid w:val="009A3DAE"/>
    <w:rsid w:val="009C093F"/>
    <w:rsid w:val="009C1586"/>
    <w:rsid w:val="009C4B6B"/>
    <w:rsid w:val="009C4C89"/>
    <w:rsid w:val="009E195C"/>
    <w:rsid w:val="009E6180"/>
    <w:rsid w:val="009F08A4"/>
    <w:rsid w:val="009F3608"/>
    <w:rsid w:val="00A03C30"/>
    <w:rsid w:val="00A23CCA"/>
    <w:rsid w:val="00A26D5E"/>
    <w:rsid w:val="00A27870"/>
    <w:rsid w:val="00A44FE6"/>
    <w:rsid w:val="00A60120"/>
    <w:rsid w:val="00A65DA7"/>
    <w:rsid w:val="00A961CA"/>
    <w:rsid w:val="00AC29B9"/>
    <w:rsid w:val="00AD1697"/>
    <w:rsid w:val="00AD1EB9"/>
    <w:rsid w:val="00AE11BA"/>
    <w:rsid w:val="00B112A5"/>
    <w:rsid w:val="00B144AE"/>
    <w:rsid w:val="00B173E2"/>
    <w:rsid w:val="00B223C8"/>
    <w:rsid w:val="00B225D3"/>
    <w:rsid w:val="00B2378E"/>
    <w:rsid w:val="00B2494E"/>
    <w:rsid w:val="00B25304"/>
    <w:rsid w:val="00B466FC"/>
    <w:rsid w:val="00B47E63"/>
    <w:rsid w:val="00B537D8"/>
    <w:rsid w:val="00B602AF"/>
    <w:rsid w:val="00B67C54"/>
    <w:rsid w:val="00B7395F"/>
    <w:rsid w:val="00BC0295"/>
    <w:rsid w:val="00BD49C3"/>
    <w:rsid w:val="00BE55FB"/>
    <w:rsid w:val="00BF1130"/>
    <w:rsid w:val="00C10AA3"/>
    <w:rsid w:val="00C12285"/>
    <w:rsid w:val="00C3033B"/>
    <w:rsid w:val="00C52B27"/>
    <w:rsid w:val="00C55210"/>
    <w:rsid w:val="00C60258"/>
    <w:rsid w:val="00C74570"/>
    <w:rsid w:val="00C8269B"/>
    <w:rsid w:val="00C83A7B"/>
    <w:rsid w:val="00CA40FA"/>
    <w:rsid w:val="00CA586E"/>
    <w:rsid w:val="00CB6C3C"/>
    <w:rsid w:val="00CD047A"/>
    <w:rsid w:val="00CD2269"/>
    <w:rsid w:val="00CE0166"/>
    <w:rsid w:val="00CE6B8A"/>
    <w:rsid w:val="00CE7FD1"/>
    <w:rsid w:val="00CF4C53"/>
    <w:rsid w:val="00CF680C"/>
    <w:rsid w:val="00D13958"/>
    <w:rsid w:val="00D14C24"/>
    <w:rsid w:val="00D172C5"/>
    <w:rsid w:val="00D173C1"/>
    <w:rsid w:val="00D200C3"/>
    <w:rsid w:val="00D262FB"/>
    <w:rsid w:val="00D61734"/>
    <w:rsid w:val="00D73D04"/>
    <w:rsid w:val="00D760EA"/>
    <w:rsid w:val="00D8385B"/>
    <w:rsid w:val="00D94053"/>
    <w:rsid w:val="00D95B79"/>
    <w:rsid w:val="00D97981"/>
    <w:rsid w:val="00DD2C0F"/>
    <w:rsid w:val="00DD46FB"/>
    <w:rsid w:val="00DE1319"/>
    <w:rsid w:val="00DE361C"/>
    <w:rsid w:val="00DE66A1"/>
    <w:rsid w:val="00DE6AA2"/>
    <w:rsid w:val="00DF17AC"/>
    <w:rsid w:val="00DF6217"/>
    <w:rsid w:val="00DF7F84"/>
    <w:rsid w:val="00E07C99"/>
    <w:rsid w:val="00E13799"/>
    <w:rsid w:val="00E20E32"/>
    <w:rsid w:val="00E255BE"/>
    <w:rsid w:val="00E33BBD"/>
    <w:rsid w:val="00E469F7"/>
    <w:rsid w:val="00E470F1"/>
    <w:rsid w:val="00E54088"/>
    <w:rsid w:val="00E64177"/>
    <w:rsid w:val="00E66A07"/>
    <w:rsid w:val="00E71903"/>
    <w:rsid w:val="00E7272C"/>
    <w:rsid w:val="00E728F6"/>
    <w:rsid w:val="00E737F9"/>
    <w:rsid w:val="00E74632"/>
    <w:rsid w:val="00E84B4C"/>
    <w:rsid w:val="00E8539E"/>
    <w:rsid w:val="00E87A88"/>
    <w:rsid w:val="00E91DA0"/>
    <w:rsid w:val="00E9315D"/>
    <w:rsid w:val="00E97955"/>
    <w:rsid w:val="00EC24EB"/>
    <w:rsid w:val="00EE5801"/>
    <w:rsid w:val="00EF64B2"/>
    <w:rsid w:val="00F011A3"/>
    <w:rsid w:val="00F03BDD"/>
    <w:rsid w:val="00F43558"/>
    <w:rsid w:val="00F45B56"/>
    <w:rsid w:val="00F57ED5"/>
    <w:rsid w:val="00F70684"/>
    <w:rsid w:val="00F752DD"/>
    <w:rsid w:val="00F94096"/>
    <w:rsid w:val="00FA76E2"/>
    <w:rsid w:val="00FC0148"/>
    <w:rsid w:val="00FC1501"/>
    <w:rsid w:val="00FD664C"/>
    <w:rsid w:val="00FE2B48"/>
    <w:rsid w:val="00FE556E"/>
    <w:rsid w:val="00FF0837"/>
    <w:rsid w:val="00FF0CCE"/>
    <w:rsid w:val="00FF1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3677B72"/>
  <w15:docId w15:val="{FFB961F4-3964-4E83-B574-5043F655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FE6"/>
    <w:rPr>
      <w:sz w:val="24"/>
      <w:szCs w:val="24"/>
    </w:rPr>
  </w:style>
  <w:style w:type="paragraph" w:styleId="1">
    <w:name w:val="heading 1"/>
    <w:aliases w:val="Section"/>
    <w:basedOn w:val="a"/>
    <w:next w:val="a"/>
    <w:link w:val="10"/>
    <w:uiPriority w:val="99"/>
    <w:qFormat/>
    <w:rsid w:val="00B25304"/>
    <w:pPr>
      <w:keepNext/>
      <w:spacing w:before="240" w:after="60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438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43D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link w:val="1"/>
    <w:uiPriority w:val="99"/>
    <w:rsid w:val="009F39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rsid w:val="009F39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9F39BC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A44FE6"/>
    <w:pPr>
      <w:spacing w:after="120"/>
    </w:pPr>
  </w:style>
  <w:style w:type="character" w:customStyle="1" w:styleId="a4">
    <w:name w:val="Основной текст Знак"/>
    <w:link w:val="a3"/>
    <w:uiPriority w:val="99"/>
    <w:rsid w:val="009F39BC"/>
    <w:rPr>
      <w:sz w:val="24"/>
      <w:szCs w:val="24"/>
    </w:rPr>
  </w:style>
  <w:style w:type="character" w:customStyle="1" w:styleId="a5">
    <w:name w:val="Текст Знак"/>
    <w:link w:val="a6"/>
    <w:locked/>
    <w:rsid w:val="00A44FE6"/>
    <w:rPr>
      <w:rFonts w:ascii="Courier New" w:hAnsi="Courier New" w:cs="Courier New"/>
      <w:lang w:val="ru-RU" w:eastAsia="ru-RU"/>
    </w:rPr>
  </w:style>
  <w:style w:type="paragraph" w:styleId="a6">
    <w:name w:val="Plain Text"/>
    <w:basedOn w:val="a"/>
    <w:link w:val="a5"/>
    <w:rsid w:val="00A44FE6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uiPriority w:val="99"/>
    <w:semiHidden/>
    <w:rsid w:val="009F39BC"/>
    <w:rPr>
      <w:rFonts w:ascii="Courier New" w:hAnsi="Courier New" w:cs="Courier New"/>
      <w:sz w:val="20"/>
      <w:szCs w:val="20"/>
    </w:rPr>
  </w:style>
  <w:style w:type="paragraph" w:customStyle="1" w:styleId="CM59">
    <w:name w:val="CM59"/>
    <w:basedOn w:val="a"/>
    <w:next w:val="a"/>
    <w:rsid w:val="00A44FE6"/>
    <w:pPr>
      <w:widowControl w:val="0"/>
      <w:autoSpaceDE w:val="0"/>
      <w:autoSpaceDN w:val="0"/>
      <w:adjustRightInd w:val="0"/>
      <w:spacing w:after="1605"/>
    </w:pPr>
    <w:rPr>
      <w:rFonts w:ascii="Times New Roman PS" w:hAnsi="Times New Roman PS" w:cs="Times New Roman PS"/>
    </w:rPr>
  </w:style>
  <w:style w:type="paragraph" w:customStyle="1" w:styleId="Default">
    <w:name w:val="Default"/>
    <w:uiPriority w:val="99"/>
    <w:rsid w:val="00A44FE6"/>
    <w:pPr>
      <w:widowControl w:val="0"/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A44FE6"/>
    <w:pPr>
      <w:spacing w:line="276" w:lineRule="atLeast"/>
    </w:pPr>
    <w:rPr>
      <w:color w:val="auto"/>
    </w:rPr>
  </w:style>
  <w:style w:type="paragraph" w:customStyle="1" w:styleId="CM61">
    <w:name w:val="CM61"/>
    <w:basedOn w:val="Default"/>
    <w:next w:val="Default"/>
    <w:rsid w:val="00A44FE6"/>
    <w:pPr>
      <w:spacing w:after="98"/>
    </w:pPr>
    <w:rPr>
      <w:color w:val="auto"/>
    </w:rPr>
  </w:style>
  <w:style w:type="paragraph" w:styleId="a7">
    <w:name w:val="Balloon Text"/>
    <w:basedOn w:val="a"/>
    <w:link w:val="a8"/>
    <w:uiPriority w:val="99"/>
    <w:semiHidden/>
    <w:rsid w:val="007B61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39BC"/>
    <w:rPr>
      <w:sz w:val="0"/>
      <w:szCs w:val="0"/>
    </w:rPr>
  </w:style>
  <w:style w:type="character" w:customStyle="1" w:styleId="11">
    <w:name w:val="Знак Знак1"/>
    <w:uiPriority w:val="99"/>
    <w:locked/>
    <w:rsid w:val="008A15AC"/>
    <w:rPr>
      <w:rFonts w:ascii="Courier New" w:hAnsi="Courier New" w:cs="Courier New"/>
      <w:lang w:val="ru-RU" w:eastAsia="ru-RU"/>
    </w:rPr>
  </w:style>
  <w:style w:type="paragraph" w:customStyle="1" w:styleId="a9">
    <w:name w:val="Знак Знак Знак Знак Знак Знак Знак Знак Знак Знак Знак"/>
    <w:basedOn w:val="a"/>
    <w:uiPriority w:val="99"/>
    <w:rsid w:val="00CE016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a">
    <w:name w:val="Normal (Web)"/>
    <w:basedOn w:val="a"/>
    <w:rsid w:val="00343DEE"/>
    <w:pPr>
      <w:tabs>
        <w:tab w:val="num" w:pos="360"/>
      </w:tabs>
      <w:spacing w:before="100" w:beforeAutospacing="1" w:after="100" w:afterAutospacing="1"/>
    </w:pPr>
  </w:style>
  <w:style w:type="paragraph" w:customStyle="1" w:styleId="ab">
    <w:name w:val="список с точками"/>
    <w:basedOn w:val="a"/>
    <w:uiPriority w:val="99"/>
    <w:rsid w:val="00343DEE"/>
    <w:pPr>
      <w:tabs>
        <w:tab w:val="num" w:pos="360"/>
        <w:tab w:val="num" w:pos="756"/>
      </w:tabs>
      <w:spacing w:line="312" w:lineRule="auto"/>
      <w:ind w:left="756"/>
      <w:jc w:val="both"/>
    </w:pPr>
  </w:style>
  <w:style w:type="paragraph" w:styleId="ac">
    <w:name w:val="List"/>
    <w:basedOn w:val="a"/>
    <w:uiPriority w:val="99"/>
    <w:rsid w:val="00343DEE"/>
    <w:pPr>
      <w:jc w:val="both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rsid w:val="00D95B79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FC1501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character" w:styleId="ad">
    <w:name w:val="Hyperlink"/>
    <w:uiPriority w:val="99"/>
    <w:rsid w:val="00343885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343885"/>
  </w:style>
  <w:style w:type="table" w:styleId="ae">
    <w:name w:val="Table Grid"/>
    <w:basedOn w:val="a1"/>
    <w:uiPriority w:val="99"/>
    <w:rsid w:val="009C4C8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md">
    <w:name w:val="addmd"/>
    <w:basedOn w:val="a0"/>
    <w:uiPriority w:val="99"/>
    <w:rsid w:val="00F43558"/>
  </w:style>
  <w:style w:type="paragraph" w:styleId="af">
    <w:name w:val="Block Text"/>
    <w:basedOn w:val="a"/>
    <w:rsid w:val="00295A3B"/>
    <w:pPr>
      <w:ind w:left="142" w:right="4819"/>
      <w:jc w:val="center"/>
    </w:pPr>
  </w:style>
  <w:style w:type="paragraph" w:styleId="af0">
    <w:name w:val="header"/>
    <w:basedOn w:val="a"/>
    <w:link w:val="af1"/>
    <w:uiPriority w:val="99"/>
    <w:semiHidden/>
    <w:unhideWhenUsed/>
    <w:rsid w:val="00295A3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semiHidden/>
    <w:rsid w:val="00295A3B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295A3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295A3B"/>
    <w:rPr>
      <w:sz w:val="24"/>
      <w:szCs w:val="24"/>
    </w:rPr>
  </w:style>
  <w:style w:type="character" w:styleId="af4">
    <w:name w:val="page number"/>
    <w:rsid w:val="001557FA"/>
    <w:rPr>
      <w:rFonts w:cs="Times New Roman"/>
    </w:rPr>
  </w:style>
  <w:style w:type="paragraph" w:styleId="af5">
    <w:name w:val="List Paragraph"/>
    <w:basedOn w:val="a"/>
    <w:uiPriority w:val="34"/>
    <w:qFormat/>
    <w:rsid w:val="00BC0295"/>
    <w:pPr>
      <w:ind w:left="708"/>
    </w:pPr>
  </w:style>
  <w:style w:type="paragraph" w:customStyle="1" w:styleId="ConsPlusNormal">
    <w:name w:val="ConsPlusNormal"/>
    <w:rsid w:val="00AC29B9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2DBB37-F105-4BD5-A052-6537C509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3624</Words>
  <Characters>20662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nsu</Company>
  <LinksUpToDate>false</LinksUpToDate>
  <CharactersWithSpaces>24238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kof</dc:creator>
  <cp:lastModifiedBy>Masha</cp:lastModifiedBy>
  <cp:revision>5</cp:revision>
  <cp:lastPrinted>2019-02-08T10:17:00Z</cp:lastPrinted>
  <dcterms:created xsi:type="dcterms:W3CDTF">2019-02-08T10:17:00Z</dcterms:created>
  <dcterms:modified xsi:type="dcterms:W3CDTF">2019-03-11T05:35:00Z</dcterms:modified>
</cp:coreProperties>
</file>