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B0D" w:rsidRDefault="003738AE">
      <w:pPr>
        <w:jc w:val="center"/>
      </w:pPr>
      <w:r>
        <w:t>Министерство науки и высшего образования Российской Федерации</w:t>
      </w:r>
    </w:p>
    <w:p w:rsidR="00A05B0D" w:rsidRDefault="003738AE">
      <w:pPr>
        <w:jc w:val="center"/>
        <w:rPr>
          <w:rFonts w:eastAsia="Calibri"/>
        </w:rPr>
      </w:pPr>
      <w:r>
        <w:rPr>
          <w:rFonts w:eastAsia="Calibri"/>
        </w:rPr>
        <w:t>Федеральное государственное автономное образовательное учреждение</w:t>
      </w:r>
    </w:p>
    <w:p w:rsidR="00A05B0D" w:rsidRDefault="003738AE">
      <w:pPr>
        <w:jc w:val="center"/>
        <w:rPr>
          <w:rFonts w:eastAsia="Calibri"/>
          <w:bCs/>
        </w:rPr>
      </w:pPr>
      <w:r>
        <w:rPr>
          <w:rFonts w:eastAsia="Calibri"/>
        </w:rPr>
        <w:t xml:space="preserve">высшего образования </w:t>
      </w:r>
      <w:r>
        <w:rPr>
          <w:rFonts w:eastAsia="Calibri"/>
          <w:bCs/>
        </w:rPr>
        <w:t>«Новосибирский национальный исследовательский государственный университет» (Новосибирский государственный университет, НГУ)</w:t>
      </w:r>
    </w:p>
    <w:p w:rsidR="00A05B0D" w:rsidRDefault="00A05B0D">
      <w:pPr>
        <w:jc w:val="center"/>
        <w:rPr>
          <w:rFonts w:eastAsia="Calibri"/>
          <w:bCs/>
        </w:rPr>
      </w:pPr>
    </w:p>
    <w:p w:rsidR="00A05B0D" w:rsidRDefault="003738AE">
      <w:pPr>
        <w:jc w:val="center"/>
      </w:pPr>
      <w:r>
        <w:rPr>
          <w:rFonts w:eastAsia="Calibri"/>
          <w:bCs/>
        </w:rPr>
        <w:t xml:space="preserve">Структурное подразделение Новосибирского государственного университета - </w:t>
      </w:r>
    </w:p>
    <w:p w:rsidR="00A05B0D" w:rsidRDefault="003738AE">
      <w:pPr>
        <w:jc w:val="center"/>
      </w:pPr>
      <w:r>
        <w:rPr>
          <w:rFonts w:eastAsia="Calibri"/>
          <w:bCs/>
        </w:rPr>
        <w:t>Высший колледж информатики Университета (ВКИ НГУ)</w:t>
      </w:r>
    </w:p>
    <w:p w:rsidR="00A05B0D" w:rsidRDefault="00A05B0D"/>
    <w:p w:rsidR="00A05B0D" w:rsidRDefault="00A05B0D"/>
    <w:p w:rsidR="00A05B0D" w:rsidRDefault="00A05B0D"/>
    <w:p w:rsidR="00A05B0D" w:rsidRDefault="00A05B0D"/>
    <w:p w:rsidR="00A05B0D" w:rsidRDefault="003738AE">
      <w:pPr>
        <w:jc w:val="right"/>
      </w:pPr>
      <w:r>
        <w:t>Согласовано</w:t>
      </w:r>
    </w:p>
    <w:p w:rsidR="00A05B0D" w:rsidRDefault="003738AE">
      <w:pPr>
        <w:jc w:val="right"/>
      </w:pPr>
      <w:r>
        <w:t>И.о. директора ВКИ НГУ</w:t>
      </w:r>
    </w:p>
    <w:p w:rsidR="00A05B0D" w:rsidRDefault="003738AE">
      <w:pPr>
        <w:jc w:val="right"/>
      </w:pPr>
      <w:r>
        <w:t>____________________А.Г. Окунев</w:t>
      </w:r>
    </w:p>
    <w:p w:rsidR="00A05B0D" w:rsidRDefault="003738AE">
      <w:pPr>
        <w:ind w:right="2125"/>
        <w:jc w:val="right"/>
        <w:rPr>
          <w:i/>
          <w:sz w:val="22"/>
          <w:szCs w:val="22"/>
        </w:rPr>
      </w:pPr>
      <w:r>
        <w:rPr>
          <w:i/>
          <w:sz w:val="22"/>
          <w:szCs w:val="22"/>
        </w:rPr>
        <w:t>подпись</w:t>
      </w:r>
    </w:p>
    <w:p w:rsidR="00A05B0D" w:rsidRDefault="003738AE">
      <w:pPr>
        <w:jc w:val="right"/>
      </w:pPr>
      <w:r>
        <w:t>«___» _______________ 20___ г.</w:t>
      </w:r>
    </w:p>
    <w:p w:rsidR="00A05B0D" w:rsidRDefault="00A05B0D"/>
    <w:p w:rsidR="00A05B0D" w:rsidRDefault="00A05B0D"/>
    <w:p w:rsidR="00A05B0D" w:rsidRDefault="00A05B0D"/>
    <w:p w:rsidR="00A05B0D" w:rsidRDefault="003738AE">
      <w:pPr>
        <w:jc w:val="center"/>
      </w:pPr>
      <w:r>
        <w:t>РАБОЧАЯ ПРОГРАММА ДИСЦИПЛИНЫ</w:t>
      </w:r>
    </w:p>
    <w:p w:rsidR="00A05B0D" w:rsidRDefault="00A05B0D"/>
    <w:p w:rsidR="00A05B0D" w:rsidRDefault="003738AE">
      <w:pPr>
        <w:jc w:val="center"/>
      </w:pPr>
      <w:r>
        <w:rPr>
          <w:b/>
        </w:rPr>
        <w:t>МЕХАНИКА</w:t>
      </w:r>
    </w:p>
    <w:p w:rsidR="00A05B0D" w:rsidRDefault="00A05B0D"/>
    <w:p w:rsidR="00A05B0D" w:rsidRDefault="003738AE">
      <w:pPr>
        <w:jc w:val="center"/>
      </w:pPr>
      <w:r>
        <w:t>направление подготовки: Б</w:t>
      </w:r>
      <w:proofErr w:type="gramStart"/>
      <w:r>
        <w:t>1</w:t>
      </w:r>
      <w:proofErr w:type="gramEnd"/>
      <w:r>
        <w:t>.Б.22 Механика</w:t>
      </w:r>
    </w:p>
    <w:p w:rsidR="00A05B0D" w:rsidRDefault="00CC594D">
      <w:pPr>
        <w:jc w:val="center"/>
      </w:pPr>
      <w:r>
        <w:t>направленность (профиль)</w:t>
      </w:r>
      <w:r w:rsidR="003738AE">
        <w:t xml:space="preserve">: </w:t>
      </w:r>
      <w:proofErr w:type="spellStart"/>
      <w:r w:rsidR="003738AE">
        <w:t>Мехатроника</w:t>
      </w:r>
      <w:proofErr w:type="spellEnd"/>
      <w:r w:rsidR="003738AE">
        <w:t xml:space="preserve"> и </w:t>
      </w:r>
      <w:proofErr w:type="spellStart"/>
      <w:r w:rsidR="003738AE">
        <w:t>робототехнтка</w:t>
      </w:r>
      <w:proofErr w:type="spellEnd"/>
    </w:p>
    <w:p w:rsidR="00A05B0D" w:rsidRDefault="00A05B0D">
      <w:pPr>
        <w:jc w:val="center"/>
      </w:pPr>
    </w:p>
    <w:p w:rsidR="00A05B0D" w:rsidRDefault="003738AE">
      <w:pPr>
        <w:jc w:val="center"/>
      </w:pPr>
      <w:r>
        <w:t>Форма обучения</w:t>
      </w:r>
      <w:proofErr w:type="gramStart"/>
      <w:r>
        <w:t xml:space="preserve"> :</w:t>
      </w:r>
      <w:proofErr w:type="gramEnd"/>
      <w:r>
        <w:t xml:space="preserve"> очная</w:t>
      </w: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3738AE">
      <w:r>
        <w:t>Разработчики:</w:t>
      </w:r>
    </w:p>
    <w:p w:rsidR="00A05B0D" w:rsidRDefault="00A05B0D"/>
    <w:p w:rsidR="00A05B0D" w:rsidRDefault="003738AE">
      <w:proofErr w:type="spellStart"/>
      <w:r>
        <w:t>к.ф.-м.н</w:t>
      </w:r>
      <w:proofErr w:type="spellEnd"/>
      <w:r>
        <w:t>. Сахнов А.Ю.</w:t>
      </w:r>
      <w:r>
        <w:tab/>
      </w:r>
      <w:r>
        <w:tab/>
      </w:r>
      <w:r>
        <w:tab/>
      </w:r>
      <w:r>
        <w:tab/>
      </w:r>
      <w:r>
        <w:tab/>
      </w:r>
      <w:r>
        <w:tab/>
        <w:t>_______________</w:t>
      </w:r>
    </w:p>
    <w:p w:rsidR="00A05B0D" w:rsidRDefault="00A05B0D"/>
    <w:p w:rsidR="00A05B0D" w:rsidRDefault="00A05B0D"/>
    <w:p w:rsidR="00A05B0D" w:rsidRDefault="00A05B0D"/>
    <w:p w:rsidR="00A05B0D" w:rsidRDefault="00A05B0D"/>
    <w:p w:rsidR="00A05B0D" w:rsidRDefault="003738AE">
      <w:r>
        <w:t>Руководитель программы:</w:t>
      </w:r>
    </w:p>
    <w:p w:rsidR="007C7D66" w:rsidRDefault="007C7D66"/>
    <w:p w:rsidR="00A05B0D" w:rsidRDefault="004A6E51">
      <w:r>
        <w:t>д.т</w:t>
      </w:r>
      <w:r w:rsidR="007C7D66">
        <w:t>. н., Назаров А.Д.</w:t>
      </w:r>
    </w:p>
    <w:p w:rsidR="00A05B0D" w:rsidRDefault="003738AE">
      <w:pPr>
        <w:jc w:val="center"/>
      </w:pPr>
      <w:r>
        <w:t>.</w:t>
      </w:r>
      <w:r>
        <w:tab/>
      </w:r>
      <w:r>
        <w:tab/>
      </w:r>
      <w:r>
        <w:tab/>
      </w:r>
      <w:r>
        <w:tab/>
      </w:r>
      <w:r>
        <w:tab/>
      </w:r>
      <w:r>
        <w:tab/>
        <w:t>_________________</w:t>
      </w: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7C7D66">
      <w:pPr>
        <w:jc w:val="center"/>
      </w:pPr>
      <w:r>
        <w:t>Новосибирск, 2020</w:t>
      </w:r>
    </w:p>
    <w:p w:rsidR="00A05B0D" w:rsidRDefault="00A05B0D"/>
    <w:sdt>
      <w:sdtPr>
        <w:rPr>
          <w:rFonts w:ascii="Times New Roman" w:eastAsia="Times New Roman" w:hAnsi="Times New Roman" w:cs="Times New Roman"/>
          <w:color w:val="auto"/>
          <w:sz w:val="24"/>
          <w:szCs w:val="24"/>
        </w:rPr>
        <w:id w:val="1963838364"/>
        <w:docPartObj>
          <w:docPartGallery w:val="Table of Contents"/>
          <w:docPartUnique/>
        </w:docPartObj>
      </w:sdtPr>
      <w:sdtContent>
        <w:bookmarkStart w:id="0" w:name="_Toc58328843" w:displacedByCustomXml="prev"/>
        <w:p w:rsidR="00A05B0D" w:rsidRDefault="003738AE">
          <w:pPr>
            <w:pStyle w:val="ac"/>
            <w:jc w:val="center"/>
            <w:rPr>
              <w:rFonts w:ascii="Times New Roman" w:hAnsi="Times New Roman" w:cs="Times New Roman"/>
              <w:b/>
              <w:color w:val="auto"/>
              <w:sz w:val="24"/>
              <w:szCs w:val="24"/>
            </w:rPr>
          </w:pPr>
          <w:r>
            <w:rPr>
              <w:rFonts w:ascii="Times New Roman" w:hAnsi="Times New Roman" w:cs="Times New Roman"/>
              <w:b/>
              <w:color w:val="auto"/>
              <w:sz w:val="24"/>
              <w:szCs w:val="24"/>
            </w:rPr>
            <w:t>Содержание</w:t>
          </w:r>
          <w:bookmarkEnd w:id="0"/>
        </w:p>
        <w:p w:rsidR="009D1410" w:rsidRDefault="004B31A3">
          <w:pPr>
            <w:pStyle w:val="11"/>
            <w:tabs>
              <w:tab w:val="right" w:leader="dot" w:pos="9345"/>
            </w:tabs>
            <w:rPr>
              <w:rFonts w:asciiTheme="minorHAnsi" w:eastAsiaTheme="minorEastAsia" w:hAnsiTheme="minorHAnsi" w:cstheme="minorBidi"/>
              <w:noProof/>
              <w:sz w:val="22"/>
              <w:szCs w:val="22"/>
            </w:rPr>
          </w:pPr>
          <w:r w:rsidRPr="004B31A3">
            <w:fldChar w:fldCharType="begin"/>
          </w:r>
          <w:r w:rsidR="003738AE">
            <w:rPr>
              <w:rStyle w:val="a7"/>
              <w:webHidden/>
            </w:rPr>
            <w:instrText>TOC \z \o "1-3" \u \h</w:instrText>
          </w:r>
          <w:r>
            <w:rPr>
              <w:rStyle w:val="a7"/>
            </w:rPr>
            <w:fldChar w:fldCharType="separate"/>
          </w:r>
          <w:hyperlink w:anchor="_Toc58328843" w:history="1">
            <w:r w:rsidR="009D1410" w:rsidRPr="001F322B">
              <w:rPr>
                <w:rStyle w:val="af2"/>
                <w:b/>
                <w:noProof/>
              </w:rPr>
              <w:t>Содержание</w:t>
            </w:r>
            <w:r w:rsidR="009D1410">
              <w:rPr>
                <w:noProof/>
                <w:webHidden/>
              </w:rPr>
              <w:tab/>
            </w:r>
            <w:r>
              <w:rPr>
                <w:noProof/>
                <w:webHidden/>
              </w:rPr>
              <w:fldChar w:fldCharType="begin"/>
            </w:r>
            <w:r w:rsidR="009D1410">
              <w:rPr>
                <w:noProof/>
                <w:webHidden/>
              </w:rPr>
              <w:instrText xml:space="preserve"> PAGEREF _Toc58328843 \h </w:instrText>
            </w:r>
            <w:r>
              <w:rPr>
                <w:noProof/>
                <w:webHidden/>
              </w:rPr>
            </w:r>
            <w:r>
              <w:rPr>
                <w:noProof/>
                <w:webHidden/>
              </w:rPr>
              <w:fldChar w:fldCharType="separate"/>
            </w:r>
            <w:r w:rsidR="009D1410">
              <w:rPr>
                <w:noProof/>
                <w:webHidden/>
              </w:rPr>
              <w:t>2</w:t>
            </w:r>
            <w:r>
              <w:rPr>
                <w:noProof/>
                <w:webHidden/>
              </w:rPr>
              <w:fldChar w:fldCharType="end"/>
            </w:r>
          </w:hyperlink>
        </w:p>
        <w:p w:rsidR="009D1410" w:rsidRDefault="004B31A3">
          <w:pPr>
            <w:pStyle w:val="11"/>
            <w:tabs>
              <w:tab w:val="right" w:leader="dot" w:pos="9345"/>
            </w:tabs>
            <w:rPr>
              <w:rFonts w:asciiTheme="minorHAnsi" w:eastAsiaTheme="minorEastAsia" w:hAnsiTheme="minorHAnsi" w:cstheme="minorBidi"/>
              <w:noProof/>
              <w:sz w:val="22"/>
              <w:szCs w:val="22"/>
            </w:rPr>
          </w:pPr>
          <w:hyperlink w:anchor="_Toc58328844" w:history="1">
            <w:r w:rsidR="009D1410" w:rsidRPr="001F322B">
              <w:rPr>
                <w:rStyle w:val="af2"/>
                <w:noProof/>
              </w:rPr>
              <w:t>1. Перечень планируемых результатов обучения по дисциплине, соотнесенных с планируемыми результатами освоения образовательной программы</w:t>
            </w:r>
            <w:r w:rsidR="009D1410">
              <w:rPr>
                <w:noProof/>
                <w:webHidden/>
              </w:rPr>
              <w:tab/>
            </w:r>
            <w:r>
              <w:rPr>
                <w:noProof/>
                <w:webHidden/>
              </w:rPr>
              <w:fldChar w:fldCharType="begin"/>
            </w:r>
            <w:r w:rsidR="009D1410">
              <w:rPr>
                <w:noProof/>
                <w:webHidden/>
              </w:rPr>
              <w:instrText xml:space="preserve"> PAGEREF _Toc58328844 \h </w:instrText>
            </w:r>
            <w:r>
              <w:rPr>
                <w:noProof/>
                <w:webHidden/>
              </w:rPr>
            </w:r>
            <w:r>
              <w:rPr>
                <w:noProof/>
                <w:webHidden/>
              </w:rPr>
              <w:fldChar w:fldCharType="separate"/>
            </w:r>
            <w:r w:rsidR="009D1410">
              <w:rPr>
                <w:noProof/>
                <w:webHidden/>
              </w:rPr>
              <w:t>3</w:t>
            </w:r>
            <w:r>
              <w:rPr>
                <w:noProof/>
                <w:webHidden/>
              </w:rPr>
              <w:fldChar w:fldCharType="end"/>
            </w:r>
          </w:hyperlink>
        </w:p>
        <w:p w:rsidR="009D1410" w:rsidRDefault="004B31A3">
          <w:pPr>
            <w:pStyle w:val="11"/>
            <w:tabs>
              <w:tab w:val="right" w:leader="dot" w:pos="9345"/>
            </w:tabs>
            <w:rPr>
              <w:rFonts w:asciiTheme="minorHAnsi" w:eastAsiaTheme="minorEastAsia" w:hAnsiTheme="minorHAnsi" w:cstheme="minorBidi"/>
              <w:noProof/>
              <w:sz w:val="22"/>
              <w:szCs w:val="22"/>
            </w:rPr>
          </w:pPr>
          <w:hyperlink w:anchor="_Toc58328845" w:history="1">
            <w:r w:rsidR="009D1410" w:rsidRPr="001F322B">
              <w:rPr>
                <w:rStyle w:val="af2"/>
                <w:noProof/>
              </w:rPr>
              <w:t>2. Место дисциплины в структуре образовательной программы</w:t>
            </w:r>
            <w:r w:rsidR="009D1410">
              <w:rPr>
                <w:noProof/>
                <w:webHidden/>
              </w:rPr>
              <w:tab/>
            </w:r>
            <w:r>
              <w:rPr>
                <w:noProof/>
                <w:webHidden/>
              </w:rPr>
              <w:fldChar w:fldCharType="begin"/>
            </w:r>
            <w:r w:rsidR="009D1410">
              <w:rPr>
                <w:noProof/>
                <w:webHidden/>
              </w:rPr>
              <w:instrText xml:space="preserve"> PAGEREF _Toc58328845 \h </w:instrText>
            </w:r>
            <w:r>
              <w:rPr>
                <w:noProof/>
                <w:webHidden/>
              </w:rPr>
            </w:r>
            <w:r>
              <w:rPr>
                <w:noProof/>
                <w:webHidden/>
              </w:rPr>
              <w:fldChar w:fldCharType="separate"/>
            </w:r>
            <w:r w:rsidR="009D1410">
              <w:rPr>
                <w:noProof/>
                <w:webHidden/>
              </w:rPr>
              <w:t>3</w:t>
            </w:r>
            <w:r>
              <w:rPr>
                <w:noProof/>
                <w:webHidden/>
              </w:rPr>
              <w:fldChar w:fldCharType="end"/>
            </w:r>
          </w:hyperlink>
        </w:p>
        <w:p w:rsidR="009D1410" w:rsidRDefault="004B31A3">
          <w:pPr>
            <w:pStyle w:val="11"/>
            <w:tabs>
              <w:tab w:val="right" w:leader="dot" w:pos="9345"/>
            </w:tabs>
            <w:rPr>
              <w:rFonts w:asciiTheme="minorHAnsi" w:eastAsiaTheme="minorEastAsia" w:hAnsiTheme="minorHAnsi" w:cstheme="minorBidi"/>
              <w:noProof/>
              <w:sz w:val="22"/>
              <w:szCs w:val="22"/>
            </w:rPr>
          </w:pPr>
          <w:hyperlink w:anchor="_Toc58328846" w:history="1">
            <w:r w:rsidR="009D1410" w:rsidRPr="001F322B">
              <w:rPr>
                <w:rStyle w:val="af2"/>
                <w:noProof/>
              </w:rPr>
              <w:t>3. Трудоемкость дисциплины в зачетных единицах с указанием количества академических часов, выделенных на контактную работу обучающегося с преподавателем (по видам учебных занятий) и на самостоятельную работу обучающегося</w:t>
            </w:r>
            <w:r w:rsidR="009D1410">
              <w:rPr>
                <w:noProof/>
                <w:webHidden/>
              </w:rPr>
              <w:tab/>
            </w:r>
            <w:r>
              <w:rPr>
                <w:noProof/>
                <w:webHidden/>
              </w:rPr>
              <w:fldChar w:fldCharType="begin"/>
            </w:r>
            <w:r w:rsidR="009D1410">
              <w:rPr>
                <w:noProof/>
                <w:webHidden/>
              </w:rPr>
              <w:instrText xml:space="preserve"> PAGEREF _Toc58328846 \h </w:instrText>
            </w:r>
            <w:r>
              <w:rPr>
                <w:noProof/>
                <w:webHidden/>
              </w:rPr>
            </w:r>
            <w:r>
              <w:rPr>
                <w:noProof/>
                <w:webHidden/>
              </w:rPr>
              <w:fldChar w:fldCharType="separate"/>
            </w:r>
            <w:r w:rsidR="009D1410">
              <w:rPr>
                <w:noProof/>
                <w:webHidden/>
              </w:rPr>
              <w:t>3</w:t>
            </w:r>
            <w:r>
              <w:rPr>
                <w:noProof/>
                <w:webHidden/>
              </w:rPr>
              <w:fldChar w:fldCharType="end"/>
            </w:r>
          </w:hyperlink>
        </w:p>
        <w:p w:rsidR="009D1410" w:rsidRDefault="004B31A3">
          <w:pPr>
            <w:pStyle w:val="11"/>
            <w:tabs>
              <w:tab w:val="right" w:leader="dot" w:pos="9345"/>
            </w:tabs>
            <w:rPr>
              <w:rFonts w:asciiTheme="minorHAnsi" w:eastAsiaTheme="minorEastAsia" w:hAnsiTheme="minorHAnsi" w:cstheme="minorBidi"/>
              <w:noProof/>
              <w:sz w:val="22"/>
              <w:szCs w:val="22"/>
            </w:rPr>
          </w:pPr>
          <w:hyperlink w:anchor="_Toc58328847" w:history="1">
            <w:r w:rsidR="009D1410" w:rsidRPr="001F322B">
              <w:rPr>
                <w:rStyle w:val="af2"/>
                <w:noProof/>
              </w:rPr>
              <w:t>4. Содержание дисциплины, структурированное по темам (разделам) с указанием отведенного на них количества академических часов и видов учебных занятий</w:t>
            </w:r>
            <w:r w:rsidR="009D1410">
              <w:rPr>
                <w:noProof/>
                <w:webHidden/>
              </w:rPr>
              <w:tab/>
            </w:r>
            <w:r>
              <w:rPr>
                <w:noProof/>
                <w:webHidden/>
              </w:rPr>
              <w:fldChar w:fldCharType="begin"/>
            </w:r>
            <w:r w:rsidR="009D1410">
              <w:rPr>
                <w:noProof/>
                <w:webHidden/>
              </w:rPr>
              <w:instrText xml:space="preserve"> PAGEREF _Toc58328847 \h </w:instrText>
            </w:r>
            <w:r>
              <w:rPr>
                <w:noProof/>
                <w:webHidden/>
              </w:rPr>
            </w:r>
            <w:r>
              <w:rPr>
                <w:noProof/>
                <w:webHidden/>
              </w:rPr>
              <w:fldChar w:fldCharType="separate"/>
            </w:r>
            <w:r w:rsidR="009D1410">
              <w:rPr>
                <w:noProof/>
                <w:webHidden/>
              </w:rPr>
              <w:t>4</w:t>
            </w:r>
            <w:r>
              <w:rPr>
                <w:noProof/>
                <w:webHidden/>
              </w:rPr>
              <w:fldChar w:fldCharType="end"/>
            </w:r>
          </w:hyperlink>
        </w:p>
        <w:p w:rsidR="009D1410" w:rsidRDefault="004B31A3">
          <w:pPr>
            <w:pStyle w:val="11"/>
            <w:tabs>
              <w:tab w:val="right" w:leader="dot" w:pos="9345"/>
            </w:tabs>
            <w:rPr>
              <w:rFonts w:asciiTheme="minorHAnsi" w:eastAsiaTheme="minorEastAsia" w:hAnsiTheme="minorHAnsi" w:cstheme="minorBidi"/>
              <w:noProof/>
              <w:sz w:val="22"/>
              <w:szCs w:val="22"/>
            </w:rPr>
          </w:pPr>
          <w:hyperlink w:anchor="_Toc58328848" w:history="1">
            <w:r w:rsidR="009D1410" w:rsidRPr="001F322B">
              <w:rPr>
                <w:rStyle w:val="af2"/>
                <w:noProof/>
              </w:rPr>
              <w:t>5. Перечень учебной литературы</w:t>
            </w:r>
            <w:r w:rsidR="009D1410">
              <w:rPr>
                <w:noProof/>
                <w:webHidden/>
              </w:rPr>
              <w:tab/>
            </w:r>
            <w:r>
              <w:rPr>
                <w:noProof/>
                <w:webHidden/>
              </w:rPr>
              <w:fldChar w:fldCharType="begin"/>
            </w:r>
            <w:r w:rsidR="009D1410">
              <w:rPr>
                <w:noProof/>
                <w:webHidden/>
              </w:rPr>
              <w:instrText xml:space="preserve"> PAGEREF _Toc58328848 \h </w:instrText>
            </w:r>
            <w:r>
              <w:rPr>
                <w:noProof/>
                <w:webHidden/>
              </w:rPr>
            </w:r>
            <w:r>
              <w:rPr>
                <w:noProof/>
                <w:webHidden/>
              </w:rPr>
              <w:fldChar w:fldCharType="separate"/>
            </w:r>
            <w:r w:rsidR="009D1410">
              <w:rPr>
                <w:noProof/>
                <w:webHidden/>
              </w:rPr>
              <w:t>6</w:t>
            </w:r>
            <w:r>
              <w:rPr>
                <w:noProof/>
                <w:webHidden/>
              </w:rPr>
              <w:fldChar w:fldCharType="end"/>
            </w:r>
          </w:hyperlink>
        </w:p>
        <w:p w:rsidR="009D1410" w:rsidRDefault="004B31A3">
          <w:pPr>
            <w:pStyle w:val="11"/>
            <w:tabs>
              <w:tab w:val="right" w:leader="dot" w:pos="9345"/>
            </w:tabs>
            <w:rPr>
              <w:rFonts w:asciiTheme="minorHAnsi" w:eastAsiaTheme="minorEastAsia" w:hAnsiTheme="minorHAnsi" w:cstheme="minorBidi"/>
              <w:noProof/>
              <w:sz w:val="22"/>
              <w:szCs w:val="22"/>
            </w:rPr>
          </w:pPr>
          <w:hyperlink w:anchor="_Toc58328849" w:history="1">
            <w:r w:rsidR="009D1410" w:rsidRPr="001F322B">
              <w:rPr>
                <w:rStyle w:val="af2"/>
                <w:noProof/>
              </w:rPr>
              <w:t>6. Перечень ресурсов информационно-телекоммуникационной сети «Интернет», необходимых для освоения дисциплины</w:t>
            </w:r>
            <w:r w:rsidR="009D1410">
              <w:rPr>
                <w:noProof/>
                <w:webHidden/>
              </w:rPr>
              <w:tab/>
            </w:r>
            <w:r>
              <w:rPr>
                <w:noProof/>
                <w:webHidden/>
              </w:rPr>
              <w:fldChar w:fldCharType="begin"/>
            </w:r>
            <w:r w:rsidR="009D1410">
              <w:rPr>
                <w:noProof/>
                <w:webHidden/>
              </w:rPr>
              <w:instrText xml:space="preserve"> PAGEREF _Toc58328849 \h </w:instrText>
            </w:r>
            <w:r>
              <w:rPr>
                <w:noProof/>
                <w:webHidden/>
              </w:rPr>
            </w:r>
            <w:r>
              <w:rPr>
                <w:noProof/>
                <w:webHidden/>
              </w:rPr>
              <w:fldChar w:fldCharType="separate"/>
            </w:r>
            <w:r w:rsidR="009D1410">
              <w:rPr>
                <w:noProof/>
                <w:webHidden/>
              </w:rPr>
              <w:t>8</w:t>
            </w:r>
            <w:r>
              <w:rPr>
                <w:noProof/>
                <w:webHidden/>
              </w:rPr>
              <w:fldChar w:fldCharType="end"/>
            </w:r>
          </w:hyperlink>
        </w:p>
        <w:p w:rsidR="009D1410" w:rsidRDefault="004B31A3">
          <w:pPr>
            <w:pStyle w:val="11"/>
            <w:tabs>
              <w:tab w:val="right" w:leader="dot" w:pos="9345"/>
            </w:tabs>
            <w:rPr>
              <w:rFonts w:asciiTheme="minorHAnsi" w:eastAsiaTheme="minorEastAsia" w:hAnsiTheme="minorHAnsi" w:cstheme="minorBidi"/>
              <w:noProof/>
              <w:sz w:val="22"/>
              <w:szCs w:val="22"/>
            </w:rPr>
          </w:pPr>
          <w:hyperlink w:anchor="_Toc58328850" w:history="1">
            <w:r w:rsidR="009D1410" w:rsidRPr="001F322B">
              <w:rPr>
                <w:rStyle w:val="af2"/>
                <w:noProof/>
              </w:rPr>
              <w:t>7. Перечень информационных технологий, используемых при осуществлении образовательного процесса по дисциплине</w:t>
            </w:r>
            <w:r w:rsidR="009D1410">
              <w:rPr>
                <w:noProof/>
                <w:webHidden/>
              </w:rPr>
              <w:tab/>
            </w:r>
            <w:r>
              <w:rPr>
                <w:noProof/>
                <w:webHidden/>
              </w:rPr>
              <w:fldChar w:fldCharType="begin"/>
            </w:r>
            <w:r w:rsidR="009D1410">
              <w:rPr>
                <w:noProof/>
                <w:webHidden/>
              </w:rPr>
              <w:instrText xml:space="preserve"> PAGEREF _Toc58328850 \h </w:instrText>
            </w:r>
            <w:r>
              <w:rPr>
                <w:noProof/>
                <w:webHidden/>
              </w:rPr>
            </w:r>
            <w:r>
              <w:rPr>
                <w:noProof/>
                <w:webHidden/>
              </w:rPr>
              <w:fldChar w:fldCharType="separate"/>
            </w:r>
            <w:r w:rsidR="009D1410">
              <w:rPr>
                <w:noProof/>
                <w:webHidden/>
              </w:rPr>
              <w:t>9</w:t>
            </w:r>
            <w:r>
              <w:rPr>
                <w:noProof/>
                <w:webHidden/>
              </w:rPr>
              <w:fldChar w:fldCharType="end"/>
            </w:r>
          </w:hyperlink>
        </w:p>
        <w:p w:rsidR="009D1410" w:rsidRDefault="004B31A3">
          <w:pPr>
            <w:pStyle w:val="11"/>
            <w:tabs>
              <w:tab w:val="right" w:leader="dot" w:pos="9345"/>
            </w:tabs>
            <w:rPr>
              <w:rFonts w:asciiTheme="minorHAnsi" w:eastAsiaTheme="minorEastAsia" w:hAnsiTheme="minorHAnsi" w:cstheme="minorBidi"/>
              <w:noProof/>
              <w:sz w:val="22"/>
              <w:szCs w:val="22"/>
            </w:rPr>
          </w:pPr>
          <w:hyperlink w:anchor="_Toc58328851" w:history="1">
            <w:r w:rsidR="009D1410" w:rsidRPr="001F322B">
              <w:rPr>
                <w:rStyle w:val="af2"/>
                <w:noProof/>
              </w:rPr>
              <w:t>8. Материально-техническая база, необходимая для осуществления образовательного процесса по дисциплине</w:t>
            </w:r>
            <w:r w:rsidR="009D1410">
              <w:rPr>
                <w:noProof/>
                <w:webHidden/>
              </w:rPr>
              <w:tab/>
            </w:r>
            <w:r>
              <w:rPr>
                <w:noProof/>
                <w:webHidden/>
              </w:rPr>
              <w:fldChar w:fldCharType="begin"/>
            </w:r>
            <w:r w:rsidR="009D1410">
              <w:rPr>
                <w:noProof/>
                <w:webHidden/>
              </w:rPr>
              <w:instrText xml:space="preserve"> PAGEREF _Toc58328851 \h </w:instrText>
            </w:r>
            <w:r>
              <w:rPr>
                <w:noProof/>
                <w:webHidden/>
              </w:rPr>
            </w:r>
            <w:r>
              <w:rPr>
                <w:noProof/>
                <w:webHidden/>
              </w:rPr>
              <w:fldChar w:fldCharType="separate"/>
            </w:r>
            <w:r w:rsidR="009D1410">
              <w:rPr>
                <w:noProof/>
                <w:webHidden/>
              </w:rPr>
              <w:t>9</w:t>
            </w:r>
            <w:r>
              <w:rPr>
                <w:noProof/>
                <w:webHidden/>
              </w:rPr>
              <w:fldChar w:fldCharType="end"/>
            </w:r>
          </w:hyperlink>
        </w:p>
        <w:p w:rsidR="009D1410" w:rsidRDefault="004B31A3">
          <w:pPr>
            <w:pStyle w:val="11"/>
            <w:tabs>
              <w:tab w:val="right" w:leader="dot" w:pos="9345"/>
            </w:tabs>
            <w:rPr>
              <w:rFonts w:asciiTheme="minorHAnsi" w:eastAsiaTheme="minorEastAsia" w:hAnsiTheme="minorHAnsi" w:cstheme="minorBidi"/>
              <w:noProof/>
              <w:sz w:val="22"/>
              <w:szCs w:val="22"/>
            </w:rPr>
          </w:pPr>
          <w:hyperlink w:anchor="_Toc58328852" w:history="1">
            <w:r w:rsidR="009D1410" w:rsidRPr="001F322B">
              <w:rPr>
                <w:rStyle w:val="af2"/>
                <w:noProof/>
              </w:rPr>
              <w:t>9. Оценочные средства для проведения текущего контроля и промежуточной аттестации по дисциплине</w:t>
            </w:r>
            <w:r w:rsidR="009D1410">
              <w:rPr>
                <w:noProof/>
                <w:webHidden/>
              </w:rPr>
              <w:tab/>
            </w:r>
            <w:r>
              <w:rPr>
                <w:noProof/>
                <w:webHidden/>
              </w:rPr>
              <w:fldChar w:fldCharType="begin"/>
            </w:r>
            <w:r w:rsidR="009D1410">
              <w:rPr>
                <w:noProof/>
                <w:webHidden/>
              </w:rPr>
              <w:instrText xml:space="preserve"> PAGEREF _Toc58328852 \h </w:instrText>
            </w:r>
            <w:r>
              <w:rPr>
                <w:noProof/>
                <w:webHidden/>
              </w:rPr>
            </w:r>
            <w:r>
              <w:rPr>
                <w:noProof/>
                <w:webHidden/>
              </w:rPr>
              <w:fldChar w:fldCharType="separate"/>
            </w:r>
            <w:r w:rsidR="009D1410">
              <w:rPr>
                <w:noProof/>
                <w:webHidden/>
              </w:rPr>
              <w:t>9</w:t>
            </w:r>
            <w:r>
              <w:rPr>
                <w:noProof/>
                <w:webHidden/>
              </w:rPr>
              <w:fldChar w:fldCharType="end"/>
            </w:r>
          </w:hyperlink>
        </w:p>
        <w:p w:rsidR="00A05B0D" w:rsidRDefault="004B31A3">
          <w:pPr>
            <w:pStyle w:val="TOC1"/>
            <w:tabs>
              <w:tab w:val="right" w:leader="dot" w:pos="9345"/>
            </w:tabs>
          </w:pPr>
          <w:r>
            <w:rPr>
              <w:rStyle w:val="a7"/>
            </w:rPr>
            <w:fldChar w:fldCharType="end"/>
          </w:r>
        </w:p>
      </w:sdtContent>
    </w:sdt>
    <w:p w:rsidR="00A05B0D" w:rsidRDefault="003738AE">
      <w:r w:rsidRPr="00F234CF">
        <w:t>Приложение 1 Аннотация по дисциплине</w:t>
      </w:r>
    </w:p>
    <w:p w:rsidR="00A05B0D" w:rsidRDefault="003738AE">
      <w:r>
        <w:t>Приложение 2 Оценочные средства по дисциплине</w:t>
      </w: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A05B0D">
      <w:pPr>
        <w:jc w:val="center"/>
      </w:pPr>
    </w:p>
    <w:p w:rsidR="00A05B0D" w:rsidRDefault="003738AE">
      <w:pPr>
        <w:spacing w:after="160" w:line="259" w:lineRule="auto"/>
      </w:pPr>
      <w:r>
        <w:br w:type="page"/>
      </w:r>
    </w:p>
    <w:p w:rsidR="00A05B0D" w:rsidRDefault="003738AE">
      <w:pPr>
        <w:pStyle w:val="Heading1"/>
      </w:pPr>
      <w:bookmarkStart w:id="1" w:name="_Toc58328844"/>
      <w:r>
        <w:lastRenderedPageBreak/>
        <w:t xml:space="preserve">1. Перечень планируемых результатов </w:t>
      </w:r>
      <w:proofErr w:type="gramStart"/>
      <w:r>
        <w:t>обучения по дисциплине</w:t>
      </w:r>
      <w:proofErr w:type="gramEnd"/>
      <w:r>
        <w:t>, соотнесенных с планируемыми результатами освоения образовательной программы</w:t>
      </w:r>
      <w:bookmarkEnd w:id="1"/>
    </w:p>
    <w:p w:rsidR="00A05B0D" w:rsidRDefault="00A05B0D"/>
    <w:tbl>
      <w:tblPr>
        <w:tblW w:w="9639" w:type="dxa"/>
        <w:tblInd w:w="-562" w:type="dxa"/>
        <w:tblCellMar>
          <w:left w:w="5" w:type="dxa"/>
          <w:right w:w="5" w:type="dxa"/>
        </w:tblCellMar>
        <w:tblLook w:val="0000"/>
      </w:tblPr>
      <w:tblGrid>
        <w:gridCol w:w="2552"/>
        <w:gridCol w:w="2222"/>
        <w:gridCol w:w="2456"/>
        <w:gridCol w:w="2409"/>
      </w:tblGrid>
      <w:tr w:rsidR="00A05B0D" w:rsidTr="00CC594D">
        <w:trPr>
          <w:tblHeader/>
        </w:trPr>
        <w:tc>
          <w:tcPr>
            <w:tcW w:w="2552"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A05B0D" w:rsidRDefault="003738AE">
            <w:r>
              <w:t>Результаты освоения образовательной программы</w:t>
            </w:r>
          </w:p>
          <w:p w:rsidR="00A05B0D" w:rsidRDefault="003738AE">
            <w:r>
              <w:t>(компетенции)</w:t>
            </w:r>
          </w:p>
        </w:tc>
        <w:tc>
          <w:tcPr>
            <w:tcW w:w="7087"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A05B0D" w:rsidRDefault="003738AE">
            <w:r>
              <w:t>В результате изучения  дисциплины обучающиеся должны:</w:t>
            </w:r>
          </w:p>
        </w:tc>
      </w:tr>
      <w:tr w:rsidR="00A05B0D" w:rsidTr="00CC594D">
        <w:trPr>
          <w:tblHeader/>
        </w:trPr>
        <w:tc>
          <w:tcPr>
            <w:tcW w:w="2552"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A05B0D" w:rsidRDefault="00A05B0D"/>
        </w:tc>
        <w:tc>
          <w:tcPr>
            <w:tcW w:w="222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05B0D" w:rsidRDefault="003738AE">
            <w:r>
              <w:t>знать</w:t>
            </w:r>
          </w:p>
        </w:tc>
        <w:tc>
          <w:tcPr>
            <w:tcW w:w="24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05B0D" w:rsidRDefault="003738AE">
            <w:r>
              <w:t>уметь</w:t>
            </w:r>
          </w:p>
        </w:tc>
        <w:tc>
          <w:tcPr>
            <w:tcW w:w="240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05B0D" w:rsidRDefault="003738AE">
            <w:r>
              <w:t xml:space="preserve">владеть </w:t>
            </w:r>
          </w:p>
        </w:tc>
      </w:tr>
      <w:tr w:rsidR="00A05B0D" w:rsidTr="00CC594D">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05B0D" w:rsidRDefault="003738AE">
            <w:r>
              <w:t>ОПК-1 Способность применять естественнонаучные и общеинженерные знания, методы математического анализа и моделирования в профессиональной деятельности</w:t>
            </w:r>
          </w:p>
          <w:p w:rsidR="00A05B0D" w:rsidRDefault="00A05B0D"/>
        </w:tc>
        <w:tc>
          <w:tcPr>
            <w:tcW w:w="2222" w:type="dxa"/>
            <w:tcBorders>
              <w:top w:val="single" w:sz="4" w:space="0" w:color="000000"/>
              <w:left w:val="single" w:sz="4" w:space="0" w:color="000000"/>
              <w:bottom w:val="single" w:sz="4" w:space="0" w:color="000000"/>
              <w:right w:val="single" w:sz="4" w:space="0" w:color="000000"/>
            </w:tcBorders>
            <w:shd w:val="clear" w:color="auto" w:fill="FFFFFF"/>
          </w:tcPr>
          <w:p w:rsidR="00A05B0D" w:rsidRDefault="003738AE">
            <w:pPr>
              <w:rPr>
                <w:color w:val="000000"/>
              </w:rPr>
            </w:pPr>
            <w:r>
              <w:rPr>
                <w:color w:val="000000"/>
              </w:rPr>
              <w:t>фундаментальные законы природы и основные физические математические законы и методы математического анализа</w:t>
            </w:r>
          </w:p>
        </w:tc>
        <w:tc>
          <w:tcPr>
            <w:tcW w:w="2456" w:type="dxa"/>
            <w:tcBorders>
              <w:top w:val="single" w:sz="4" w:space="0" w:color="000000"/>
              <w:left w:val="single" w:sz="4" w:space="0" w:color="000000"/>
              <w:bottom w:val="single" w:sz="4" w:space="0" w:color="000000"/>
              <w:right w:val="single" w:sz="4" w:space="0" w:color="000000"/>
            </w:tcBorders>
            <w:shd w:val="clear" w:color="auto" w:fill="FFFFFF"/>
          </w:tcPr>
          <w:p w:rsidR="00A05B0D" w:rsidRDefault="003738AE">
            <w:pPr>
              <w:rPr>
                <w:color w:val="000000"/>
              </w:rPr>
            </w:pPr>
            <w:r>
              <w:rPr>
                <w:color w:val="000000"/>
              </w:rPr>
              <w:t>применять естественнонаучные и общеинженерные знания и математические методы для решения задач теоретического и прикладного характера</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rsidR="00A05B0D" w:rsidRDefault="003738AE">
            <w:pPr>
              <w:rPr>
                <w:color w:val="000000"/>
              </w:rPr>
            </w:pPr>
            <w:r>
              <w:rPr>
                <w:color w:val="000000"/>
              </w:rPr>
              <w:t>навыками использования естественнонаучных и общеинженерных знаний и методов математического анализа и моделирования при решении практических задач в профессиональной деятельности</w:t>
            </w:r>
          </w:p>
          <w:p w:rsidR="00A05B0D" w:rsidRDefault="00A05B0D">
            <w:pPr>
              <w:rPr>
                <w:color w:val="FF0000"/>
              </w:rPr>
            </w:pPr>
          </w:p>
        </w:tc>
      </w:tr>
      <w:tr w:rsidR="00A05B0D" w:rsidTr="00CC594D">
        <w:tc>
          <w:tcPr>
            <w:tcW w:w="2552" w:type="dxa"/>
            <w:tcBorders>
              <w:left w:val="single" w:sz="4" w:space="0" w:color="000000"/>
              <w:bottom w:val="single" w:sz="4" w:space="0" w:color="000000"/>
              <w:right w:val="single" w:sz="4" w:space="0" w:color="000000"/>
            </w:tcBorders>
            <w:shd w:val="clear" w:color="auto" w:fill="FFFFFF"/>
            <w:vAlign w:val="center"/>
          </w:tcPr>
          <w:p w:rsidR="00A05B0D" w:rsidRDefault="003738AE">
            <w:r>
              <w:t>ОПК-2</w:t>
            </w:r>
          </w:p>
          <w:p w:rsidR="00A05B0D" w:rsidRDefault="003738AE">
            <w:r>
              <w:t xml:space="preserve">владение физико-математическим аппаратом, необходимым для описания </w:t>
            </w:r>
            <w:proofErr w:type="spellStart"/>
            <w:r>
              <w:t>мехатронных</w:t>
            </w:r>
            <w:proofErr w:type="spellEnd"/>
            <w:r>
              <w:t xml:space="preserve"> и робототехнических систем</w:t>
            </w:r>
          </w:p>
        </w:tc>
        <w:tc>
          <w:tcPr>
            <w:tcW w:w="2222" w:type="dxa"/>
            <w:tcBorders>
              <w:left w:val="single" w:sz="4" w:space="0" w:color="000000"/>
              <w:bottom w:val="single" w:sz="4" w:space="0" w:color="000000"/>
              <w:right w:val="single" w:sz="4" w:space="0" w:color="000000"/>
            </w:tcBorders>
            <w:shd w:val="clear" w:color="auto" w:fill="FFFFFF"/>
          </w:tcPr>
          <w:p w:rsidR="00A05B0D" w:rsidRDefault="003738AE">
            <w:pPr>
              <w:rPr>
                <w:color w:val="000000"/>
              </w:rPr>
            </w:pPr>
            <w:r>
              <w:rPr>
                <w:color w:val="000000"/>
              </w:rPr>
              <w:t xml:space="preserve">основные направления развития </w:t>
            </w:r>
            <w:proofErr w:type="spellStart"/>
            <w:r>
              <w:rPr>
                <w:color w:val="000000"/>
              </w:rPr>
              <w:t>мехатроники</w:t>
            </w:r>
            <w:proofErr w:type="spellEnd"/>
            <w:r>
              <w:rPr>
                <w:color w:val="000000"/>
              </w:rPr>
              <w:t xml:space="preserve"> и робототехники </w:t>
            </w:r>
          </w:p>
        </w:tc>
        <w:tc>
          <w:tcPr>
            <w:tcW w:w="2456" w:type="dxa"/>
            <w:tcBorders>
              <w:left w:val="single" w:sz="4" w:space="0" w:color="000000"/>
              <w:bottom w:val="single" w:sz="4" w:space="0" w:color="000000"/>
              <w:right w:val="single" w:sz="4" w:space="0" w:color="000000"/>
            </w:tcBorders>
            <w:shd w:val="clear" w:color="auto" w:fill="FFFFFF"/>
          </w:tcPr>
          <w:p w:rsidR="00A05B0D" w:rsidRDefault="003738AE">
            <w:pPr>
              <w:rPr>
                <w:color w:val="000000"/>
              </w:rPr>
            </w:pPr>
            <w:r>
              <w:rPr>
                <w:color w:val="000000"/>
              </w:rPr>
              <w:t>применять физико-математический аппарат и рассчитывать математические модели устройств</w:t>
            </w:r>
          </w:p>
        </w:tc>
        <w:tc>
          <w:tcPr>
            <w:tcW w:w="2409" w:type="dxa"/>
            <w:tcBorders>
              <w:left w:val="single" w:sz="4" w:space="0" w:color="000000"/>
              <w:bottom w:val="single" w:sz="4" w:space="0" w:color="000000"/>
              <w:right w:val="single" w:sz="4" w:space="0" w:color="000000"/>
            </w:tcBorders>
            <w:shd w:val="clear" w:color="auto" w:fill="FFFFFF"/>
          </w:tcPr>
          <w:p w:rsidR="00A05B0D" w:rsidRDefault="003738AE">
            <w:pPr>
              <w:rPr>
                <w:color w:val="000000"/>
              </w:rPr>
            </w:pPr>
            <w:r>
              <w:rPr>
                <w:color w:val="000000"/>
              </w:rPr>
              <w:t xml:space="preserve">методами анализа и моделирования в области </w:t>
            </w:r>
            <w:proofErr w:type="spellStart"/>
            <w:r>
              <w:rPr>
                <w:color w:val="000000"/>
              </w:rPr>
              <w:t>мехатроники</w:t>
            </w:r>
            <w:proofErr w:type="spellEnd"/>
            <w:r>
              <w:rPr>
                <w:color w:val="000000"/>
              </w:rPr>
              <w:t xml:space="preserve"> и робототехники</w:t>
            </w:r>
          </w:p>
        </w:tc>
      </w:tr>
    </w:tbl>
    <w:p w:rsidR="00A05B0D" w:rsidRDefault="00A05B0D"/>
    <w:p w:rsidR="00A05B0D" w:rsidRDefault="003738AE">
      <w:pPr>
        <w:pStyle w:val="Heading1"/>
      </w:pPr>
      <w:bookmarkStart w:id="2" w:name="_Toc58328845"/>
      <w:r>
        <w:t>2. Место дисциплины в структуре образовательной программы</w:t>
      </w:r>
      <w:bookmarkEnd w:id="2"/>
    </w:p>
    <w:p w:rsidR="00A05B0D" w:rsidRDefault="00A05B0D"/>
    <w:p w:rsidR="00A05B0D" w:rsidRDefault="003738AE">
      <w:r>
        <w:t xml:space="preserve">Дисциплины (практики), изучение которых необходимо для освоения дисциплины Механика: </w:t>
      </w:r>
    </w:p>
    <w:p w:rsidR="009D1410" w:rsidRDefault="009D1410" w:rsidP="009D1410">
      <w:r>
        <w:t>Введение в алгебру и анализ, школьная физика</w:t>
      </w:r>
    </w:p>
    <w:p w:rsidR="00A05B0D" w:rsidRDefault="00A05B0D">
      <w:pPr>
        <w:rPr>
          <w:color w:val="FF0000"/>
        </w:rPr>
      </w:pPr>
    </w:p>
    <w:p w:rsidR="00A05B0D" w:rsidRDefault="003738AE">
      <w:r>
        <w:t xml:space="preserve">Дисциплины (практики), для изучения которых необходимо </w:t>
      </w:r>
      <w:r w:rsidR="00F234CF">
        <w:t>освоение</w:t>
      </w:r>
      <w:r>
        <w:t xml:space="preserve"> дисциплины Механика:</w:t>
      </w:r>
    </w:p>
    <w:p w:rsidR="00A05B0D" w:rsidRDefault="003738AE">
      <w:r>
        <w:t>Робототехника, Техническое зрение</w:t>
      </w:r>
    </w:p>
    <w:p w:rsidR="00A05B0D" w:rsidRDefault="00A05B0D"/>
    <w:p w:rsidR="00A05B0D" w:rsidRDefault="003738AE">
      <w:pPr>
        <w:pStyle w:val="Heading1"/>
      </w:pPr>
      <w:bookmarkStart w:id="3" w:name="_Toc58328846"/>
      <w:r>
        <w:t>3. Трудоемкость дисциплины в зачетных единицах с указанием количества академических часов, выделенных на контактную работу обучающегося с преподавателем (по видам учебных занятий) и на самостоятельную работу обучающегося</w:t>
      </w:r>
      <w:bookmarkEnd w:id="3"/>
    </w:p>
    <w:p w:rsidR="00A05B0D" w:rsidRDefault="00A05B0D"/>
    <w:p w:rsidR="00A05B0D" w:rsidRDefault="003738AE">
      <w:r>
        <w:t xml:space="preserve">Трудоемкость дисциплины – 4 </w:t>
      </w:r>
      <w:proofErr w:type="spellStart"/>
      <w:r>
        <w:t>з.е</w:t>
      </w:r>
      <w:proofErr w:type="spellEnd"/>
      <w:r>
        <w:t>. (144 ч)</w:t>
      </w:r>
    </w:p>
    <w:p w:rsidR="00A05B0D" w:rsidRDefault="003738AE">
      <w:r>
        <w:t>Форма промежуточной аттестации: 3 семестр – экзамен</w:t>
      </w:r>
    </w:p>
    <w:tbl>
      <w:tblPr>
        <w:tblW w:w="9335" w:type="dxa"/>
        <w:tblInd w:w="-127" w:type="dxa"/>
        <w:tblCellMar>
          <w:left w:w="15" w:type="dxa"/>
          <w:right w:w="15" w:type="dxa"/>
        </w:tblCellMar>
        <w:tblLook w:val="0000"/>
      </w:tblPr>
      <w:tblGrid>
        <w:gridCol w:w="283"/>
        <w:gridCol w:w="7628"/>
        <w:gridCol w:w="1388"/>
        <w:gridCol w:w="36"/>
      </w:tblGrid>
      <w:tr w:rsidR="00A05B0D">
        <w:tc>
          <w:tcPr>
            <w:tcW w:w="283" w:type="dxa"/>
            <w:vMerge w:val="restart"/>
            <w:tcBorders>
              <w:top w:val="single" w:sz="8" w:space="0" w:color="000000"/>
              <w:left w:val="single" w:sz="8" w:space="0" w:color="000000"/>
              <w:right w:val="single" w:sz="8" w:space="0" w:color="000000"/>
            </w:tcBorders>
            <w:shd w:val="clear" w:color="auto" w:fill="auto"/>
            <w:vAlign w:val="center"/>
          </w:tcPr>
          <w:p w:rsidR="00A05B0D" w:rsidRDefault="003738AE">
            <w:pPr>
              <w:widowControl w:val="0"/>
              <w:rPr>
                <w:bCs/>
                <w:color w:val="000000"/>
              </w:rPr>
            </w:pPr>
            <w:r>
              <w:rPr>
                <w:bCs/>
                <w:color w:val="000000"/>
              </w:rPr>
              <w:t>№</w:t>
            </w:r>
          </w:p>
        </w:tc>
        <w:tc>
          <w:tcPr>
            <w:tcW w:w="7629" w:type="dxa"/>
            <w:vMerge w:val="restart"/>
            <w:tcBorders>
              <w:top w:val="single" w:sz="8" w:space="0" w:color="000000"/>
              <w:left w:val="single" w:sz="8" w:space="0" w:color="000000"/>
              <w:right w:val="single" w:sz="8" w:space="0" w:color="000000"/>
            </w:tcBorders>
            <w:shd w:val="clear" w:color="auto" w:fill="auto"/>
            <w:vAlign w:val="center"/>
          </w:tcPr>
          <w:p w:rsidR="00A05B0D" w:rsidRDefault="003738AE">
            <w:pPr>
              <w:widowControl w:val="0"/>
              <w:jc w:val="center"/>
              <w:rPr>
                <w:bCs/>
                <w:color w:val="000000"/>
              </w:rPr>
            </w:pPr>
            <w:r>
              <w:rPr>
                <w:bCs/>
                <w:color w:val="000000"/>
              </w:rPr>
              <w:t>Вид деятельности</w:t>
            </w:r>
          </w:p>
        </w:tc>
        <w:tc>
          <w:tcPr>
            <w:tcW w:w="1423" w:type="dxa"/>
            <w:gridSpan w:val="2"/>
            <w:tcBorders>
              <w:top w:val="single" w:sz="8" w:space="0" w:color="000000"/>
              <w:left w:val="single" w:sz="8" w:space="0" w:color="000000"/>
              <w:bottom w:val="single" w:sz="4" w:space="0" w:color="000000"/>
              <w:right w:val="single" w:sz="8" w:space="0" w:color="000000"/>
            </w:tcBorders>
            <w:shd w:val="clear" w:color="auto" w:fill="auto"/>
            <w:vAlign w:val="center"/>
          </w:tcPr>
          <w:p w:rsidR="00A05B0D" w:rsidRDefault="003738AE">
            <w:pPr>
              <w:widowControl w:val="0"/>
              <w:jc w:val="center"/>
              <w:rPr>
                <w:bCs/>
                <w:color w:val="000000"/>
              </w:rPr>
            </w:pPr>
            <w:r>
              <w:rPr>
                <w:bCs/>
                <w:color w:val="000000"/>
              </w:rPr>
              <w:t>Семестр</w:t>
            </w:r>
          </w:p>
        </w:tc>
      </w:tr>
      <w:tr w:rsidR="00A05B0D">
        <w:trPr>
          <w:trHeight w:val="259"/>
        </w:trPr>
        <w:tc>
          <w:tcPr>
            <w:tcW w:w="283" w:type="dxa"/>
            <w:vMerge/>
            <w:tcBorders>
              <w:left w:val="single" w:sz="8" w:space="0" w:color="000000"/>
              <w:bottom w:val="single" w:sz="8" w:space="0" w:color="000000"/>
              <w:right w:val="single" w:sz="8" w:space="0" w:color="000000"/>
            </w:tcBorders>
            <w:shd w:val="clear" w:color="auto" w:fill="auto"/>
            <w:vAlign w:val="center"/>
          </w:tcPr>
          <w:p w:rsidR="00A05B0D" w:rsidRDefault="00A05B0D">
            <w:pPr>
              <w:widowControl w:val="0"/>
              <w:rPr>
                <w:bCs/>
                <w:color w:val="000000"/>
              </w:rPr>
            </w:pPr>
          </w:p>
        </w:tc>
        <w:tc>
          <w:tcPr>
            <w:tcW w:w="7629" w:type="dxa"/>
            <w:vMerge/>
            <w:tcBorders>
              <w:left w:val="single" w:sz="8" w:space="0" w:color="000000"/>
              <w:bottom w:val="single" w:sz="8" w:space="0" w:color="000000"/>
              <w:right w:val="single" w:sz="4" w:space="0" w:color="000000"/>
            </w:tcBorders>
            <w:shd w:val="clear" w:color="auto" w:fill="auto"/>
            <w:vAlign w:val="center"/>
          </w:tcPr>
          <w:p w:rsidR="00A05B0D" w:rsidRDefault="00A05B0D">
            <w:pPr>
              <w:widowControl w:val="0"/>
              <w:jc w:val="center"/>
              <w:rPr>
                <w:bCs/>
                <w:color w:val="000000"/>
              </w:rPr>
            </w:pP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3738AE">
            <w:pPr>
              <w:widowControl w:val="0"/>
              <w:jc w:val="center"/>
              <w:rPr>
                <w:bCs/>
                <w:color w:val="000000"/>
              </w:rPr>
            </w:pPr>
            <w:r>
              <w:rPr>
                <w:bCs/>
                <w:color w:val="000000"/>
              </w:rPr>
              <w:t>3</w:t>
            </w:r>
          </w:p>
        </w:tc>
        <w:tc>
          <w:tcPr>
            <w:tcW w:w="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widowControl w:val="0"/>
              <w:jc w:val="center"/>
              <w:rPr>
                <w:color w:val="000000"/>
              </w:rPr>
            </w:pPr>
          </w:p>
        </w:tc>
      </w:tr>
      <w:tr w:rsidR="00A05B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05B0D" w:rsidRDefault="003738AE">
            <w:pPr>
              <w:widowControl w:val="0"/>
              <w:rPr>
                <w:bCs/>
                <w:color w:val="000000"/>
              </w:rPr>
            </w:pPr>
            <w:r>
              <w:rPr>
                <w:bCs/>
                <w:color w:val="000000"/>
              </w:rPr>
              <w:t>1</w:t>
            </w:r>
          </w:p>
        </w:tc>
        <w:tc>
          <w:tcPr>
            <w:tcW w:w="7629" w:type="dxa"/>
            <w:tcBorders>
              <w:top w:val="single" w:sz="8" w:space="0" w:color="000000"/>
              <w:left w:val="single" w:sz="8" w:space="0" w:color="000000"/>
              <w:bottom w:val="single" w:sz="8" w:space="0" w:color="000000"/>
              <w:right w:val="single" w:sz="4" w:space="0" w:color="000000"/>
            </w:tcBorders>
            <w:shd w:val="clear" w:color="auto" w:fill="auto"/>
            <w:vAlign w:val="center"/>
          </w:tcPr>
          <w:p w:rsidR="00A05B0D" w:rsidRDefault="003738AE">
            <w:pPr>
              <w:widowControl w:val="0"/>
              <w:rPr>
                <w:color w:val="000000"/>
              </w:rPr>
            </w:pPr>
            <w:r>
              <w:rPr>
                <w:color w:val="000000"/>
              </w:rPr>
              <w:t xml:space="preserve">Лекции, </w:t>
            </w:r>
            <w:proofErr w:type="gramStart"/>
            <w:r>
              <w:rPr>
                <w:color w:val="000000"/>
              </w:rPr>
              <w:t>ч</w:t>
            </w:r>
            <w:proofErr w:type="gramEnd"/>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3738AE">
            <w:pPr>
              <w:widowControl w:val="0"/>
              <w:jc w:val="center"/>
            </w:pPr>
            <w:r>
              <w:rPr>
                <w:color w:val="000000"/>
              </w:rPr>
              <w:t>32</w:t>
            </w:r>
          </w:p>
        </w:tc>
        <w:tc>
          <w:tcPr>
            <w:tcW w:w="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widowControl w:val="0"/>
              <w:jc w:val="center"/>
              <w:rPr>
                <w:color w:val="000000"/>
              </w:rPr>
            </w:pPr>
          </w:p>
        </w:tc>
      </w:tr>
      <w:tr w:rsidR="00A05B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05B0D" w:rsidRDefault="003738AE">
            <w:pPr>
              <w:widowControl w:val="0"/>
              <w:rPr>
                <w:bCs/>
                <w:color w:val="000000"/>
              </w:rPr>
            </w:pPr>
            <w:r>
              <w:rPr>
                <w:bCs/>
                <w:color w:val="000000"/>
              </w:rPr>
              <w:t>2</w:t>
            </w:r>
          </w:p>
        </w:tc>
        <w:tc>
          <w:tcPr>
            <w:tcW w:w="7629" w:type="dxa"/>
            <w:tcBorders>
              <w:top w:val="single" w:sz="8" w:space="0" w:color="000000"/>
              <w:left w:val="single" w:sz="8" w:space="0" w:color="000000"/>
              <w:bottom w:val="single" w:sz="8" w:space="0" w:color="000000"/>
              <w:right w:val="single" w:sz="4" w:space="0" w:color="000000"/>
            </w:tcBorders>
            <w:shd w:val="clear" w:color="auto" w:fill="auto"/>
            <w:vAlign w:val="center"/>
          </w:tcPr>
          <w:p w:rsidR="00A05B0D" w:rsidRDefault="003738AE">
            <w:pPr>
              <w:widowControl w:val="0"/>
              <w:rPr>
                <w:color w:val="000000"/>
              </w:rPr>
            </w:pPr>
            <w:r>
              <w:rPr>
                <w:color w:val="000000"/>
              </w:rPr>
              <w:t xml:space="preserve">Практические занятия, </w:t>
            </w:r>
            <w:proofErr w:type="gramStart"/>
            <w:r>
              <w:rPr>
                <w:color w:val="000000"/>
              </w:rPr>
              <w:t>ч</w:t>
            </w:r>
            <w:proofErr w:type="gramEnd"/>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3738AE">
            <w:pPr>
              <w:widowControl w:val="0"/>
              <w:jc w:val="center"/>
            </w:pPr>
            <w:r>
              <w:rPr>
                <w:color w:val="000000"/>
              </w:rPr>
              <w:t>32</w:t>
            </w:r>
          </w:p>
        </w:tc>
        <w:tc>
          <w:tcPr>
            <w:tcW w:w="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widowControl w:val="0"/>
              <w:jc w:val="center"/>
              <w:rPr>
                <w:color w:val="000000"/>
              </w:rPr>
            </w:pPr>
          </w:p>
        </w:tc>
      </w:tr>
      <w:tr w:rsidR="00A05B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05B0D" w:rsidRDefault="003738AE">
            <w:pPr>
              <w:widowControl w:val="0"/>
              <w:rPr>
                <w:bCs/>
                <w:color w:val="000000"/>
              </w:rPr>
            </w:pPr>
            <w:r>
              <w:rPr>
                <w:bCs/>
                <w:color w:val="000000"/>
              </w:rPr>
              <w:t>3</w:t>
            </w:r>
          </w:p>
        </w:tc>
        <w:tc>
          <w:tcPr>
            <w:tcW w:w="7629" w:type="dxa"/>
            <w:tcBorders>
              <w:top w:val="single" w:sz="8" w:space="0" w:color="000000"/>
              <w:left w:val="single" w:sz="8" w:space="0" w:color="000000"/>
              <w:bottom w:val="single" w:sz="8" w:space="0" w:color="000000"/>
              <w:right w:val="single" w:sz="4" w:space="0" w:color="000000"/>
            </w:tcBorders>
            <w:shd w:val="clear" w:color="auto" w:fill="auto"/>
            <w:vAlign w:val="center"/>
          </w:tcPr>
          <w:p w:rsidR="00A05B0D" w:rsidRDefault="003738AE" w:rsidP="002771B8">
            <w:pPr>
              <w:widowControl w:val="0"/>
              <w:rPr>
                <w:color w:val="000000"/>
              </w:rPr>
            </w:pPr>
            <w:r>
              <w:rPr>
                <w:color w:val="000000"/>
              </w:rPr>
              <w:t xml:space="preserve">Лабораторные </w:t>
            </w:r>
            <w:r w:rsidR="002771B8">
              <w:rPr>
                <w:color w:val="000000"/>
              </w:rPr>
              <w:t>работы</w:t>
            </w:r>
            <w:r>
              <w:rPr>
                <w:color w:val="000000"/>
              </w:rPr>
              <w:t>, ч</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3738AE">
            <w:pPr>
              <w:widowControl w:val="0"/>
              <w:jc w:val="center"/>
              <w:rPr>
                <w:color w:val="000000"/>
              </w:rPr>
            </w:pPr>
            <w:r>
              <w:rPr>
                <w:color w:val="000000"/>
              </w:rPr>
              <w:t>-</w:t>
            </w:r>
          </w:p>
        </w:tc>
        <w:tc>
          <w:tcPr>
            <w:tcW w:w="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widowControl w:val="0"/>
              <w:jc w:val="center"/>
              <w:rPr>
                <w:color w:val="000000"/>
              </w:rPr>
            </w:pPr>
          </w:p>
        </w:tc>
      </w:tr>
      <w:tr w:rsidR="00A05B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05B0D" w:rsidRDefault="003738AE">
            <w:pPr>
              <w:widowControl w:val="0"/>
              <w:rPr>
                <w:bCs/>
                <w:color w:val="000000"/>
              </w:rPr>
            </w:pPr>
            <w:r>
              <w:rPr>
                <w:bCs/>
                <w:color w:val="000000"/>
              </w:rPr>
              <w:t>4</w:t>
            </w:r>
          </w:p>
        </w:tc>
        <w:tc>
          <w:tcPr>
            <w:tcW w:w="7629" w:type="dxa"/>
            <w:tcBorders>
              <w:top w:val="single" w:sz="8" w:space="0" w:color="000000"/>
              <w:left w:val="single" w:sz="8" w:space="0" w:color="000000"/>
              <w:bottom w:val="single" w:sz="8" w:space="0" w:color="000000"/>
              <w:right w:val="single" w:sz="4" w:space="0" w:color="000000"/>
            </w:tcBorders>
            <w:shd w:val="clear" w:color="auto" w:fill="auto"/>
            <w:vAlign w:val="center"/>
          </w:tcPr>
          <w:p w:rsidR="00A05B0D" w:rsidRDefault="003738AE">
            <w:pPr>
              <w:widowControl w:val="0"/>
              <w:ind w:left="530"/>
              <w:rPr>
                <w:color w:val="000000"/>
              </w:rPr>
            </w:pPr>
            <w:r>
              <w:rPr>
                <w:color w:val="000000"/>
              </w:rPr>
              <w:t xml:space="preserve">Занятия в контактной форме, </w:t>
            </w:r>
            <w:proofErr w:type="gramStart"/>
            <w:r>
              <w:rPr>
                <w:color w:val="000000"/>
              </w:rPr>
              <w:t>ч</w:t>
            </w:r>
            <w:proofErr w:type="gramEnd"/>
          </w:p>
          <w:p w:rsidR="00A05B0D" w:rsidRDefault="003738AE">
            <w:pPr>
              <w:widowControl w:val="0"/>
              <w:ind w:left="530"/>
            </w:pPr>
            <w:r>
              <w:rPr>
                <w:color w:val="000000"/>
              </w:rPr>
              <w:t>из них</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3738AE">
            <w:pPr>
              <w:widowControl w:val="0"/>
              <w:jc w:val="center"/>
            </w:pPr>
            <w:r>
              <w:rPr>
                <w:color w:val="000000"/>
              </w:rPr>
              <w:t>68</w:t>
            </w:r>
          </w:p>
        </w:tc>
        <w:tc>
          <w:tcPr>
            <w:tcW w:w="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widowControl w:val="0"/>
              <w:jc w:val="center"/>
              <w:rPr>
                <w:color w:val="000000"/>
              </w:rPr>
            </w:pPr>
          </w:p>
        </w:tc>
      </w:tr>
      <w:tr w:rsidR="00A05B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05B0D" w:rsidRDefault="003738AE">
            <w:pPr>
              <w:widowControl w:val="0"/>
              <w:rPr>
                <w:bCs/>
                <w:color w:val="000000"/>
              </w:rPr>
            </w:pPr>
            <w:r>
              <w:rPr>
                <w:bCs/>
                <w:color w:val="000000"/>
              </w:rPr>
              <w:t>5</w:t>
            </w:r>
          </w:p>
        </w:tc>
        <w:tc>
          <w:tcPr>
            <w:tcW w:w="7629" w:type="dxa"/>
            <w:tcBorders>
              <w:top w:val="single" w:sz="8" w:space="0" w:color="000000"/>
              <w:left w:val="single" w:sz="8" w:space="0" w:color="000000"/>
              <w:bottom w:val="single" w:sz="8" w:space="0" w:color="000000"/>
              <w:right w:val="single" w:sz="4" w:space="0" w:color="000000"/>
            </w:tcBorders>
            <w:shd w:val="clear" w:color="auto" w:fill="auto"/>
            <w:vAlign w:val="center"/>
          </w:tcPr>
          <w:p w:rsidR="00A05B0D" w:rsidRDefault="003738AE">
            <w:pPr>
              <w:widowControl w:val="0"/>
              <w:ind w:left="530" w:firstLine="353"/>
              <w:rPr>
                <w:color w:val="000000"/>
              </w:rPr>
            </w:pPr>
            <w:r>
              <w:rPr>
                <w:color w:val="000000"/>
              </w:rPr>
              <w:t xml:space="preserve">из них аудиторных занятий, </w:t>
            </w:r>
            <w:proofErr w:type="gramStart"/>
            <w:r>
              <w:rPr>
                <w:color w:val="000000"/>
              </w:rPr>
              <w:t>ч</w:t>
            </w:r>
            <w:proofErr w:type="gramEnd"/>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3738AE">
            <w:pPr>
              <w:widowControl w:val="0"/>
              <w:jc w:val="center"/>
            </w:pPr>
            <w:r>
              <w:rPr>
                <w:color w:val="000000"/>
              </w:rPr>
              <w:t>64</w:t>
            </w:r>
          </w:p>
        </w:tc>
        <w:tc>
          <w:tcPr>
            <w:tcW w:w="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widowControl w:val="0"/>
              <w:jc w:val="center"/>
              <w:rPr>
                <w:color w:val="000000"/>
              </w:rPr>
            </w:pPr>
          </w:p>
        </w:tc>
      </w:tr>
      <w:tr w:rsidR="00A05B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05B0D" w:rsidRDefault="003738AE">
            <w:pPr>
              <w:widowControl w:val="0"/>
              <w:rPr>
                <w:bCs/>
                <w:color w:val="000000"/>
              </w:rPr>
            </w:pPr>
            <w:r>
              <w:rPr>
                <w:bCs/>
                <w:color w:val="000000"/>
              </w:rPr>
              <w:t>6</w:t>
            </w:r>
          </w:p>
        </w:tc>
        <w:tc>
          <w:tcPr>
            <w:tcW w:w="7629" w:type="dxa"/>
            <w:tcBorders>
              <w:top w:val="single" w:sz="8" w:space="0" w:color="000000"/>
              <w:left w:val="single" w:sz="8" w:space="0" w:color="000000"/>
              <w:bottom w:val="single" w:sz="8" w:space="0" w:color="000000"/>
              <w:right w:val="single" w:sz="4" w:space="0" w:color="000000"/>
            </w:tcBorders>
            <w:shd w:val="clear" w:color="auto" w:fill="auto"/>
            <w:vAlign w:val="center"/>
          </w:tcPr>
          <w:p w:rsidR="00A05B0D" w:rsidRDefault="003738AE">
            <w:pPr>
              <w:widowControl w:val="0"/>
              <w:ind w:left="530" w:firstLine="353"/>
              <w:rPr>
                <w:color w:val="000000"/>
              </w:rPr>
            </w:pPr>
            <w:r>
              <w:rPr>
                <w:color w:val="000000"/>
              </w:rPr>
              <w:t xml:space="preserve">в электронной форме, </w:t>
            </w:r>
            <w:proofErr w:type="gramStart"/>
            <w:r>
              <w:rPr>
                <w:color w:val="000000"/>
              </w:rPr>
              <w:t>ч</w:t>
            </w:r>
            <w:proofErr w:type="gramEnd"/>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3738AE">
            <w:pPr>
              <w:widowControl w:val="0"/>
              <w:jc w:val="center"/>
              <w:rPr>
                <w:color w:val="000000"/>
              </w:rPr>
            </w:pPr>
            <w:r>
              <w:rPr>
                <w:color w:val="000000"/>
              </w:rPr>
              <w:t>-</w:t>
            </w:r>
          </w:p>
        </w:tc>
        <w:tc>
          <w:tcPr>
            <w:tcW w:w="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widowControl w:val="0"/>
              <w:jc w:val="center"/>
              <w:rPr>
                <w:color w:val="000000"/>
              </w:rPr>
            </w:pPr>
          </w:p>
        </w:tc>
      </w:tr>
      <w:tr w:rsidR="00A05B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05B0D" w:rsidRDefault="003738AE">
            <w:pPr>
              <w:widowControl w:val="0"/>
              <w:rPr>
                <w:bCs/>
                <w:color w:val="000000"/>
              </w:rPr>
            </w:pPr>
            <w:r>
              <w:rPr>
                <w:bCs/>
                <w:color w:val="000000"/>
              </w:rPr>
              <w:t>7</w:t>
            </w:r>
          </w:p>
        </w:tc>
        <w:tc>
          <w:tcPr>
            <w:tcW w:w="7629" w:type="dxa"/>
            <w:tcBorders>
              <w:top w:val="single" w:sz="8" w:space="0" w:color="000000"/>
              <w:left w:val="single" w:sz="8" w:space="0" w:color="000000"/>
              <w:bottom w:val="single" w:sz="8" w:space="0" w:color="000000"/>
              <w:right w:val="single" w:sz="4" w:space="0" w:color="000000"/>
            </w:tcBorders>
            <w:shd w:val="clear" w:color="auto" w:fill="auto"/>
            <w:vAlign w:val="center"/>
          </w:tcPr>
          <w:p w:rsidR="00A05B0D" w:rsidRDefault="003738AE">
            <w:pPr>
              <w:widowControl w:val="0"/>
              <w:ind w:left="530" w:firstLine="353"/>
              <w:rPr>
                <w:color w:val="000000"/>
              </w:rPr>
            </w:pPr>
            <w:r>
              <w:rPr>
                <w:color w:val="000000"/>
              </w:rPr>
              <w:t>консультаций, час.</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3738AE">
            <w:pPr>
              <w:widowControl w:val="0"/>
              <w:jc w:val="center"/>
            </w:pPr>
            <w:r>
              <w:rPr>
                <w:color w:val="000000"/>
              </w:rPr>
              <w:t>2</w:t>
            </w:r>
          </w:p>
        </w:tc>
        <w:tc>
          <w:tcPr>
            <w:tcW w:w="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widowControl w:val="0"/>
              <w:jc w:val="center"/>
              <w:rPr>
                <w:color w:val="000000"/>
              </w:rPr>
            </w:pPr>
          </w:p>
        </w:tc>
      </w:tr>
      <w:tr w:rsidR="00A05B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05B0D" w:rsidRDefault="003738AE">
            <w:pPr>
              <w:widowControl w:val="0"/>
              <w:rPr>
                <w:bCs/>
                <w:color w:val="000000"/>
              </w:rPr>
            </w:pPr>
            <w:r>
              <w:rPr>
                <w:bCs/>
                <w:color w:val="000000"/>
              </w:rPr>
              <w:t>8</w:t>
            </w:r>
          </w:p>
        </w:tc>
        <w:tc>
          <w:tcPr>
            <w:tcW w:w="7629" w:type="dxa"/>
            <w:tcBorders>
              <w:top w:val="single" w:sz="8" w:space="0" w:color="000000"/>
              <w:left w:val="single" w:sz="8" w:space="0" w:color="000000"/>
              <w:bottom w:val="single" w:sz="8" w:space="0" w:color="000000"/>
              <w:right w:val="single" w:sz="4" w:space="0" w:color="000000"/>
            </w:tcBorders>
            <w:shd w:val="clear" w:color="auto" w:fill="auto"/>
            <w:vAlign w:val="center"/>
          </w:tcPr>
          <w:p w:rsidR="00A05B0D" w:rsidRDefault="003738AE">
            <w:pPr>
              <w:widowControl w:val="0"/>
              <w:ind w:left="530" w:firstLine="353"/>
              <w:rPr>
                <w:color w:val="000000"/>
              </w:rPr>
            </w:pPr>
            <w:r>
              <w:rPr>
                <w:color w:val="000000"/>
              </w:rPr>
              <w:t xml:space="preserve">промежуточная аттестация, </w:t>
            </w:r>
            <w:proofErr w:type="gramStart"/>
            <w:r>
              <w:rPr>
                <w:color w:val="000000"/>
              </w:rPr>
              <w:t>ч</w:t>
            </w:r>
            <w:proofErr w:type="gramEnd"/>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3738AE">
            <w:pPr>
              <w:widowControl w:val="0"/>
              <w:jc w:val="center"/>
            </w:pPr>
            <w:r>
              <w:rPr>
                <w:color w:val="000000"/>
              </w:rPr>
              <w:t>2</w:t>
            </w:r>
          </w:p>
        </w:tc>
        <w:tc>
          <w:tcPr>
            <w:tcW w:w="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widowControl w:val="0"/>
              <w:jc w:val="center"/>
              <w:rPr>
                <w:color w:val="000000"/>
              </w:rPr>
            </w:pPr>
          </w:p>
        </w:tc>
      </w:tr>
      <w:tr w:rsidR="00A05B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05B0D" w:rsidRDefault="003738AE">
            <w:pPr>
              <w:widowControl w:val="0"/>
              <w:rPr>
                <w:bCs/>
                <w:color w:val="000000"/>
              </w:rPr>
            </w:pPr>
            <w:r>
              <w:rPr>
                <w:bCs/>
                <w:color w:val="000000"/>
              </w:rPr>
              <w:t>9</w:t>
            </w:r>
          </w:p>
        </w:tc>
        <w:tc>
          <w:tcPr>
            <w:tcW w:w="7629" w:type="dxa"/>
            <w:tcBorders>
              <w:top w:val="single" w:sz="8" w:space="0" w:color="000000"/>
              <w:left w:val="single" w:sz="8" w:space="0" w:color="000000"/>
              <w:bottom w:val="single" w:sz="8" w:space="0" w:color="000000"/>
              <w:right w:val="single" w:sz="4" w:space="0" w:color="000000"/>
            </w:tcBorders>
            <w:shd w:val="clear" w:color="auto" w:fill="auto"/>
            <w:vAlign w:val="center"/>
          </w:tcPr>
          <w:p w:rsidR="00A05B0D" w:rsidRDefault="003738AE">
            <w:pPr>
              <w:widowControl w:val="0"/>
            </w:pPr>
            <w:r>
              <w:rPr>
                <w:color w:val="000000"/>
              </w:rPr>
              <w:t xml:space="preserve">Самостоятельная работа, час. </w:t>
            </w:r>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3738AE">
            <w:pPr>
              <w:widowControl w:val="0"/>
              <w:jc w:val="center"/>
            </w:pPr>
            <w:r>
              <w:rPr>
                <w:color w:val="000000"/>
              </w:rPr>
              <w:t>76</w:t>
            </w:r>
          </w:p>
        </w:tc>
        <w:tc>
          <w:tcPr>
            <w:tcW w:w="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widowControl w:val="0"/>
              <w:jc w:val="center"/>
              <w:rPr>
                <w:color w:val="000000"/>
              </w:rPr>
            </w:pPr>
          </w:p>
        </w:tc>
      </w:tr>
      <w:tr w:rsidR="00A05B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05B0D" w:rsidRDefault="003738AE">
            <w:pPr>
              <w:widowControl w:val="0"/>
              <w:rPr>
                <w:bCs/>
                <w:color w:val="000000"/>
              </w:rPr>
            </w:pPr>
            <w:r>
              <w:rPr>
                <w:bCs/>
                <w:color w:val="000000"/>
              </w:rPr>
              <w:t>10</w:t>
            </w:r>
          </w:p>
        </w:tc>
        <w:tc>
          <w:tcPr>
            <w:tcW w:w="7629" w:type="dxa"/>
            <w:tcBorders>
              <w:top w:val="single" w:sz="8" w:space="0" w:color="000000"/>
              <w:left w:val="single" w:sz="8" w:space="0" w:color="000000"/>
              <w:bottom w:val="single" w:sz="8" w:space="0" w:color="000000"/>
              <w:right w:val="single" w:sz="4" w:space="0" w:color="000000"/>
            </w:tcBorders>
            <w:shd w:val="clear" w:color="auto" w:fill="auto"/>
            <w:vAlign w:val="center"/>
          </w:tcPr>
          <w:p w:rsidR="00A05B0D" w:rsidRDefault="003738AE">
            <w:pPr>
              <w:widowControl w:val="0"/>
              <w:ind w:firstLine="353"/>
              <w:rPr>
                <w:color w:val="000000"/>
              </w:rPr>
            </w:pPr>
            <w:r>
              <w:rPr>
                <w:color w:val="000000"/>
              </w:rPr>
              <w:t xml:space="preserve">Всего, </w:t>
            </w:r>
            <w:proofErr w:type="gramStart"/>
            <w:r>
              <w:rPr>
                <w:color w:val="000000"/>
              </w:rPr>
              <w:t>ч</w:t>
            </w:r>
            <w:proofErr w:type="gramEnd"/>
          </w:p>
        </w:tc>
        <w:tc>
          <w:tcPr>
            <w:tcW w:w="13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3738AE">
            <w:pPr>
              <w:widowControl w:val="0"/>
              <w:jc w:val="center"/>
            </w:pPr>
            <w:r>
              <w:rPr>
                <w:color w:val="000000"/>
              </w:rPr>
              <w:t>144</w:t>
            </w:r>
          </w:p>
        </w:tc>
        <w:tc>
          <w:tcPr>
            <w:tcW w:w="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widowControl w:val="0"/>
              <w:jc w:val="center"/>
              <w:rPr>
                <w:color w:val="000000"/>
              </w:rPr>
            </w:pPr>
          </w:p>
        </w:tc>
      </w:tr>
    </w:tbl>
    <w:p w:rsidR="00A05B0D" w:rsidRDefault="00A05B0D"/>
    <w:p w:rsidR="00A05B0D" w:rsidRDefault="003738AE">
      <w:pPr>
        <w:pStyle w:val="Heading1"/>
      </w:pPr>
      <w:bookmarkStart w:id="4" w:name="_Toc58328847"/>
      <w:r>
        <w:t>4. Содержание дисциплины, структурированное по темам (разделам) с указанием отведенного на них количества академических часов и видов учебных занятий</w:t>
      </w:r>
      <w:bookmarkEnd w:id="4"/>
    </w:p>
    <w:p w:rsidR="00A05B0D" w:rsidRDefault="00A05B0D"/>
    <w:p w:rsidR="00A05B0D" w:rsidRDefault="003738AE">
      <w:pPr>
        <w:jc w:val="center"/>
        <w:rPr>
          <w:b/>
          <w:i/>
        </w:rPr>
      </w:pPr>
      <w:r>
        <w:rPr>
          <w:b/>
          <w:i/>
        </w:rPr>
        <w:t>3 семестр</w:t>
      </w:r>
    </w:p>
    <w:p w:rsidR="00A05B0D" w:rsidRDefault="003738AE">
      <w:pPr>
        <w:jc w:val="center"/>
      </w:pPr>
      <w:r>
        <w:t>Лекции (32 ч)</w:t>
      </w:r>
    </w:p>
    <w:tbl>
      <w:tblPr>
        <w:tblStyle w:val="af1"/>
        <w:tblW w:w="8926" w:type="dxa"/>
        <w:tblLook w:val="04A0"/>
      </w:tblPr>
      <w:tblGrid>
        <w:gridCol w:w="7792"/>
        <w:gridCol w:w="1134"/>
      </w:tblGrid>
      <w:tr w:rsidR="00A05B0D">
        <w:tc>
          <w:tcPr>
            <w:tcW w:w="7791" w:type="dxa"/>
            <w:shd w:val="clear" w:color="auto" w:fill="auto"/>
          </w:tcPr>
          <w:p w:rsidR="00A05B0D" w:rsidRDefault="003738AE">
            <w:r>
              <w:t>Наименование темы и их содержание</w:t>
            </w:r>
          </w:p>
        </w:tc>
        <w:tc>
          <w:tcPr>
            <w:tcW w:w="1134" w:type="dxa"/>
            <w:shd w:val="clear" w:color="auto" w:fill="auto"/>
          </w:tcPr>
          <w:p w:rsidR="00A05B0D" w:rsidRDefault="003738AE">
            <w:r>
              <w:t>Объем,</w:t>
            </w:r>
          </w:p>
          <w:p w:rsidR="00A05B0D" w:rsidRDefault="003738AE">
            <w:r>
              <w:t>час</w:t>
            </w:r>
          </w:p>
        </w:tc>
      </w:tr>
      <w:tr w:rsidR="00A05B0D">
        <w:tc>
          <w:tcPr>
            <w:tcW w:w="7791" w:type="dxa"/>
            <w:shd w:val="clear" w:color="auto" w:fill="auto"/>
          </w:tcPr>
          <w:p w:rsidR="00A05B0D" w:rsidRDefault="003738AE">
            <w:r>
              <w:t xml:space="preserve">1. </w:t>
            </w:r>
            <w:r>
              <w:rPr>
                <w:color w:val="000000"/>
              </w:rPr>
              <w:t>Предмет механики. Сочетание экспериментальных, теоретических (аналитических и численных) методов. Роль модельных представлений в физике. Физические величины, их измерение и оценка точности и достоверности полученных результатов. Системы единиц физических величин. Единицы измерений СИ и СГС, внесистемные единицы. Физические законы. Основные принципы анализа размерности.</w:t>
            </w:r>
          </w:p>
        </w:tc>
        <w:tc>
          <w:tcPr>
            <w:tcW w:w="1134" w:type="dxa"/>
            <w:shd w:val="clear" w:color="auto" w:fill="auto"/>
          </w:tcPr>
          <w:p w:rsidR="00A05B0D" w:rsidRDefault="003738AE">
            <w:r>
              <w:t>2</w:t>
            </w:r>
          </w:p>
        </w:tc>
      </w:tr>
      <w:tr w:rsidR="00A05B0D">
        <w:tc>
          <w:tcPr>
            <w:tcW w:w="7791" w:type="dxa"/>
            <w:shd w:val="clear" w:color="auto" w:fill="auto"/>
          </w:tcPr>
          <w:p w:rsidR="00A05B0D" w:rsidRDefault="003738AE">
            <w:r>
              <w:t xml:space="preserve">2. </w:t>
            </w:r>
            <w:r>
              <w:rPr>
                <w:color w:val="000000"/>
              </w:rPr>
              <w:t>Пространство и время в механике Ньютона и в специальной теории относительности. Преобразования Галилея и Лоренца. Инерциальные</w:t>
            </w:r>
          </w:p>
          <w:p w:rsidR="00A05B0D" w:rsidRDefault="003738AE">
            <w:pPr>
              <w:rPr>
                <w:color w:val="000000"/>
              </w:rPr>
            </w:pPr>
            <w:r>
              <w:rPr>
                <w:color w:val="000000"/>
              </w:rPr>
              <w:t>системы отсчета. Системы координат и их преобразования. Декартова и криволинейные системы координат (полярная, сферическая, системы координат). Инварианты преобразований</w:t>
            </w:r>
          </w:p>
          <w:p w:rsidR="00A05B0D" w:rsidRDefault="003738AE">
            <w:pPr>
              <w:rPr>
                <w:color w:val="000000"/>
              </w:rPr>
            </w:pPr>
            <w:r>
              <w:rPr>
                <w:color w:val="000000"/>
              </w:rPr>
              <w:t>систем координат. Скалярные, векторные и тензорные поля.</w:t>
            </w:r>
          </w:p>
        </w:tc>
        <w:tc>
          <w:tcPr>
            <w:tcW w:w="1134" w:type="dxa"/>
            <w:shd w:val="clear" w:color="auto" w:fill="auto"/>
          </w:tcPr>
          <w:p w:rsidR="00A05B0D" w:rsidRDefault="003738AE">
            <w:r>
              <w:t>2</w:t>
            </w:r>
          </w:p>
        </w:tc>
      </w:tr>
      <w:tr w:rsidR="00A05B0D">
        <w:tc>
          <w:tcPr>
            <w:tcW w:w="7791" w:type="dxa"/>
            <w:shd w:val="clear" w:color="auto" w:fill="auto"/>
          </w:tcPr>
          <w:p w:rsidR="00A05B0D" w:rsidRDefault="003738AE">
            <w:r>
              <w:t xml:space="preserve">3. </w:t>
            </w:r>
            <w:r>
              <w:rPr>
                <w:color w:val="000000"/>
              </w:rPr>
              <w:t>Кинематика материальной точки. Способы описания движения. Закон движения. Линейные и угловые скорости и ускорения. Формулы для нормального, тангенциального и полного ускорений точки. Траектория движения, радиус кривизны траектории. Система материальных точек. Уравнения кинематической связи.</w:t>
            </w:r>
          </w:p>
        </w:tc>
        <w:tc>
          <w:tcPr>
            <w:tcW w:w="1134" w:type="dxa"/>
            <w:shd w:val="clear" w:color="auto" w:fill="auto"/>
          </w:tcPr>
          <w:p w:rsidR="00A05B0D" w:rsidRDefault="003738AE">
            <w:r>
              <w:t>2</w:t>
            </w:r>
          </w:p>
        </w:tc>
      </w:tr>
      <w:tr w:rsidR="00A05B0D">
        <w:tc>
          <w:tcPr>
            <w:tcW w:w="7791" w:type="dxa"/>
            <w:shd w:val="clear" w:color="auto" w:fill="auto"/>
          </w:tcPr>
          <w:p w:rsidR="00A05B0D" w:rsidRDefault="003738AE">
            <w:r>
              <w:t xml:space="preserve">4.Кинематика абсолютно твердого тела. Степени свободы абсолютно твердого тела. Распределение скоростей и ускорений в твердом теле. Формулы Эйлера и </w:t>
            </w:r>
            <w:proofErr w:type="spellStart"/>
            <w:r>
              <w:t>Ривальса</w:t>
            </w:r>
            <w:proofErr w:type="spellEnd"/>
            <w:r>
              <w:t>. Качественный анализ возможных движений твердого тела. Сложное движение. Формулы сложения скоростей и ускорений. Сложение угловых скоростей твердого тела. Кинематические формулы Эйлера.</w:t>
            </w:r>
          </w:p>
        </w:tc>
        <w:tc>
          <w:tcPr>
            <w:tcW w:w="1134" w:type="dxa"/>
            <w:shd w:val="clear" w:color="auto" w:fill="auto"/>
          </w:tcPr>
          <w:p w:rsidR="00A05B0D" w:rsidRDefault="003738AE">
            <w:r>
              <w:t>2</w:t>
            </w:r>
          </w:p>
        </w:tc>
      </w:tr>
      <w:tr w:rsidR="00A05B0D">
        <w:tc>
          <w:tcPr>
            <w:tcW w:w="7791" w:type="dxa"/>
            <w:shd w:val="clear" w:color="auto" w:fill="auto"/>
          </w:tcPr>
          <w:p w:rsidR="00A05B0D" w:rsidRDefault="003738AE">
            <w:r>
              <w:t>5. Кинематика деформируемого тела (сплошной среды). Понятие сплошной среды (</w:t>
            </w:r>
            <w:proofErr w:type="gramStart"/>
            <w:r>
              <w:t>деформируемого</w:t>
            </w:r>
            <w:proofErr w:type="gramEnd"/>
            <w:r>
              <w:t xml:space="preserve"> теле). </w:t>
            </w:r>
            <w:proofErr w:type="spellStart"/>
            <w:r>
              <w:t>Лагранжев</w:t>
            </w:r>
            <w:proofErr w:type="spellEnd"/>
            <w:r>
              <w:t xml:space="preserve"> и </w:t>
            </w:r>
            <w:proofErr w:type="spellStart"/>
            <w:r>
              <w:t>эйлеров</w:t>
            </w:r>
            <w:proofErr w:type="spellEnd"/>
            <w:r>
              <w:t xml:space="preserve"> подходы для описания сплошной среды. Траектория и линия тока. Распределение скоростей в элементарном объеме (формула Коши-Гельмгольца). Тензор малых деформаций и тензор скоростей деформаций. Чистая деформация. Однородная деформация.</w:t>
            </w:r>
          </w:p>
        </w:tc>
        <w:tc>
          <w:tcPr>
            <w:tcW w:w="1134" w:type="dxa"/>
            <w:shd w:val="clear" w:color="auto" w:fill="auto"/>
          </w:tcPr>
          <w:p w:rsidR="00A05B0D" w:rsidRDefault="003738AE">
            <w:r>
              <w:t>2</w:t>
            </w:r>
          </w:p>
        </w:tc>
      </w:tr>
      <w:tr w:rsidR="00A05B0D">
        <w:tc>
          <w:tcPr>
            <w:tcW w:w="7791" w:type="dxa"/>
            <w:tcBorders>
              <w:top w:val="nil"/>
            </w:tcBorders>
            <w:shd w:val="clear" w:color="auto" w:fill="auto"/>
          </w:tcPr>
          <w:p w:rsidR="00A05B0D" w:rsidRDefault="003738AE">
            <w:r>
              <w:t xml:space="preserve">6. Динамика материальной точки. Масса как мера инертности тела. Гравитационная масса. Импульс. Второй закон Ньютона. Основные силы (фундаментальные взаимодействия). Силы упругости. Силы трения и сопротивления. Третий закон Ньютона. Обобщение закона сохранения импульса для системы материальных точек. Теорема о движении центра масс. Движение тел с переменной массой. Реактивное движение. Уравнение </w:t>
            </w:r>
            <w:proofErr w:type="gramStart"/>
            <w:r>
              <w:t>Мещерского</w:t>
            </w:r>
            <w:proofErr w:type="gramEnd"/>
            <w:r>
              <w:t>. Формула Циолковского. Импульс силы.</w:t>
            </w:r>
          </w:p>
        </w:tc>
        <w:tc>
          <w:tcPr>
            <w:tcW w:w="1134" w:type="dxa"/>
            <w:tcBorders>
              <w:top w:val="nil"/>
            </w:tcBorders>
            <w:shd w:val="clear" w:color="auto" w:fill="auto"/>
          </w:tcPr>
          <w:p w:rsidR="00A05B0D" w:rsidRDefault="003738AE">
            <w:r>
              <w:t>2</w:t>
            </w:r>
          </w:p>
        </w:tc>
      </w:tr>
      <w:tr w:rsidR="00A05B0D">
        <w:tc>
          <w:tcPr>
            <w:tcW w:w="7791" w:type="dxa"/>
            <w:tcBorders>
              <w:top w:val="nil"/>
            </w:tcBorders>
            <w:shd w:val="clear" w:color="auto" w:fill="auto"/>
          </w:tcPr>
          <w:p w:rsidR="00A05B0D" w:rsidRDefault="003738AE">
            <w:r>
              <w:t xml:space="preserve">7. Закон сохранения энергии. Работа силы. Кинетическая энергия. Теорема об изменении кинетической энергии. Связь между кинетическими энергиями в различных системах отсчета. Теорема Кёнига. Потенциальные и консервативные силы. Потенциальная энергия. Одномерное движение в потенциальном поле. </w:t>
            </w:r>
            <w:proofErr w:type="spellStart"/>
            <w:r>
              <w:t>Вириал</w:t>
            </w:r>
            <w:proofErr w:type="spellEnd"/>
            <w:r>
              <w:t xml:space="preserve"> сил. Теорема </w:t>
            </w:r>
            <w:proofErr w:type="spellStart"/>
            <w:r>
              <w:t>Клазиуса</w:t>
            </w:r>
            <w:proofErr w:type="spellEnd"/>
            <w:r>
              <w:t xml:space="preserve"> о </w:t>
            </w:r>
            <w:proofErr w:type="spellStart"/>
            <w:r>
              <w:t>вириале</w:t>
            </w:r>
            <w:proofErr w:type="spellEnd"/>
            <w:r>
              <w:t xml:space="preserve">. </w:t>
            </w:r>
            <w:proofErr w:type="gramStart"/>
            <w:r>
              <w:t>Абсолютно упругий</w:t>
            </w:r>
            <w:proofErr w:type="gramEnd"/>
            <w:r>
              <w:t xml:space="preserve"> и абсолютно неупругий удары.</w:t>
            </w:r>
          </w:p>
        </w:tc>
        <w:tc>
          <w:tcPr>
            <w:tcW w:w="1134" w:type="dxa"/>
            <w:tcBorders>
              <w:top w:val="nil"/>
            </w:tcBorders>
            <w:shd w:val="clear" w:color="auto" w:fill="auto"/>
          </w:tcPr>
          <w:p w:rsidR="00A05B0D" w:rsidRDefault="003738AE">
            <w:r>
              <w:t>2</w:t>
            </w:r>
          </w:p>
        </w:tc>
      </w:tr>
      <w:tr w:rsidR="00A05B0D">
        <w:tc>
          <w:tcPr>
            <w:tcW w:w="7791" w:type="dxa"/>
            <w:tcBorders>
              <w:top w:val="nil"/>
            </w:tcBorders>
            <w:shd w:val="clear" w:color="auto" w:fill="auto"/>
          </w:tcPr>
          <w:p w:rsidR="00A05B0D" w:rsidRDefault="003738AE">
            <w:r>
              <w:t xml:space="preserve">8. Закон сохранения момента импульса. Момент силы и момент импульса относительно точки. Геометрический смысл момента импульса. </w:t>
            </w:r>
            <w:proofErr w:type="spellStart"/>
            <w:r>
              <w:t>Секториальная</w:t>
            </w:r>
            <w:proofErr w:type="spellEnd"/>
            <w:r>
              <w:t xml:space="preserve"> скорость. Теорема площадей. Уравнение моментов для одной материальной точки и для системы материальных точек. Момент импульса и сил относительно неподвижной оси. Момент силы и момент импульса для системы материальных точек. Момент инерции системы материальных точек. Момент инерции твердого тела. Момент импульса твердого тела. Тензор инерции. Эллипсоид инерции и его главные оси.</w:t>
            </w:r>
          </w:p>
        </w:tc>
        <w:tc>
          <w:tcPr>
            <w:tcW w:w="1134" w:type="dxa"/>
            <w:tcBorders>
              <w:top w:val="nil"/>
            </w:tcBorders>
            <w:shd w:val="clear" w:color="auto" w:fill="auto"/>
          </w:tcPr>
          <w:p w:rsidR="00A05B0D" w:rsidRDefault="003738AE">
            <w:r>
              <w:t>2</w:t>
            </w:r>
          </w:p>
        </w:tc>
      </w:tr>
      <w:tr w:rsidR="00A05B0D">
        <w:tc>
          <w:tcPr>
            <w:tcW w:w="7791" w:type="dxa"/>
            <w:tcBorders>
              <w:top w:val="nil"/>
            </w:tcBorders>
            <w:shd w:val="clear" w:color="auto" w:fill="auto"/>
          </w:tcPr>
          <w:p w:rsidR="00A05B0D" w:rsidRDefault="003738AE">
            <w:r>
              <w:t>9. Движение точки при наличии связи. Движение материальной точки по кривой. Математический маятник. Гармонический осциллятор. Циклоидальный маятник. Определение силы реакции. Движение материальной точки по поверхности. Адиабатические инварианты.</w:t>
            </w:r>
          </w:p>
        </w:tc>
        <w:tc>
          <w:tcPr>
            <w:tcW w:w="1134" w:type="dxa"/>
            <w:tcBorders>
              <w:top w:val="nil"/>
            </w:tcBorders>
            <w:shd w:val="clear" w:color="auto" w:fill="auto"/>
          </w:tcPr>
          <w:p w:rsidR="00A05B0D" w:rsidRDefault="003738AE">
            <w:r>
              <w:t>2</w:t>
            </w:r>
          </w:p>
        </w:tc>
      </w:tr>
      <w:tr w:rsidR="00A05B0D">
        <w:tc>
          <w:tcPr>
            <w:tcW w:w="7791" w:type="dxa"/>
            <w:tcBorders>
              <w:top w:val="nil"/>
            </w:tcBorders>
            <w:shd w:val="clear" w:color="auto" w:fill="auto"/>
          </w:tcPr>
          <w:p w:rsidR="00A05B0D" w:rsidRDefault="003738AE">
            <w:r>
              <w:t xml:space="preserve">10. Колебания. Свободные колебания систем с одной степенью свободы. Гармонические колебания. Сложение гармонических колебаний. Фигуры </w:t>
            </w:r>
            <w:proofErr w:type="spellStart"/>
            <w:r>
              <w:t>Лиссажу</w:t>
            </w:r>
            <w:proofErr w:type="spellEnd"/>
            <w:r>
              <w:t>. Биения. Затухающие колебания. Показатель затухания. Логарифмический декремент затухания. Вынужденные колебания. Процесс установления колебаний. Резонанс. Параметрическое возбуждение колебаний. Автоколебания. Понятие о нелинейных колебаниях. Устойчивое и хаотическое движение. Аттрактор. Колебания систем с двумя степенями свободы. Нормальные колебания (моды) и нормальные частоты.</w:t>
            </w:r>
          </w:p>
        </w:tc>
        <w:tc>
          <w:tcPr>
            <w:tcW w:w="1134" w:type="dxa"/>
            <w:tcBorders>
              <w:top w:val="nil"/>
            </w:tcBorders>
            <w:shd w:val="clear" w:color="auto" w:fill="auto"/>
          </w:tcPr>
          <w:p w:rsidR="00A05B0D" w:rsidRDefault="003738AE">
            <w:r>
              <w:t>2</w:t>
            </w:r>
          </w:p>
        </w:tc>
      </w:tr>
      <w:tr w:rsidR="00A05B0D">
        <w:tc>
          <w:tcPr>
            <w:tcW w:w="7791" w:type="dxa"/>
            <w:tcBorders>
              <w:top w:val="nil"/>
            </w:tcBorders>
            <w:shd w:val="clear" w:color="auto" w:fill="auto"/>
          </w:tcPr>
          <w:p w:rsidR="00A05B0D" w:rsidRDefault="003738AE">
            <w:r>
              <w:t xml:space="preserve">11. Динамика абсолютно твердого тела. Общая постановка задачи о свободном движении твердого тела. Движение твердого тела вокруг неподвижной оси. Физический маятник. Плоскопараллельное движение твердого тела. Движение твердого тела с неподвижной точкой. Динамические уравнения Эйлера. </w:t>
            </w:r>
            <w:proofErr w:type="spellStart"/>
            <w:r>
              <w:t>Залача</w:t>
            </w:r>
            <w:proofErr w:type="spellEnd"/>
            <w:r>
              <w:t xml:space="preserve"> Эйлера. Свободная регулярная прецессия. Вынужденная регулярная прецессия. Основная формула </w:t>
            </w:r>
            <w:proofErr w:type="spellStart"/>
            <w:r>
              <w:t>гироскопии</w:t>
            </w:r>
            <w:proofErr w:type="spellEnd"/>
            <w:r>
              <w:t>. Волчок Лагранжа. Гироскопы. Нерегулярная прецессия. Нутация гироскопа. Применение гироскопов.</w:t>
            </w:r>
          </w:p>
        </w:tc>
        <w:tc>
          <w:tcPr>
            <w:tcW w:w="1134" w:type="dxa"/>
            <w:tcBorders>
              <w:top w:val="nil"/>
            </w:tcBorders>
            <w:shd w:val="clear" w:color="auto" w:fill="auto"/>
          </w:tcPr>
          <w:p w:rsidR="00A05B0D" w:rsidRDefault="003738AE">
            <w:r>
              <w:t>2</w:t>
            </w:r>
          </w:p>
        </w:tc>
      </w:tr>
      <w:tr w:rsidR="00A05B0D">
        <w:tc>
          <w:tcPr>
            <w:tcW w:w="7791" w:type="dxa"/>
            <w:tcBorders>
              <w:top w:val="nil"/>
            </w:tcBorders>
            <w:shd w:val="clear" w:color="auto" w:fill="auto"/>
          </w:tcPr>
          <w:p w:rsidR="00A05B0D" w:rsidRDefault="003738AE">
            <w:pPr>
              <w:rPr>
                <w:szCs w:val="20"/>
              </w:rPr>
            </w:pPr>
            <w:r>
              <w:rPr>
                <w:bCs/>
              </w:rPr>
              <w:t>12. Движение в неинерциальных системах отсчета</w:t>
            </w:r>
          </w:p>
        </w:tc>
        <w:tc>
          <w:tcPr>
            <w:tcW w:w="1134" w:type="dxa"/>
            <w:tcBorders>
              <w:top w:val="nil"/>
            </w:tcBorders>
            <w:shd w:val="clear" w:color="auto" w:fill="auto"/>
          </w:tcPr>
          <w:p w:rsidR="00A05B0D" w:rsidRDefault="003738AE">
            <w:r>
              <w:t>2</w:t>
            </w:r>
          </w:p>
        </w:tc>
      </w:tr>
      <w:tr w:rsidR="00A05B0D">
        <w:tc>
          <w:tcPr>
            <w:tcW w:w="7791" w:type="dxa"/>
            <w:tcBorders>
              <w:top w:val="nil"/>
            </w:tcBorders>
            <w:shd w:val="clear" w:color="auto" w:fill="auto"/>
          </w:tcPr>
          <w:p w:rsidR="00A05B0D" w:rsidRDefault="003738AE">
            <w:r>
              <w:t>13. Основные понятия механики сплошных сред. Теорема о дифференцировании по подвижному объему. Закон сохранения массы и уравнение неразрывности. Закон изменения импульса и уравнение движения. Тензор напряжений. Тензор напряжений в покоящейся жидкости. Давление. Закон изменения момента импульса. Закон изменения энергии. Понятие о внутренней энергии. Модели механики сплошных сред: идеальные жидкость и газ, линейно-упругие и линейно-вязкие среды.</w:t>
            </w:r>
          </w:p>
        </w:tc>
        <w:tc>
          <w:tcPr>
            <w:tcW w:w="1134" w:type="dxa"/>
            <w:tcBorders>
              <w:top w:val="nil"/>
            </w:tcBorders>
            <w:shd w:val="clear" w:color="auto" w:fill="auto"/>
          </w:tcPr>
          <w:p w:rsidR="00A05B0D" w:rsidRDefault="003738AE">
            <w:r>
              <w:t>2</w:t>
            </w:r>
          </w:p>
        </w:tc>
      </w:tr>
      <w:tr w:rsidR="00A05B0D">
        <w:tc>
          <w:tcPr>
            <w:tcW w:w="7791" w:type="dxa"/>
            <w:tcBorders>
              <w:top w:val="nil"/>
            </w:tcBorders>
            <w:shd w:val="clear" w:color="auto" w:fill="auto"/>
          </w:tcPr>
          <w:p w:rsidR="00A05B0D" w:rsidRDefault="003738AE">
            <w:r>
              <w:t xml:space="preserve">14. Механика жидкостей и газов. Закон вязкого трения Ньютона. </w:t>
            </w:r>
            <w:proofErr w:type="spellStart"/>
            <w:r>
              <w:t>Ньютоновские</w:t>
            </w:r>
            <w:proofErr w:type="spellEnd"/>
            <w:r>
              <w:t xml:space="preserve"> жидкости. Уравнения </w:t>
            </w:r>
            <w:proofErr w:type="spellStart"/>
            <w:proofErr w:type="gramStart"/>
            <w:r>
              <w:t>Навье-Стокса</w:t>
            </w:r>
            <w:proofErr w:type="spellEnd"/>
            <w:proofErr w:type="gramEnd"/>
            <w:r>
              <w:t xml:space="preserve">. Несжимаемая жидкость (газ). Критерий сжимаемости. Модель теплопроводной жидкости/газа. Закон теплопроводности Фурье. Уравнение энергии для вязкого теплопроводного газа. Вязкий теплопроводный совершенный газ. Параметры </w:t>
            </w:r>
            <w:proofErr w:type="spellStart"/>
            <w:r>
              <w:t>подобия</w:t>
            </w:r>
            <w:proofErr w:type="gramStart"/>
            <w:r>
              <w:t>.У</w:t>
            </w:r>
            <w:proofErr w:type="gramEnd"/>
            <w:r>
              <w:t>словия</w:t>
            </w:r>
            <w:proofErr w:type="spellEnd"/>
            <w:r>
              <w:t xml:space="preserve"> равновесия сплошной среды. Гидростатика. Барометрическая формула. Закон Архимеда. Устойчивость равновесия несжимаемой жидкости и политропной атмосферы в поле силы тяжести. Течения идеального газа/жидкости. Интеграл Бернулли. Подъемная сила. Парадокс </w:t>
            </w:r>
            <w:proofErr w:type="spellStart"/>
            <w:r>
              <w:t>Даламбера</w:t>
            </w:r>
            <w:proofErr w:type="gramStart"/>
            <w:r>
              <w:t>.Т</w:t>
            </w:r>
            <w:proofErr w:type="gramEnd"/>
            <w:r>
              <w:t>ечение</w:t>
            </w:r>
            <w:proofErr w:type="spellEnd"/>
            <w:r>
              <w:t xml:space="preserve"> вязкой жидкости по трубе. Течения </w:t>
            </w:r>
            <w:proofErr w:type="spellStart"/>
            <w:r>
              <w:t>Пуазейля</w:t>
            </w:r>
            <w:proofErr w:type="spellEnd"/>
            <w:r>
              <w:t xml:space="preserve"> и </w:t>
            </w:r>
            <w:proofErr w:type="spellStart"/>
            <w:r>
              <w:t>Куэтта</w:t>
            </w:r>
            <w:proofErr w:type="spellEnd"/>
            <w:r>
              <w:t xml:space="preserve">. Опыты </w:t>
            </w:r>
            <w:proofErr w:type="spellStart"/>
            <w:r>
              <w:t>Рейнольдса</w:t>
            </w:r>
            <w:proofErr w:type="spellEnd"/>
            <w:r>
              <w:t xml:space="preserve"> и проблема устойчивости течений. Ламинарные и турбулентные течения. Число </w:t>
            </w:r>
            <w:proofErr w:type="spellStart"/>
            <w:r>
              <w:t>Рейнольдса</w:t>
            </w:r>
            <w:proofErr w:type="spellEnd"/>
            <w:r>
              <w:t>.</w:t>
            </w:r>
          </w:p>
        </w:tc>
        <w:tc>
          <w:tcPr>
            <w:tcW w:w="1134" w:type="dxa"/>
            <w:tcBorders>
              <w:top w:val="nil"/>
            </w:tcBorders>
            <w:shd w:val="clear" w:color="auto" w:fill="auto"/>
          </w:tcPr>
          <w:p w:rsidR="00A05B0D" w:rsidRDefault="003738AE">
            <w:r>
              <w:t>4</w:t>
            </w:r>
          </w:p>
        </w:tc>
      </w:tr>
      <w:tr w:rsidR="00A05B0D" w:rsidTr="00CC594D">
        <w:tc>
          <w:tcPr>
            <w:tcW w:w="7791" w:type="dxa"/>
            <w:tcBorders>
              <w:top w:val="nil"/>
              <w:bottom w:val="single" w:sz="4" w:space="0" w:color="auto"/>
            </w:tcBorders>
            <w:shd w:val="clear" w:color="auto" w:fill="auto"/>
          </w:tcPr>
          <w:p w:rsidR="00A05B0D" w:rsidRDefault="003738AE">
            <w:r>
              <w:t>15. Основы механики упругих тел. Опыт Гука. Виды деформаций и их количественная характеристика. Закон Гука. Модуль Юнга. Коэффициент Пуассона. Энергия упругих деформаций. Задача об одноосном растяжении упругого бруса.</w:t>
            </w:r>
          </w:p>
        </w:tc>
        <w:tc>
          <w:tcPr>
            <w:tcW w:w="1134" w:type="dxa"/>
            <w:tcBorders>
              <w:top w:val="nil"/>
              <w:bottom w:val="single" w:sz="4" w:space="0" w:color="auto"/>
            </w:tcBorders>
            <w:shd w:val="clear" w:color="auto" w:fill="auto"/>
          </w:tcPr>
          <w:p w:rsidR="00A05B0D" w:rsidRDefault="003738AE">
            <w:r>
              <w:t>2</w:t>
            </w:r>
          </w:p>
        </w:tc>
      </w:tr>
      <w:tr w:rsidR="00CC594D" w:rsidRPr="00CC594D" w:rsidTr="00CC594D">
        <w:tc>
          <w:tcPr>
            <w:tcW w:w="7791" w:type="dxa"/>
            <w:tcBorders>
              <w:top w:val="single" w:sz="4" w:space="0" w:color="auto"/>
            </w:tcBorders>
            <w:shd w:val="clear" w:color="auto" w:fill="auto"/>
          </w:tcPr>
          <w:p w:rsidR="00CC594D" w:rsidRPr="00CC594D" w:rsidRDefault="00CC594D">
            <w:pPr>
              <w:rPr>
                <w:b/>
              </w:rPr>
            </w:pPr>
            <w:r w:rsidRPr="00CC594D">
              <w:rPr>
                <w:b/>
              </w:rPr>
              <w:t>Итого:</w:t>
            </w:r>
          </w:p>
        </w:tc>
        <w:tc>
          <w:tcPr>
            <w:tcW w:w="1134" w:type="dxa"/>
            <w:tcBorders>
              <w:top w:val="single" w:sz="4" w:space="0" w:color="auto"/>
            </w:tcBorders>
            <w:shd w:val="clear" w:color="auto" w:fill="auto"/>
          </w:tcPr>
          <w:p w:rsidR="00CC594D" w:rsidRPr="00CC594D" w:rsidRDefault="00CC594D">
            <w:pPr>
              <w:rPr>
                <w:b/>
              </w:rPr>
            </w:pPr>
            <w:r w:rsidRPr="00CC594D">
              <w:rPr>
                <w:b/>
              </w:rPr>
              <w:t>32</w:t>
            </w:r>
          </w:p>
        </w:tc>
      </w:tr>
    </w:tbl>
    <w:p w:rsidR="00A05B0D" w:rsidRDefault="00A05B0D"/>
    <w:p w:rsidR="00A05B0D" w:rsidRDefault="003738AE">
      <w:pPr>
        <w:jc w:val="center"/>
      </w:pPr>
      <w:r>
        <w:t>Практические занятия (32 ч)</w:t>
      </w:r>
    </w:p>
    <w:tbl>
      <w:tblPr>
        <w:tblStyle w:val="af1"/>
        <w:tblW w:w="8926" w:type="dxa"/>
        <w:tblLook w:val="04A0"/>
      </w:tblPr>
      <w:tblGrid>
        <w:gridCol w:w="7792"/>
        <w:gridCol w:w="1134"/>
      </w:tblGrid>
      <w:tr w:rsidR="00A05B0D">
        <w:tc>
          <w:tcPr>
            <w:tcW w:w="7791" w:type="dxa"/>
            <w:shd w:val="clear" w:color="auto" w:fill="auto"/>
            <w:vAlign w:val="center"/>
          </w:tcPr>
          <w:p w:rsidR="00A05B0D" w:rsidRDefault="003738AE">
            <w:pPr>
              <w:jc w:val="center"/>
            </w:pPr>
            <w:r>
              <w:t>Содержание практического занятия</w:t>
            </w:r>
          </w:p>
        </w:tc>
        <w:tc>
          <w:tcPr>
            <w:tcW w:w="1134" w:type="dxa"/>
            <w:shd w:val="clear" w:color="auto" w:fill="auto"/>
            <w:vAlign w:val="center"/>
          </w:tcPr>
          <w:p w:rsidR="00A05B0D" w:rsidRDefault="003738AE">
            <w:pPr>
              <w:jc w:val="center"/>
            </w:pPr>
            <w:r>
              <w:t>Объем, час</w:t>
            </w:r>
          </w:p>
        </w:tc>
      </w:tr>
      <w:tr w:rsidR="00A05B0D">
        <w:tc>
          <w:tcPr>
            <w:tcW w:w="7791" w:type="dxa"/>
            <w:shd w:val="clear" w:color="auto" w:fill="auto"/>
          </w:tcPr>
          <w:p w:rsidR="00A05B0D" w:rsidRDefault="003738AE">
            <w:pPr>
              <w:rPr>
                <w:color w:val="000000"/>
              </w:rPr>
            </w:pPr>
            <w:r>
              <w:rPr>
                <w:color w:val="000000"/>
              </w:rPr>
              <w:t>Решение задач по кинематике</w:t>
            </w:r>
          </w:p>
        </w:tc>
        <w:tc>
          <w:tcPr>
            <w:tcW w:w="1134" w:type="dxa"/>
            <w:shd w:val="clear" w:color="auto" w:fill="auto"/>
          </w:tcPr>
          <w:p w:rsidR="00A05B0D" w:rsidRDefault="003738AE">
            <w:r>
              <w:t>4</w:t>
            </w:r>
          </w:p>
        </w:tc>
      </w:tr>
      <w:tr w:rsidR="00A05B0D">
        <w:tc>
          <w:tcPr>
            <w:tcW w:w="7791" w:type="dxa"/>
            <w:shd w:val="clear" w:color="auto" w:fill="auto"/>
          </w:tcPr>
          <w:p w:rsidR="00A05B0D" w:rsidRDefault="003738AE">
            <w:pPr>
              <w:rPr>
                <w:color w:val="000000"/>
              </w:rPr>
            </w:pPr>
            <w:r>
              <w:rPr>
                <w:color w:val="000000"/>
              </w:rPr>
              <w:t>Решение задач по законам Ньютона</w:t>
            </w:r>
          </w:p>
        </w:tc>
        <w:tc>
          <w:tcPr>
            <w:tcW w:w="1134" w:type="dxa"/>
            <w:shd w:val="clear" w:color="auto" w:fill="auto"/>
          </w:tcPr>
          <w:p w:rsidR="00A05B0D" w:rsidRDefault="003738AE">
            <w:r>
              <w:t>6</w:t>
            </w:r>
          </w:p>
        </w:tc>
      </w:tr>
      <w:tr w:rsidR="00A05B0D">
        <w:tc>
          <w:tcPr>
            <w:tcW w:w="7791" w:type="dxa"/>
            <w:shd w:val="clear" w:color="auto" w:fill="auto"/>
          </w:tcPr>
          <w:p w:rsidR="00A05B0D" w:rsidRDefault="003738AE">
            <w:pPr>
              <w:rPr>
                <w:color w:val="000000"/>
              </w:rPr>
            </w:pPr>
            <w:r>
              <w:rPr>
                <w:color w:val="000000"/>
              </w:rPr>
              <w:t>Решение задач по теме: Центр масс. Закон сохранения импульса.</w:t>
            </w:r>
          </w:p>
        </w:tc>
        <w:tc>
          <w:tcPr>
            <w:tcW w:w="1134" w:type="dxa"/>
            <w:shd w:val="clear" w:color="auto" w:fill="auto"/>
          </w:tcPr>
          <w:p w:rsidR="00A05B0D" w:rsidRDefault="003738AE">
            <w:r>
              <w:t>4</w:t>
            </w:r>
          </w:p>
        </w:tc>
      </w:tr>
      <w:tr w:rsidR="00A05B0D">
        <w:trPr>
          <w:trHeight w:val="622"/>
        </w:trPr>
        <w:tc>
          <w:tcPr>
            <w:tcW w:w="7791" w:type="dxa"/>
            <w:shd w:val="clear" w:color="auto" w:fill="auto"/>
          </w:tcPr>
          <w:p w:rsidR="00A05B0D" w:rsidRDefault="003738AE">
            <w:r>
              <w:rPr>
                <w:color w:val="000000"/>
              </w:rPr>
              <w:t>Решение задач по теме: Работа и энергия. Законы сохранения энергии и импульса.</w:t>
            </w:r>
          </w:p>
        </w:tc>
        <w:tc>
          <w:tcPr>
            <w:tcW w:w="1134" w:type="dxa"/>
            <w:shd w:val="clear" w:color="auto" w:fill="auto"/>
          </w:tcPr>
          <w:p w:rsidR="00A05B0D" w:rsidRDefault="003738AE">
            <w:r>
              <w:t>6</w:t>
            </w:r>
          </w:p>
        </w:tc>
      </w:tr>
      <w:tr w:rsidR="00A05B0D">
        <w:tc>
          <w:tcPr>
            <w:tcW w:w="7791" w:type="dxa"/>
            <w:tcBorders>
              <w:top w:val="nil"/>
            </w:tcBorders>
            <w:shd w:val="clear" w:color="auto" w:fill="auto"/>
          </w:tcPr>
          <w:p w:rsidR="00A05B0D" w:rsidRDefault="003738AE">
            <w:r>
              <w:rPr>
                <w:color w:val="000000"/>
              </w:rPr>
              <w:t>Решение задач по теме: Вращательное движение.</w:t>
            </w:r>
          </w:p>
        </w:tc>
        <w:tc>
          <w:tcPr>
            <w:tcW w:w="1134" w:type="dxa"/>
            <w:tcBorders>
              <w:top w:val="nil"/>
            </w:tcBorders>
            <w:shd w:val="clear" w:color="auto" w:fill="auto"/>
          </w:tcPr>
          <w:p w:rsidR="00A05B0D" w:rsidRDefault="003738AE">
            <w:r>
              <w:t>4</w:t>
            </w:r>
          </w:p>
        </w:tc>
      </w:tr>
      <w:tr w:rsidR="00A05B0D">
        <w:tc>
          <w:tcPr>
            <w:tcW w:w="7791" w:type="dxa"/>
            <w:tcBorders>
              <w:top w:val="nil"/>
            </w:tcBorders>
            <w:shd w:val="clear" w:color="auto" w:fill="auto"/>
          </w:tcPr>
          <w:p w:rsidR="00A05B0D" w:rsidRDefault="003738AE">
            <w:r>
              <w:rPr>
                <w:color w:val="000000"/>
              </w:rPr>
              <w:t>Решение задач по теме: Механика сплошных сред</w:t>
            </w:r>
          </w:p>
        </w:tc>
        <w:tc>
          <w:tcPr>
            <w:tcW w:w="1134" w:type="dxa"/>
            <w:tcBorders>
              <w:top w:val="nil"/>
            </w:tcBorders>
            <w:shd w:val="clear" w:color="auto" w:fill="auto"/>
          </w:tcPr>
          <w:p w:rsidR="00A05B0D" w:rsidRDefault="003738AE">
            <w:r>
              <w:t>4</w:t>
            </w:r>
          </w:p>
        </w:tc>
      </w:tr>
      <w:tr w:rsidR="00A05B0D" w:rsidTr="00CC594D">
        <w:tc>
          <w:tcPr>
            <w:tcW w:w="7791" w:type="dxa"/>
            <w:tcBorders>
              <w:top w:val="nil"/>
              <w:bottom w:val="single" w:sz="4" w:space="0" w:color="auto"/>
            </w:tcBorders>
            <w:shd w:val="clear" w:color="auto" w:fill="auto"/>
          </w:tcPr>
          <w:p w:rsidR="00A05B0D" w:rsidRDefault="003738AE">
            <w:r>
              <w:rPr>
                <w:color w:val="000000"/>
              </w:rPr>
              <w:t>Решение задач по теме: Механика упругих тел</w:t>
            </w:r>
          </w:p>
        </w:tc>
        <w:tc>
          <w:tcPr>
            <w:tcW w:w="1134" w:type="dxa"/>
            <w:tcBorders>
              <w:top w:val="nil"/>
              <w:bottom w:val="single" w:sz="4" w:space="0" w:color="auto"/>
            </w:tcBorders>
            <w:shd w:val="clear" w:color="auto" w:fill="auto"/>
          </w:tcPr>
          <w:p w:rsidR="00A05B0D" w:rsidRDefault="003738AE">
            <w:r>
              <w:t>4</w:t>
            </w:r>
          </w:p>
        </w:tc>
      </w:tr>
      <w:tr w:rsidR="00CC594D" w:rsidRPr="00CC594D" w:rsidTr="00CC594D">
        <w:tc>
          <w:tcPr>
            <w:tcW w:w="7791" w:type="dxa"/>
            <w:tcBorders>
              <w:top w:val="single" w:sz="4" w:space="0" w:color="auto"/>
            </w:tcBorders>
            <w:shd w:val="clear" w:color="auto" w:fill="auto"/>
          </w:tcPr>
          <w:p w:rsidR="00CC594D" w:rsidRPr="00CC594D" w:rsidRDefault="00CC594D">
            <w:pPr>
              <w:rPr>
                <w:b/>
                <w:color w:val="000000"/>
              </w:rPr>
            </w:pPr>
            <w:r w:rsidRPr="00CC594D">
              <w:rPr>
                <w:b/>
                <w:color w:val="000000"/>
              </w:rPr>
              <w:t>Итого:</w:t>
            </w:r>
          </w:p>
        </w:tc>
        <w:tc>
          <w:tcPr>
            <w:tcW w:w="1134" w:type="dxa"/>
            <w:tcBorders>
              <w:top w:val="single" w:sz="4" w:space="0" w:color="auto"/>
            </w:tcBorders>
            <w:shd w:val="clear" w:color="auto" w:fill="auto"/>
          </w:tcPr>
          <w:p w:rsidR="00CC594D" w:rsidRPr="00CC594D" w:rsidRDefault="00CC594D">
            <w:pPr>
              <w:rPr>
                <w:b/>
              </w:rPr>
            </w:pPr>
            <w:r w:rsidRPr="00CC594D">
              <w:rPr>
                <w:b/>
              </w:rPr>
              <w:t>32</w:t>
            </w:r>
          </w:p>
        </w:tc>
      </w:tr>
    </w:tbl>
    <w:p w:rsidR="00A05B0D" w:rsidRDefault="00A05B0D"/>
    <w:p w:rsidR="00CC594D" w:rsidRDefault="00CC594D" w:rsidP="00CC594D">
      <w:pPr>
        <w:jc w:val="center"/>
      </w:pPr>
      <w:r>
        <w:rPr>
          <w:bCs/>
        </w:rPr>
        <w:t>Самостоятельная работа студентов (76 ч)</w:t>
      </w:r>
    </w:p>
    <w:tbl>
      <w:tblPr>
        <w:tblW w:w="9781" w:type="dxa"/>
        <w:tblInd w:w="-6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939"/>
        <w:gridCol w:w="1842"/>
      </w:tblGrid>
      <w:tr w:rsidR="00CC594D" w:rsidRPr="00313B0B" w:rsidTr="00CC594D">
        <w:trPr>
          <w:trHeight w:val="781"/>
        </w:trPr>
        <w:tc>
          <w:tcPr>
            <w:tcW w:w="7939" w:type="dxa"/>
          </w:tcPr>
          <w:p w:rsidR="00CC594D" w:rsidRPr="00313B0B" w:rsidRDefault="00CC594D" w:rsidP="00CC594D">
            <w:pPr>
              <w:jc w:val="center"/>
            </w:pPr>
            <w:r w:rsidRPr="00313B0B">
              <w:t>Перечень занятий на СРС</w:t>
            </w:r>
          </w:p>
        </w:tc>
        <w:tc>
          <w:tcPr>
            <w:tcW w:w="1842" w:type="dxa"/>
          </w:tcPr>
          <w:p w:rsidR="00CC594D" w:rsidRPr="00313B0B" w:rsidRDefault="00CC594D" w:rsidP="00CC594D">
            <w:pPr>
              <w:jc w:val="center"/>
            </w:pPr>
            <w:r w:rsidRPr="00313B0B">
              <w:t>Объем, час</w:t>
            </w:r>
          </w:p>
        </w:tc>
      </w:tr>
      <w:tr w:rsidR="00CC594D" w:rsidRPr="00313B0B" w:rsidTr="00CC594D">
        <w:tc>
          <w:tcPr>
            <w:tcW w:w="7939" w:type="dxa"/>
            <w:shd w:val="clear" w:color="auto" w:fill="auto"/>
          </w:tcPr>
          <w:p w:rsidR="00CC594D" w:rsidRPr="00D67484" w:rsidRDefault="00CC594D" w:rsidP="00CC594D">
            <w:pPr>
              <w:rPr>
                <w:color w:val="FF0000"/>
              </w:rPr>
            </w:pPr>
            <w:r w:rsidRPr="00D67484">
              <w:rPr>
                <w:color w:val="000000"/>
              </w:rPr>
              <w:t xml:space="preserve">Изучение темы дисциплины по учебной литературе, учебным пособиям, поиск в интернете. </w:t>
            </w:r>
            <w:r w:rsidRPr="00D67484">
              <w:rPr>
                <w:bCs/>
                <w:color w:val="000000"/>
              </w:rPr>
              <w:t>Изучение предлагаемых теоретических разделов в соответствии с настоящей Программой. Учебно-методические материалы по дисциплине «</w:t>
            </w:r>
            <w:r>
              <w:rPr>
                <w:bCs/>
                <w:color w:val="000000"/>
              </w:rPr>
              <w:t>Механика</w:t>
            </w:r>
            <w:r w:rsidRPr="00D67484">
              <w:rPr>
                <w:bCs/>
                <w:color w:val="000000"/>
              </w:rPr>
              <w:t>» выложены на странице курса в сети Интернет</w:t>
            </w:r>
            <w:proofErr w:type="gramStart"/>
            <w:r w:rsidRPr="00D67484">
              <w:rPr>
                <w:bCs/>
                <w:color w:val="000000"/>
              </w:rPr>
              <w:t xml:space="preserve"> .</w:t>
            </w:r>
            <w:proofErr w:type="gramEnd"/>
            <w:r w:rsidRPr="00D67484">
              <w:rPr>
                <w:szCs w:val="28"/>
              </w:rPr>
              <w:t xml:space="preserve"> </w:t>
            </w:r>
          </w:p>
        </w:tc>
        <w:tc>
          <w:tcPr>
            <w:tcW w:w="1842" w:type="dxa"/>
            <w:shd w:val="clear" w:color="auto" w:fill="auto"/>
          </w:tcPr>
          <w:p w:rsidR="00CC594D" w:rsidRPr="00313B0B" w:rsidRDefault="00CC594D" w:rsidP="00CC594D">
            <w:pPr>
              <w:jc w:val="center"/>
            </w:pPr>
            <w:r>
              <w:t>14</w:t>
            </w:r>
          </w:p>
        </w:tc>
      </w:tr>
      <w:tr w:rsidR="00CC594D" w:rsidRPr="00313B0B" w:rsidTr="00CC594D">
        <w:tc>
          <w:tcPr>
            <w:tcW w:w="7939" w:type="dxa"/>
            <w:shd w:val="clear" w:color="auto" w:fill="auto"/>
          </w:tcPr>
          <w:p w:rsidR="00CC594D" w:rsidRPr="00313B0B" w:rsidRDefault="00CC594D" w:rsidP="00CC594D">
            <w:pPr>
              <w:rPr>
                <w:color w:val="FF0000"/>
              </w:rPr>
            </w:pPr>
            <w:r w:rsidRPr="00B26010">
              <w:rPr>
                <w:color w:val="000000"/>
              </w:rPr>
              <w:t>Подготовка к практическим занятиям</w:t>
            </w:r>
            <w:r w:rsidRPr="00CC594D">
              <w:rPr>
                <w:i/>
              </w:rPr>
              <w:t xml:space="preserve">, </w:t>
            </w:r>
            <w:r w:rsidRPr="00CC594D">
              <w:rPr>
                <w:color w:val="000000"/>
              </w:rPr>
              <w:t>к текущему  контролю знаний</w:t>
            </w:r>
            <w:proofErr w:type="gramStart"/>
            <w:r w:rsidRPr="00CC594D">
              <w:rPr>
                <w:color w:val="000000"/>
              </w:rPr>
              <w:t xml:space="preserve"> .</w:t>
            </w:r>
            <w:proofErr w:type="gramEnd"/>
            <w:r w:rsidRPr="00CC594D">
              <w:rPr>
                <w:color w:val="000000"/>
              </w:rPr>
              <w:t xml:space="preserve"> Подготовка и защита работы по проектированию и самостоятельной реализации механической модели</w:t>
            </w:r>
          </w:p>
        </w:tc>
        <w:tc>
          <w:tcPr>
            <w:tcW w:w="1842" w:type="dxa"/>
            <w:shd w:val="clear" w:color="auto" w:fill="auto"/>
          </w:tcPr>
          <w:p w:rsidR="00CC594D" w:rsidRPr="00313B0B" w:rsidRDefault="00CC594D" w:rsidP="00CC594D">
            <w:pPr>
              <w:jc w:val="center"/>
            </w:pPr>
            <w:r>
              <w:t>26</w:t>
            </w:r>
          </w:p>
        </w:tc>
      </w:tr>
      <w:tr w:rsidR="00CC594D" w:rsidRPr="00313B0B" w:rsidTr="00CC594D">
        <w:tc>
          <w:tcPr>
            <w:tcW w:w="7939" w:type="dxa"/>
            <w:shd w:val="clear" w:color="auto" w:fill="auto"/>
          </w:tcPr>
          <w:p w:rsidR="00CC594D" w:rsidRPr="007819CC" w:rsidRDefault="00CC594D" w:rsidP="00CC594D">
            <w:pPr>
              <w:widowControl w:val="0"/>
            </w:pPr>
            <w:r w:rsidRPr="00B26010">
              <w:t xml:space="preserve">Подготовка к </w:t>
            </w:r>
            <w:r>
              <w:t xml:space="preserve">экзамену. </w:t>
            </w:r>
            <w:r w:rsidRPr="003B746D">
              <w:t>Повторение теоретического материала по вопросам, совпадающим с темами лекций</w:t>
            </w:r>
            <w:r>
              <w:t>.</w:t>
            </w:r>
          </w:p>
        </w:tc>
        <w:tc>
          <w:tcPr>
            <w:tcW w:w="1842" w:type="dxa"/>
            <w:shd w:val="clear" w:color="auto" w:fill="auto"/>
          </w:tcPr>
          <w:p w:rsidR="00CC594D" w:rsidRPr="00313B0B" w:rsidRDefault="00CC594D" w:rsidP="00CC594D">
            <w:pPr>
              <w:jc w:val="center"/>
            </w:pPr>
            <w:r>
              <w:t>36</w:t>
            </w:r>
          </w:p>
        </w:tc>
      </w:tr>
      <w:tr w:rsidR="00CC594D" w:rsidRPr="00FD2785" w:rsidTr="00CC594D">
        <w:tc>
          <w:tcPr>
            <w:tcW w:w="7939" w:type="dxa"/>
            <w:shd w:val="clear" w:color="auto" w:fill="auto"/>
          </w:tcPr>
          <w:p w:rsidR="00CC594D" w:rsidRPr="00FD2785" w:rsidRDefault="00CC594D" w:rsidP="00CC594D">
            <w:pPr>
              <w:rPr>
                <w:b/>
              </w:rPr>
            </w:pPr>
            <w:r w:rsidRPr="00FD2785">
              <w:rPr>
                <w:b/>
              </w:rPr>
              <w:t>Итого:</w:t>
            </w:r>
          </w:p>
        </w:tc>
        <w:tc>
          <w:tcPr>
            <w:tcW w:w="1842" w:type="dxa"/>
            <w:shd w:val="clear" w:color="auto" w:fill="auto"/>
            <w:vAlign w:val="center"/>
          </w:tcPr>
          <w:p w:rsidR="00CC594D" w:rsidRPr="00FD2785" w:rsidRDefault="00CC594D" w:rsidP="00CC594D">
            <w:pPr>
              <w:jc w:val="center"/>
              <w:rPr>
                <w:b/>
              </w:rPr>
            </w:pPr>
            <w:r>
              <w:rPr>
                <w:b/>
              </w:rPr>
              <w:t>76</w:t>
            </w:r>
          </w:p>
        </w:tc>
      </w:tr>
    </w:tbl>
    <w:p w:rsidR="00A05B0D" w:rsidRDefault="00A05B0D" w:rsidP="00CC594D">
      <w:pPr>
        <w:rPr>
          <w:b/>
        </w:rPr>
      </w:pPr>
    </w:p>
    <w:p w:rsidR="00A05B0D" w:rsidRDefault="003738AE">
      <w:pPr>
        <w:pStyle w:val="Heading1"/>
      </w:pPr>
      <w:bookmarkStart w:id="5" w:name="_Toc58328848"/>
      <w:r>
        <w:t>5. Перечень учебной литературы</w:t>
      </w:r>
      <w:bookmarkEnd w:id="5"/>
    </w:p>
    <w:p w:rsidR="00A05B0D" w:rsidRDefault="00A05B0D">
      <w:pPr>
        <w:rPr>
          <w:i/>
          <w:color w:val="FF0000"/>
        </w:rPr>
      </w:pPr>
    </w:p>
    <w:p w:rsidR="00A05B0D" w:rsidRDefault="003738AE">
      <w:pPr>
        <w:rPr>
          <w:b/>
          <w:i/>
        </w:rPr>
      </w:pPr>
      <w:r>
        <w:rPr>
          <w:b/>
          <w:i/>
        </w:rPr>
        <w:t>5.1 Основная литература</w:t>
      </w:r>
    </w:p>
    <w:p w:rsidR="00A05B0D" w:rsidRDefault="003738AE">
      <w:r>
        <w:t xml:space="preserve">1. </w:t>
      </w:r>
      <w:proofErr w:type="spellStart"/>
      <w:r>
        <w:t>Коткин</w:t>
      </w:r>
      <w:proofErr w:type="spellEnd"/>
      <w:r>
        <w:t xml:space="preserve">, Глеб Леонидович. Лекции по аналитической механике : учебное пособие : [для студентов физических факультетов вузов] / Г.Л. </w:t>
      </w:r>
      <w:proofErr w:type="spellStart"/>
      <w:r>
        <w:t>Коткин</w:t>
      </w:r>
      <w:proofErr w:type="spellEnd"/>
      <w:r>
        <w:t xml:space="preserve">, В.Г. </w:t>
      </w:r>
      <w:proofErr w:type="spellStart"/>
      <w:r>
        <w:t>Сербо</w:t>
      </w:r>
      <w:proofErr w:type="spellEnd"/>
      <w:r>
        <w:t xml:space="preserve">, А.И. Черных ; </w:t>
      </w:r>
      <w:proofErr w:type="spellStart"/>
      <w:r>
        <w:t>Федер</w:t>
      </w:r>
      <w:proofErr w:type="spellEnd"/>
      <w:r>
        <w:t xml:space="preserve">. агентство по образованию, </w:t>
      </w:r>
      <w:proofErr w:type="spellStart"/>
      <w:r>
        <w:t>Новосиб</w:t>
      </w:r>
      <w:proofErr w:type="spellEnd"/>
      <w:r>
        <w:t xml:space="preserve">. </w:t>
      </w:r>
      <w:proofErr w:type="spellStart"/>
      <w:r>
        <w:t>гос</w:t>
      </w:r>
      <w:proofErr w:type="spellEnd"/>
      <w:r>
        <w:t>. ун-т</w:t>
      </w:r>
      <w:proofErr w:type="gramStart"/>
      <w:r>
        <w:t xml:space="preserve"> .</w:t>
      </w:r>
      <w:proofErr w:type="gramEnd"/>
      <w:r>
        <w:t>— Новосибирск : Редакционно-издательский центр НГУ, 2007 .— 285 с. : ил. ; 20 см.</w:t>
      </w:r>
      <w:proofErr w:type="gramStart"/>
      <w:r>
        <w:t xml:space="preserve"> .</w:t>
      </w:r>
      <w:proofErr w:type="gramEnd"/>
      <w:r>
        <w:t xml:space="preserve">— </w:t>
      </w:r>
      <w:proofErr w:type="spellStart"/>
      <w:r>
        <w:t>Библиогр</w:t>
      </w:r>
      <w:proofErr w:type="spellEnd"/>
      <w:r>
        <w:t>.: с. 285 .— ISBN 978-5-94356-494-9, 300 экз..</w:t>
      </w:r>
    </w:p>
    <w:p w:rsidR="00A05B0D" w:rsidRDefault="003738AE">
      <w:r>
        <w:t>2. Маслов, Анатолий Александрович. Введение в динамику вязкого газа : учебное пособие : [для студентов и аспирантов</w:t>
      </w:r>
      <w:proofErr w:type="gramStart"/>
      <w:r>
        <w:t xml:space="preserve"> Ф</w:t>
      </w:r>
      <w:proofErr w:type="gramEnd"/>
      <w:r>
        <w:t xml:space="preserve">из. </w:t>
      </w:r>
      <w:proofErr w:type="spellStart"/>
      <w:r>
        <w:t>фак</w:t>
      </w:r>
      <w:proofErr w:type="spellEnd"/>
      <w:r>
        <w:t xml:space="preserve">. НГУ] / А.А. Маслов, С.Г. Миронов, Т.В. Поплавская ; </w:t>
      </w:r>
      <w:proofErr w:type="spellStart"/>
      <w:r>
        <w:t>Федер</w:t>
      </w:r>
      <w:proofErr w:type="spellEnd"/>
      <w:r>
        <w:t xml:space="preserve">. агентство по образованию, </w:t>
      </w:r>
      <w:proofErr w:type="spellStart"/>
      <w:r>
        <w:t>Новосиб</w:t>
      </w:r>
      <w:proofErr w:type="spellEnd"/>
      <w:r>
        <w:t xml:space="preserve">. </w:t>
      </w:r>
      <w:proofErr w:type="spellStart"/>
      <w:r>
        <w:t>гос</w:t>
      </w:r>
      <w:proofErr w:type="spellEnd"/>
      <w:r>
        <w:t xml:space="preserve">. ун-т, Физ. </w:t>
      </w:r>
      <w:proofErr w:type="spellStart"/>
      <w:r>
        <w:t>фак</w:t>
      </w:r>
      <w:proofErr w:type="spellEnd"/>
      <w:r>
        <w:t>.</w:t>
      </w:r>
      <w:proofErr w:type="gramStart"/>
      <w:r>
        <w:t xml:space="preserve"> .</w:t>
      </w:r>
      <w:proofErr w:type="gramEnd"/>
      <w:r>
        <w:t>— Новосибирск : Редакционно-издательский центр НГУ, 2010 .— 165, [2] с. : ил. ; 20 см.</w:t>
      </w:r>
      <w:proofErr w:type="gramStart"/>
      <w:r>
        <w:t xml:space="preserve"> .</w:t>
      </w:r>
      <w:proofErr w:type="gramEnd"/>
      <w:r>
        <w:t xml:space="preserve">— </w:t>
      </w:r>
      <w:proofErr w:type="spellStart"/>
      <w:r>
        <w:t>Библиогр</w:t>
      </w:r>
      <w:proofErr w:type="spellEnd"/>
      <w:r>
        <w:t>.: с.167 .— ISBN 978-5-94356-803-9, 75 экз..</w:t>
      </w:r>
    </w:p>
    <w:p w:rsidR="00A05B0D" w:rsidRDefault="003738AE">
      <w:r>
        <w:t xml:space="preserve">3. Тельнов, Валерий </w:t>
      </w:r>
      <w:proofErr w:type="spellStart"/>
      <w:r>
        <w:t>Иванович</w:t>
      </w:r>
      <w:proofErr w:type="gramStart"/>
      <w:r>
        <w:t>.М</w:t>
      </w:r>
      <w:proofErr w:type="gramEnd"/>
      <w:r>
        <w:t>еханика</w:t>
      </w:r>
      <w:proofErr w:type="spellEnd"/>
      <w:r>
        <w:t xml:space="preserve"> и теория относительности [Текст] : учебное пособие : [для студентов университетов, педагогических и технических вузов] / В.И. Тельнов ; </w:t>
      </w:r>
      <w:proofErr w:type="spellStart"/>
      <w:r>
        <w:t>М-во</w:t>
      </w:r>
      <w:proofErr w:type="spellEnd"/>
      <w:r>
        <w:t xml:space="preserve"> образования и науки РФ, </w:t>
      </w:r>
      <w:proofErr w:type="spellStart"/>
      <w:r>
        <w:t>Новосиб</w:t>
      </w:r>
      <w:proofErr w:type="spellEnd"/>
      <w:r>
        <w:t xml:space="preserve">. </w:t>
      </w:r>
      <w:proofErr w:type="spellStart"/>
      <w:r>
        <w:t>гос</w:t>
      </w:r>
      <w:proofErr w:type="spellEnd"/>
      <w:r>
        <w:t xml:space="preserve">. ун-т, Физ. </w:t>
      </w:r>
      <w:proofErr w:type="spellStart"/>
      <w:r>
        <w:t>фак</w:t>
      </w:r>
      <w:proofErr w:type="spellEnd"/>
      <w:r>
        <w:t>. .— Новосибирск : Редакционно-издательский центр НГУ, 2015 .— 282 с. : ил</w:t>
      </w:r>
      <w:proofErr w:type="gramStart"/>
      <w:r>
        <w:t xml:space="preserve">. ; </w:t>
      </w:r>
      <w:proofErr w:type="gramEnd"/>
      <w:r>
        <w:t xml:space="preserve">25 см. .— ISBN 978-5-4437-0439-5, 250 экз. </w:t>
      </w:r>
    </w:p>
    <w:p w:rsidR="00A05B0D" w:rsidRDefault="003738AE">
      <w:r>
        <w:t xml:space="preserve">4. Коробейников, Сергей </w:t>
      </w:r>
      <w:proofErr w:type="spellStart"/>
      <w:r>
        <w:t>Николаевич</w:t>
      </w:r>
      <w:proofErr w:type="gramStart"/>
      <w:r>
        <w:t>.П</w:t>
      </w:r>
      <w:proofErr w:type="gramEnd"/>
      <w:r>
        <w:t>ластическое</w:t>
      </w:r>
      <w:proofErr w:type="spellEnd"/>
      <w:r>
        <w:t xml:space="preserve"> деформирование материалов : физические основы, экспериментальные методы, математическое моделирование : учебное пособие : [для аспирантов, магистрантов и студентов 3-4 курсов </w:t>
      </w:r>
      <w:proofErr w:type="spellStart"/>
      <w:r>
        <w:t>Мех.-мат</w:t>
      </w:r>
      <w:proofErr w:type="spellEnd"/>
      <w:r>
        <w:t xml:space="preserve">. </w:t>
      </w:r>
      <w:proofErr w:type="spellStart"/>
      <w:r>
        <w:t>фак</w:t>
      </w:r>
      <w:proofErr w:type="spellEnd"/>
      <w:r>
        <w:t xml:space="preserve">. НГУ] / С.Н. Коробейников, Е.В. Карпов ; </w:t>
      </w:r>
      <w:proofErr w:type="spellStart"/>
      <w:r>
        <w:t>М-во</w:t>
      </w:r>
      <w:proofErr w:type="spellEnd"/>
      <w:r>
        <w:t xml:space="preserve"> образования и науки РФ, </w:t>
      </w:r>
      <w:proofErr w:type="spellStart"/>
      <w:r>
        <w:t>Новосиб</w:t>
      </w:r>
      <w:proofErr w:type="spellEnd"/>
      <w:r>
        <w:t xml:space="preserve">. </w:t>
      </w:r>
      <w:proofErr w:type="spellStart"/>
      <w:r>
        <w:t>гос</w:t>
      </w:r>
      <w:proofErr w:type="spellEnd"/>
      <w:r>
        <w:t xml:space="preserve">. ун-т, </w:t>
      </w:r>
      <w:proofErr w:type="spellStart"/>
      <w:r>
        <w:t>Мех.-мат</w:t>
      </w:r>
      <w:proofErr w:type="spellEnd"/>
      <w:r>
        <w:t xml:space="preserve">. </w:t>
      </w:r>
      <w:proofErr w:type="spellStart"/>
      <w:r>
        <w:t>фак</w:t>
      </w:r>
      <w:proofErr w:type="spellEnd"/>
      <w:r>
        <w:t>., Каф. моделирования механики макр</w:t>
      </w:r>
      <w:proofErr w:type="gramStart"/>
      <w:r>
        <w:t>о-</w:t>
      </w:r>
      <w:proofErr w:type="gramEnd"/>
      <w:r>
        <w:t xml:space="preserve"> и </w:t>
      </w:r>
      <w:proofErr w:type="spellStart"/>
      <w:r>
        <w:t>наноструктур</w:t>
      </w:r>
      <w:proofErr w:type="spellEnd"/>
      <w:r>
        <w:t xml:space="preserve"> .— Новосибирск : Редакционно-издательский центр НГУ, 2015 .— 144 с. : ил. ; 29x20 см.</w:t>
      </w:r>
      <w:proofErr w:type="gramStart"/>
      <w:r>
        <w:t xml:space="preserve"> .</w:t>
      </w:r>
      <w:proofErr w:type="gramEnd"/>
      <w:r>
        <w:t xml:space="preserve">— </w:t>
      </w:r>
      <w:proofErr w:type="spellStart"/>
      <w:r>
        <w:t>Библиогр</w:t>
      </w:r>
      <w:proofErr w:type="spellEnd"/>
      <w:r>
        <w:t xml:space="preserve">.: с.139 (12 назв.) .— </w:t>
      </w:r>
      <w:proofErr w:type="spellStart"/>
      <w:r>
        <w:t>Предм</w:t>
      </w:r>
      <w:proofErr w:type="spellEnd"/>
      <w:r>
        <w:t xml:space="preserve">. указ.: с.140-144 .— ISBN 978-5-4437-0451-7, 250 экз. </w:t>
      </w:r>
    </w:p>
    <w:p w:rsidR="00A05B0D" w:rsidRDefault="003738AE">
      <w:r>
        <w:t xml:space="preserve">5. </w:t>
      </w:r>
      <w:proofErr w:type="spellStart"/>
      <w:r>
        <w:t>Сербо</w:t>
      </w:r>
      <w:proofErr w:type="spellEnd"/>
      <w:r>
        <w:t xml:space="preserve">, Валерий Георгиевич. Избранные главы аналитической механики : электронный учебник с динамическими интерактивными иллюстрациями : [для студентов физических факультетов вузов] / В.Г. </w:t>
      </w:r>
      <w:proofErr w:type="spellStart"/>
      <w:r>
        <w:t>Сербо</w:t>
      </w:r>
      <w:proofErr w:type="spellEnd"/>
      <w:r>
        <w:t>, В.С. Черкасский</w:t>
      </w:r>
      <w:proofErr w:type="gramStart"/>
      <w:r>
        <w:t xml:space="preserve"> .</w:t>
      </w:r>
      <w:proofErr w:type="gramEnd"/>
      <w:r>
        <w:t>— Москва ; Ижевск : Регулярная и хаотическая динамика, 2015 .— 66, [1] с. : ил. ; 20 см. + 1 опт. электрон. диск (CD-ROM) .— (Университетские учебники и учебные пособия)</w:t>
      </w:r>
      <w:proofErr w:type="gramStart"/>
      <w:r>
        <w:t xml:space="preserve"> .</w:t>
      </w:r>
      <w:proofErr w:type="gramEnd"/>
      <w:r>
        <w:t xml:space="preserve">— Является </w:t>
      </w:r>
      <w:proofErr w:type="spellStart"/>
      <w:r>
        <w:t>перераб</w:t>
      </w:r>
      <w:proofErr w:type="spellEnd"/>
      <w:r>
        <w:t xml:space="preserve">. редакцией электрон. издания, </w:t>
      </w:r>
      <w:proofErr w:type="spellStart"/>
      <w:r>
        <w:t>подгот</w:t>
      </w:r>
      <w:proofErr w:type="spellEnd"/>
      <w:r>
        <w:t xml:space="preserve">. в рамках "Программы развития НИУ НГУ на 2009-2018 гг." по спецкурсу "Дополнительные главы аналитической механики" .— С автографом 1-го автора 63013096 : 609320 .— С автографом 1-го автора 63013096 : 616168 .— </w:t>
      </w:r>
      <w:proofErr w:type="spellStart"/>
      <w:r>
        <w:t>Библиогр</w:t>
      </w:r>
      <w:proofErr w:type="spellEnd"/>
      <w:r>
        <w:t>.: с.67 .— В НБ НГУ имеется цифровая копия издания</w:t>
      </w:r>
      <w:proofErr w:type="gramStart"/>
      <w:r>
        <w:t xml:space="preserve">., </w:t>
      </w:r>
      <w:proofErr w:type="gramEnd"/>
      <w:r>
        <w:t>Дополнительные главы аналитической механики" [Электронный ресурс]. .— ISBN 978-5-93972-991-8.</w:t>
      </w:r>
    </w:p>
    <w:p w:rsidR="00A05B0D" w:rsidRDefault="003738AE">
      <w:r>
        <w:t xml:space="preserve">6. Лотов, Константин Владимирович. Физика сплошных сред : учебное пособие : [для студентов физического факультета НГУ] / К.В. Лотов ; </w:t>
      </w:r>
      <w:proofErr w:type="spellStart"/>
      <w:r>
        <w:t>М-во</w:t>
      </w:r>
      <w:proofErr w:type="spellEnd"/>
      <w:r>
        <w:t xml:space="preserve"> образования и науки РФ, </w:t>
      </w:r>
      <w:proofErr w:type="spellStart"/>
      <w:r>
        <w:t>Новосиб</w:t>
      </w:r>
      <w:proofErr w:type="spellEnd"/>
      <w:r>
        <w:t xml:space="preserve">. </w:t>
      </w:r>
      <w:proofErr w:type="spellStart"/>
      <w:r>
        <w:t>гос</w:t>
      </w:r>
      <w:proofErr w:type="spellEnd"/>
      <w:r>
        <w:t xml:space="preserve">. ун-т, Физ. </w:t>
      </w:r>
      <w:proofErr w:type="spellStart"/>
      <w:r>
        <w:t>фак</w:t>
      </w:r>
      <w:proofErr w:type="spellEnd"/>
      <w:r>
        <w:t xml:space="preserve">. .— 2-е изд., </w:t>
      </w:r>
      <w:proofErr w:type="spellStart"/>
      <w:r>
        <w:t>испр</w:t>
      </w:r>
      <w:proofErr w:type="spellEnd"/>
      <w:r>
        <w:t xml:space="preserve">. и </w:t>
      </w:r>
      <w:proofErr w:type="spellStart"/>
      <w:r>
        <w:t>доп</w:t>
      </w:r>
      <w:proofErr w:type="spellEnd"/>
      <w:proofErr w:type="gramStart"/>
      <w:r>
        <w:t xml:space="preserve"> .</w:t>
      </w:r>
      <w:proofErr w:type="gramEnd"/>
      <w:r>
        <w:t>— Новосибирск : Издательско-полиграфический центр НГУ, 2018 .— 135 с. : ил. ; 20 см.</w:t>
      </w:r>
      <w:proofErr w:type="gramStart"/>
      <w:r>
        <w:t xml:space="preserve"> .</w:t>
      </w:r>
      <w:proofErr w:type="gramEnd"/>
      <w:r>
        <w:t>— В НБ НГУ имеется цифровая копия издания .— ISBN 978-5-4437-0780-8, 160 экз..</w:t>
      </w:r>
    </w:p>
    <w:p w:rsidR="00A05B0D" w:rsidRDefault="003738AE">
      <w:r>
        <w:t xml:space="preserve">7. </w:t>
      </w:r>
      <w:proofErr w:type="spellStart"/>
      <w:r>
        <w:t>Силагадзе</w:t>
      </w:r>
      <w:proofErr w:type="spellEnd"/>
      <w:r>
        <w:t xml:space="preserve">, Зураб Карлович. Механика и теория относительности [Текст: электронный ресурс] : задачи семинарских занятий с решениями : учебное пособие : [для студентов физического факультета НГУ] / З.К. </w:t>
      </w:r>
      <w:proofErr w:type="spellStart"/>
      <w:r>
        <w:t>Силагадзе</w:t>
      </w:r>
      <w:proofErr w:type="spellEnd"/>
      <w:r>
        <w:t xml:space="preserve"> ; </w:t>
      </w:r>
      <w:proofErr w:type="spellStart"/>
      <w:r>
        <w:t>М-во</w:t>
      </w:r>
      <w:proofErr w:type="spellEnd"/>
      <w:r>
        <w:t xml:space="preserve"> образования и науки РФ, </w:t>
      </w:r>
      <w:proofErr w:type="spellStart"/>
      <w:r>
        <w:t>Новосиб</w:t>
      </w:r>
      <w:proofErr w:type="spellEnd"/>
      <w:r>
        <w:t xml:space="preserve">. </w:t>
      </w:r>
      <w:proofErr w:type="spellStart"/>
      <w:r>
        <w:t>гос</w:t>
      </w:r>
      <w:proofErr w:type="spellEnd"/>
      <w:r>
        <w:t xml:space="preserve">. ун-т, Физ. </w:t>
      </w:r>
      <w:proofErr w:type="spellStart"/>
      <w:r>
        <w:t>фак</w:t>
      </w:r>
      <w:proofErr w:type="spellEnd"/>
      <w:r>
        <w:t>., Каф. общ. физики</w:t>
      </w:r>
      <w:proofErr w:type="gramStart"/>
      <w:r>
        <w:t xml:space="preserve"> .</w:t>
      </w:r>
      <w:proofErr w:type="gramEnd"/>
      <w:r>
        <w:t xml:space="preserve">— Электрон. дан. (1 файл) .— , (Новосибирск : ИПЦ НГУ, 2017) .— </w:t>
      </w:r>
      <w:proofErr w:type="spellStart"/>
      <w:r>
        <w:t>Загл</w:t>
      </w:r>
      <w:proofErr w:type="spellEnd"/>
      <w:r>
        <w:t>. с экрана</w:t>
      </w:r>
      <w:proofErr w:type="gramStart"/>
      <w:r>
        <w:t xml:space="preserve"> .</w:t>
      </w:r>
      <w:proofErr w:type="gramEnd"/>
      <w:r>
        <w:t xml:space="preserve">— </w:t>
      </w:r>
      <w:proofErr w:type="spellStart"/>
      <w:r>
        <w:t>Библиогр</w:t>
      </w:r>
      <w:proofErr w:type="spellEnd"/>
      <w:r>
        <w:t xml:space="preserve">.: с.258-260 .— Цифровая копия издания: </w:t>
      </w:r>
      <w:proofErr w:type="spellStart"/>
      <w:r>
        <w:t>Силагадзе</w:t>
      </w:r>
      <w:proofErr w:type="spellEnd"/>
      <w:r>
        <w:t xml:space="preserve"> З.К. Механика и теория относительности: задачи семинарских занятий с решениями</w:t>
      </w:r>
      <w:proofErr w:type="gramStart"/>
      <w:r>
        <w:t xml:space="preserve"> :</w:t>
      </w:r>
      <w:proofErr w:type="gramEnd"/>
      <w:r>
        <w:t xml:space="preserve"> учебное пособие. - Новосибирск</w:t>
      </w:r>
      <w:proofErr w:type="gramStart"/>
      <w:r>
        <w:t xml:space="preserve"> :</w:t>
      </w:r>
      <w:proofErr w:type="gramEnd"/>
      <w:r>
        <w:t xml:space="preserve"> ИПЦ НГУ, 2017. - 260 с. : ил</w:t>
      </w:r>
      <w:proofErr w:type="gramStart"/>
      <w:r>
        <w:t xml:space="preserve">.; </w:t>
      </w:r>
      <w:proofErr w:type="gramEnd"/>
      <w:r>
        <w:t xml:space="preserve">30х21 см.- </w:t>
      </w:r>
      <w:proofErr w:type="spellStart"/>
      <w:r>
        <w:t>Фондодержатель</w:t>
      </w:r>
      <w:proofErr w:type="spellEnd"/>
      <w:r>
        <w:t>: НБ НГУ</w:t>
      </w:r>
      <w:proofErr w:type="gramStart"/>
      <w:r>
        <w:t xml:space="preserve"> .</w:t>
      </w:r>
      <w:proofErr w:type="gramEnd"/>
      <w:r>
        <w:t>— Текстовые электрон. данные .— Режим доступа: свободный доступ.</w:t>
      </w:r>
    </w:p>
    <w:p w:rsidR="00A05B0D" w:rsidRDefault="00A05B0D"/>
    <w:p w:rsidR="00A05B0D" w:rsidRDefault="003738AE">
      <w:pPr>
        <w:rPr>
          <w:b/>
          <w:i/>
        </w:rPr>
      </w:pPr>
      <w:r>
        <w:rPr>
          <w:b/>
          <w:i/>
        </w:rPr>
        <w:t>5.2 Дополнительная литература</w:t>
      </w:r>
    </w:p>
    <w:p w:rsidR="00A05B0D" w:rsidRDefault="003738AE">
      <w:r>
        <w:t xml:space="preserve">8. </w:t>
      </w:r>
      <w:proofErr w:type="spellStart"/>
      <w:r>
        <w:t>Ревуженко</w:t>
      </w:r>
      <w:proofErr w:type="spellEnd"/>
      <w:r>
        <w:t xml:space="preserve">, Александр Филиппович. Механика сыпучей среды [Текст: электронный ресурс] / А.Ф. </w:t>
      </w:r>
      <w:proofErr w:type="spellStart"/>
      <w:r>
        <w:t>Ревуженко</w:t>
      </w:r>
      <w:proofErr w:type="spellEnd"/>
      <w:r>
        <w:t xml:space="preserve"> ; отв. ред. Е.И. Шемякин; </w:t>
      </w:r>
      <w:proofErr w:type="spellStart"/>
      <w:r>
        <w:t>Сиб</w:t>
      </w:r>
      <w:proofErr w:type="spellEnd"/>
      <w:r>
        <w:t xml:space="preserve">. </w:t>
      </w:r>
      <w:proofErr w:type="spellStart"/>
      <w:r>
        <w:t>отд-ние</w:t>
      </w:r>
      <w:proofErr w:type="spellEnd"/>
      <w:r>
        <w:t xml:space="preserve"> Рос. акад. наук, </w:t>
      </w:r>
      <w:proofErr w:type="spellStart"/>
      <w:r>
        <w:t>Ин-т</w:t>
      </w:r>
      <w:proofErr w:type="spellEnd"/>
      <w:r>
        <w:t xml:space="preserve"> горного дела, </w:t>
      </w:r>
      <w:proofErr w:type="spellStart"/>
      <w:r>
        <w:t>Сиб</w:t>
      </w:r>
      <w:proofErr w:type="spellEnd"/>
      <w:r>
        <w:t xml:space="preserve">. независимый </w:t>
      </w:r>
      <w:proofErr w:type="spellStart"/>
      <w:r>
        <w:t>ин-т</w:t>
      </w:r>
      <w:proofErr w:type="spellEnd"/>
      <w:proofErr w:type="gramStart"/>
      <w:r>
        <w:t xml:space="preserve"> .</w:t>
      </w:r>
      <w:proofErr w:type="gramEnd"/>
      <w:r>
        <w:t xml:space="preserve">— Электрон. дан. (1 файл) .— , (Новосибирск : НБ НГУ, 2019) .— </w:t>
      </w:r>
      <w:proofErr w:type="spellStart"/>
      <w:r>
        <w:t>Загл</w:t>
      </w:r>
      <w:proofErr w:type="spellEnd"/>
      <w:r>
        <w:t>. с экрана</w:t>
      </w:r>
      <w:proofErr w:type="gramStart"/>
      <w:r>
        <w:t xml:space="preserve"> .</w:t>
      </w:r>
      <w:proofErr w:type="gramEnd"/>
      <w:r>
        <w:t xml:space="preserve">— </w:t>
      </w:r>
      <w:proofErr w:type="spellStart"/>
      <w:r>
        <w:t>Библиогр</w:t>
      </w:r>
      <w:proofErr w:type="spellEnd"/>
      <w:r>
        <w:t xml:space="preserve">.: с.338-369 (579 назв.) .— Цифровая копия издания: </w:t>
      </w:r>
      <w:proofErr w:type="spellStart"/>
      <w:r>
        <w:t>Ревуженко</w:t>
      </w:r>
      <w:proofErr w:type="spellEnd"/>
      <w:r>
        <w:t xml:space="preserve"> А.Ф. Механика сыпучей среды. - Новосибирск</w:t>
      </w:r>
      <w:proofErr w:type="gramStart"/>
      <w:r>
        <w:t xml:space="preserve"> :</w:t>
      </w:r>
      <w:proofErr w:type="gramEnd"/>
      <w:r>
        <w:t xml:space="preserve"> Изд-во ЗАО ИПП "Офсет", 2003.- 373 с.: ил.; 27 см.</w:t>
      </w:r>
      <w:proofErr w:type="gramStart"/>
      <w:r>
        <w:t xml:space="preserve"> .</w:t>
      </w:r>
      <w:proofErr w:type="gramEnd"/>
      <w:r>
        <w:t>— Текстовые электрон. данные .— Режим доступа: свободный.</w:t>
      </w:r>
    </w:p>
    <w:p w:rsidR="00A05B0D" w:rsidRDefault="003738AE">
      <w:r>
        <w:t xml:space="preserve">9. </w:t>
      </w:r>
      <w:proofErr w:type="spellStart"/>
      <w:r>
        <w:t>Ревуженко</w:t>
      </w:r>
      <w:proofErr w:type="spellEnd"/>
      <w:r>
        <w:t xml:space="preserve">, Александр Филиппович. Механика </w:t>
      </w:r>
      <w:proofErr w:type="spellStart"/>
      <w:r>
        <w:t>упруго-пластических</w:t>
      </w:r>
      <w:proofErr w:type="spellEnd"/>
      <w:r>
        <w:t xml:space="preserve"> сред и нестандартный анализ / А.Ф. </w:t>
      </w:r>
      <w:proofErr w:type="spellStart"/>
      <w:r>
        <w:t>Ревуженко</w:t>
      </w:r>
      <w:proofErr w:type="spellEnd"/>
      <w:r>
        <w:t xml:space="preserve"> ; отв. ред. Е.И. Шемякин ; </w:t>
      </w:r>
      <w:proofErr w:type="spellStart"/>
      <w:r>
        <w:t>Сиб</w:t>
      </w:r>
      <w:proofErr w:type="spellEnd"/>
      <w:r>
        <w:t xml:space="preserve">. </w:t>
      </w:r>
      <w:proofErr w:type="spellStart"/>
      <w:r>
        <w:t>отд-ние</w:t>
      </w:r>
      <w:proofErr w:type="spellEnd"/>
      <w:r>
        <w:t xml:space="preserve"> Рос. акад. наук, </w:t>
      </w:r>
      <w:proofErr w:type="spellStart"/>
      <w:r>
        <w:t>Ин-т</w:t>
      </w:r>
      <w:proofErr w:type="spellEnd"/>
      <w:r>
        <w:t xml:space="preserve"> горного дела, </w:t>
      </w:r>
      <w:proofErr w:type="spellStart"/>
      <w:r>
        <w:t>Сиб</w:t>
      </w:r>
      <w:proofErr w:type="spellEnd"/>
      <w:r>
        <w:t xml:space="preserve">. независимый </w:t>
      </w:r>
      <w:proofErr w:type="spellStart"/>
      <w:r>
        <w:t>ин-т</w:t>
      </w:r>
      <w:proofErr w:type="spellEnd"/>
      <w:proofErr w:type="gramStart"/>
      <w:r>
        <w:t xml:space="preserve"> .</w:t>
      </w:r>
      <w:proofErr w:type="gramEnd"/>
      <w:r>
        <w:t xml:space="preserve">— Новосибирск : Изд-во </w:t>
      </w:r>
      <w:proofErr w:type="spellStart"/>
      <w:r>
        <w:t>Новосиб</w:t>
      </w:r>
      <w:proofErr w:type="spellEnd"/>
      <w:r>
        <w:t>. ун-та, 2000 .— 426 с. : ил. ; 27х21 см</w:t>
      </w:r>
      <w:proofErr w:type="gramStart"/>
      <w:r>
        <w:t xml:space="preserve"> .</w:t>
      </w:r>
      <w:proofErr w:type="gramEnd"/>
      <w:r>
        <w:t xml:space="preserve">— </w:t>
      </w:r>
      <w:proofErr w:type="spellStart"/>
      <w:r>
        <w:t>Библиогр</w:t>
      </w:r>
      <w:proofErr w:type="spellEnd"/>
      <w:r>
        <w:t>.: с.409-422 .— ISBN 5-7615-0491-X, 700 экз..</w:t>
      </w:r>
    </w:p>
    <w:p w:rsidR="00A05B0D" w:rsidRDefault="003738AE">
      <w:r>
        <w:t xml:space="preserve">10. </w:t>
      </w:r>
      <w:proofErr w:type="spellStart"/>
      <w:r>
        <w:t>Ревуженко</w:t>
      </w:r>
      <w:proofErr w:type="spellEnd"/>
      <w:r>
        <w:t xml:space="preserve">, Александр Филиппович. Механика сплошной среды: упругое тело [Текст: электронный ресурс] : учебное пособие : [для студентов-бакалавров специальности 01.03.02 "Прикладная математика и информатика"] / А.Ф. </w:t>
      </w:r>
      <w:proofErr w:type="spellStart"/>
      <w:r>
        <w:t>Ревуженко</w:t>
      </w:r>
      <w:proofErr w:type="spellEnd"/>
      <w:r>
        <w:t xml:space="preserve"> ; </w:t>
      </w:r>
      <w:proofErr w:type="spellStart"/>
      <w:r>
        <w:t>М-во</w:t>
      </w:r>
      <w:proofErr w:type="spellEnd"/>
      <w:r>
        <w:t xml:space="preserve"> образования и науки РФ, </w:t>
      </w:r>
      <w:proofErr w:type="spellStart"/>
      <w:r>
        <w:t>Новосиб</w:t>
      </w:r>
      <w:proofErr w:type="spellEnd"/>
      <w:r>
        <w:t xml:space="preserve">. </w:t>
      </w:r>
      <w:proofErr w:type="spellStart"/>
      <w:r>
        <w:t>гос</w:t>
      </w:r>
      <w:proofErr w:type="spellEnd"/>
      <w:r>
        <w:t xml:space="preserve">. ун-т, </w:t>
      </w:r>
      <w:proofErr w:type="spellStart"/>
      <w:r>
        <w:t>Мех.-мат</w:t>
      </w:r>
      <w:proofErr w:type="spellEnd"/>
      <w:r>
        <w:t xml:space="preserve">. </w:t>
      </w:r>
      <w:proofErr w:type="spellStart"/>
      <w:r>
        <w:t>фак</w:t>
      </w:r>
      <w:proofErr w:type="spellEnd"/>
      <w:r>
        <w:t>.</w:t>
      </w:r>
      <w:proofErr w:type="gramStart"/>
      <w:r>
        <w:t xml:space="preserve"> .</w:t>
      </w:r>
      <w:proofErr w:type="gramEnd"/>
      <w:r>
        <w:t xml:space="preserve">— Электрон. дан. (1 файл) .— , (Новосибирск : ИПЦ НГУ, 2017) .— </w:t>
      </w:r>
      <w:proofErr w:type="spellStart"/>
      <w:r>
        <w:t>Загл</w:t>
      </w:r>
      <w:proofErr w:type="spellEnd"/>
      <w:r>
        <w:t>. с экрана</w:t>
      </w:r>
      <w:proofErr w:type="gramStart"/>
      <w:r>
        <w:t xml:space="preserve"> .</w:t>
      </w:r>
      <w:proofErr w:type="gramEnd"/>
      <w:r>
        <w:t xml:space="preserve">— </w:t>
      </w:r>
      <w:proofErr w:type="spellStart"/>
      <w:r>
        <w:t>Библиогр</w:t>
      </w:r>
      <w:proofErr w:type="spellEnd"/>
      <w:r>
        <w:t xml:space="preserve">.: с.211 .— Цифровая копия издания: </w:t>
      </w:r>
      <w:proofErr w:type="spellStart"/>
      <w:r>
        <w:t>Ревуженко</w:t>
      </w:r>
      <w:proofErr w:type="spellEnd"/>
      <w:r>
        <w:t xml:space="preserve"> А.Ф. Механика сплошной среды: упругое тело</w:t>
      </w:r>
      <w:proofErr w:type="gramStart"/>
      <w:r>
        <w:t xml:space="preserve"> :</w:t>
      </w:r>
      <w:proofErr w:type="gramEnd"/>
      <w:r>
        <w:t xml:space="preserve"> учебное пособие. - Новосибирск</w:t>
      </w:r>
      <w:proofErr w:type="gramStart"/>
      <w:r>
        <w:t xml:space="preserve"> :</w:t>
      </w:r>
      <w:proofErr w:type="gramEnd"/>
      <w:r>
        <w:t xml:space="preserve"> ИПЦ НГУ, 2017.- 214 с.: ил.</w:t>
      </w:r>
      <w:proofErr w:type="gramStart"/>
      <w:r>
        <w:t xml:space="preserve"> .</w:t>
      </w:r>
      <w:proofErr w:type="gramEnd"/>
      <w:r>
        <w:t>— Текстовые электрон. данные .— Режим доступа: свободный доступ.</w:t>
      </w:r>
    </w:p>
    <w:p w:rsidR="00A05B0D" w:rsidRDefault="003738AE">
      <w:r>
        <w:t xml:space="preserve">11. Филатова, Екатерина Сергеевна. Сборник задач по механике и теории относительности : учебное пособие : [для студентов естественных факультетов университетов] / Е.С. Филатова, Л.Г. Филиппова ; </w:t>
      </w:r>
      <w:proofErr w:type="spellStart"/>
      <w:r>
        <w:t>М-во</w:t>
      </w:r>
      <w:proofErr w:type="spellEnd"/>
      <w:r>
        <w:t xml:space="preserve"> </w:t>
      </w:r>
      <w:proofErr w:type="spellStart"/>
      <w:r>
        <w:t>высш</w:t>
      </w:r>
      <w:proofErr w:type="spellEnd"/>
      <w:r>
        <w:t xml:space="preserve">. и сред. спец. образования РСФСР, </w:t>
      </w:r>
      <w:proofErr w:type="spellStart"/>
      <w:r>
        <w:t>Новосиб</w:t>
      </w:r>
      <w:proofErr w:type="spellEnd"/>
      <w:r>
        <w:t xml:space="preserve">. </w:t>
      </w:r>
      <w:proofErr w:type="spellStart"/>
      <w:r>
        <w:t>гос</w:t>
      </w:r>
      <w:proofErr w:type="spellEnd"/>
      <w:r>
        <w:t>. ун-т им. Ленин. комсомола</w:t>
      </w:r>
      <w:proofErr w:type="gramStart"/>
      <w:r>
        <w:t xml:space="preserve"> .</w:t>
      </w:r>
      <w:proofErr w:type="gramEnd"/>
      <w:r>
        <w:t>— Новосибирск : Редакционно-издательский центр НГУ, 1984 .— 100 с. : ил. ; 20 см.</w:t>
      </w:r>
      <w:proofErr w:type="gramStart"/>
      <w:r>
        <w:t xml:space="preserve"> .</w:t>
      </w:r>
      <w:proofErr w:type="gramEnd"/>
      <w:r>
        <w:t xml:space="preserve">— </w:t>
      </w:r>
      <w:proofErr w:type="spellStart"/>
      <w:r>
        <w:t>Библиогр</w:t>
      </w:r>
      <w:proofErr w:type="spellEnd"/>
      <w:r>
        <w:t>.: с.99.</w:t>
      </w:r>
    </w:p>
    <w:p w:rsidR="00A05B0D" w:rsidRDefault="003738AE">
      <w:r>
        <w:t xml:space="preserve">12. </w:t>
      </w:r>
      <w:proofErr w:type="spellStart"/>
      <w:r>
        <w:t>Шелухин</w:t>
      </w:r>
      <w:proofErr w:type="spellEnd"/>
      <w:r>
        <w:t xml:space="preserve">, Владимир Валентинович. Основы моделирования в механике сплошных сред : учебное пособие : [для студентов 2 курса механико-математического факультета НГУ] / В.В. </w:t>
      </w:r>
      <w:proofErr w:type="spellStart"/>
      <w:r>
        <w:t>Шелухин</w:t>
      </w:r>
      <w:proofErr w:type="spellEnd"/>
      <w:r>
        <w:t xml:space="preserve"> ; </w:t>
      </w:r>
      <w:proofErr w:type="spellStart"/>
      <w:r>
        <w:t>М-во</w:t>
      </w:r>
      <w:proofErr w:type="spellEnd"/>
      <w:r>
        <w:t xml:space="preserve"> образования и науки</w:t>
      </w:r>
      <w:proofErr w:type="gramStart"/>
      <w:r>
        <w:t xml:space="preserve"> Р</w:t>
      </w:r>
      <w:proofErr w:type="gramEnd"/>
      <w:r>
        <w:t xml:space="preserve">ос. Федерации, </w:t>
      </w:r>
      <w:proofErr w:type="spellStart"/>
      <w:r>
        <w:t>Новосиб</w:t>
      </w:r>
      <w:proofErr w:type="spellEnd"/>
      <w:r>
        <w:t xml:space="preserve">. </w:t>
      </w:r>
      <w:proofErr w:type="spellStart"/>
      <w:r>
        <w:t>гос</w:t>
      </w:r>
      <w:proofErr w:type="spellEnd"/>
      <w:r>
        <w:t xml:space="preserve">. ун-т, </w:t>
      </w:r>
      <w:proofErr w:type="spellStart"/>
      <w:r>
        <w:t>Мех.-мат</w:t>
      </w:r>
      <w:proofErr w:type="spellEnd"/>
      <w:r>
        <w:t xml:space="preserve">. </w:t>
      </w:r>
      <w:proofErr w:type="spellStart"/>
      <w:r>
        <w:t>фак</w:t>
      </w:r>
      <w:proofErr w:type="spellEnd"/>
      <w:r>
        <w:t xml:space="preserve">., Каф. </w:t>
      </w:r>
      <w:proofErr w:type="spellStart"/>
      <w:r>
        <w:t>теорет</w:t>
      </w:r>
      <w:proofErr w:type="spellEnd"/>
      <w:r>
        <w:t>. механики</w:t>
      </w:r>
      <w:proofErr w:type="gramStart"/>
      <w:r>
        <w:t xml:space="preserve"> .</w:t>
      </w:r>
      <w:proofErr w:type="gramEnd"/>
      <w:r>
        <w:t>— Новосибирск : Новосибирский государственный университет, 2005 .— 103, [1] с. : ил. ; 20 см.</w:t>
      </w:r>
      <w:proofErr w:type="gramStart"/>
      <w:r>
        <w:t xml:space="preserve"> .</w:t>
      </w:r>
      <w:proofErr w:type="gramEnd"/>
      <w:r>
        <w:t xml:space="preserve">— </w:t>
      </w:r>
      <w:proofErr w:type="spellStart"/>
      <w:r>
        <w:t>Библиогр</w:t>
      </w:r>
      <w:proofErr w:type="spellEnd"/>
      <w:r>
        <w:t>.: с.104 .— ISBN 5-94356-291-5, 150 экз..</w:t>
      </w:r>
    </w:p>
    <w:p w:rsidR="00A05B0D" w:rsidRPr="002771B8" w:rsidRDefault="003738AE">
      <w:r>
        <w:t xml:space="preserve">13. </w:t>
      </w:r>
      <w:proofErr w:type="spellStart"/>
      <w:r>
        <w:t>Замураев</w:t>
      </w:r>
      <w:proofErr w:type="spellEnd"/>
      <w:r>
        <w:t xml:space="preserve">, Владимир Павлович. Задачи с решениями по механике : учебное пособие : [для студентов вузов] / В.П. </w:t>
      </w:r>
      <w:proofErr w:type="spellStart"/>
      <w:r>
        <w:t>Замураев</w:t>
      </w:r>
      <w:proofErr w:type="spellEnd"/>
      <w:r>
        <w:t xml:space="preserve">, А.П. Калинина ; </w:t>
      </w:r>
      <w:proofErr w:type="spellStart"/>
      <w:r>
        <w:t>М-во</w:t>
      </w:r>
      <w:proofErr w:type="spellEnd"/>
      <w:r>
        <w:t xml:space="preserve"> образования и науки РФ, </w:t>
      </w:r>
      <w:proofErr w:type="spellStart"/>
      <w:r>
        <w:t>Новосиб</w:t>
      </w:r>
      <w:proofErr w:type="spellEnd"/>
      <w:r>
        <w:t xml:space="preserve">. </w:t>
      </w:r>
      <w:proofErr w:type="spellStart"/>
      <w:r>
        <w:t>гос</w:t>
      </w:r>
      <w:proofErr w:type="spellEnd"/>
      <w:r>
        <w:t xml:space="preserve">. ун-т, </w:t>
      </w:r>
      <w:proofErr w:type="spellStart"/>
      <w:r>
        <w:t>Фак</w:t>
      </w:r>
      <w:proofErr w:type="spellEnd"/>
      <w:r>
        <w:t xml:space="preserve">. </w:t>
      </w:r>
      <w:proofErr w:type="spellStart"/>
      <w:r>
        <w:t>естеств</w:t>
      </w:r>
      <w:proofErr w:type="spellEnd"/>
      <w:r>
        <w:t xml:space="preserve">. наук, [Физ. </w:t>
      </w:r>
      <w:proofErr w:type="spellStart"/>
      <w:r>
        <w:t>фак</w:t>
      </w:r>
      <w:proofErr w:type="spellEnd"/>
      <w:r>
        <w:t xml:space="preserve">.], Каф. общ. физики, </w:t>
      </w:r>
      <w:proofErr w:type="spellStart"/>
      <w:r>
        <w:t>Федер</w:t>
      </w:r>
      <w:proofErr w:type="spellEnd"/>
      <w:r>
        <w:t xml:space="preserve">. </w:t>
      </w:r>
      <w:proofErr w:type="spellStart"/>
      <w:r>
        <w:t>гос</w:t>
      </w:r>
      <w:proofErr w:type="spellEnd"/>
      <w:r>
        <w:t xml:space="preserve">. бюджет. учреждение науки </w:t>
      </w:r>
      <w:proofErr w:type="spellStart"/>
      <w:r>
        <w:t>Ин-т</w:t>
      </w:r>
      <w:proofErr w:type="spellEnd"/>
      <w:r>
        <w:t xml:space="preserve"> </w:t>
      </w:r>
      <w:proofErr w:type="spellStart"/>
      <w:r>
        <w:t>теорет</w:t>
      </w:r>
      <w:proofErr w:type="spellEnd"/>
      <w:r>
        <w:t xml:space="preserve">. и приклад. механики им. акад. С.А. </w:t>
      </w:r>
      <w:proofErr w:type="spellStart"/>
      <w:r>
        <w:t>Христиановича</w:t>
      </w:r>
      <w:proofErr w:type="spellEnd"/>
      <w:r>
        <w:t xml:space="preserve"> СО РАН</w:t>
      </w:r>
      <w:proofErr w:type="gramStart"/>
      <w:r>
        <w:t xml:space="preserve"> .</w:t>
      </w:r>
      <w:proofErr w:type="gramEnd"/>
      <w:r>
        <w:t xml:space="preserve">— Новосибирск : Редакционно-издательский центр НГУ, 2013 .— 165, [1] с. ч. 1 — 6 </w:t>
      </w:r>
    </w:p>
    <w:p w:rsidR="00A05B0D" w:rsidRDefault="007C7D66">
      <w:pPr>
        <w:pStyle w:val="Heading1"/>
      </w:pPr>
      <w:bookmarkStart w:id="6" w:name="_Toc58328849"/>
      <w:r>
        <w:t>6</w:t>
      </w:r>
      <w:r w:rsidR="003738AE">
        <w:t>. Перечень ресурсов информационно-телекоммуникационной сети «Интернет», необходимых для освоения дисциплины</w:t>
      </w:r>
      <w:bookmarkEnd w:id="6"/>
    </w:p>
    <w:p w:rsidR="00A05B0D" w:rsidRDefault="00DC0E03">
      <w:pPr>
        <w:ind w:firstLine="567"/>
      </w:pPr>
      <w:r>
        <w:t>Для освоения</w:t>
      </w:r>
      <w:r w:rsidR="003738AE">
        <w:t xml:space="preserve"> дисциплины используются следующие ресурсы:</w:t>
      </w:r>
    </w:p>
    <w:p w:rsidR="00A05B0D" w:rsidRDefault="003738AE">
      <w:pPr>
        <w:ind w:firstLine="567"/>
      </w:pPr>
      <w:r>
        <w:t>-  электронная информационно-образовательная среда НГУ (ЭИОС);</w:t>
      </w:r>
    </w:p>
    <w:p w:rsidR="00A05B0D" w:rsidRDefault="003738AE">
      <w:pPr>
        <w:ind w:firstLine="567"/>
      </w:pPr>
      <w:r>
        <w:t xml:space="preserve">- образовательные </w:t>
      </w:r>
      <w:proofErr w:type="spellStart"/>
      <w:proofErr w:type="gramStart"/>
      <w:r>
        <w:t>интернет-порталы</w:t>
      </w:r>
      <w:proofErr w:type="spellEnd"/>
      <w:proofErr w:type="gramEnd"/>
      <w:r>
        <w:t>;</w:t>
      </w:r>
    </w:p>
    <w:p w:rsidR="00A05B0D" w:rsidRDefault="003738AE">
      <w:pPr>
        <w:ind w:firstLine="567"/>
      </w:pPr>
      <w:r>
        <w:t xml:space="preserve">- информационно-телекоммуникационная сеть Интернет.  </w:t>
      </w:r>
    </w:p>
    <w:p w:rsidR="00A05B0D" w:rsidRDefault="003738AE">
      <w:pPr>
        <w:ind w:firstLine="567"/>
      </w:pPr>
      <w:proofErr w:type="gramStart"/>
      <w:r>
        <w:t>Взаимодействие обучающегося с преподавателем (синхронное и (или) асинхронное) осуществляется через личный кабинет студента в ЭИОС,</w:t>
      </w:r>
      <w:r>
        <w:rPr>
          <w:color w:val="000000"/>
        </w:rPr>
        <w:t xml:space="preserve"> электронную почту.</w:t>
      </w:r>
      <w:proofErr w:type="gramEnd"/>
    </w:p>
    <w:p w:rsidR="00A05B0D" w:rsidRDefault="00A05B0D">
      <w:pPr>
        <w:ind w:firstLine="567"/>
        <w:rPr>
          <w:b/>
          <w:i/>
        </w:rPr>
      </w:pPr>
    </w:p>
    <w:p w:rsidR="00A05B0D" w:rsidRDefault="007C7D66">
      <w:pPr>
        <w:ind w:firstLine="567"/>
        <w:jc w:val="both"/>
        <w:rPr>
          <w:rFonts w:eastAsiaTheme="minorHAnsi"/>
          <w:b/>
          <w:i/>
          <w:lang w:eastAsia="en-US"/>
        </w:rPr>
      </w:pPr>
      <w:r>
        <w:rPr>
          <w:rFonts w:eastAsiaTheme="minorHAnsi"/>
          <w:b/>
          <w:i/>
          <w:lang w:eastAsia="en-US"/>
        </w:rPr>
        <w:t>6</w:t>
      </w:r>
      <w:r w:rsidR="003738AE">
        <w:rPr>
          <w:rFonts w:eastAsiaTheme="minorHAnsi"/>
          <w:b/>
          <w:i/>
          <w:lang w:eastAsia="en-US"/>
        </w:rPr>
        <w:t>.1 Современные профессиональные базы данных:</w:t>
      </w:r>
    </w:p>
    <w:p w:rsidR="00CC594D" w:rsidRDefault="00CC594D" w:rsidP="00CC594D">
      <w:pPr>
        <w:jc w:val="both"/>
        <w:rPr>
          <w:rFonts w:eastAsiaTheme="minorHAnsi"/>
          <w:lang w:eastAsia="en-US"/>
        </w:rPr>
      </w:pPr>
      <w:r>
        <w:rPr>
          <w:rFonts w:eastAsiaTheme="minorHAnsi"/>
          <w:lang w:eastAsia="en-US"/>
        </w:rPr>
        <w:t xml:space="preserve"> - </w:t>
      </w:r>
      <w:r w:rsidR="003738AE">
        <w:rPr>
          <w:rFonts w:eastAsiaTheme="minorHAnsi"/>
          <w:lang w:eastAsia="en-US"/>
        </w:rPr>
        <w:t xml:space="preserve">. Полнотекстовые журналы </w:t>
      </w:r>
      <w:proofErr w:type="spellStart"/>
      <w:r w:rsidR="003738AE">
        <w:rPr>
          <w:rFonts w:eastAsiaTheme="minorHAnsi"/>
          <w:lang w:eastAsia="en-US"/>
        </w:rPr>
        <w:t>Springer</w:t>
      </w:r>
      <w:proofErr w:type="spellEnd"/>
      <w:r w:rsidR="003738AE">
        <w:rPr>
          <w:rFonts w:eastAsiaTheme="minorHAnsi"/>
          <w:lang w:eastAsia="en-US"/>
        </w:rPr>
        <w:t xml:space="preserve"> </w:t>
      </w:r>
      <w:proofErr w:type="spellStart"/>
      <w:r w:rsidR="003738AE">
        <w:rPr>
          <w:rFonts w:eastAsiaTheme="minorHAnsi"/>
          <w:lang w:eastAsia="en-US"/>
        </w:rPr>
        <w:t>Journals</w:t>
      </w:r>
      <w:proofErr w:type="spellEnd"/>
      <w:r w:rsidR="003738AE">
        <w:rPr>
          <w:rFonts w:eastAsiaTheme="minorHAnsi"/>
          <w:lang w:eastAsia="en-US"/>
        </w:rPr>
        <w:t xml:space="preserve"> за 1997-2015 г., электронные книги (2005-2016 гг.), коллекция научных материалов в области физических наук и инжиниринга </w:t>
      </w:r>
      <w:proofErr w:type="spellStart"/>
      <w:r w:rsidR="003738AE">
        <w:rPr>
          <w:rFonts w:eastAsiaTheme="minorHAnsi"/>
          <w:lang w:eastAsia="en-US"/>
        </w:rPr>
        <w:t>SpringerMaterials</w:t>
      </w:r>
      <w:proofErr w:type="spellEnd"/>
      <w:r w:rsidR="003738AE">
        <w:rPr>
          <w:rFonts w:eastAsiaTheme="minorHAnsi"/>
          <w:lang w:eastAsia="en-US"/>
        </w:rPr>
        <w:t xml:space="preserve">, реферативная БД по чистой и прикладной математике </w:t>
      </w:r>
      <w:proofErr w:type="spellStart"/>
      <w:r w:rsidR="003738AE">
        <w:rPr>
          <w:rFonts w:eastAsiaTheme="minorHAnsi"/>
          <w:lang w:eastAsia="en-US"/>
        </w:rPr>
        <w:t>zbMATH</w:t>
      </w:r>
      <w:proofErr w:type="spellEnd"/>
    </w:p>
    <w:p w:rsidR="00A05B0D" w:rsidRDefault="00CC594D" w:rsidP="00CC594D">
      <w:pPr>
        <w:jc w:val="both"/>
      </w:pPr>
      <w:r>
        <w:rPr>
          <w:rFonts w:eastAsiaTheme="minorHAnsi"/>
          <w:lang w:eastAsia="en-US"/>
        </w:rPr>
        <w:t xml:space="preserve"> - </w:t>
      </w:r>
      <w:r w:rsidR="003738AE">
        <w:rPr>
          <w:rFonts w:eastAsiaTheme="minorHAnsi"/>
          <w:lang w:eastAsia="en-US"/>
        </w:rPr>
        <w:t>Электронная библиотека диссертаций Российской государственной библиотеки (ЭБД РГБ)</w:t>
      </w:r>
    </w:p>
    <w:p w:rsidR="00CC594D" w:rsidRDefault="00CC594D" w:rsidP="00CC594D">
      <w:pPr>
        <w:jc w:val="both"/>
      </w:pPr>
      <w:r>
        <w:rPr>
          <w:rFonts w:eastAsiaTheme="minorHAnsi"/>
          <w:lang w:eastAsia="en-US"/>
        </w:rPr>
        <w:t xml:space="preserve"> - </w:t>
      </w:r>
      <w:r w:rsidR="003738AE">
        <w:rPr>
          <w:rFonts w:eastAsiaTheme="minorHAnsi"/>
          <w:lang w:eastAsia="en-US"/>
        </w:rPr>
        <w:t xml:space="preserve"> Полнотекстовые электронные ресурсы </w:t>
      </w:r>
      <w:proofErr w:type="spellStart"/>
      <w:r w:rsidR="003738AE">
        <w:rPr>
          <w:rFonts w:eastAsiaTheme="minorHAnsi"/>
          <w:lang w:eastAsia="en-US"/>
        </w:rPr>
        <w:t>Freedom</w:t>
      </w:r>
      <w:proofErr w:type="spellEnd"/>
      <w:r w:rsidR="003738AE">
        <w:rPr>
          <w:rFonts w:eastAsiaTheme="minorHAnsi"/>
          <w:lang w:eastAsia="en-US"/>
        </w:rPr>
        <w:t xml:space="preserve"> </w:t>
      </w:r>
      <w:proofErr w:type="spellStart"/>
      <w:r w:rsidR="003738AE">
        <w:rPr>
          <w:rFonts w:eastAsiaTheme="minorHAnsi"/>
          <w:lang w:eastAsia="en-US"/>
        </w:rPr>
        <w:t>Collection</w:t>
      </w:r>
      <w:proofErr w:type="spellEnd"/>
      <w:r w:rsidR="003738AE">
        <w:rPr>
          <w:rFonts w:eastAsiaTheme="minorHAnsi"/>
          <w:lang w:eastAsia="en-US"/>
        </w:rPr>
        <w:t xml:space="preserve"> издательства </w:t>
      </w:r>
      <w:proofErr w:type="spellStart"/>
      <w:r w:rsidR="003738AE">
        <w:rPr>
          <w:rFonts w:eastAsiaTheme="minorHAnsi"/>
          <w:lang w:eastAsia="en-US"/>
        </w:rPr>
        <w:t>Elsevier</w:t>
      </w:r>
      <w:proofErr w:type="spellEnd"/>
      <w:r w:rsidR="003738AE">
        <w:rPr>
          <w:rFonts w:eastAsiaTheme="minorHAnsi"/>
          <w:lang w:eastAsia="en-US"/>
        </w:rPr>
        <w:t xml:space="preserve"> (Нидерланды)</w:t>
      </w:r>
    </w:p>
    <w:p w:rsidR="00A05B0D" w:rsidRDefault="00CC594D" w:rsidP="00CC594D">
      <w:pPr>
        <w:jc w:val="both"/>
      </w:pPr>
      <w:r>
        <w:t xml:space="preserve"> - </w:t>
      </w:r>
      <w:r w:rsidR="003738AE">
        <w:rPr>
          <w:rFonts w:eastAsiaTheme="minorHAnsi"/>
          <w:lang w:eastAsia="en-US"/>
        </w:rPr>
        <w:t xml:space="preserve">Электронные БД JSTOR (США). 9 предметных коллекций: </w:t>
      </w:r>
      <w:proofErr w:type="spellStart"/>
      <w:r w:rsidR="003738AE">
        <w:rPr>
          <w:rFonts w:eastAsiaTheme="minorHAnsi"/>
          <w:lang w:eastAsia="en-US"/>
        </w:rPr>
        <w:t>Arts</w:t>
      </w:r>
      <w:proofErr w:type="spellEnd"/>
      <w:r w:rsidR="003738AE">
        <w:rPr>
          <w:rFonts w:eastAsiaTheme="minorHAnsi"/>
          <w:lang w:eastAsia="en-US"/>
        </w:rPr>
        <w:t xml:space="preserve"> &amp; </w:t>
      </w:r>
      <w:proofErr w:type="spellStart"/>
      <w:r w:rsidR="003738AE">
        <w:rPr>
          <w:rFonts w:eastAsiaTheme="minorHAnsi"/>
          <w:lang w:eastAsia="en-US"/>
        </w:rPr>
        <w:t>Sciences</w:t>
      </w:r>
      <w:proofErr w:type="spellEnd"/>
      <w:r w:rsidR="003738AE">
        <w:rPr>
          <w:rFonts w:eastAsiaTheme="minorHAnsi"/>
          <w:lang w:eastAsia="en-US"/>
        </w:rPr>
        <w:t xml:space="preserve"> I, II, III, IV, V, VI, VII, VIII, </w:t>
      </w:r>
      <w:proofErr w:type="spellStart"/>
      <w:r w:rsidR="003738AE">
        <w:rPr>
          <w:rFonts w:eastAsiaTheme="minorHAnsi"/>
          <w:lang w:eastAsia="en-US"/>
        </w:rPr>
        <w:t>Mathematics</w:t>
      </w:r>
      <w:proofErr w:type="spellEnd"/>
      <w:r w:rsidR="003738AE">
        <w:rPr>
          <w:rFonts w:eastAsiaTheme="minorHAnsi"/>
          <w:lang w:eastAsia="en-US"/>
        </w:rPr>
        <w:t xml:space="preserve"> &amp; </w:t>
      </w:r>
      <w:proofErr w:type="spellStart"/>
      <w:r w:rsidR="003738AE">
        <w:rPr>
          <w:rFonts w:eastAsiaTheme="minorHAnsi"/>
          <w:lang w:eastAsia="en-US"/>
        </w:rPr>
        <w:t>Statistics</w:t>
      </w:r>
      <w:proofErr w:type="spellEnd"/>
      <w:r w:rsidR="003738AE">
        <w:rPr>
          <w:rFonts w:eastAsiaTheme="minorHAnsi"/>
          <w:lang w:eastAsia="en-US"/>
        </w:rPr>
        <w:t>,  – выбрать нужные</w:t>
      </w:r>
    </w:p>
    <w:p w:rsidR="00A05B0D" w:rsidRDefault="00CC594D" w:rsidP="00CC594D">
      <w:pPr>
        <w:jc w:val="both"/>
      </w:pPr>
      <w:r>
        <w:rPr>
          <w:rFonts w:eastAsiaTheme="minorHAnsi"/>
          <w:lang w:eastAsia="en-US"/>
        </w:rPr>
        <w:t xml:space="preserve"> - </w:t>
      </w:r>
      <w:r w:rsidR="003738AE">
        <w:rPr>
          <w:rFonts w:eastAsiaTheme="minorHAnsi"/>
          <w:lang w:eastAsia="en-US"/>
        </w:rPr>
        <w:t xml:space="preserve"> БД </w:t>
      </w:r>
      <w:proofErr w:type="spellStart"/>
      <w:r w:rsidR="003738AE">
        <w:rPr>
          <w:rFonts w:eastAsiaTheme="minorHAnsi"/>
          <w:lang w:eastAsia="en-US"/>
        </w:rPr>
        <w:t>Scopus</w:t>
      </w:r>
      <w:proofErr w:type="spellEnd"/>
      <w:r w:rsidR="003738AE">
        <w:rPr>
          <w:rFonts w:eastAsiaTheme="minorHAnsi"/>
          <w:lang w:eastAsia="en-US"/>
        </w:rPr>
        <w:t xml:space="preserve"> (</w:t>
      </w:r>
      <w:proofErr w:type="spellStart"/>
      <w:r w:rsidR="003738AE">
        <w:rPr>
          <w:rFonts w:eastAsiaTheme="minorHAnsi"/>
          <w:lang w:eastAsia="en-US"/>
        </w:rPr>
        <w:t>Elsevier</w:t>
      </w:r>
      <w:proofErr w:type="spellEnd"/>
      <w:r w:rsidR="003738AE">
        <w:rPr>
          <w:rFonts w:eastAsiaTheme="minorHAnsi"/>
          <w:lang w:eastAsia="en-US"/>
        </w:rPr>
        <w:t>)</w:t>
      </w:r>
    </w:p>
    <w:p w:rsidR="00A05B0D" w:rsidRDefault="00CC594D" w:rsidP="00CC594D">
      <w:pPr>
        <w:jc w:val="both"/>
      </w:pPr>
      <w:r>
        <w:rPr>
          <w:rFonts w:eastAsiaTheme="minorHAnsi"/>
          <w:lang w:eastAsia="en-US"/>
        </w:rPr>
        <w:t xml:space="preserve"> - </w:t>
      </w:r>
      <w:r w:rsidR="003738AE">
        <w:rPr>
          <w:rFonts w:eastAsiaTheme="minorHAnsi"/>
          <w:lang w:eastAsia="en-US"/>
        </w:rPr>
        <w:t xml:space="preserve"> Лицензионные материалы на сайте </w:t>
      </w:r>
      <w:proofErr w:type="spellStart"/>
      <w:r w:rsidR="003738AE">
        <w:rPr>
          <w:rFonts w:eastAsiaTheme="minorHAnsi"/>
          <w:lang w:eastAsia="en-US"/>
        </w:rPr>
        <w:t>eLibrary.ru</w:t>
      </w:r>
      <w:proofErr w:type="spellEnd"/>
    </w:p>
    <w:p w:rsidR="00A05B0D" w:rsidRDefault="00A05B0D">
      <w:pPr>
        <w:ind w:firstLine="567"/>
        <w:jc w:val="both"/>
        <w:rPr>
          <w:rFonts w:eastAsia="Calibri"/>
          <w:i/>
          <w:color w:val="FF0000"/>
          <w:lang w:eastAsia="en-US"/>
        </w:rPr>
      </w:pPr>
    </w:p>
    <w:p w:rsidR="00A05B0D" w:rsidRPr="00CC594D" w:rsidRDefault="007C7D66">
      <w:pPr>
        <w:ind w:firstLine="567"/>
        <w:jc w:val="both"/>
        <w:rPr>
          <w:rFonts w:eastAsiaTheme="minorHAnsi"/>
          <w:b/>
          <w:i/>
          <w:lang w:eastAsia="en-US"/>
        </w:rPr>
      </w:pPr>
      <w:r>
        <w:rPr>
          <w:rFonts w:eastAsiaTheme="minorHAnsi"/>
          <w:b/>
          <w:i/>
          <w:lang w:eastAsia="en-US"/>
        </w:rPr>
        <w:t>6</w:t>
      </w:r>
      <w:r w:rsidR="003738AE" w:rsidRPr="00CC594D">
        <w:rPr>
          <w:rFonts w:eastAsiaTheme="minorHAnsi"/>
          <w:b/>
          <w:i/>
          <w:lang w:eastAsia="en-US"/>
        </w:rPr>
        <w:t xml:space="preserve">.2. </w:t>
      </w:r>
      <w:r w:rsidR="003738AE">
        <w:rPr>
          <w:rFonts w:eastAsiaTheme="minorHAnsi"/>
          <w:b/>
          <w:i/>
          <w:lang w:eastAsia="en-US"/>
        </w:rPr>
        <w:t>Информационные</w:t>
      </w:r>
      <w:r w:rsidR="003738AE" w:rsidRPr="00CC594D">
        <w:rPr>
          <w:rFonts w:eastAsiaTheme="minorHAnsi"/>
          <w:b/>
          <w:i/>
          <w:lang w:eastAsia="en-US"/>
        </w:rPr>
        <w:t xml:space="preserve"> </w:t>
      </w:r>
      <w:r w:rsidR="003738AE">
        <w:rPr>
          <w:rFonts w:eastAsiaTheme="minorHAnsi"/>
          <w:b/>
          <w:i/>
          <w:lang w:eastAsia="en-US"/>
        </w:rPr>
        <w:t>справочные</w:t>
      </w:r>
      <w:r w:rsidR="003738AE" w:rsidRPr="00CC594D">
        <w:rPr>
          <w:rFonts w:eastAsiaTheme="minorHAnsi"/>
          <w:b/>
          <w:i/>
          <w:lang w:eastAsia="en-US"/>
        </w:rPr>
        <w:t xml:space="preserve"> </w:t>
      </w:r>
      <w:r w:rsidR="003738AE">
        <w:rPr>
          <w:rFonts w:eastAsiaTheme="minorHAnsi"/>
          <w:b/>
          <w:i/>
          <w:lang w:eastAsia="en-US"/>
        </w:rPr>
        <w:t>системы</w:t>
      </w:r>
    </w:p>
    <w:p w:rsidR="00A05B0D" w:rsidRPr="003738AE" w:rsidRDefault="00CC594D" w:rsidP="00CC594D">
      <w:pPr>
        <w:rPr>
          <w:lang w:val="en-US"/>
        </w:rPr>
      </w:pPr>
      <w:r w:rsidRPr="00CC594D">
        <w:rPr>
          <w:i/>
          <w:lang w:val="en-US"/>
        </w:rPr>
        <w:t xml:space="preserve"> - </w:t>
      </w:r>
      <w:r w:rsidR="003738AE" w:rsidRPr="003738AE">
        <w:rPr>
          <w:i/>
          <w:lang w:val="en-US"/>
        </w:rPr>
        <w:t xml:space="preserve"> </w:t>
      </w:r>
      <w:r w:rsidR="003738AE">
        <w:rPr>
          <w:i/>
        </w:rPr>
        <w:t>Электронные</w:t>
      </w:r>
      <w:r w:rsidR="003738AE" w:rsidRPr="003738AE">
        <w:rPr>
          <w:i/>
          <w:lang w:val="en-US"/>
        </w:rPr>
        <w:t xml:space="preserve"> </w:t>
      </w:r>
      <w:r w:rsidR="003738AE">
        <w:rPr>
          <w:i/>
        </w:rPr>
        <w:t>ресурсы</w:t>
      </w:r>
      <w:r w:rsidR="003738AE" w:rsidRPr="003738AE">
        <w:rPr>
          <w:i/>
          <w:lang w:val="en-US"/>
        </w:rPr>
        <w:t xml:space="preserve"> Web of Science Core Collection (Thomson Reuters Scientific LLC.)</w:t>
      </w:r>
      <w:proofErr w:type="gramStart"/>
      <w:r w:rsidR="003738AE" w:rsidRPr="003738AE">
        <w:rPr>
          <w:i/>
          <w:lang w:val="en-US"/>
        </w:rPr>
        <w:t xml:space="preserve">, </w:t>
      </w:r>
      <w:r w:rsidRPr="00CC594D">
        <w:rPr>
          <w:i/>
          <w:lang w:val="en-US"/>
        </w:rPr>
        <w:t xml:space="preserve"> -</w:t>
      </w:r>
      <w:proofErr w:type="gramEnd"/>
      <w:r w:rsidRPr="00CC594D">
        <w:rPr>
          <w:i/>
          <w:lang w:val="en-US"/>
        </w:rPr>
        <w:t xml:space="preserve"> </w:t>
      </w:r>
      <w:r w:rsidR="003738AE" w:rsidRPr="003738AE">
        <w:rPr>
          <w:i/>
          <w:lang w:val="en-US"/>
        </w:rPr>
        <w:t>Journal Citation  Reports + ESI</w:t>
      </w:r>
    </w:p>
    <w:p w:rsidR="00A05B0D" w:rsidRDefault="007C7D66" w:rsidP="002771B8">
      <w:pPr>
        <w:pStyle w:val="Heading1"/>
      </w:pPr>
      <w:bookmarkStart w:id="7" w:name="_Toc58328850"/>
      <w:r>
        <w:t>7</w:t>
      </w:r>
      <w:r w:rsidR="003738AE">
        <w:t>. Перечень информационных технологий, используемых при осуществлении образовательного процесса по дисциплине</w:t>
      </w:r>
      <w:bookmarkEnd w:id="7"/>
    </w:p>
    <w:p w:rsidR="00A05B0D" w:rsidRDefault="00A05B0D" w:rsidP="00CC594D">
      <w:pPr>
        <w:rPr>
          <w:i/>
        </w:rPr>
      </w:pPr>
    </w:p>
    <w:p w:rsidR="00A05B0D" w:rsidRPr="00CC594D" w:rsidRDefault="007C7D66">
      <w:pPr>
        <w:ind w:firstLine="567"/>
        <w:rPr>
          <w:b/>
          <w:i/>
        </w:rPr>
      </w:pPr>
      <w:r w:rsidRPr="00CC594D">
        <w:rPr>
          <w:b/>
        </w:rPr>
        <w:t>7</w:t>
      </w:r>
      <w:r w:rsidR="003738AE" w:rsidRPr="00CC594D">
        <w:rPr>
          <w:b/>
        </w:rPr>
        <w:t>.1 Перечень программного обеспечения</w:t>
      </w:r>
    </w:p>
    <w:p w:rsidR="00CC594D" w:rsidRDefault="00CC594D" w:rsidP="00CC594D">
      <w:r w:rsidRPr="00491FCF">
        <w:rPr>
          <w:color w:val="000000"/>
        </w:rPr>
        <w:t xml:space="preserve">Для обеспечения реализации дисциплины </w:t>
      </w:r>
      <w:r>
        <w:t xml:space="preserve">Механика </w:t>
      </w:r>
      <w:r w:rsidRPr="00491FCF">
        <w:rPr>
          <w:color w:val="000000"/>
        </w:rPr>
        <w:t xml:space="preserve"> используется стандартный комплект программного обеспечения (ПО), включающий регулярно </w:t>
      </w:r>
      <w:proofErr w:type="gramStart"/>
      <w:r w:rsidRPr="00491FCF">
        <w:rPr>
          <w:color w:val="000000"/>
        </w:rPr>
        <w:t>обновляемое</w:t>
      </w:r>
      <w:proofErr w:type="gramEnd"/>
      <w:r w:rsidRPr="00491FCF">
        <w:rPr>
          <w:color w:val="000000"/>
        </w:rPr>
        <w:t xml:space="preserve"> лицензионное ПО </w:t>
      </w:r>
      <w:proofErr w:type="spellStart"/>
      <w:r w:rsidRPr="00491FCF">
        <w:rPr>
          <w:color w:val="000000"/>
        </w:rPr>
        <w:t>Windows</w:t>
      </w:r>
      <w:proofErr w:type="spellEnd"/>
      <w:r w:rsidRPr="00491FCF">
        <w:rPr>
          <w:color w:val="000000"/>
        </w:rPr>
        <w:t xml:space="preserve"> и MS </w:t>
      </w:r>
      <w:proofErr w:type="spellStart"/>
      <w:r w:rsidRPr="00491FCF">
        <w:rPr>
          <w:color w:val="000000"/>
        </w:rPr>
        <w:t>Of</w:t>
      </w:r>
      <w:r w:rsidRPr="00491FCF">
        <w:rPr>
          <w:color w:val="000000"/>
          <w:lang w:val="en-US"/>
        </w:rPr>
        <w:t>fi</w:t>
      </w:r>
      <w:r w:rsidRPr="00491FCF">
        <w:rPr>
          <w:color w:val="000000"/>
        </w:rPr>
        <w:t>ce</w:t>
      </w:r>
      <w:proofErr w:type="spellEnd"/>
      <w:r>
        <w:t>.</w:t>
      </w:r>
    </w:p>
    <w:p w:rsidR="00A05B0D" w:rsidRDefault="007C7D66" w:rsidP="002771B8">
      <w:pPr>
        <w:pStyle w:val="Heading1"/>
      </w:pPr>
      <w:bookmarkStart w:id="8" w:name="_Toc58328851"/>
      <w:r>
        <w:t>8</w:t>
      </w:r>
      <w:r w:rsidR="003738AE">
        <w:t>. Материально-техническая база, необходимая для осуществления образовательного процесса по дисциплине</w:t>
      </w:r>
      <w:bookmarkEnd w:id="8"/>
    </w:p>
    <w:p w:rsidR="00A05B0D" w:rsidRDefault="003738AE" w:rsidP="009D1410">
      <w:pPr>
        <w:ind w:firstLine="567"/>
        <w:jc w:val="both"/>
      </w:pPr>
      <w:r>
        <w:t>Для реализации дисциплины Механика используются специальные помещения:</w:t>
      </w:r>
    </w:p>
    <w:p w:rsidR="00A05B0D" w:rsidRDefault="003738AE" w:rsidP="009D1410">
      <w:pPr>
        <w:ind w:firstLine="567"/>
        <w:jc w:val="both"/>
      </w:pPr>
      <w:r>
        <w:t>1. Учебные аудитории для проведения занятий лекционного типа, занятий семинарского типа, курсового проектирования (выполнения курсовых работ), групповых и индивидуальных консультаций, текущего контроля, промежуточной и итоговой аттестации;</w:t>
      </w:r>
    </w:p>
    <w:p w:rsidR="00A05B0D" w:rsidRDefault="003738AE" w:rsidP="009D1410">
      <w:pPr>
        <w:ind w:firstLine="567"/>
        <w:jc w:val="both"/>
      </w:pPr>
      <w:r>
        <w:t xml:space="preserve">2. Помещения для самостоятельной работы </w:t>
      </w:r>
      <w:proofErr w:type="gramStart"/>
      <w:r>
        <w:t>обучающихся</w:t>
      </w:r>
      <w:proofErr w:type="gramEnd"/>
      <w:r>
        <w:t>;</w:t>
      </w:r>
    </w:p>
    <w:p w:rsidR="00A05B0D" w:rsidRDefault="003738AE" w:rsidP="009D1410">
      <w:pPr>
        <w:ind w:firstLine="567"/>
        <w:jc w:val="both"/>
      </w:pPr>
      <w:r>
        <w:t>Учебные аудитории укомплектованы специализированной мебелью и техническими средствами обучения, служащими для представления учебной информации большой аудитории.</w:t>
      </w:r>
    </w:p>
    <w:p w:rsidR="00A05B0D" w:rsidRDefault="003738AE" w:rsidP="009D1410">
      <w:pPr>
        <w:ind w:firstLine="567"/>
        <w:jc w:val="both"/>
      </w:pPr>
      <w:r>
        <w:t>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НГУ.</w:t>
      </w:r>
    </w:p>
    <w:p w:rsidR="00A05B0D" w:rsidRDefault="003738AE" w:rsidP="009D1410">
      <w:pPr>
        <w:ind w:firstLine="567"/>
        <w:jc w:val="both"/>
      </w:pPr>
      <w:r>
        <w:t>Для проведения занятий лекционного типа предлагаются следующие наборы демонстрационного оборудования и учебно-наглядных пособий:</w:t>
      </w:r>
    </w:p>
    <w:p w:rsidR="00A05B0D" w:rsidRDefault="003738AE" w:rsidP="009D1410">
      <w:pPr>
        <w:jc w:val="both"/>
      </w:pPr>
      <w:r>
        <w:t>- комплект лекций-презентаций по темам дисциплины.</w:t>
      </w:r>
    </w:p>
    <w:p w:rsidR="00A05B0D" w:rsidRDefault="003738AE" w:rsidP="009D1410">
      <w:pPr>
        <w:ind w:firstLine="567"/>
        <w:jc w:val="both"/>
      </w:pPr>
      <w:r>
        <w:t>Материально-техническое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w:t>
      </w:r>
    </w:p>
    <w:p w:rsidR="00A05B0D" w:rsidRDefault="00A05B0D" w:rsidP="009D1410">
      <w:pPr>
        <w:ind w:firstLine="567"/>
        <w:jc w:val="both"/>
      </w:pPr>
    </w:p>
    <w:p w:rsidR="00A05B0D" w:rsidRDefault="007C7D66">
      <w:pPr>
        <w:pStyle w:val="Heading1"/>
      </w:pPr>
      <w:bookmarkStart w:id="9" w:name="_Toc58328852"/>
      <w:r>
        <w:t>9</w:t>
      </w:r>
      <w:r w:rsidR="003738AE">
        <w:t>. Оценочные средства для проведения текущего контроля и промежуточной аттестации по дисциплине</w:t>
      </w:r>
      <w:bookmarkEnd w:id="9"/>
    </w:p>
    <w:p w:rsidR="00A05B0D" w:rsidRDefault="003738AE">
      <w:pPr>
        <w:ind w:firstLine="567"/>
      </w:pPr>
      <w:r>
        <w:t xml:space="preserve">Перечень результатов </w:t>
      </w:r>
      <w:proofErr w:type="gramStart"/>
      <w:r>
        <w:t>обучения по дисциплине</w:t>
      </w:r>
      <w:proofErr w:type="gramEnd"/>
      <w:r>
        <w:t xml:space="preserve"> Механика и индикаторов их достижения представлен в виде знаний, умений и владений в разделе 1.</w:t>
      </w:r>
    </w:p>
    <w:p w:rsidR="00A05B0D" w:rsidRDefault="00A05B0D">
      <w:pPr>
        <w:ind w:firstLine="567"/>
        <w:jc w:val="center"/>
        <w:rPr>
          <w:b/>
          <w:i/>
          <w:highlight w:val="white"/>
        </w:rPr>
      </w:pPr>
    </w:p>
    <w:p w:rsidR="00A05B0D" w:rsidRDefault="007C7D66">
      <w:pPr>
        <w:ind w:firstLine="567"/>
        <w:jc w:val="center"/>
        <w:rPr>
          <w:b/>
          <w:i/>
          <w:highlight w:val="white"/>
        </w:rPr>
      </w:pPr>
      <w:r>
        <w:rPr>
          <w:b/>
          <w:i/>
          <w:highlight w:val="white"/>
        </w:rPr>
        <w:t>9</w:t>
      </w:r>
      <w:r w:rsidR="003738AE">
        <w:rPr>
          <w:b/>
          <w:i/>
          <w:highlight w:val="white"/>
        </w:rPr>
        <w:t>.1 Порядок проведения текущего контроля и промежуточной аттестации по дисциплине</w:t>
      </w:r>
    </w:p>
    <w:p w:rsidR="00A05B0D" w:rsidRDefault="003738AE" w:rsidP="009D1410">
      <w:pPr>
        <w:ind w:firstLine="567"/>
        <w:jc w:val="both"/>
      </w:pPr>
      <w:r>
        <w:rPr>
          <w:b/>
          <w:i/>
          <w:highlight w:val="white"/>
        </w:rPr>
        <w:t xml:space="preserve">Текущий контроль успеваемости </w:t>
      </w:r>
      <w:r w:rsidR="00CC594D">
        <w:rPr>
          <w:color w:val="000000"/>
          <w:highlight w:val="white"/>
        </w:rPr>
        <w:t xml:space="preserve">по дисциплине  Механика </w:t>
      </w:r>
      <w:r>
        <w:rPr>
          <w:color w:val="000000"/>
          <w:highlight w:val="white"/>
        </w:rPr>
        <w:t xml:space="preserve"> осуществляется на практических занятиях и заключается в решении контрольных задач и представлении промежуточных отчётов по самостоятельной разработке механической модели в форме презентац</w:t>
      </w:r>
      <w:proofErr w:type="gramStart"/>
      <w:r>
        <w:rPr>
          <w:color w:val="000000"/>
          <w:highlight w:val="white"/>
        </w:rPr>
        <w:t>ии и её</w:t>
      </w:r>
      <w:proofErr w:type="gramEnd"/>
      <w:r>
        <w:rPr>
          <w:color w:val="000000"/>
          <w:highlight w:val="white"/>
        </w:rPr>
        <w:t xml:space="preserve"> защите. В докладе должен быть указан вклад каждого студента подгруппы в разработку механической модели. По результатам текущей аттестации выставляется оценка «зачтено» или «не зачтено». Оценка «зачтено» по результатам защиты докладов является одним из условий успешного прохождения промежуточной аттестации. Для получения оценки «зачтено» отчёт должен содержать общую проработку концепции механической модели.</w:t>
      </w:r>
    </w:p>
    <w:p w:rsidR="00A05B0D" w:rsidRDefault="00A05B0D" w:rsidP="009D1410">
      <w:pPr>
        <w:ind w:firstLine="567"/>
        <w:jc w:val="both"/>
        <w:rPr>
          <w:highlight w:val="white"/>
        </w:rPr>
      </w:pPr>
    </w:p>
    <w:p w:rsidR="00A05B0D" w:rsidRDefault="003738AE" w:rsidP="009D1410">
      <w:pPr>
        <w:ind w:firstLine="567"/>
        <w:jc w:val="both"/>
      </w:pPr>
      <w:r>
        <w:rPr>
          <w:b/>
          <w:i/>
          <w:highlight w:val="white"/>
        </w:rPr>
        <w:t xml:space="preserve">Промежуточная аттестация </w:t>
      </w:r>
      <w:r>
        <w:rPr>
          <w:highlight w:val="white"/>
        </w:rPr>
        <w:t>(</w:t>
      </w:r>
      <w:r>
        <w:rPr>
          <w:color w:val="000000"/>
          <w:highlight w:val="white"/>
        </w:rPr>
        <w:t>итоговая по дисциплине) проводится по завершению каждого периода ее освоения (семестра) в виде устно-письменного экзамена.</w:t>
      </w:r>
    </w:p>
    <w:p w:rsidR="00A05B0D" w:rsidRDefault="003738AE" w:rsidP="009D1410">
      <w:pPr>
        <w:ind w:firstLine="567"/>
        <w:jc w:val="both"/>
        <w:rPr>
          <w:color w:val="000000"/>
        </w:rPr>
      </w:pPr>
      <w:proofErr w:type="gramStart"/>
      <w:r>
        <w:rPr>
          <w:color w:val="000000"/>
          <w:highlight w:val="white"/>
        </w:rPr>
        <w:t>Результаты промежуточной аттестации дисциплины «Механика» определяются оценками  «отлично», «хорошо», «удовлетворительно», «неудовлетворительно».</w:t>
      </w:r>
      <w:proofErr w:type="gramEnd"/>
      <w:r>
        <w:rPr>
          <w:color w:val="000000"/>
          <w:highlight w:val="white"/>
        </w:rPr>
        <w:t xml:space="preserve"> Оценки «отлично», «хорошо», «удовлетворительно» означают успешное прохождение промежуточной аттестации. Условием допуска к экзамену является наличие оценки «зачтено» по всем видам текущего контроля.</w:t>
      </w:r>
    </w:p>
    <w:p w:rsidR="00A05B0D" w:rsidRDefault="00A05B0D">
      <w:pPr>
        <w:ind w:firstLine="567"/>
        <w:rPr>
          <w:highlight w:val="white"/>
        </w:rPr>
      </w:pPr>
    </w:p>
    <w:p w:rsidR="00A05B0D" w:rsidRDefault="003738AE">
      <w:pPr>
        <w:ind w:firstLine="567"/>
        <w:jc w:val="center"/>
      </w:pPr>
      <w:r>
        <w:rPr>
          <w:b/>
          <w:i/>
          <w:highlight w:val="white"/>
        </w:rPr>
        <w:t xml:space="preserve">Описание критериев и шкал </w:t>
      </w:r>
      <w:proofErr w:type="gramStart"/>
      <w:r>
        <w:rPr>
          <w:b/>
          <w:i/>
          <w:highlight w:val="white"/>
        </w:rPr>
        <w:t>оценивания индикаторов достижения результатов обучения</w:t>
      </w:r>
      <w:proofErr w:type="gramEnd"/>
      <w:r>
        <w:rPr>
          <w:b/>
          <w:i/>
          <w:highlight w:val="white"/>
        </w:rPr>
        <w:t xml:space="preserve"> по дисциплине Механика</w:t>
      </w:r>
    </w:p>
    <w:p w:rsidR="00A05B0D" w:rsidRDefault="003738AE">
      <w:pPr>
        <w:ind w:firstLine="567"/>
        <w:rPr>
          <w:color w:val="000000"/>
        </w:rPr>
      </w:pPr>
      <w:r>
        <w:rPr>
          <w:color w:val="000000"/>
          <w:highlight w:val="white"/>
        </w:rPr>
        <w:t xml:space="preserve">Промежуточная аттестация по дисциплине «Механика» проводится по завершению периода освоения образовательной программы (семестра) для оценки </w:t>
      </w:r>
      <w:proofErr w:type="spellStart"/>
      <w:r>
        <w:rPr>
          <w:color w:val="000000"/>
          <w:highlight w:val="white"/>
        </w:rPr>
        <w:t>сформированности</w:t>
      </w:r>
      <w:proofErr w:type="spellEnd"/>
      <w:r>
        <w:rPr>
          <w:color w:val="000000"/>
          <w:highlight w:val="white"/>
        </w:rPr>
        <w:t xml:space="preserve"> компетенций в части следующих индикаторов достижения компетенции.</w:t>
      </w:r>
    </w:p>
    <w:p w:rsidR="00A05B0D" w:rsidRDefault="00A05B0D">
      <w:pPr>
        <w:ind w:firstLine="567"/>
        <w:rPr>
          <w:color w:val="FF0000"/>
          <w:highlight w:val="white"/>
        </w:rPr>
      </w:pPr>
    </w:p>
    <w:p w:rsidR="00A05B0D" w:rsidRDefault="007C7D66">
      <w:pPr>
        <w:ind w:firstLine="397"/>
        <w:jc w:val="both"/>
      </w:pPr>
      <w:r>
        <w:t>Таблица 9</w:t>
      </w:r>
      <w:r w:rsidR="003738AE">
        <w:t xml:space="preserve">.1 </w:t>
      </w:r>
    </w:p>
    <w:tbl>
      <w:tblPr>
        <w:tblStyle w:val="af1"/>
        <w:tblW w:w="9853" w:type="dxa"/>
        <w:tblLook w:val="04A0"/>
      </w:tblPr>
      <w:tblGrid>
        <w:gridCol w:w="1661"/>
        <w:gridCol w:w="5133"/>
        <w:gridCol w:w="3059"/>
      </w:tblGrid>
      <w:tr w:rsidR="00A05B0D">
        <w:tc>
          <w:tcPr>
            <w:tcW w:w="1241" w:type="dxa"/>
            <w:shd w:val="clear" w:color="auto" w:fill="auto"/>
          </w:tcPr>
          <w:p w:rsidR="00A05B0D" w:rsidRDefault="003738AE">
            <w:pPr>
              <w:jc w:val="center"/>
              <w:rPr>
                <w:b/>
                <w:color w:val="2E74B5" w:themeColor="accent1" w:themeShade="BF"/>
              </w:rPr>
            </w:pPr>
            <w:r>
              <w:rPr>
                <w:b/>
                <w:color w:val="000000"/>
              </w:rPr>
              <w:t>Код компетенции</w:t>
            </w:r>
          </w:p>
        </w:tc>
        <w:tc>
          <w:tcPr>
            <w:tcW w:w="5413" w:type="dxa"/>
            <w:shd w:val="clear" w:color="auto" w:fill="auto"/>
          </w:tcPr>
          <w:p w:rsidR="00A05B0D" w:rsidRDefault="003738AE">
            <w:pPr>
              <w:jc w:val="center"/>
              <w:rPr>
                <w:b/>
                <w:color w:val="2E74B5" w:themeColor="accent1" w:themeShade="BF"/>
              </w:rPr>
            </w:pPr>
            <w:r>
              <w:rPr>
                <w:b/>
                <w:color w:val="000000"/>
              </w:rPr>
              <w:t xml:space="preserve">Результат </w:t>
            </w:r>
            <w:proofErr w:type="gramStart"/>
            <w:r>
              <w:rPr>
                <w:b/>
                <w:color w:val="000000"/>
              </w:rPr>
              <w:t>обучения по дисциплине</w:t>
            </w:r>
            <w:proofErr w:type="gramEnd"/>
          </w:p>
        </w:tc>
        <w:tc>
          <w:tcPr>
            <w:tcW w:w="3199" w:type="dxa"/>
            <w:shd w:val="clear" w:color="auto" w:fill="auto"/>
          </w:tcPr>
          <w:p w:rsidR="00A05B0D" w:rsidRDefault="003738AE">
            <w:pPr>
              <w:jc w:val="center"/>
              <w:rPr>
                <w:b/>
                <w:color w:val="2E74B5" w:themeColor="accent1" w:themeShade="BF"/>
              </w:rPr>
            </w:pPr>
            <w:r>
              <w:rPr>
                <w:b/>
                <w:color w:val="000000"/>
              </w:rPr>
              <w:t>Оценочное средство</w:t>
            </w:r>
          </w:p>
        </w:tc>
      </w:tr>
      <w:tr w:rsidR="00A05B0D">
        <w:tc>
          <w:tcPr>
            <w:tcW w:w="1241" w:type="dxa"/>
            <w:vMerge w:val="restart"/>
            <w:shd w:val="clear" w:color="auto" w:fill="auto"/>
          </w:tcPr>
          <w:p w:rsidR="00A05B0D" w:rsidRDefault="003738AE">
            <w:pPr>
              <w:jc w:val="both"/>
              <w:rPr>
                <w:color w:val="000000"/>
              </w:rPr>
            </w:pPr>
            <w:r>
              <w:rPr>
                <w:rFonts w:eastAsia="Arial"/>
                <w:color w:val="000000"/>
              </w:rPr>
              <w:t>ОПК-1 </w:t>
            </w:r>
          </w:p>
        </w:tc>
        <w:tc>
          <w:tcPr>
            <w:tcW w:w="5413" w:type="dxa"/>
            <w:shd w:val="clear" w:color="auto" w:fill="auto"/>
          </w:tcPr>
          <w:p w:rsidR="00A05B0D" w:rsidRDefault="003738AE">
            <w:pPr>
              <w:jc w:val="both"/>
              <w:rPr>
                <w:color w:val="000000"/>
              </w:rPr>
            </w:pPr>
            <w:r>
              <w:rPr>
                <w:bCs/>
                <w:color w:val="000000"/>
              </w:rPr>
              <w:t>Знание фундаментальных законов природы и основных физических и математических законов и методов математического анализа.</w:t>
            </w:r>
          </w:p>
        </w:tc>
        <w:tc>
          <w:tcPr>
            <w:tcW w:w="3199" w:type="dxa"/>
            <w:shd w:val="clear" w:color="auto" w:fill="auto"/>
          </w:tcPr>
          <w:p w:rsidR="002771B8" w:rsidRDefault="009D1410">
            <w:pPr>
              <w:jc w:val="both"/>
              <w:rPr>
                <w:color w:val="000000"/>
                <w:highlight w:val="white"/>
              </w:rPr>
            </w:pPr>
            <w:r>
              <w:rPr>
                <w:color w:val="000000"/>
                <w:highlight w:val="white"/>
              </w:rPr>
              <w:t>Разработка</w:t>
            </w:r>
            <w:r w:rsidR="002771B8">
              <w:rPr>
                <w:color w:val="000000"/>
                <w:highlight w:val="white"/>
              </w:rPr>
              <w:t xml:space="preserve"> механической модели</w:t>
            </w:r>
          </w:p>
          <w:p w:rsidR="00A05B0D" w:rsidRDefault="002771B8">
            <w:pPr>
              <w:jc w:val="both"/>
              <w:rPr>
                <w:color w:val="2E74B5" w:themeColor="accent1" w:themeShade="BF"/>
              </w:rPr>
            </w:pPr>
            <w:r>
              <w:rPr>
                <w:color w:val="000000"/>
                <w:highlight w:val="white"/>
              </w:rPr>
              <w:t xml:space="preserve"> </w:t>
            </w:r>
            <w:r w:rsidR="003738AE">
              <w:rPr>
                <w:color w:val="000000"/>
              </w:rPr>
              <w:t>Письменная контрольная (тестовая) работа</w:t>
            </w:r>
          </w:p>
          <w:p w:rsidR="00A05B0D" w:rsidRDefault="003738AE">
            <w:pPr>
              <w:jc w:val="both"/>
              <w:rPr>
                <w:color w:val="2E74B5" w:themeColor="accent1" w:themeShade="BF"/>
              </w:rPr>
            </w:pPr>
            <w:r>
              <w:rPr>
                <w:color w:val="000000"/>
              </w:rPr>
              <w:t>Экзамен</w:t>
            </w:r>
          </w:p>
        </w:tc>
      </w:tr>
      <w:tr w:rsidR="00A05B0D">
        <w:tc>
          <w:tcPr>
            <w:tcW w:w="1241" w:type="dxa"/>
            <w:vMerge/>
            <w:shd w:val="clear" w:color="auto" w:fill="auto"/>
          </w:tcPr>
          <w:p w:rsidR="00A05B0D" w:rsidRDefault="00A05B0D">
            <w:pPr>
              <w:jc w:val="both"/>
              <w:rPr>
                <w:color w:val="000000"/>
              </w:rPr>
            </w:pPr>
          </w:p>
        </w:tc>
        <w:tc>
          <w:tcPr>
            <w:tcW w:w="5413" w:type="dxa"/>
            <w:shd w:val="clear" w:color="auto" w:fill="auto"/>
          </w:tcPr>
          <w:p w:rsidR="00A05B0D" w:rsidRDefault="003738AE">
            <w:pPr>
              <w:jc w:val="both"/>
              <w:rPr>
                <w:color w:val="000000"/>
              </w:rPr>
            </w:pPr>
            <w:r>
              <w:rPr>
                <w:bCs/>
                <w:color w:val="000000"/>
              </w:rPr>
              <w:t>Умение применять естественнонаучные и общеинженерные знания и математические методы для решения задач теоретического и прикладного характера</w:t>
            </w:r>
          </w:p>
        </w:tc>
        <w:tc>
          <w:tcPr>
            <w:tcW w:w="3199" w:type="dxa"/>
            <w:shd w:val="clear" w:color="auto" w:fill="auto"/>
          </w:tcPr>
          <w:p w:rsidR="002771B8" w:rsidRDefault="009D1410" w:rsidP="002771B8">
            <w:pPr>
              <w:jc w:val="both"/>
              <w:rPr>
                <w:color w:val="000000"/>
                <w:highlight w:val="white"/>
              </w:rPr>
            </w:pPr>
            <w:r>
              <w:rPr>
                <w:color w:val="000000"/>
                <w:highlight w:val="white"/>
              </w:rPr>
              <w:t>Разработка</w:t>
            </w:r>
            <w:r w:rsidR="002771B8">
              <w:rPr>
                <w:color w:val="000000"/>
                <w:highlight w:val="white"/>
              </w:rPr>
              <w:t xml:space="preserve"> механической модели</w:t>
            </w:r>
          </w:p>
          <w:p w:rsidR="00A05B0D" w:rsidRDefault="003738AE">
            <w:pPr>
              <w:jc w:val="both"/>
              <w:rPr>
                <w:color w:val="000000"/>
              </w:rPr>
            </w:pPr>
            <w:r>
              <w:rPr>
                <w:color w:val="000000"/>
              </w:rPr>
              <w:t>Письменная контрольная (тестовая) работа</w:t>
            </w:r>
          </w:p>
          <w:p w:rsidR="00A05B0D" w:rsidRDefault="003738AE">
            <w:pPr>
              <w:jc w:val="both"/>
              <w:rPr>
                <w:color w:val="000000"/>
              </w:rPr>
            </w:pPr>
            <w:r>
              <w:rPr>
                <w:color w:val="000000"/>
              </w:rPr>
              <w:t>Экзамен</w:t>
            </w:r>
          </w:p>
        </w:tc>
      </w:tr>
      <w:tr w:rsidR="00A05B0D">
        <w:tc>
          <w:tcPr>
            <w:tcW w:w="1241" w:type="dxa"/>
            <w:vMerge/>
            <w:shd w:val="clear" w:color="auto" w:fill="auto"/>
          </w:tcPr>
          <w:p w:rsidR="00A05B0D" w:rsidRDefault="00A05B0D">
            <w:pPr>
              <w:jc w:val="both"/>
              <w:rPr>
                <w:color w:val="000000"/>
              </w:rPr>
            </w:pPr>
          </w:p>
        </w:tc>
        <w:tc>
          <w:tcPr>
            <w:tcW w:w="5413" w:type="dxa"/>
            <w:shd w:val="clear" w:color="auto" w:fill="auto"/>
          </w:tcPr>
          <w:p w:rsidR="00A05B0D" w:rsidRDefault="003738AE">
            <w:pPr>
              <w:jc w:val="both"/>
              <w:rPr>
                <w:color w:val="000000"/>
              </w:rPr>
            </w:pPr>
            <w:r>
              <w:rPr>
                <w:bCs/>
                <w:color w:val="000000"/>
              </w:rPr>
              <w:t>Владение навыками использования естественнонаучные и общеинженерные знаний и методов математического анализа и моделирования при решении практических задач в профессиональной деятельности</w:t>
            </w:r>
          </w:p>
        </w:tc>
        <w:tc>
          <w:tcPr>
            <w:tcW w:w="3199" w:type="dxa"/>
            <w:shd w:val="clear" w:color="auto" w:fill="auto"/>
          </w:tcPr>
          <w:p w:rsidR="002771B8" w:rsidRDefault="009D1410" w:rsidP="002771B8">
            <w:pPr>
              <w:jc w:val="both"/>
              <w:rPr>
                <w:color w:val="000000"/>
                <w:highlight w:val="white"/>
              </w:rPr>
            </w:pPr>
            <w:r>
              <w:rPr>
                <w:color w:val="000000"/>
                <w:highlight w:val="white"/>
              </w:rPr>
              <w:t>Разработка</w:t>
            </w:r>
            <w:r w:rsidR="002771B8">
              <w:rPr>
                <w:color w:val="000000"/>
                <w:highlight w:val="white"/>
              </w:rPr>
              <w:t xml:space="preserve"> механической модели</w:t>
            </w:r>
          </w:p>
          <w:p w:rsidR="00A05B0D" w:rsidRDefault="003738AE">
            <w:pPr>
              <w:jc w:val="both"/>
              <w:rPr>
                <w:color w:val="000000"/>
              </w:rPr>
            </w:pPr>
            <w:r>
              <w:rPr>
                <w:color w:val="000000"/>
              </w:rPr>
              <w:t>Письменная контрольная (тестовая) работа</w:t>
            </w:r>
          </w:p>
          <w:p w:rsidR="00A05B0D" w:rsidRDefault="003738AE">
            <w:pPr>
              <w:jc w:val="both"/>
              <w:rPr>
                <w:color w:val="000000"/>
              </w:rPr>
            </w:pPr>
            <w:r>
              <w:rPr>
                <w:color w:val="000000"/>
              </w:rPr>
              <w:t>Экзамен</w:t>
            </w:r>
          </w:p>
        </w:tc>
      </w:tr>
      <w:tr w:rsidR="00A05B0D">
        <w:tc>
          <w:tcPr>
            <w:tcW w:w="1241" w:type="dxa"/>
            <w:vMerge w:val="restart"/>
            <w:shd w:val="clear" w:color="auto" w:fill="auto"/>
          </w:tcPr>
          <w:p w:rsidR="00A05B0D" w:rsidRDefault="003738AE">
            <w:pPr>
              <w:jc w:val="both"/>
              <w:rPr>
                <w:color w:val="000000"/>
              </w:rPr>
            </w:pPr>
            <w:r>
              <w:rPr>
                <w:color w:val="000000"/>
              </w:rPr>
              <w:t>ОПК-2</w:t>
            </w:r>
          </w:p>
        </w:tc>
        <w:tc>
          <w:tcPr>
            <w:tcW w:w="5413" w:type="dxa"/>
            <w:shd w:val="clear" w:color="auto" w:fill="auto"/>
          </w:tcPr>
          <w:p w:rsidR="00A05B0D" w:rsidRDefault="003738AE">
            <w:pPr>
              <w:jc w:val="both"/>
              <w:rPr>
                <w:color w:val="000000"/>
              </w:rPr>
            </w:pPr>
            <w:r>
              <w:rPr>
                <w:bCs/>
                <w:color w:val="000000"/>
              </w:rPr>
              <w:t xml:space="preserve">Знание основных направлений развития </w:t>
            </w:r>
            <w:proofErr w:type="spellStart"/>
            <w:r>
              <w:rPr>
                <w:bCs/>
                <w:color w:val="000000"/>
              </w:rPr>
              <w:t>мехатроники</w:t>
            </w:r>
            <w:proofErr w:type="spellEnd"/>
            <w:r>
              <w:rPr>
                <w:bCs/>
                <w:color w:val="000000"/>
              </w:rPr>
              <w:t xml:space="preserve"> и робототехники</w:t>
            </w:r>
          </w:p>
        </w:tc>
        <w:tc>
          <w:tcPr>
            <w:tcW w:w="3199" w:type="dxa"/>
            <w:shd w:val="clear" w:color="auto" w:fill="auto"/>
          </w:tcPr>
          <w:p w:rsidR="002771B8" w:rsidRDefault="009D1410" w:rsidP="002771B8">
            <w:pPr>
              <w:jc w:val="both"/>
              <w:rPr>
                <w:color w:val="000000"/>
                <w:highlight w:val="white"/>
              </w:rPr>
            </w:pPr>
            <w:r>
              <w:rPr>
                <w:color w:val="000000"/>
                <w:highlight w:val="white"/>
              </w:rPr>
              <w:t>Разработка</w:t>
            </w:r>
            <w:r w:rsidR="002771B8">
              <w:rPr>
                <w:color w:val="000000"/>
                <w:highlight w:val="white"/>
              </w:rPr>
              <w:t xml:space="preserve"> механической модели</w:t>
            </w:r>
          </w:p>
          <w:p w:rsidR="00A05B0D" w:rsidRDefault="003738AE">
            <w:pPr>
              <w:jc w:val="both"/>
              <w:rPr>
                <w:color w:val="000000"/>
              </w:rPr>
            </w:pPr>
            <w:r>
              <w:rPr>
                <w:color w:val="000000"/>
              </w:rPr>
              <w:t>Письменная контрольная (тестовая) работа</w:t>
            </w:r>
          </w:p>
          <w:p w:rsidR="00A05B0D" w:rsidRDefault="003738AE">
            <w:pPr>
              <w:jc w:val="both"/>
              <w:rPr>
                <w:color w:val="000000"/>
              </w:rPr>
            </w:pPr>
            <w:r>
              <w:rPr>
                <w:color w:val="000000"/>
              </w:rPr>
              <w:t>Экзамен</w:t>
            </w:r>
          </w:p>
        </w:tc>
      </w:tr>
      <w:tr w:rsidR="00A05B0D">
        <w:tc>
          <w:tcPr>
            <w:tcW w:w="1241" w:type="dxa"/>
            <w:vMerge/>
            <w:shd w:val="clear" w:color="auto" w:fill="auto"/>
          </w:tcPr>
          <w:p w:rsidR="00A05B0D" w:rsidRDefault="00A05B0D">
            <w:pPr>
              <w:jc w:val="both"/>
              <w:rPr>
                <w:color w:val="000000"/>
              </w:rPr>
            </w:pPr>
          </w:p>
        </w:tc>
        <w:tc>
          <w:tcPr>
            <w:tcW w:w="5413" w:type="dxa"/>
            <w:shd w:val="clear" w:color="auto" w:fill="auto"/>
          </w:tcPr>
          <w:p w:rsidR="00A05B0D" w:rsidRDefault="003738AE">
            <w:pPr>
              <w:jc w:val="both"/>
              <w:rPr>
                <w:color w:val="000000"/>
              </w:rPr>
            </w:pPr>
            <w:r>
              <w:rPr>
                <w:color w:val="000000"/>
              </w:rPr>
              <w:t>Умение применять физико-математический аппарат и рассчитывать математические модели устройств</w:t>
            </w:r>
          </w:p>
        </w:tc>
        <w:tc>
          <w:tcPr>
            <w:tcW w:w="3199" w:type="dxa"/>
            <w:shd w:val="clear" w:color="auto" w:fill="auto"/>
          </w:tcPr>
          <w:p w:rsidR="002771B8" w:rsidRDefault="009D1410" w:rsidP="002771B8">
            <w:pPr>
              <w:jc w:val="both"/>
              <w:rPr>
                <w:color w:val="000000"/>
                <w:highlight w:val="white"/>
              </w:rPr>
            </w:pPr>
            <w:r>
              <w:rPr>
                <w:color w:val="000000"/>
                <w:highlight w:val="white"/>
              </w:rPr>
              <w:t>Разработка</w:t>
            </w:r>
            <w:r w:rsidR="002771B8">
              <w:rPr>
                <w:color w:val="000000"/>
                <w:highlight w:val="white"/>
              </w:rPr>
              <w:t xml:space="preserve"> механической модели</w:t>
            </w:r>
          </w:p>
          <w:p w:rsidR="00A05B0D" w:rsidRDefault="003738AE">
            <w:pPr>
              <w:jc w:val="both"/>
              <w:rPr>
                <w:color w:val="000000"/>
              </w:rPr>
            </w:pPr>
            <w:r>
              <w:rPr>
                <w:color w:val="000000"/>
              </w:rPr>
              <w:t>Письменная контрольная (тестовая) работа</w:t>
            </w:r>
          </w:p>
          <w:p w:rsidR="00A05B0D" w:rsidRDefault="003738AE">
            <w:pPr>
              <w:jc w:val="both"/>
              <w:rPr>
                <w:color w:val="000000"/>
              </w:rPr>
            </w:pPr>
            <w:r>
              <w:rPr>
                <w:color w:val="000000"/>
              </w:rPr>
              <w:t>Экзамен</w:t>
            </w:r>
          </w:p>
        </w:tc>
      </w:tr>
      <w:tr w:rsidR="00A05B0D">
        <w:tc>
          <w:tcPr>
            <w:tcW w:w="1241" w:type="dxa"/>
            <w:vMerge/>
            <w:shd w:val="clear" w:color="auto" w:fill="auto"/>
          </w:tcPr>
          <w:p w:rsidR="00A05B0D" w:rsidRDefault="00A05B0D">
            <w:pPr>
              <w:jc w:val="both"/>
              <w:rPr>
                <w:color w:val="000000"/>
              </w:rPr>
            </w:pPr>
          </w:p>
        </w:tc>
        <w:tc>
          <w:tcPr>
            <w:tcW w:w="5413" w:type="dxa"/>
            <w:shd w:val="clear" w:color="auto" w:fill="auto"/>
          </w:tcPr>
          <w:p w:rsidR="00A05B0D" w:rsidRDefault="003738AE">
            <w:pPr>
              <w:jc w:val="both"/>
              <w:rPr>
                <w:color w:val="000000"/>
              </w:rPr>
            </w:pPr>
            <w:r>
              <w:rPr>
                <w:color w:val="000000"/>
              </w:rPr>
              <w:t xml:space="preserve">Владение методами анализа и моделирования в области </w:t>
            </w:r>
            <w:proofErr w:type="spellStart"/>
            <w:r>
              <w:rPr>
                <w:color w:val="000000"/>
              </w:rPr>
              <w:t>мехатроники</w:t>
            </w:r>
            <w:proofErr w:type="spellEnd"/>
            <w:r>
              <w:rPr>
                <w:color w:val="000000"/>
              </w:rPr>
              <w:t xml:space="preserve"> и робототехники</w:t>
            </w:r>
          </w:p>
        </w:tc>
        <w:tc>
          <w:tcPr>
            <w:tcW w:w="3199" w:type="dxa"/>
            <w:shd w:val="clear" w:color="auto" w:fill="auto"/>
          </w:tcPr>
          <w:p w:rsidR="002771B8" w:rsidRDefault="009D1410" w:rsidP="002771B8">
            <w:pPr>
              <w:jc w:val="both"/>
              <w:rPr>
                <w:color w:val="000000"/>
                <w:highlight w:val="white"/>
              </w:rPr>
            </w:pPr>
            <w:r>
              <w:rPr>
                <w:color w:val="000000"/>
                <w:highlight w:val="white"/>
              </w:rPr>
              <w:t>Разработка</w:t>
            </w:r>
            <w:r w:rsidR="002771B8">
              <w:rPr>
                <w:color w:val="000000"/>
                <w:highlight w:val="white"/>
              </w:rPr>
              <w:t xml:space="preserve"> механической модели</w:t>
            </w:r>
          </w:p>
          <w:p w:rsidR="00A05B0D" w:rsidRDefault="003738AE">
            <w:pPr>
              <w:jc w:val="both"/>
              <w:rPr>
                <w:color w:val="000000"/>
              </w:rPr>
            </w:pPr>
            <w:r>
              <w:rPr>
                <w:color w:val="000000"/>
              </w:rPr>
              <w:t>Письменная контрольная (тестовая) работа</w:t>
            </w:r>
          </w:p>
          <w:p w:rsidR="00A05B0D" w:rsidRDefault="003738AE">
            <w:pPr>
              <w:jc w:val="both"/>
              <w:rPr>
                <w:color w:val="000000"/>
              </w:rPr>
            </w:pPr>
            <w:r>
              <w:rPr>
                <w:color w:val="000000"/>
              </w:rPr>
              <w:t>Экзамен</w:t>
            </w:r>
          </w:p>
        </w:tc>
      </w:tr>
    </w:tbl>
    <w:p w:rsidR="00A05B0D" w:rsidRDefault="00A05B0D">
      <w:pPr>
        <w:ind w:firstLine="397"/>
        <w:jc w:val="both"/>
        <w:rPr>
          <w:color w:val="0070C0"/>
        </w:rPr>
      </w:pPr>
    </w:p>
    <w:p w:rsidR="00A05B0D" w:rsidRDefault="00A05B0D">
      <w:pPr>
        <w:ind w:firstLine="397"/>
        <w:jc w:val="both"/>
        <w:rPr>
          <w:color w:val="0070C0"/>
        </w:rPr>
      </w:pPr>
    </w:p>
    <w:p w:rsidR="002771B8" w:rsidRDefault="002771B8">
      <w:pPr>
        <w:ind w:firstLine="397"/>
        <w:jc w:val="both"/>
      </w:pPr>
      <w:bookmarkStart w:id="10" w:name="_GoBack"/>
    </w:p>
    <w:p w:rsidR="002771B8" w:rsidRDefault="002771B8">
      <w:pPr>
        <w:ind w:firstLine="397"/>
        <w:jc w:val="both"/>
      </w:pPr>
    </w:p>
    <w:p w:rsidR="002771B8" w:rsidRDefault="002771B8">
      <w:pPr>
        <w:ind w:firstLine="397"/>
        <w:jc w:val="both"/>
      </w:pPr>
    </w:p>
    <w:p w:rsidR="00A05B0D" w:rsidRDefault="007C7D66">
      <w:pPr>
        <w:ind w:firstLine="397"/>
        <w:jc w:val="both"/>
      </w:pPr>
      <w:r>
        <w:t>Таблица 9</w:t>
      </w:r>
      <w:r w:rsidR="003738AE">
        <w:t>.2</w:t>
      </w:r>
      <w:bookmarkEnd w:id="10"/>
      <w:r w:rsidR="003738AE">
        <w:rPr>
          <w:color w:val="0070C0"/>
        </w:rPr>
        <w:t xml:space="preserve"> </w:t>
      </w:r>
    </w:p>
    <w:tbl>
      <w:tblPr>
        <w:tblpPr w:leftFromText="180" w:rightFromText="180" w:vertAnchor="text" w:horzAnchor="margin" w:tblpY="116"/>
        <w:tblW w:w="9612" w:type="dxa"/>
        <w:tblLook w:val="04A0"/>
      </w:tblPr>
      <w:tblGrid>
        <w:gridCol w:w="7307"/>
        <w:gridCol w:w="2305"/>
      </w:tblGrid>
      <w:tr w:rsidR="00A05B0D">
        <w:tc>
          <w:tcPr>
            <w:tcW w:w="8215"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spacing w:before="120" w:after="120"/>
              <w:jc w:val="center"/>
              <w:rPr>
                <w:b/>
                <w:color w:val="0070C0"/>
              </w:rPr>
            </w:pPr>
            <w:r>
              <w:rPr>
                <w:b/>
                <w:color w:val="000000"/>
              </w:rPr>
              <w:t>Критерии  оценивания результатов обучения</w:t>
            </w:r>
          </w:p>
        </w:tc>
        <w:tc>
          <w:tcPr>
            <w:tcW w:w="1397"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spacing w:before="120"/>
              <w:jc w:val="center"/>
              <w:rPr>
                <w:b/>
                <w:color w:val="0070C0"/>
              </w:rPr>
            </w:pPr>
            <w:r>
              <w:rPr>
                <w:b/>
                <w:color w:val="000000"/>
              </w:rPr>
              <w:t>Шкала</w:t>
            </w:r>
          </w:p>
          <w:p w:rsidR="00A05B0D" w:rsidRDefault="003738AE">
            <w:pPr>
              <w:spacing w:after="120"/>
              <w:jc w:val="center"/>
              <w:rPr>
                <w:b/>
                <w:color w:val="0070C0"/>
              </w:rPr>
            </w:pPr>
            <w:r>
              <w:rPr>
                <w:b/>
                <w:color w:val="000000"/>
              </w:rPr>
              <w:t>оценивания</w:t>
            </w:r>
          </w:p>
        </w:tc>
      </w:tr>
      <w:tr w:rsidR="00A05B0D">
        <w:tc>
          <w:tcPr>
            <w:tcW w:w="8215" w:type="dxa"/>
            <w:tcBorders>
              <w:top w:val="single" w:sz="4" w:space="0" w:color="000000"/>
              <w:left w:val="single" w:sz="4" w:space="0" w:color="000000"/>
              <w:bottom w:val="single" w:sz="4" w:space="0" w:color="000000"/>
              <w:right w:val="single" w:sz="4" w:space="0" w:color="000000"/>
            </w:tcBorders>
            <w:shd w:val="clear" w:color="auto" w:fill="auto"/>
          </w:tcPr>
          <w:p w:rsidR="00A05B0D" w:rsidRPr="002771B8" w:rsidRDefault="009D1410" w:rsidP="002771B8">
            <w:pPr>
              <w:jc w:val="both"/>
              <w:rPr>
                <w:b/>
                <w:color w:val="000000"/>
                <w:highlight w:val="white"/>
                <w:u w:val="single"/>
              </w:rPr>
            </w:pPr>
            <w:r>
              <w:rPr>
                <w:b/>
                <w:color w:val="000000"/>
                <w:highlight w:val="white"/>
                <w:u w:val="single"/>
              </w:rPr>
              <w:t>Разработка</w:t>
            </w:r>
            <w:r w:rsidR="002771B8" w:rsidRPr="002771B8">
              <w:rPr>
                <w:b/>
                <w:color w:val="000000"/>
                <w:highlight w:val="white"/>
                <w:u w:val="single"/>
              </w:rPr>
              <w:t xml:space="preserve"> механической модели</w:t>
            </w:r>
            <w:r w:rsidR="003738AE" w:rsidRPr="002771B8">
              <w:rPr>
                <w:b/>
                <w:color w:val="000000"/>
                <w:u w:val="single"/>
              </w:rPr>
              <w:t xml:space="preserve">: </w:t>
            </w:r>
          </w:p>
          <w:p w:rsidR="00A05B0D" w:rsidRDefault="003738AE">
            <w:pPr>
              <w:jc w:val="both"/>
              <w:textAlignment w:val="baseline"/>
              <w:rPr>
                <w:color w:val="000000"/>
              </w:rPr>
            </w:pPr>
            <w:r>
              <w:rPr>
                <w:color w:val="000000"/>
              </w:rPr>
              <w:t>Студент активно принимает уч</w:t>
            </w:r>
            <w:r w:rsidR="007C7D66">
              <w:rPr>
                <w:color w:val="000000"/>
              </w:rPr>
              <w:t xml:space="preserve">астие в коллективной работе, по </w:t>
            </w:r>
            <w:r>
              <w:rPr>
                <w:color w:val="000000"/>
              </w:rPr>
              <w:t>возможности, руководя проектом или представляя его. Работоспособность выполненной механической модели.</w:t>
            </w:r>
          </w:p>
          <w:p w:rsidR="00A05B0D" w:rsidRDefault="003738AE">
            <w:pPr>
              <w:jc w:val="both"/>
              <w:textAlignment w:val="baseline"/>
              <w:rPr>
                <w:color w:val="000000"/>
              </w:rPr>
            </w:pPr>
            <w:r>
              <w:rPr>
                <w:b/>
                <w:color w:val="000000"/>
                <w:u w:val="single"/>
              </w:rPr>
              <w:t>Письменная контрольная (тестовая) работа</w:t>
            </w:r>
            <w:proofErr w:type="gramStart"/>
            <w:r>
              <w:rPr>
                <w:color w:val="000000"/>
                <w:u w:val="single"/>
              </w:rPr>
              <w:t xml:space="preserve"> :</w:t>
            </w:r>
            <w:proofErr w:type="gramEnd"/>
          </w:p>
          <w:p w:rsidR="00A05B0D" w:rsidRDefault="003738AE">
            <w:pPr>
              <w:jc w:val="both"/>
              <w:textAlignment w:val="baseline"/>
              <w:rPr>
                <w:bCs/>
                <w:color w:val="0070C0"/>
              </w:rPr>
            </w:pPr>
            <w:r>
              <w:rPr>
                <w:bCs/>
                <w:color w:val="000000"/>
              </w:rPr>
              <w:t>– точность ответа, отсутствие ошибок.</w:t>
            </w:r>
          </w:p>
          <w:p w:rsidR="00A05B0D" w:rsidRDefault="003738AE">
            <w:pPr>
              <w:jc w:val="both"/>
              <w:textAlignment w:val="baseline"/>
              <w:rPr>
                <w:b/>
                <w:color w:val="0070C0"/>
                <w:u w:val="single"/>
              </w:rPr>
            </w:pPr>
            <w:r>
              <w:rPr>
                <w:b/>
                <w:color w:val="000000"/>
                <w:u w:val="single"/>
              </w:rPr>
              <w:t xml:space="preserve">Экзамен: </w:t>
            </w:r>
          </w:p>
          <w:p w:rsidR="00A05B0D" w:rsidRDefault="003738AE">
            <w:pPr>
              <w:jc w:val="both"/>
              <w:textAlignment w:val="baseline"/>
              <w:rPr>
                <w:color w:val="000000"/>
              </w:rPr>
            </w:pPr>
            <w:r>
              <w:rPr>
                <w:color w:val="000000"/>
              </w:rPr>
              <w:t>Студент обладает обширными знаниями по механике, способен успешно ставить, формулировать и решать задачи по механике. Наличие исчерпывающих ответов на дополнительные вопросы.</w:t>
            </w:r>
          </w:p>
          <w:p w:rsidR="00A05B0D" w:rsidRDefault="003738AE">
            <w:pPr>
              <w:spacing w:after="120"/>
              <w:jc w:val="both"/>
              <w:textAlignment w:val="baseline"/>
              <w:rPr>
                <w:color w:val="0070C0"/>
              </w:rPr>
            </w:pPr>
            <w:r>
              <w:rPr>
                <w:color w:val="000000"/>
              </w:rPr>
              <w:t>При изложении ответа на вопро</w:t>
            </w:r>
            <w:proofErr w:type="gramStart"/>
            <w:r>
              <w:rPr>
                <w:color w:val="000000"/>
              </w:rPr>
              <w:t>с(</w:t>
            </w:r>
            <w:proofErr w:type="spellStart"/>
            <w:proofErr w:type="gramEnd"/>
            <w:r>
              <w:rPr>
                <w:color w:val="000000"/>
              </w:rPr>
              <w:t>ы</w:t>
            </w:r>
            <w:proofErr w:type="spellEnd"/>
            <w:r>
              <w:rPr>
                <w:color w:val="000000"/>
              </w:rPr>
              <w:t>) экзаменационного билета</w:t>
            </w:r>
            <w:r>
              <w:rPr>
                <w:color w:val="000000"/>
                <w:u w:val="single"/>
              </w:rPr>
              <w:t xml:space="preserve"> </w:t>
            </w:r>
            <w:r>
              <w:rPr>
                <w:color w:val="000000"/>
              </w:rPr>
              <w:t>обучающийся мог допустить непринципиальные неточности.</w:t>
            </w:r>
          </w:p>
        </w:tc>
        <w:tc>
          <w:tcPr>
            <w:tcW w:w="1397"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spacing w:before="120"/>
              <w:jc w:val="center"/>
              <w:rPr>
                <w:i/>
                <w:color w:val="0070C0"/>
              </w:rPr>
            </w:pPr>
            <w:r>
              <w:rPr>
                <w:i/>
                <w:color w:val="000000"/>
              </w:rPr>
              <w:t>Отлично</w:t>
            </w:r>
          </w:p>
        </w:tc>
      </w:tr>
      <w:tr w:rsidR="00A05B0D">
        <w:tc>
          <w:tcPr>
            <w:tcW w:w="8215" w:type="dxa"/>
            <w:tcBorders>
              <w:top w:val="single" w:sz="4" w:space="0" w:color="000000"/>
              <w:left w:val="single" w:sz="4" w:space="0" w:color="000000"/>
              <w:bottom w:val="single" w:sz="4" w:space="0" w:color="000000"/>
              <w:right w:val="single" w:sz="4" w:space="0" w:color="000000"/>
            </w:tcBorders>
            <w:shd w:val="clear" w:color="auto" w:fill="auto"/>
          </w:tcPr>
          <w:p w:rsidR="00A05B0D" w:rsidRPr="002771B8" w:rsidRDefault="009D1410" w:rsidP="002771B8">
            <w:pPr>
              <w:jc w:val="both"/>
              <w:rPr>
                <w:b/>
                <w:color w:val="000000"/>
                <w:highlight w:val="white"/>
                <w:u w:val="single"/>
              </w:rPr>
            </w:pPr>
            <w:r>
              <w:rPr>
                <w:b/>
                <w:color w:val="000000"/>
                <w:highlight w:val="white"/>
                <w:u w:val="single"/>
              </w:rPr>
              <w:t>Разработка</w:t>
            </w:r>
            <w:r w:rsidR="002771B8" w:rsidRPr="002771B8">
              <w:rPr>
                <w:b/>
                <w:color w:val="000000"/>
                <w:highlight w:val="white"/>
                <w:u w:val="single"/>
              </w:rPr>
              <w:t xml:space="preserve"> механической модели</w:t>
            </w:r>
            <w:r w:rsidR="002771B8" w:rsidRPr="002771B8">
              <w:rPr>
                <w:b/>
                <w:color w:val="000000"/>
                <w:u w:val="single"/>
              </w:rPr>
              <w:t xml:space="preserve">: </w:t>
            </w:r>
          </w:p>
          <w:p w:rsidR="00A05B0D" w:rsidRDefault="003738AE">
            <w:pPr>
              <w:jc w:val="both"/>
              <w:textAlignment w:val="baseline"/>
            </w:pPr>
            <w:r>
              <w:rPr>
                <w:color w:val="000000"/>
              </w:rPr>
              <w:t>Студент принимает участие в коллективной работе, ответственно выполняя свою часть работы над проектом. Допущенные ошибки и неточности незначительно повлияли на работоспособность выполненной механической модели.</w:t>
            </w:r>
          </w:p>
          <w:p w:rsidR="00A05B0D" w:rsidRDefault="00A05B0D">
            <w:pPr>
              <w:jc w:val="both"/>
              <w:textAlignment w:val="baseline"/>
              <w:rPr>
                <w:color w:val="0070C0"/>
                <w:u w:val="single"/>
              </w:rPr>
            </w:pPr>
          </w:p>
          <w:p w:rsidR="00A05B0D" w:rsidRDefault="003738AE">
            <w:pPr>
              <w:jc w:val="both"/>
              <w:textAlignment w:val="baseline"/>
              <w:rPr>
                <w:bCs/>
                <w:color w:val="0070C0"/>
              </w:rPr>
            </w:pPr>
            <w:r>
              <w:rPr>
                <w:b/>
                <w:color w:val="000000"/>
                <w:u w:val="single"/>
              </w:rPr>
              <w:t>Письменная контрольная (тестовая) работа</w:t>
            </w:r>
            <w:proofErr w:type="gramStart"/>
            <w:r>
              <w:rPr>
                <w:color w:val="000000"/>
                <w:u w:val="single"/>
              </w:rPr>
              <w:t xml:space="preserve"> :</w:t>
            </w:r>
            <w:proofErr w:type="gramEnd"/>
          </w:p>
          <w:p w:rsidR="00A05B0D" w:rsidRDefault="003738AE">
            <w:pPr>
              <w:jc w:val="both"/>
              <w:textAlignment w:val="baseline"/>
              <w:rPr>
                <w:bCs/>
                <w:color w:val="0070C0"/>
              </w:rPr>
            </w:pPr>
            <w:r>
              <w:rPr>
                <w:bCs/>
                <w:color w:val="000000"/>
              </w:rPr>
              <w:t>– не менее 80% ответов должны быть правильными.</w:t>
            </w:r>
          </w:p>
          <w:p w:rsidR="00A05B0D" w:rsidRDefault="003738AE">
            <w:pPr>
              <w:jc w:val="both"/>
              <w:textAlignment w:val="baseline"/>
              <w:rPr>
                <w:b/>
                <w:color w:val="0070C0"/>
                <w:u w:val="single"/>
              </w:rPr>
            </w:pPr>
            <w:r>
              <w:rPr>
                <w:b/>
                <w:color w:val="000000"/>
                <w:u w:val="single"/>
              </w:rPr>
              <w:t>Экзамен:</w:t>
            </w:r>
          </w:p>
          <w:p w:rsidR="00A05B0D" w:rsidRDefault="003738AE">
            <w:pPr>
              <w:spacing w:after="120"/>
              <w:jc w:val="both"/>
              <w:textAlignment w:val="baseline"/>
              <w:rPr>
                <w:color w:val="000000"/>
              </w:rPr>
            </w:pPr>
            <w:r>
              <w:rPr>
                <w:color w:val="000000"/>
              </w:rPr>
              <w:t>Студент детально знает предмет механики, способен проводить анализ и решение практических задач механики.</w:t>
            </w:r>
          </w:p>
        </w:tc>
        <w:tc>
          <w:tcPr>
            <w:tcW w:w="1397"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spacing w:before="120"/>
              <w:jc w:val="center"/>
              <w:rPr>
                <w:i/>
                <w:color w:val="0070C0"/>
              </w:rPr>
            </w:pPr>
            <w:r>
              <w:rPr>
                <w:i/>
                <w:color w:val="000000"/>
              </w:rPr>
              <w:t>Хорошо</w:t>
            </w:r>
          </w:p>
        </w:tc>
      </w:tr>
      <w:tr w:rsidR="00A05B0D">
        <w:tc>
          <w:tcPr>
            <w:tcW w:w="8215" w:type="dxa"/>
            <w:tcBorders>
              <w:top w:val="single" w:sz="4" w:space="0" w:color="000000"/>
              <w:left w:val="single" w:sz="4" w:space="0" w:color="000000"/>
              <w:bottom w:val="single" w:sz="4" w:space="0" w:color="000000"/>
              <w:right w:val="single" w:sz="4" w:space="0" w:color="000000"/>
            </w:tcBorders>
            <w:shd w:val="clear" w:color="auto" w:fill="auto"/>
          </w:tcPr>
          <w:p w:rsidR="00A05B0D" w:rsidRPr="002771B8" w:rsidRDefault="009D1410" w:rsidP="002771B8">
            <w:pPr>
              <w:jc w:val="both"/>
              <w:rPr>
                <w:b/>
                <w:color w:val="000000"/>
                <w:highlight w:val="white"/>
                <w:u w:val="single"/>
              </w:rPr>
            </w:pPr>
            <w:r>
              <w:rPr>
                <w:b/>
                <w:color w:val="000000"/>
                <w:highlight w:val="white"/>
                <w:u w:val="single"/>
              </w:rPr>
              <w:t>Разработка</w:t>
            </w:r>
            <w:r w:rsidR="002771B8" w:rsidRPr="002771B8">
              <w:rPr>
                <w:b/>
                <w:color w:val="000000"/>
                <w:highlight w:val="white"/>
                <w:u w:val="single"/>
              </w:rPr>
              <w:t xml:space="preserve"> механической модели</w:t>
            </w:r>
            <w:r w:rsidR="002771B8" w:rsidRPr="002771B8">
              <w:rPr>
                <w:b/>
                <w:color w:val="000000"/>
                <w:u w:val="single"/>
              </w:rPr>
              <w:t>:</w:t>
            </w:r>
            <w:r w:rsidR="003738AE">
              <w:rPr>
                <w:color w:val="0070C0"/>
                <w:u w:val="single"/>
              </w:rPr>
              <w:t xml:space="preserve"> </w:t>
            </w:r>
          </w:p>
          <w:p w:rsidR="00A05B0D" w:rsidRDefault="003738AE">
            <w:pPr>
              <w:jc w:val="both"/>
              <w:textAlignment w:val="baseline"/>
              <w:rPr>
                <w:color w:val="000000"/>
              </w:rPr>
            </w:pPr>
            <w:r>
              <w:rPr>
                <w:color w:val="000000"/>
              </w:rPr>
              <w:t xml:space="preserve">Студент принимает участие в коллективной работе, ответственно выполняя свою часть работы над проектом. Допущенные ошибки и неточности привели к ухудшению работоспособности, качества и параметров выполненной механической модели. </w:t>
            </w:r>
          </w:p>
          <w:p w:rsidR="00A05B0D" w:rsidRDefault="003738AE">
            <w:pPr>
              <w:jc w:val="both"/>
              <w:textAlignment w:val="baseline"/>
              <w:rPr>
                <w:color w:val="000000"/>
              </w:rPr>
            </w:pPr>
            <w:r>
              <w:rPr>
                <w:b/>
                <w:color w:val="000000"/>
                <w:u w:val="single"/>
              </w:rPr>
              <w:t>Письменная контрольная (тестовая) работа:</w:t>
            </w:r>
          </w:p>
          <w:p w:rsidR="00A05B0D" w:rsidRDefault="003738AE">
            <w:pPr>
              <w:jc w:val="both"/>
              <w:textAlignment w:val="baseline"/>
              <w:rPr>
                <w:bCs/>
                <w:color w:val="0070C0"/>
              </w:rPr>
            </w:pPr>
            <w:r>
              <w:rPr>
                <w:bCs/>
                <w:color w:val="000000"/>
              </w:rPr>
              <w:t>– не менее 50% ответов должны быть правильными.</w:t>
            </w:r>
          </w:p>
          <w:p w:rsidR="00A05B0D" w:rsidRDefault="003738AE">
            <w:pPr>
              <w:jc w:val="both"/>
              <w:textAlignment w:val="baseline"/>
              <w:rPr>
                <w:color w:val="0070C0"/>
                <w:u w:val="single"/>
              </w:rPr>
            </w:pPr>
            <w:r>
              <w:rPr>
                <w:b/>
                <w:color w:val="000000"/>
                <w:u w:val="single"/>
              </w:rPr>
              <w:t>Экзамен:</w:t>
            </w:r>
            <w:r>
              <w:rPr>
                <w:color w:val="000000"/>
                <w:u w:val="single"/>
              </w:rPr>
              <w:t xml:space="preserve"> </w:t>
            </w:r>
          </w:p>
          <w:p w:rsidR="00A05B0D" w:rsidRDefault="003738AE">
            <w:pPr>
              <w:spacing w:after="120"/>
              <w:jc w:val="both"/>
              <w:textAlignment w:val="baseline"/>
              <w:rPr>
                <w:color w:val="000000"/>
              </w:rPr>
            </w:pPr>
            <w:r>
              <w:rPr>
                <w:color w:val="000000"/>
              </w:rPr>
              <w:t>Студент демонстрирует базовые знания и владеет основными понятиями механики. Существуют проблемы с применением теоретических знаний к решению практических задач.</w:t>
            </w:r>
          </w:p>
        </w:tc>
        <w:tc>
          <w:tcPr>
            <w:tcW w:w="1397"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spacing w:before="120"/>
              <w:jc w:val="center"/>
              <w:rPr>
                <w:i/>
                <w:color w:val="0070C0"/>
              </w:rPr>
            </w:pPr>
            <w:r>
              <w:rPr>
                <w:i/>
                <w:color w:val="000000"/>
              </w:rPr>
              <w:t>Удовлетворительно</w:t>
            </w:r>
          </w:p>
        </w:tc>
      </w:tr>
      <w:tr w:rsidR="00A05B0D">
        <w:tc>
          <w:tcPr>
            <w:tcW w:w="8215" w:type="dxa"/>
            <w:tcBorders>
              <w:top w:val="single" w:sz="4" w:space="0" w:color="000000"/>
              <w:left w:val="single" w:sz="4" w:space="0" w:color="000000"/>
              <w:bottom w:val="single" w:sz="4" w:space="0" w:color="000000"/>
              <w:right w:val="single" w:sz="4" w:space="0" w:color="000000"/>
            </w:tcBorders>
            <w:shd w:val="clear" w:color="auto" w:fill="auto"/>
          </w:tcPr>
          <w:p w:rsidR="00A05B0D" w:rsidRPr="002771B8" w:rsidRDefault="009D1410" w:rsidP="002771B8">
            <w:pPr>
              <w:jc w:val="both"/>
              <w:rPr>
                <w:b/>
                <w:color w:val="000000"/>
                <w:highlight w:val="white"/>
                <w:u w:val="single"/>
              </w:rPr>
            </w:pPr>
            <w:r>
              <w:rPr>
                <w:b/>
                <w:color w:val="000000"/>
                <w:highlight w:val="white"/>
                <w:u w:val="single"/>
              </w:rPr>
              <w:t>Разработка</w:t>
            </w:r>
            <w:r w:rsidR="002771B8" w:rsidRPr="002771B8">
              <w:rPr>
                <w:b/>
                <w:color w:val="000000"/>
                <w:highlight w:val="white"/>
                <w:u w:val="single"/>
              </w:rPr>
              <w:t xml:space="preserve"> механической модели</w:t>
            </w:r>
            <w:r w:rsidR="002771B8" w:rsidRPr="002771B8">
              <w:rPr>
                <w:b/>
                <w:color w:val="000000"/>
                <w:u w:val="single"/>
              </w:rPr>
              <w:t xml:space="preserve">: </w:t>
            </w:r>
          </w:p>
          <w:p w:rsidR="00A05B0D" w:rsidRDefault="003738AE">
            <w:pPr>
              <w:jc w:val="both"/>
              <w:textAlignment w:val="baseline"/>
              <w:rPr>
                <w:color w:val="000000"/>
              </w:rPr>
            </w:pPr>
            <w:r>
              <w:rPr>
                <w:color w:val="000000"/>
              </w:rPr>
              <w:t>Студент принимает недостаточное участие в коллективной работе, безответственно выполняя свою часть работы над проектом. Допущенные ошибки и неточности привели к отсутствию работоспособности выполненной механической модели.</w:t>
            </w:r>
          </w:p>
          <w:p w:rsidR="00A05B0D" w:rsidRDefault="003738AE">
            <w:pPr>
              <w:jc w:val="both"/>
              <w:textAlignment w:val="baseline"/>
              <w:rPr>
                <w:color w:val="000000"/>
              </w:rPr>
            </w:pPr>
            <w:r>
              <w:rPr>
                <w:b/>
                <w:color w:val="000000"/>
                <w:u w:val="single"/>
              </w:rPr>
              <w:t>Письменная контрольная (тестовая) работа</w:t>
            </w:r>
            <w:proofErr w:type="gramStart"/>
            <w:r>
              <w:rPr>
                <w:color w:val="000000"/>
                <w:u w:val="single"/>
              </w:rPr>
              <w:t xml:space="preserve"> :</w:t>
            </w:r>
            <w:proofErr w:type="gramEnd"/>
          </w:p>
          <w:p w:rsidR="00A05B0D" w:rsidRDefault="003738AE">
            <w:pPr>
              <w:jc w:val="both"/>
              <w:textAlignment w:val="baseline"/>
              <w:rPr>
                <w:bCs/>
                <w:color w:val="0070C0"/>
              </w:rPr>
            </w:pPr>
            <w:r>
              <w:rPr>
                <w:bCs/>
                <w:color w:val="000000"/>
              </w:rPr>
              <w:t>– присутствие многочисленных ошибок (более 70% ответов содержат ошибки).</w:t>
            </w:r>
          </w:p>
          <w:p w:rsidR="00A05B0D" w:rsidRDefault="003738AE">
            <w:pPr>
              <w:jc w:val="both"/>
              <w:textAlignment w:val="baseline"/>
              <w:rPr>
                <w:b/>
                <w:color w:val="0070C0"/>
                <w:u w:val="single"/>
              </w:rPr>
            </w:pPr>
            <w:r>
              <w:rPr>
                <w:b/>
                <w:color w:val="000000"/>
                <w:u w:val="single"/>
              </w:rPr>
              <w:t>Экзамен:</w:t>
            </w:r>
          </w:p>
          <w:p w:rsidR="00A05B0D" w:rsidRDefault="003738AE">
            <w:pPr>
              <w:jc w:val="both"/>
              <w:textAlignment w:val="baseline"/>
              <w:rPr>
                <w:color w:val="000000"/>
              </w:rPr>
            </w:pPr>
            <w:r>
              <w:rPr>
                <w:color w:val="000000"/>
              </w:rPr>
              <w:t xml:space="preserve">Отсутствуют базовые знания и понятия по дисциплине «Механика» либо знания отрывочны, а понятия путаются между собой. Студент не способен применить теоретические знания для решения задач. </w:t>
            </w:r>
          </w:p>
        </w:tc>
        <w:tc>
          <w:tcPr>
            <w:tcW w:w="1397"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spacing w:before="120"/>
              <w:jc w:val="center"/>
              <w:rPr>
                <w:i/>
                <w:color w:val="0070C0"/>
              </w:rPr>
            </w:pPr>
            <w:proofErr w:type="spellStart"/>
            <w:proofErr w:type="gramStart"/>
            <w:r>
              <w:rPr>
                <w:i/>
                <w:color w:val="000000"/>
              </w:rPr>
              <w:t>Неудовлетво-рительно</w:t>
            </w:r>
            <w:proofErr w:type="spellEnd"/>
            <w:proofErr w:type="gramEnd"/>
          </w:p>
        </w:tc>
      </w:tr>
    </w:tbl>
    <w:p w:rsidR="00A05B0D" w:rsidRDefault="00A05B0D">
      <w:pPr>
        <w:ind w:firstLine="567"/>
        <w:rPr>
          <w:highlight w:val="white"/>
        </w:rPr>
      </w:pPr>
    </w:p>
    <w:p w:rsidR="00A05B0D" w:rsidRDefault="003738AE">
      <w:pPr>
        <w:ind w:firstLine="567"/>
        <w:jc w:val="center"/>
        <w:rPr>
          <w:b/>
          <w:i/>
          <w:highlight w:val="white"/>
        </w:rPr>
      </w:pPr>
      <w:r>
        <w:rPr>
          <w:b/>
          <w:i/>
          <w:highlight w:val="white"/>
        </w:rPr>
        <w:t>Типовые контрольные задания и иные материалы, необходимые для оценки результатов обучения</w:t>
      </w:r>
    </w:p>
    <w:p w:rsidR="00A05B0D" w:rsidRDefault="00A05B0D">
      <w:pPr>
        <w:ind w:firstLine="567"/>
        <w:rPr>
          <w:highlight w:val="white"/>
        </w:rPr>
      </w:pPr>
    </w:p>
    <w:p w:rsidR="00A05B0D" w:rsidRDefault="003738AE">
      <w:pPr>
        <w:pStyle w:val="10"/>
        <w:ind w:left="0" w:right="0" w:firstLine="0"/>
      </w:pPr>
      <w:proofErr w:type="spellStart"/>
      <w:r>
        <w:rPr>
          <w:color w:val="000000"/>
        </w:rPr>
        <w:t>Портфолио</w:t>
      </w:r>
      <w:proofErr w:type="spellEnd"/>
      <w:r>
        <w:rPr>
          <w:color w:val="000000"/>
        </w:rPr>
        <w:t xml:space="preserve"> должно содержать выполненную контрольную работу по решению задач дисциплины «Механика» по следующим темам:</w:t>
      </w:r>
    </w:p>
    <w:p w:rsidR="00A05B0D" w:rsidRDefault="003738AE">
      <w:pPr>
        <w:pStyle w:val="10"/>
        <w:ind w:left="0" w:right="0" w:firstLine="0"/>
      </w:pPr>
      <w:r>
        <w:rPr>
          <w:color w:val="000000"/>
        </w:rPr>
        <w:t>– Кинематика материальной точки.</w:t>
      </w:r>
    </w:p>
    <w:p w:rsidR="00A05B0D" w:rsidRDefault="003738AE">
      <w:pPr>
        <w:pStyle w:val="10"/>
        <w:ind w:left="0" w:right="0" w:firstLine="0"/>
      </w:pPr>
      <w:r>
        <w:rPr>
          <w:color w:val="000000"/>
        </w:rPr>
        <w:t>– Кинематика абсолютно твердого тела.</w:t>
      </w:r>
    </w:p>
    <w:p w:rsidR="00A05B0D" w:rsidRDefault="003738AE">
      <w:pPr>
        <w:pStyle w:val="10"/>
        <w:ind w:left="0" w:right="0" w:firstLine="0"/>
      </w:pPr>
      <w:r>
        <w:rPr>
          <w:color w:val="000000"/>
        </w:rPr>
        <w:t>– Кинематика деформируемого тела (сплошной среды).</w:t>
      </w:r>
    </w:p>
    <w:p w:rsidR="00A05B0D" w:rsidRDefault="003738AE">
      <w:pPr>
        <w:pStyle w:val="10"/>
        <w:ind w:left="0" w:right="0" w:firstLine="0"/>
      </w:pPr>
      <w:r>
        <w:rPr>
          <w:color w:val="000000"/>
        </w:rPr>
        <w:t>– Динамика материальной точки.</w:t>
      </w:r>
    </w:p>
    <w:p w:rsidR="00A05B0D" w:rsidRDefault="003738AE">
      <w:pPr>
        <w:pStyle w:val="10"/>
        <w:ind w:left="0" w:right="0" w:firstLine="0"/>
      </w:pPr>
      <w:r>
        <w:rPr>
          <w:color w:val="000000"/>
        </w:rPr>
        <w:t>–  Законы сохранения в механике.</w:t>
      </w:r>
    </w:p>
    <w:p w:rsidR="00A05B0D" w:rsidRDefault="003738AE">
      <w:pPr>
        <w:pStyle w:val="10"/>
        <w:ind w:left="0" w:right="0" w:firstLine="0"/>
      </w:pPr>
      <w:r>
        <w:rPr>
          <w:color w:val="000000"/>
        </w:rPr>
        <w:t>– Движение точки при наличии связи.</w:t>
      </w:r>
    </w:p>
    <w:p w:rsidR="00A05B0D" w:rsidRDefault="003738AE">
      <w:pPr>
        <w:pStyle w:val="10"/>
        <w:ind w:left="0" w:right="0" w:firstLine="0"/>
      </w:pPr>
      <w:r>
        <w:rPr>
          <w:color w:val="000000"/>
        </w:rPr>
        <w:t>– Колебания.</w:t>
      </w:r>
    </w:p>
    <w:p w:rsidR="00A05B0D" w:rsidRDefault="003738AE">
      <w:pPr>
        <w:pStyle w:val="10"/>
        <w:ind w:left="0" w:right="0" w:firstLine="0"/>
      </w:pPr>
      <w:r>
        <w:rPr>
          <w:color w:val="000000"/>
        </w:rPr>
        <w:t>– Динамика абсолютно твердого тела.</w:t>
      </w:r>
    </w:p>
    <w:p w:rsidR="00A05B0D" w:rsidRDefault="003738AE">
      <w:pPr>
        <w:pStyle w:val="10"/>
        <w:ind w:left="0" w:right="0" w:firstLine="0"/>
      </w:pPr>
      <w:r>
        <w:rPr>
          <w:color w:val="000000"/>
        </w:rPr>
        <w:t>– Движение в неинерциальных системах отсчета.</w:t>
      </w:r>
    </w:p>
    <w:p w:rsidR="00A05B0D" w:rsidRDefault="003738AE">
      <w:pPr>
        <w:pStyle w:val="10"/>
        <w:ind w:left="0" w:right="0" w:firstLine="0"/>
      </w:pPr>
      <w:r>
        <w:rPr>
          <w:color w:val="000000"/>
        </w:rPr>
        <w:t>– Механика жидкостей и газов.</w:t>
      </w:r>
    </w:p>
    <w:p w:rsidR="00A05B0D" w:rsidRDefault="003738AE">
      <w:pPr>
        <w:pStyle w:val="10"/>
        <w:ind w:left="0" w:right="0" w:firstLine="0"/>
      </w:pPr>
      <w:r>
        <w:rPr>
          <w:color w:val="000000"/>
        </w:rPr>
        <w:t>– Основы механики упругих тел.</w:t>
      </w:r>
    </w:p>
    <w:p w:rsidR="00A05B0D" w:rsidRDefault="00A05B0D">
      <w:pPr>
        <w:pStyle w:val="10"/>
        <w:ind w:left="0" w:right="0" w:firstLine="0"/>
        <w:rPr>
          <w:color w:val="000000"/>
        </w:rPr>
      </w:pPr>
    </w:p>
    <w:p w:rsidR="00A05B0D" w:rsidRDefault="003738AE">
      <w:pPr>
        <w:pStyle w:val="10"/>
        <w:ind w:left="0" w:right="0" w:firstLine="0"/>
      </w:pPr>
      <w:r>
        <w:rPr>
          <w:color w:val="000000"/>
        </w:rPr>
        <w:t xml:space="preserve">Также </w:t>
      </w:r>
      <w:proofErr w:type="spellStart"/>
      <w:r>
        <w:rPr>
          <w:color w:val="000000"/>
        </w:rPr>
        <w:t>портфолио</w:t>
      </w:r>
      <w:proofErr w:type="spellEnd"/>
      <w:r>
        <w:rPr>
          <w:color w:val="000000"/>
        </w:rPr>
        <w:t xml:space="preserve"> должно содержать групповой проект, направленный на создание механической модели. На защите проекта группа студентов должна представить расчётное обоснование механической модели, презентацию концепции модели и собранную механическую модель. Основным критерием выполнения проекта является работоспособность механической модели в указанном преподавателем диапазоне параметров.</w:t>
      </w:r>
    </w:p>
    <w:p w:rsidR="00A05B0D" w:rsidRDefault="00A05B0D">
      <w:pPr>
        <w:jc w:val="both"/>
      </w:pPr>
    </w:p>
    <w:p w:rsidR="00A05B0D" w:rsidRDefault="00A05B0D">
      <w:pPr>
        <w:pStyle w:val="10"/>
        <w:ind w:left="0" w:right="0" w:firstLine="0"/>
        <w:rPr>
          <w:color w:val="000000"/>
        </w:rPr>
      </w:pPr>
    </w:p>
    <w:p w:rsidR="00A05B0D" w:rsidRDefault="003738AE">
      <w:pPr>
        <w:pStyle w:val="10"/>
        <w:ind w:left="0" w:right="0" w:firstLine="0"/>
        <w:rPr>
          <w:b/>
          <w:bCs/>
        </w:rPr>
      </w:pPr>
      <w:r>
        <w:rPr>
          <w:b/>
          <w:bCs/>
          <w:color w:val="000000"/>
        </w:rPr>
        <w:t>Форма и перечень вопросов экзаменационного билета</w:t>
      </w:r>
    </w:p>
    <w:p w:rsidR="00A05B0D" w:rsidRDefault="00A05B0D">
      <w:pPr>
        <w:pStyle w:val="10"/>
        <w:ind w:left="0" w:right="0" w:firstLine="0"/>
        <w:jc w:val="center"/>
        <w:rPr>
          <w:b/>
          <w:bCs/>
          <w:sz w:val="28"/>
        </w:rPr>
      </w:pPr>
    </w:p>
    <w:p w:rsidR="00A05B0D" w:rsidRDefault="003738AE">
      <w:pPr>
        <w:pStyle w:val="10"/>
        <w:ind w:left="0" w:right="0" w:firstLine="0"/>
        <w:jc w:val="center"/>
      </w:pPr>
      <w:r>
        <w:rPr>
          <w:b/>
          <w:bCs/>
        </w:rPr>
        <w:t>Форма  экзаменационного билета</w:t>
      </w:r>
    </w:p>
    <w:p w:rsidR="00A05B0D" w:rsidRDefault="003738AE">
      <w:pPr>
        <w:pStyle w:val="10"/>
        <w:ind w:left="0" w:right="0" w:firstLine="0"/>
        <w:jc w:val="right"/>
      </w:pPr>
      <w:r>
        <w:rPr>
          <w:bCs/>
        </w:rPr>
        <w:t>Таблица  11</w:t>
      </w:r>
    </w:p>
    <w:tbl>
      <w:tblPr>
        <w:tblW w:w="9570" w:type="dxa"/>
        <w:tblLook w:val="00A0"/>
      </w:tblPr>
      <w:tblGrid>
        <w:gridCol w:w="9571"/>
      </w:tblGrid>
      <w:tr w:rsidR="00A05B0D">
        <w:tc>
          <w:tcPr>
            <w:tcW w:w="9570"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jc w:val="center"/>
              <w:textAlignment w:val="baseline"/>
            </w:pPr>
          </w:p>
          <w:p w:rsidR="00A05B0D" w:rsidRDefault="003738AE">
            <w:pPr>
              <w:jc w:val="center"/>
              <w:textAlignment w:val="baseline"/>
            </w:pPr>
            <w:r>
              <w:t>Новосибирский государственный университет</w:t>
            </w:r>
          </w:p>
          <w:p w:rsidR="00A05B0D" w:rsidRDefault="003738AE">
            <w:pPr>
              <w:jc w:val="center"/>
              <w:textAlignment w:val="baseline"/>
            </w:pPr>
            <w:r>
              <w:rPr>
                <w:b/>
                <w:bCs/>
              </w:rPr>
              <w:t>Экзамен</w:t>
            </w:r>
          </w:p>
          <w:p w:rsidR="00A05B0D" w:rsidRDefault="003738AE">
            <w:pPr>
              <w:jc w:val="center"/>
              <w:textAlignment w:val="baseline"/>
            </w:pPr>
            <w:r>
              <w:t>      </w:t>
            </w:r>
            <w:r>
              <w:rPr>
                <w:i/>
                <w:iCs/>
                <w:color w:val="000000"/>
                <w:u w:val="single"/>
              </w:rPr>
              <w:t>Механика</w:t>
            </w:r>
          </w:p>
          <w:p w:rsidR="00A05B0D" w:rsidRDefault="003738AE">
            <w:pPr>
              <w:jc w:val="center"/>
              <w:textAlignment w:val="baseline"/>
            </w:pPr>
            <w:r>
              <w:t>наименование дисциплины </w:t>
            </w:r>
          </w:p>
          <w:p w:rsidR="00A05B0D" w:rsidRDefault="003738AE">
            <w:pPr>
              <w:jc w:val="center"/>
              <w:textAlignment w:val="baseline"/>
            </w:pPr>
            <w:r>
              <w:t>       ____________________________________ </w:t>
            </w:r>
          </w:p>
          <w:p w:rsidR="00A05B0D" w:rsidRDefault="003738AE">
            <w:pPr>
              <w:jc w:val="center"/>
              <w:textAlignment w:val="baseline"/>
            </w:pPr>
            <w:r>
              <w:t>наименование образовательной программы </w:t>
            </w:r>
          </w:p>
          <w:p w:rsidR="00A05B0D" w:rsidRDefault="003738AE">
            <w:pPr>
              <w:textAlignment w:val="baseline"/>
            </w:pPr>
            <w:r>
              <w:t> </w:t>
            </w:r>
          </w:p>
          <w:p w:rsidR="00A05B0D" w:rsidRDefault="003738AE">
            <w:pPr>
              <w:jc w:val="center"/>
              <w:textAlignment w:val="baseline"/>
            </w:pPr>
            <w:r>
              <w:rPr>
                <w:b/>
                <w:bCs/>
              </w:rPr>
              <w:t>ЭКЗАМЕНАЦИОННЫЙ БИЛЕТ №</w:t>
            </w:r>
            <w:r>
              <w:rPr>
                <w:rFonts w:ascii="Segoe UI Symbol" w:hAnsi="Segoe UI Symbol"/>
              </w:rPr>
              <w:t> </w:t>
            </w:r>
          </w:p>
          <w:p w:rsidR="00A05B0D" w:rsidRDefault="00A05B0D">
            <w:pPr>
              <w:jc w:val="center"/>
              <w:textAlignment w:val="baseline"/>
            </w:pPr>
          </w:p>
          <w:p w:rsidR="00A05B0D" w:rsidRDefault="003738AE">
            <w:pPr>
              <w:textAlignment w:val="baseline"/>
            </w:pPr>
            <w:r>
              <w:t xml:space="preserve">1. Вопрос из категории 1 </w:t>
            </w:r>
          </w:p>
          <w:p w:rsidR="00A05B0D" w:rsidRDefault="003738AE">
            <w:pPr>
              <w:textAlignment w:val="baseline"/>
            </w:pPr>
            <w:r>
              <w:t>2. Вопрос из категории 2</w:t>
            </w:r>
          </w:p>
          <w:p w:rsidR="00A05B0D" w:rsidRDefault="003738AE">
            <w:pPr>
              <w:textAlignment w:val="baseline"/>
            </w:pPr>
            <w:r>
              <w:t xml:space="preserve">3. Задача </w:t>
            </w:r>
          </w:p>
          <w:p w:rsidR="00A05B0D" w:rsidRDefault="003738AE">
            <w:pPr>
              <w:textAlignment w:val="baseline"/>
            </w:pPr>
            <w:r>
              <w:t xml:space="preserve"> </w:t>
            </w:r>
          </w:p>
          <w:p w:rsidR="00A05B0D" w:rsidRDefault="00A05B0D">
            <w:pPr>
              <w:textAlignment w:val="baseline"/>
            </w:pPr>
          </w:p>
          <w:p w:rsidR="00A05B0D" w:rsidRDefault="003738AE">
            <w:pPr>
              <w:textAlignment w:val="baseline"/>
            </w:pPr>
            <w:r>
              <w:t>Составитель        _____________________________________И.О.Фамилия</w:t>
            </w:r>
            <w:r>
              <w:rPr>
                <w:vertAlign w:val="superscript"/>
              </w:rPr>
              <w:t>                                                                                                                                                                              (подпись)   </w:t>
            </w:r>
            <w:r>
              <w:t>                   </w:t>
            </w:r>
          </w:p>
          <w:p w:rsidR="00A05B0D" w:rsidRDefault="00A05B0D">
            <w:pPr>
              <w:textAlignment w:val="baseline"/>
            </w:pPr>
          </w:p>
          <w:p w:rsidR="00A05B0D" w:rsidRDefault="003738AE">
            <w:pPr>
              <w:textAlignment w:val="baseline"/>
            </w:pPr>
            <w:proofErr w:type="gramStart"/>
            <w:r>
              <w:t>Ответственный</w:t>
            </w:r>
            <w:proofErr w:type="gramEnd"/>
            <w:r>
              <w:t xml:space="preserve"> за образовательную программу </w:t>
            </w:r>
          </w:p>
          <w:p w:rsidR="00A05B0D" w:rsidRDefault="00A05B0D">
            <w:pPr>
              <w:textAlignment w:val="baseline"/>
            </w:pPr>
          </w:p>
          <w:p w:rsidR="00A05B0D" w:rsidRDefault="003738AE">
            <w:pPr>
              <w:textAlignment w:val="baseline"/>
            </w:pPr>
            <w:r>
              <w:t>__________________________И.О.Фамилия</w:t>
            </w:r>
            <w:r>
              <w:rPr>
                <w:vertAlign w:val="superscript"/>
              </w:rPr>
              <w:t>                                                                                                                                                      </w:t>
            </w:r>
            <w:r>
              <w:t> </w:t>
            </w:r>
          </w:p>
          <w:p w:rsidR="00A05B0D" w:rsidRDefault="003738AE">
            <w:pPr>
              <w:textAlignment w:val="baseline"/>
            </w:pPr>
            <w:r>
              <w:rPr>
                <w:vertAlign w:val="superscript"/>
              </w:rPr>
              <w:t>                                                                                           (подпись)   </w:t>
            </w:r>
            <w:r>
              <w:t>                   </w:t>
            </w:r>
          </w:p>
          <w:p w:rsidR="00A05B0D" w:rsidRDefault="003738AE">
            <w:pPr>
              <w:textAlignment w:val="baseline"/>
            </w:pPr>
            <w:r>
              <w:t>«____»__________________20     г. </w:t>
            </w:r>
          </w:p>
          <w:p w:rsidR="00A05B0D" w:rsidRDefault="00A05B0D">
            <w:pPr>
              <w:pStyle w:val="10"/>
              <w:ind w:left="0" w:right="0" w:firstLine="0"/>
              <w:rPr>
                <w:color w:val="000000"/>
              </w:rPr>
            </w:pPr>
          </w:p>
        </w:tc>
      </w:tr>
    </w:tbl>
    <w:p w:rsidR="00A05B0D" w:rsidRDefault="00A05B0D">
      <w:pPr>
        <w:pStyle w:val="10"/>
        <w:ind w:left="0" w:right="0" w:firstLine="0"/>
        <w:rPr>
          <w:color w:val="000000"/>
          <w:sz w:val="28"/>
          <w:szCs w:val="28"/>
        </w:rPr>
      </w:pPr>
    </w:p>
    <w:p w:rsidR="00A05B0D" w:rsidRDefault="003738AE">
      <w:pPr>
        <w:pStyle w:val="af"/>
        <w:ind w:left="0" w:right="0" w:firstLine="0"/>
      </w:pPr>
      <w:r>
        <w:rPr>
          <w:color w:val="000000"/>
        </w:rPr>
        <w:t>Дополнительные вопросы могут быть заданы преподавателем в случае спорной оценки с целью уточнения объёма знаний студента. По усмотрению преподавателя студент может быть освобождён от решения задачи в билете. Основанием этому является отличное выполнение контрольной работы и проекта, а также активная работа на практических занятиях.</w:t>
      </w:r>
    </w:p>
    <w:p w:rsidR="00A05B0D" w:rsidRDefault="003738AE">
      <w:pPr>
        <w:ind w:firstLine="743"/>
        <w:jc w:val="both"/>
      </w:pPr>
      <w:r>
        <w:t>Перечень вопросов экзамена, структурированный по категориям, представлен в таблице 12</w:t>
      </w:r>
    </w:p>
    <w:p w:rsidR="00A05B0D" w:rsidRDefault="003738AE">
      <w:pPr>
        <w:jc w:val="right"/>
      </w:pPr>
      <w:r>
        <w:t>Таблица 12</w:t>
      </w:r>
    </w:p>
    <w:p w:rsidR="00A05B0D" w:rsidRDefault="003738AE">
      <w:r>
        <w:t>Вопросы структурируются по категориям, чтобы охватить разные разделы механики.</w:t>
      </w:r>
    </w:p>
    <w:p w:rsidR="00A05B0D" w:rsidRDefault="00A05B0D">
      <w:pPr>
        <w:rPr>
          <w:highlight w:val="red"/>
        </w:rPr>
      </w:pPr>
    </w:p>
    <w:tbl>
      <w:tblPr>
        <w:tblW w:w="9606" w:type="dxa"/>
        <w:tblLook w:val="00A0"/>
      </w:tblPr>
      <w:tblGrid>
        <w:gridCol w:w="2614"/>
        <w:gridCol w:w="6992"/>
      </w:tblGrid>
      <w:tr w:rsidR="00A05B0D">
        <w:tc>
          <w:tcPr>
            <w:tcW w:w="2614"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center"/>
            </w:pPr>
            <w:r>
              <w:t>Категория</w:t>
            </w: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center"/>
            </w:pPr>
            <w:r>
              <w:t>Формулировка вопроса</w:t>
            </w:r>
          </w:p>
        </w:tc>
      </w:tr>
      <w:tr w:rsidR="00A05B0D">
        <w:tc>
          <w:tcPr>
            <w:tcW w:w="261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 Категория 1 </w:t>
            </w:r>
          </w:p>
          <w:p w:rsidR="00A05B0D" w:rsidRDefault="00A05B0D">
            <w:pPr>
              <w:jc w:val="both"/>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pStyle w:val="af0"/>
              <w:spacing w:before="280" w:after="280"/>
            </w:pPr>
            <w:r>
              <w:t xml:space="preserve">Вопрос 1. Предмет механики. Сочетание экспериментальных, теоретических (аналитических и численных) методов. Роль модельных представлений в физике. </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Вопрос 2. Пространство и время в механике Ньютона и в специальной теории относительности. Преобразования Галилея и Лоренца. Инерциальные системы отсчета.</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Вопрос 3. Кинематика материальной точки. Способы описания движения. Закон движения. Линейные и угловые скорости и ускорения. Формулы для нормального, тангенциального и полного ускорений точки.</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4. Кинематика абсолютно твердого тела. Степени свободы абсолютно твердого тела. Распределение скоростей и ускорений в твердом теле. Формулы Эйлера и </w:t>
            </w:r>
            <w:proofErr w:type="spellStart"/>
            <w:r>
              <w:t>Ривальса</w:t>
            </w:r>
            <w:proofErr w:type="spellEnd"/>
            <w:r>
              <w:t xml:space="preserve">. </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Вопрос 5. Кинематика деформируемого тела (сплошной среды). Понятие сплошной среды (</w:t>
            </w:r>
            <w:proofErr w:type="gramStart"/>
            <w:r>
              <w:t>деформируемого</w:t>
            </w:r>
            <w:proofErr w:type="gramEnd"/>
            <w:r>
              <w:t xml:space="preserve"> теле). </w:t>
            </w:r>
            <w:proofErr w:type="spellStart"/>
            <w:r>
              <w:t>Лагранжев</w:t>
            </w:r>
            <w:proofErr w:type="spellEnd"/>
            <w:r>
              <w:t xml:space="preserve"> и </w:t>
            </w:r>
            <w:proofErr w:type="spellStart"/>
            <w:r>
              <w:t>эйлеров</w:t>
            </w:r>
            <w:proofErr w:type="spellEnd"/>
            <w:r>
              <w:t xml:space="preserve"> подходы для описания сплошной среды. Траектория и линия тока.</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6. Динамика материальной точки. Масса как мера инертности тела. Гравитационная масса. Импульс. Второй закон Ньютона. Основные силы (фундаментальные взаимодействия). Силы упругости. Силы трения и сопротивления. Третий закон Ньютона. </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7. Закон сохранения энергии. Работа силы. Кинетическая энергия. Теорема об изменении кинетической энергии. Связь между кинетическими энергиями в различных системах отсчета. Теорема Кёнига. </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8. Закон сохранения момента импульса. Момент силы и момент импульса относительно точки. Геометрический смысл момента импульса. </w:t>
            </w:r>
            <w:proofErr w:type="spellStart"/>
            <w:r>
              <w:t>Секториальная</w:t>
            </w:r>
            <w:proofErr w:type="spellEnd"/>
            <w:r>
              <w:t xml:space="preserve"> скорость. Теорема площадей. Уравнение моментов для одной материальной точки и для системы материальных точек. Момент импульса и сил относительно неподвижной оси.</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Вопрос 9. Движение точки при наличии связи. Движение материальной точки по кривой. Математический маятник. Гармонический осциллятор.</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10. Колебания. Свободные колебания систем с одной степенью свободы. Гармонические колебания. Сложение гармонических колебаний. Фигуры </w:t>
            </w:r>
            <w:proofErr w:type="spellStart"/>
            <w:r>
              <w:t>Лиссажу</w:t>
            </w:r>
            <w:proofErr w:type="spellEnd"/>
            <w:r>
              <w:t>. Биения. Затухающие колебания. Показатель затухания. Логарифмический декремент затухания. Вынужденные колебания. Процесс установления колебаний. Резонанс.</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11. </w:t>
            </w:r>
            <w:r>
              <w:rPr>
                <w:bCs/>
              </w:rPr>
              <w:t xml:space="preserve">Динамика абсолютно твердого тела. Общая постановка задачи о свободном движении твердого тела. Движение твердого тела вокруг неподвижной оси. Физический маятник. Плоскопараллельное движение твердого тела. Движение твердого тела с неподвижной точкой. </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Вопрос 12. Движение в неинерциальных системах отсчета.</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13. </w:t>
            </w:r>
            <w:r>
              <w:rPr>
                <w:bCs/>
              </w:rPr>
              <w:t>Основные понятия механики сплошных сред. Теорема о дифференцировании по подвижному объему. Закон сохранения массы и уравнение неразрывности. Закон изменения импульса и уравнение движения. Тензор напряжений. Тензор напряжений в покоящейся жидкости.</w:t>
            </w:r>
            <w:proofErr w:type="gramStart"/>
            <w:r>
              <w:rPr>
                <w:bCs/>
              </w:rPr>
              <w:t xml:space="preserve"> </w:t>
            </w:r>
            <w:r>
              <w:t>.</w:t>
            </w:r>
            <w:proofErr w:type="gramEnd"/>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14. </w:t>
            </w:r>
            <w:r>
              <w:rPr>
                <w:bCs/>
              </w:rPr>
              <w:t xml:space="preserve">Механика жидкостей и газов. Закон вязкого трения Ньютона. </w:t>
            </w:r>
            <w:proofErr w:type="spellStart"/>
            <w:r>
              <w:rPr>
                <w:bCs/>
              </w:rPr>
              <w:t>Ньютоновские</w:t>
            </w:r>
            <w:proofErr w:type="spellEnd"/>
            <w:r>
              <w:rPr>
                <w:bCs/>
              </w:rPr>
              <w:t xml:space="preserve"> жидкости. Уравнения </w:t>
            </w:r>
            <w:proofErr w:type="spellStart"/>
            <w:proofErr w:type="gramStart"/>
            <w:r>
              <w:rPr>
                <w:bCs/>
              </w:rPr>
              <w:t>Навье-Стокса</w:t>
            </w:r>
            <w:proofErr w:type="spellEnd"/>
            <w:proofErr w:type="gramEnd"/>
            <w:r>
              <w:rPr>
                <w:bCs/>
              </w:rPr>
              <w:t xml:space="preserve">. Несжимаемая жидкость (газ). Критерий сжимаемости. Модель теплопроводной жидкости/газа. Закон теплопроводности Фурье. Уравнение энергии для вязкого теплопроводного газа. Вязкий теплопроводный совершенный газ. Параметры </w:t>
            </w:r>
            <w:proofErr w:type="spellStart"/>
            <w:r>
              <w:rPr>
                <w:bCs/>
              </w:rPr>
              <w:t>подобия</w:t>
            </w:r>
            <w:proofErr w:type="gramStart"/>
            <w:r>
              <w:rPr>
                <w:bCs/>
              </w:rPr>
              <w:t>.У</w:t>
            </w:r>
            <w:proofErr w:type="gramEnd"/>
            <w:r>
              <w:rPr>
                <w:bCs/>
              </w:rPr>
              <w:t>словия</w:t>
            </w:r>
            <w:proofErr w:type="spellEnd"/>
            <w:r>
              <w:rPr>
                <w:bCs/>
              </w:rPr>
              <w:t xml:space="preserve"> равновесия сплошной среды. Гидростатика</w:t>
            </w:r>
            <w:r>
              <w:t>.</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Вопрос 15. Основы механики упругих тел. Опыт Гука. Виды деформаций и их количественная характеристика. Закон Гука.</w:t>
            </w:r>
            <w:proofErr w:type="gramStart"/>
            <w:r>
              <w:t xml:space="preserve"> .</w:t>
            </w:r>
            <w:proofErr w:type="gramEnd"/>
          </w:p>
        </w:tc>
      </w:tr>
      <w:tr w:rsidR="00A05B0D">
        <w:tc>
          <w:tcPr>
            <w:tcW w:w="261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Категория 2 </w:t>
            </w:r>
          </w:p>
          <w:p w:rsidR="00A05B0D" w:rsidRDefault="00A05B0D">
            <w:pPr>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16. </w:t>
            </w:r>
            <w:r>
              <w:rPr>
                <w:bCs/>
              </w:rPr>
              <w:t>Физические величины, их измерение и оценка точности и достоверности полученных результатов. Системы единиц физических величин. Единицы измерений СИ и СГС, внесистемные единицы. Физические законы. Основные принципы анализа размерности</w:t>
            </w:r>
            <w:proofErr w:type="gramStart"/>
            <w:r>
              <w:rPr>
                <w:bCs/>
              </w:rPr>
              <w:t>.</w:t>
            </w:r>
            <w:r>
              <w:t>.</w:t>
            </w:r>
            <w:proofErr w:type="gramEnd"/>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17. </w:t>
            </w:r>
            <w:r>
              <w:rPr>
                <w:bCs/>
              </w:rPr>
              <w:t>Системы координат и их преобразования. Декартова и криволинейные системы координат (полярная, сферическая, системы координат). Инварианты преобразований систем координат. Скалярные, векторные и тензорные поля</w:t>
            </w:r>
            <w:r>
              <w:t>.</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18. Кинематика материальной точки. </w:t>
            </w:r>
            <w:r>
              <w:rPr>
                <w:bCs/>
              </w:rPr>
              <w:t xml:space="preserve">Траектория движения, </w:t>
            </w:r>
            <w:proofErr w:type="spellStart"/>
            <w:r>
              <w:rPr>
                <w:bCs/>
              </w:rPr>
              <w:t>радиускривизны</w:t>
            </w:r>
            <w:proofErr w:type="spellEnd"/>
            <w:r>
              <w:rPr>
                <w:bCs/>
              </w:rPr>
              <w:t xml:space="preserve"> траектории. Система материальных точек. Уравнения кинематической связи</w:t>
            </w:r>
            <w:proofErr w:type="gramStart"/>
            <w:r>
              <w:rPr>
                <w:bCs/>
              </w:rPr>
              <w:t>.</w:t>
            </w:r>
            <w:r>
              <w:t>.</w:t>
            </w:r>
            <w:proofErr w:type="gramEnd"/>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19. </w:t>
            </w:r>
            <w:r>
              <w:rPr>
                <w:bCs/>
              </w:rPr>
              <w:t xml:space="preserve">Качественный анализ возможных движений твердого тела. Сложное движение. Формулы сложения скоростей и ускорений. Сложение угловых скоростей твердого </w:t>
            </w:r>
            <w:proofErr w:type="spellStart"/>
            <w:r>
              <w:rPr>
                <w:bCs/>
              </w:rPr>
              <w:t>тела</w:t>
            </w:r>
            <w:proofErr w:type="gramStart"/>
            <w:r>
              <w:rPr>
                <w:bCs/>
              </w:rPr>
              <w:t>.К</w:t>
            </w:r>
            <w:proofErr w:type="gramEnd"/>
            <w:r>
              <w:rPr>
                <w:bCs/>
              </w:rPr>
              <w:t>инематические</w:t>
            </w:r>
            <w:proofErr w:type="spellEnd"/>
            <w:r>
              <w:rPr>
                <w:bCs/>
              </w:rPr>
              <w:t xml:space="preserve"> формулы Эйлера.</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Вопрос 20. Кинематика деформируемого тела (сплошной среды).  Распределение скоростей в элементарном объеме (формула Коши-Гельмгольца). Тензор малых деформаций и тензор скоростей деформаций. Чистая деформация. Однородная деформация</w:t>
            </w:r>
            <w:proofErr w:type="gramStart"/>
            <w:r>
              <w:t>..</w:t>
            </w:r>
            <w:proofErr w:type="gramEnd"/>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21. </w:t>
            </w:r>
            <w:r>
              <w:rPr>
                <w:bCs/>
              </w:rPr>
              <w:t xml:space="preserve">Обобщение закона сохранения импульса для системы материальных точек. Теорема о движении центра масс. Движение тел с переменной массой. Реактивное движение. Уравнение </w:t>
            </w:r>
            <w:proofErr w:type="gramStart"/>
            <w:r>
              <w:rPr>
                <w:bCs/>
              </w:rPr>
              <w:t>Мещерского</w:t>
            </w:r>
            <w:proofErr w:type="gramEnd"/>
            <w:r>
              <w:rPr>
                <w:bCs/>
              </w:rPr>
              <w:t>. Формула Циолковского. Импульс силы</w:t>
            </w:r>
            <w:proofErr w:type="gramStart"/>
            <w:r>
              <w:rPr>
                <w:bCs/>
              </w:rPr>
              <w:t>.</w:t>
            </w:r>
            <w:r>
              <w:t>.</w:t>
            </w:r>
            <w:proofErr w:type="gramEnd"/>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22. </w:t>
            </w:r>
            <w:r>
              <w:rPr>
                <w:bCs/>
              </w:rPr>
              <w:t xml:space="preserve">Потенциальные и консервативные силы. Потенциальная энергия. Одномерное движение в потенциальном поле. </w:t>
            </w:r>
            <w:proofErr w:type="spellStart"/>
            <w:r>
              <w:rPr>
                <w:bCs/>
              </w:rPr>
              <w:t>Вириал</w:t>
            </w:r>
            <w:proofErr w:type="spellEnd"/>
            <w:r>
              <w:rPr>
                <w:bCs/>
              </w:rPr>
              <w:t xml:space="preserve"> сил. Теорема </w:t>
            </w:r>
            <w:proofErr w:type="spellStart"/>
            <w:r>
              <w:rPr>
                <w:bCs/>
              </w:rPr>
              <w:t>Клазиуса</w:t>
            </w:r>
            <w:proofErr w:type="spellEnd"/>
            <w:r>
              <w:rPr>
                <w:bCs/>
              </w:rPr>
              <w:t xml:space="preserve"> о </w:t>
            </w:r>
            <w:proofErr w:type="spellStart"/>
            <w:r>
              <w:rPr>
                <w:bCs/>
              </w:rPr>
              <w:t>вириале</w:t>
            </w:r>
            <w:proofErr w:type="spellEnd"/>
            <w:r>
              <w:rPr>
                <w:bCs/>
              </w:rPr>
              <w:t xml:space="preserve">. </w:t>
            </w:r>
            <w:proofErr w:type="gramStart"/>
            <w:r>
              <w:rPr>
                <w:bCs/>
              </w:rPr>
              <w:t>Абсолютно упругий</w:t>
            </w:r>
            <w:proofErr w:type="gramEnd"/>
            <w:r>
              <w:rPr>
                <w:bCs/>
              </w:rPr>
              <w:t xml:space="preserve"> и абсолютно неупругий удары.</w:t>
            </w:r>
            <w:r>
              <w:t xml:space="preserve"> </w:t>
            </w:r>
          </w:p>
        </w:tc>
      </w:tr>
      <w:tr w:rsidR="00A05B0D">
        <w:trPr>
          <w:trHeight w:val="624"/>
        </w:trPr>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23. </w:t>
            </w:r>
            <w:r>
              <w:rPr>
                <w:bCs/>
              </w:rPr>
              <w:t>Момент силы и момент импульса для системы материальных точек. Момент инерции системы материальных точек. Момент инерции твердого тела. Момент импульса твердого тела. Тензор инерции. Эллипсоид инерции и его главные оси.</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r>
              <w:t xml:space="preserve">Вопрос 24. </w:t>
            </w:r>
            <w:r>
              <w:rPr>
                <w:bCs/>
              </w:rPr>
              <w:t>Циклоидальный маятник. Определение силы реакции. Движение материальной точки по поверхности. Адиабатические инварианты.</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25. </w:t>
            </w:r>
            <w:r>
              <w:rPr>
                <w:bCs/>
              </w:rPr>
              <w:t>Параметрическое возбуждение колебаний. Автоколебания. Понятие о нелинейных колебаниях. Устойчивое и хаотическое движение. Аттрактор. Колебания систем с двумя степенями свободы. Нормальные колебания (моды) и нормальные частоты.</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26. </w:t>
            </w:r>
            <w:r>
              <w:rPr>
                <w:bCs/>
              </w:rPr>
              <w:t xml:space="preserve">Динамические уравнения Эйлера. </w:t>
            </w:r>
            <w:proofErr w:type="spellStart"/>
            <w:r>
              <w:rPr>
                <w:bCs/>
              </w:rPr>
              <w:t>Залача</w:t>
            </w:r>
            <w:proofErr w:type="spellEnd"/>
            <w:r>
              <w:rPr>
                <w:bCs/>
              </w:rPr>
              <w:t xml:space="preserve"> Эйлера. Свободная регулярная прецессия. Вынужденная регулярная прецессия. Основная формула </w:t>
            </w:r>
            <w:proofErr w:type="spellStart"/>
            <w:r>
              <w:rPr>
                <w:bCs/>
              </w:rPr>
              <w:t>гироскопии</w:t>
            </w:r>
            <w:proofErr w:type="spellEnd"/>
            <w:r>
              <w:rPr>
                <w:bCs/>
              </w:rPr>
              <w:t>. Волчок Лагранжа. Гироскопы. Нерегулярная прецессия. Нутация гироскопа. Применение гироскопов.</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27. </w:t>
            </w:r>
            <w:r>
              <w:rPr>
                <w:bCs/>
              </w:rPr>
              <w:t>Давление. Закон изменения момента импульса. Закон изменения энергии. Понятие о внутренней энергии. Модели механики сплошных сред: идеальные жидкость и газ, линейно-упругие и линейно-вязкие среды.</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28. Барометрическая формула. Закон Архимеда. Устойчивость равновесия несжимаемой жидкости и политропной атмосферы в поле силы тяжести. Течения идеального газа/жидкости. Интеграл Бернулли. Подъемная сила. Парадокс </w:t>
            </w:r>
            <w:proofErr w:type="spellStart"/>
            <w:r>
              <w:t>Даламбера</w:t>
            </w:r>
            <w:proofErr w:type="gramStart"/>
            <w:r>
              <w:t>.Т</w:t>
            </w:r>
            <w:proofErr w:type="gramEnd"/>
            <w:r>
              <w:t>ечение</w:t>
            </w:r>
            <w:proofErr w:type="spellEnd"/>
            <w:r>
              <w:t xml:space="preserve"> вязкой жидкости по трубе. Течения </w:t>
            </w:r>
            <w:proofErr w:type="spellStart"/>
            <w:r>
              <w:t>Пуазейля</w:t>
            </w:r>
            <w:proofErr w:type="spellEnd"/>
            <w:r>
              <w:t xml:space="preserve"> и </w:t>
            </w:r>
            <w:proofErr w:type="spellStart"/>
            <w:r>
              <w:t>Куэтта</w:t>
            </w:r>
            <w:proofErr w:type="spellEnd"/>
            <w:r>
              <w:t xml:space="preserve">. Опыты </w:t>
            </w:r>
            <w:proofErr w:type="spellStart"/>
            <w:r>
              <w:t>Рейнольдса</w:t>
            </w:r>
            <w:proofErr w:type="spellEnd"/>
            <w:r>
              <w:t xml:space="preserve"> и проблема устойчивости течений. Ламинарные и турбулентные течения. Число </w:t>
            </w:r>
            <w:proofErr w:type="spellStart"/>
            <w:r>
              <w:t>Рейнольдса</w:t>
            </w:r>
            <w:proofErr w:type="spellEnd"/>
            <w:r>
              <w:t>.</w:t>
            </w:r>
          </w:p>
        </w:tc>
      </w:tr>
      <w:tr w:rsidR="00A05B0D">
        <w:tc>
          <w:tcPr>
            <w:tcW w:w="2614" w:type="dxa"/>
            <w:vMerge/>
            <w:tcBorders>
              <w:top w:val="single" w:sz="4" w:space="0" w:color="000000"/>
              <w:left w:val="single" w:sz="4" w:space="0" w:color="000000"/>
              <w:bottom w:val="single" w:sz="4" w:space="0" w:color="000000"/>
              <w:right w:val="single" w:sz="4" w:space="0" w:color="000000"/>
            </w:tcBorders>
            <w:shd w:val="clear" w:color="auto" w:fill="auto"/>
          </w:tcPr>
          <w:p w:rsidR="00A05B0D" w:rsidRDefault="00A05B0D">
            <w:pPr>
              <w:ind w:firstLine="1168"/>
              <w:jc w:val="both"/>
              <w:rPr>
                <w:highlight w:val="yellow"/>
              </w:rPr>
            </w:pPr>
          </w:p>
        </w:tc>
        <w:tc>
          <w:tcPr>
            <w:tcW w:w="6991" w:type="dxa"/>
            <w:tcBorders>
              <w:top w:val="single" w:sz="4" w:space="0" w:color="000000"/>
              <w:left w:val="single" w:sz="4" w:space="0" w:color="000000"/>
              <w:bottom w:val="single" w:sz="4" w:space="0" w:color="000000"/>
              <w:right w:val="single" w:sz="4" w:space="0" w:color="000000"/>
            </w:tcBorders>
            <w:shd w:val="clear" w:color="auto" w:fill="auto"/>
          </w:tcPr>
          <w:p w:rsidR="00A05B0D" w:rsidRDefault="003738AE">
            <w:pPr>
              <w:jc w:val="both"/>
            </w:pPr>
            <w:r>
              <w:t xml:space="preserve">Вопрос 29. </w:t>
            </w:r>
            <w:r>
              <w:rPr>
                <w:bCs/>
              </w:rPr>
              <w:t>Модуль Юнга. Коэффициент Пуассона. Энергия упругих деформаций. Задача об одноосном растяжении упругого бруса.</w:t>
            </w:r>
          </w:p>
        </w:tc>
      </w:tr>
    </w:tbl>
    <w:p w:rsidR="00A05B0D" w:rsidRDefault="00A05B0D">
      <w:pPr>
        <w:jc w:val="both"/>
      </w:pPr>
    </w:p>
    <w:p w:rsidR="00A05B0D" w:rsidRDefault="003738AE">
      <w:pPr>
        <w:ind w:firstLine="851"/>
        <w:jc w:val="both"/>
        <w:rPr>
          <w:color w:val="000000"/>
        </w:rPr>
      </w:pPr>
      <w:r>
        <w:rPr>
          <w:color w:val="000000"/>
          <w:highlight w:val="white"/>
        </w:rPr>
        <w:t>Набор экзаменационных билетов формируется и утверждается в установленном порядке в начале учебного года при наличии контингента обучающихся, завершающих освоение дисциплины «</w:t>
      </w:r>
      <w:r>
        <w:rPr>
          <w:i/>
          <w:iCs/>
          <w:color w:val="000000"/>
          <w:highlight w:val="white"/>
        </w:rPr>
        <w:t>Механика</w:t>
      </w:r>
      <w:r>
        <w:rPr>
          <w:color w:val="000000"/>
          <w:highlight w:val="white"/>
        </w:rPr>
        <w:t xml:space="preserve">» в текущем учебном году. </w:t>
      </w:r>
    </w:p>
    <w:p w:rsidR="00A05B0D" w:rsidRDefault="00A05B0D">
      <w:pPr>
        <w:ind w:firstLine="567"/>
        <w:rPr>
          <w:color w:val="FF0000"/>
          <w:highlight w:val="white"/>
        </w:rPr>
      </w:pPr>
    </w:p>
    <w:p w:rsidR="00A05B0D" w:rsidRDefault="003738AE">
      <w:pPr>
        <w:ind w:firstLine="567"/>
      </w:pPr>
      <w:r>
        <w:t xml:space="preserve">Оценочные материалы по промежуточной аттестации (приложение 2), предназначенные для проверки соответствия уровня подготовки по дисциплине требованиям ФГОС, хранятся на кафедре-разработчике РПД в печатном и электронном виде. </w:t>
      </w:r>
    </w:p>
    <w:p w:rsidR="00A05B0D" w:rsidRDefault="00A05B0D">
      <w:pPr>
        <w:ind w:firstLine="567"/>
      </w:pPr>
    </w:p>
    <w:p w:rsidR="00A05B0D" w:rsidRDefault="00A05B0D">
      <w:pPr>
        <w:ind w:firstLine="567"/>
      </w:pPr>
    </w:p>
    <w:p w:rsidR="00A05B0D" w:rsidRDefault="003738AE">
      <w:pPr>
        <w:spacing w:after="160" w:line="259" w:lineRule="auto"/>
      </w:pPr>
      <w:r>
        <w:br w:type="page"/>
      </w:r>
    </w:p>
    <w:p w:rsidR="00A05B0D" w:rsidRDefault="003738AE">
      <w:pPr>
        <w:pStyle w:val="a9"/>
        <w:ind w:left="0" w:firstLine="0"/>
        <w:jc w:val="center"/>
        <w:rPr>
          <w:rFonts w:ascii="Times New Roman" w:hAnsi="Times New Roman"/>
          <w:b/>
          <w:sz w:val="24"/>
          <w:szCs w:val="24"/>
          <w:lang w:val="ru-RU"/>
        </w:rPr>
      </w:pPr>
      <w:r>
        <w:rPr>
          <w:rFonts w:ascii="Times New Roman" w:hAnsi="Times New Roman"/>
          <w:b/>
          <w:sz w:val="24"/>
          <w:szCs w:val="24"/>
          <w:lang w:val="ru-RU"/>
        </w:rPr>
        <w:t>Лист актуализации рабочей программы дисциплины</w:t>
      </w:r>
    </w:p>
    <w:p w:rsidR="00A05B0D" w:rsidRPr="003738AE" w:rsidRDefault="003738AE">
      <w:pPr>
        <w:pStyle w:val="a9"/>
        <w:ind w:left="0" w:firstLine="0"/>
        <w:jc w:val="center"/>
        <w:rPr>
          <w:lang w:val="ru-RU"/>
        </w:rPr>
      </w:pPr>
      <w:r>
        <w:rPr>
          <w:rFonts w:ascii="Times New Roman" w:hAnsi="Times New Roman"/>
          <w:b/>
          <w:sz w:val="24"/>
          <w:szCs w:val="24"/>
          <w:lang w:val="ru-RU"/>
        </w:rPr>
        <w:t>«Механика»</w:t>
      </w:r>
    </w:p>
    <w:p w:rsidR="00A05B0D" w:rsidRDefault="00A05B0D">
      <w:pPr>
        <w:pStyle w:val="a9"/>
        <w:ind w:left="0" w:firstLine="0"/>
        <w:rPr>
          <w:rFonts w:ascii="Times New Roman" w:hAnsi="Times New Roman"/>
          <w:b/>
          <w:bCs/>
          <w:sz w:val="24"/>
          <w:szCs w:val="24"/>
          <w:lang w:val="ru-RU"/>
        </w:rPr>
      </w:pPr>
    </w:p>
    <w:tbl>
      <w:tblPr>
        <w:tblW w:w="9667" w:type="dxa"/>
        <w:tblInd w:w="108" w:type="dxa"/>
        <w:tblLook w:val="0000"/>
      </w:tblPr>
      <w:tblGrid>
        <w:gridCol w:w="445"/>
        <w:gridCol w:w="4954"/>
        <w:gridCol w:w="2257"/>
        <w:gridCol w:w="2011"/>
      </w:tblGrid>
      <w:tr w:rsidR="00A05B0D">
        <w:trPr>
          <w:cantSplit/>
          <w:trHeight w:val="276"/>
        </w:trPr>
        <w:tc>
          <w:tcPr>
            <w:tcW w:w="397" w:type="dxa"/>
            <w:tcBorders>
              <w:top w:val="single" w:sz="4" w:space="0" w:color="000000"/>
              <w:left w:val="single" w:sz="4" w:space="0" w:color="000000"/>
              <w:bottom w:val="single" w:sz="4" w:space="0" w:color="000000"/>
            </w:tcBorders>
            <w:shd w:val="clear" w:color="auto" w:fill="auto"/>
            <w:vAlign w:val="center"/>
          </w:tcPr>
          <w:p w:rsidR="00A05B0D" w:rsidRDefault="003738AE">
            <w:pPr>
              <w:jc w:val="center"/>
            </w:pPr>
            <w:r>
              <w:t>№</w:t>
            </w:r>
          </w:p>
        </w:tc>
        <w:tc>
          <w:tcPr>
            <w:tcW w:w="4988" w:type="dxa"/>
            <w:tcBorders>
              <w:top w:val="single" w:sz="4" w:space="0" w:color="000000"/>
              <w:left w:val="single" w:sz="4" w:space="0" w:color="000000"/>
              <w:bottom w:val="single" w:sz="4" w:space="0" w:color="000000"/>
            </w:tcBorders>
            <w:shd w:val="clear" w:color="auto" w:fill="auto"/>
            <w:vAlign w:val="center"/>
          </w:tcPr>
          <w:p w:rsidR="00A05B0D" w:rsidRDefault="003738AE">
            <w:pPr>
              <w:jc w:val="center"/>
            </w:pPr>
            <w:r>
              <w:t>Характеристика внесенных</w:t>
            </w:r>
            <w:r>
              <w:br/>
              <w:t>изменений (с указанием пунктов документа)</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3738AE" w:rsidP="009D1410">
            <w:pPr>
              <w:jc w:val="center"/>
            </w:pPr>
            <w:r>
              <w:t>Дата и №</w:t>
            </w:r>
            <w:r>
              <w:br/>
              <w:t xml:space="preserve"> протокола Ученого совета </w:t>
            </w:r>
            <w:r w:rsidR="009D1410">
              <w:t>ВКИ</w:t>
            </w:r>
          </w:p>
        </w:tc>
        <w:tc>
          <w:tcPr>
            <w:tcW w:w="20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3738AE">
            <w:pPr>
              <w:jc w:val="center"/>
            </w:pPr>
            <w:r>
              <w:t>Подпись</w:t>
            </w:r>
          </w:p>
          <w:p w:rsidR="00A05B0D" w:rsidRDefault="003738AE">
            <w:pPr>
              <w:jc w:val="center"/>
            </w:pPr>
            <w:r>
              <w:t>ответственного</w:t>
            </w:r>
          </w:p>
        </w:tc>
      </w:tr>
      <w:tr w:rsidR="00A05B0D">
        <w:trPr>
          <w:cantSplit/>
          <w:trHeight w:val="1701"/>
        </w:trPr>
        <w:tc>
          <w:tcPr>
            <w:tcW w:w="397" w:type="dxa"/>
            <w:tcBorders>
              <w:top w:val="single" w:sz="4" w:space="0" w:color="000000"/>
              <w:left w:val="single" w:sz="4" w:space="0" w:color="000000"/>
              <w:bottom w:val="single" w:sz="4" w:space="0" w:color="000000"/>
            </w:tcBorders>
            <w:shd w:val="clear" w:color="auto" w:fill="auto"/>
            <w:vAlign w:val="center"/>
          </w:tcPr>
          <w:p w:rsidR="00A05B0D" w:rsidRDefault="00A05B0D">
            <w:pPr>
              <w:snapToGrid w:val="0"/>
              <w:jc w:val="center"/>
            </w:pPr>
          </w:p>
        </w:tc>
        <w:tc>
          <w:tcPr>
            <w:tcW w:w="4988" w:type="dxa"/>
            <w:tcBorders>
              <w:top w:val="single" w:sz="4" w:space="0" w:color="000000"/>
              <w:left w:val="single" w:sz="4" w:space="0" w:color="000000"/>
              <w:bottom w:val="single" w:sz="4" w:space="0" w:color="000000"/>
            </w:tcBorders>
            <w:shd w:val="clear" w:color="auto" w:fill="auto"/>
            <w:vAlign w:val="center"/>
          </w:tcPr>
          <w:p w:rsidR="00A05B0D" w:rsidRDefault="00A05B0D">
            <w:pPr>
              <w:snapToGrid w:val="0"/>
            </w:pP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snapToGrid w:val="0"/>
              <w:jc w:val="center"/>
            </w:pPr>
          </w:p>
        </w:tc>
        <w:tc>
          <w:tcPr>
            <w:tcW w:w="20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snapToGrid w:val="0"/>
              <w:jc w:val="center"/>
            </w:pPr>
          </w:p>
        </w:tc>
      </w:tr>
      <w:tr w:rsidR="00A05B0D">
        <w:trPr>
          <w:cantSplit/>
          <w:trHeight w:val="1701"/>
        </w:trPr>
        <w:tc>
          <w:tcPr>
            <w:tcW w:w="397" w:type="dxa"/>
            <w:tcBorders>
              <w:top w:val="single" w:sz="4" w:space="0" w:color="000000"/>
              <w:left w:val="single" w:sz="4" w:space="0" w:color="000000"/>
              <w:bottom w:val="single" w:sz="4" w:space="0" w:color="000000"/>
            </w:tcBorders>
            <w:shd w:val="clear" w:color="auto" w:fill="auto"/>
            <w:vAlign w:val="center"/>
          </w:tcPr>
          <w:p w:rsidR="00A05B0D" w:rsidRDefault="00A05B0D">
            <w:pPr>
              <w:snapToGrid w:val="0"/>
              <w:jc w:val="center"/>
            </w:pPr>
          </w:p>
        </w:tc>
        <w:tc>
          <w:tcPr>
            <w:tcW w:w="4988" w:type="dxa"/>
            <w:tcBorders>
              <w:top w:val="single" w:sz="4" w:space="0" w:color="000000"/>
              <w:left w:val="single" w:sz="4" w:space="0" w:color="000000"/>
              <w:bottom w:val="single" w:sz="4" w:space="0" w:color="000000"/>
            </w:tcBorders>
            <w:shd w:val="clear" w:color="auto" w:fill="auto"/>
            <w:vAlign w:val="center"/>
          </w:tcPr>
          <w:p w:rsidR="00A05B0D" w:rsidRDefault="00A05B0D">
            <w:pPr>
              <w:snapToGrid w:val="0"/>
              <w:jc w:val="center"/>
            </w:pP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snapToGrid w:val="0"/>
              <w:jc w:val="center"/>
            </w:pPr>
          </w:p>
        </w:tc>
        <w:tc>
          <w:tcPr>
            <w:tcW w:w="20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snapToGrid w:val="0"/>
              <w:jc w:val="center"/>
            </w:pPr>
          </w:p>
        </w:tc>
      </w:tr>
      <w:tr w:rsidR="00A05B0D">
        <w:trPr>
          <w:cantSplit/>
          <w:trHeight w:val="1701"/>
        </w:trPr>
        <w:tc>
          <w:tcPr>
            <w:tcW w:w="397" w:type="dxa"/>
            <w:tcBorders>
              <w:top w:val="single" w:sz="4" w:space="0" w:color="000000"/>
              <w:left w:val="single" w:sz="4" w:space="0" w:color="000000"/>
              <w:bottom w:val="single" w:sz="4" w:space="0" w:color="000000"/>
            </w:tcBorders>
            <w:shd w:val="clear" w:color="auto" w:fill="auto"/>
            <w:vAlign w:val="center"/>
          </w:tcPr>
          <w:p w:rsidR="00A05B0D" w:rsidRDefault="00A05B0D">
            <w:pPr>
              <w:snapToGrid w:val="0"/>
              <w:jc w:val="center"/>
            </w:pPr>
          </w:p>
        </w:tc>
        <w:tc>
          <w:tcPr>
            <w:tcW w:w="4988" w:type="dxa"/>
            <w:tcBorders>
              <w:top w:val="single" w:sz="4" w:space="0" w:color="000000"/>
              <w:left w:val="single" w:sz="4" w:space="0" w:color="000000"/>
              <w:bottom w:val="single" w:sz="4" w:space="0" w:color="000000"/>
            </w:tcBorders>
            <w:shd w:val="clear" w:color="auto" w:fill="auto"/>
            <w:vAlign w:val="center"/>
          </w:tcPr>
          <w:p w:rsidR="00A05B0D" w:rsidRDefault="00A05B0D">
            <w:pPr>
              <w:snapToGrid w:val="0"/>
              <w:jc w:val="center"/>
            </w:pP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snapToGrid w:val="0"/>
              <w:jc w:val="center"/>
            </w:pPr>
          </w:p>
        </w:tc>
        <w:tc>
          <w:tcPr>
            <w:tcW w:w="20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snapToGrid w:val="0"/>
              <w:jc w:val="center"/>
            </w:pPr>
          </w:p>
        </w:tc>
      </w:tr>
      <w:tr w:rsidR="00A05B0D">
        <w:trPr>
          <w:cantSplit/>
          <w:trHeight w:val="1701"/>
        </w:trPr>
        <w:tc>
          <w:tcPr>
            <w:tcW w:w="397" w:type="dxa"/>
            <w:tcBorders>
              <w:top w:val="single" w:sz="4" w:space="0" w:color="000000"/>
              <w:left w:val="single" w:sz="4" w:space="0" w:color="000000"/>
              <w:bottom w:val="single" w:sz="4" w:space="0" w:color="000000"/>
            </w:tcBorders>
            <w:shd w:val="clear" w:color="auto" w:fill="auto"/>
            <w:vAlign w:val="center"/>
          </w:tcPr>
          <w:p w:rsidR="00A05B0D" w:rsidRDefault="00A05B0D">
            <w:pPr>
              <w:snapToGrid w:val="0"/>
              <w:jc w:val="center"/>
            </w:pPr>
          </w:p>
        </w:tc>
        <w:tc>
          <w:tcPr>
            <w:tcW w:w="4988" w:type="dxa"/>
            <w:tcBorders>
              <w:top w:val="single" w:sz="4" w:space="0" w:color="000000"/>
              <w:left w:val="single" w:sz="4" w:space="0" w:color="000000"/>
              <w:bottom w:val="single" w:sz="4" w:space="0" w:color="000000"/>
            </w:tcBorders>
            <w:shd w:val="clear" w:color="auto" w:fill="auto"/>
            <w:vAlign w:val="center"/>
          </w:tcPr>
          <w:p w:rsidR="00A05B0D" w:rsidRDefault="00A05B0D">
            <w:pPr>
              <w:snapToGrid w:val="0"/>
              <w:jc w:val="center"/>
            </w:pP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snapToGrid w:val="0"/>
              <w:jc w:val="center"/>
            </w:pPr>
          </w:p>
        </w:tc>
        <w:tc>
          <w:tcPr>
            <w:tcW w:w="20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snapToGrid w:val="0"/>
              <w:jc w:val="center"/>
            </w:pPr>
          </w:p>
        </w:tc>
      </w:tr>
      <w:tr w:rsidR="00A05B0D">
        <w:trPr>
          <w:cantSplit/>
          <w:trHeight w:val="1701"/>
        </w:trPr>
        <w:tc>
          <w:tcPr>
            <w:tcW w:w="397" w:type="dxa"/>
            <w:tcBorders>
              <w:top w:val="single" w:sz="4" w:space="0" w:color="000000"/>
              <w:left w:val="single" w:sz="4" w:space="0" w:color="000000"/>
              <w:bottom w:val="single" w:sz="4" w:space="0" w:color="000000"/>
            </w:tcBorders>
            <w:shd w:val="clear" w:color="auto" w:fill="auto"/>
            <w:vAlign w:val="center"/>
          </w:tcPr>
          <w:p w:rsidR="00A05B0D" w:rsidRDefault="00A05B0D">
            <w:pPr>
              <w:snapToGrid w:val="0"/>
              <w:jc w:val="center"/>
            </w:pPr>
          </w:p>
        </w:tc>
        <w:tc>
          <w:tcPr>
            <w:tcW w:w="4988" w:type="dxa"/>
            <w:tcBorders>
              <w:top w:val="single" w:sz="4" w:space="0" w:color="000000"/>
              <w:left w:val="single" w:sz="4" w:space="0" w:color="000000"/>
              <w:bottom w:val="single" w:sz="4" w:space="0" w:color="000000"/>
            </w:tcBorders>
            <w:shd w:val="clear" w:color="auto" w:fill="auto"/>
            <w:vAlign w:val="center"/>
          </w:tcPr>
          <w:p w:rsidR="00A05B0D" w:rsidRDefault="00A05B0D">
            <w:pPr>
              <w:snapToGrid w:val="0"/>
              <w:jc w:val="center"/>
            </w:pP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snapToGrid w:val="0"/>
              <w:jc w:val="center"/>
            </w:pPr>
          </w:p>
        </w:tc>
        <w:tc>
          <w:tcPr>
            <w:tcW w:w="20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snapToGrid w:val="0"/>
              <w:jc w:val="center"/>
            </w:pPr>
          </w:p>
        </w:tc>
      </w:tr>
      <w:tr w:rsidR="00A05B0D">
        <w:trPr>
          <w:cantSplit/>
          <w:trHeight w:val="1701"/>
        </w:trPr>
        <w:tc>
          <w:tcPr>
            <w:tcW w:w="397" w:type="dxa"/>
            <w:tcBorders>
              <w:top w:val="single" w:sz="4" w:space="0" w:color="000000"/>
              <w:left w:val="single" w:sz="4" w:space="0" w:color="000000"/>
              <w:bottom w:val="single" w:sz="4" w:space="0" w:color="000000"/>
            </w:tcBorders>
            <w:shd w:val="clear" w:color="auto" w:fill="auto"/>
            <w:vAlign w:val="center"/>
          </w:tcPr>
          <w:p w:rsidR="00A05B0D" w:rsidRDefault="00A05B0D">
            <w:pPr>
              <w:snapToGrid w:val="0"/>
              <w:jc w:val="center"/>
            </w:pPr>
          </w:p>
        </w:tc>
        <w:tc>
          <w:tcPr>
            <w:tcW w:w="4988" w:type="dxa"/>
            <w:tcBorders>
              <w:top w:val="single" w:sz="4" w:space="0" w:color="000000"/>
              <w:left w:val="single" w:sz="4" w:space="0" w:color="000000"/>
              <w:bottom w:val="single" w:sz="4" w:space="0" w:color="000000"/>
            </w:tcBorders>
            <w:shd w:val="clear" w:color="auto" w:fill="auto"/>
            <w:vAlign w:val="center"/>
          </w:tcPr>
          <w:p w:rsidR="00A05B0D" w:rsidRDefault="00A05B0D">
            <w:pPr>
              <w:snapToGrid w:val="0"/>
              <w:jc w:val="center"/>
            </w:pP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snapToGrid w:val="0"/>
              <w:jc w:val="center"/>
            </w:pPr>
          </w:p>
        </w:tc>
        <w:tc>
          <w:tcPr>
            <w:tcW w:w="20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snapToGrid w:val="0"/>
              <w:jc w:val="center"/>
            </w:pPr>
          </w:p>
        </w:tc>
      </w:tr>
      <w:tr w:rsidR="00A05B0D">
        <w:trPr>
          <w:cantSplit/>
          <w:trHeight w:val="1701"/>
        </w:trPr>
        <w:tc>
          <w:tcPr>
            <w:tcW w:w="397" w:type="dxa"/>
            <w:tcBorders>
              <w:top w:val="single" w:sz="4" w:space="0" w:color="000000"/>
              <w:left w:val="single" w:sz="4" w:space="0" w:color="000000"/>
              <w:bottom w:val="single" w:sz="4" w:space="0" w:color="000000"/>
            </w:tcBorders>
            <w:shd w:val="clear" w:color="auto" w:fill="auto"/>
            <w:vAlign w:val="center"/>
          </w:tcPr>
          <w:p w:rsidR="00A05B0D" w:rsidRDefault="00A05B0D">
            <w:pPr>
              <w:snapToGrid w:val="0"/>
              <w:jc w:val="center"/>
            </w:pPr>
          </w:p>
        </w:tc>
        <w:tc>
          <w:tcPr>
            <w:tcW w:w="4988" w:type="dxa"/>
            <w:tcBorders>
              <w:top w:val="single" w:sz="4" w:space="0" w:color="000000"/>
              <w:left w:val="single" w:sz="4" w:space="0" w:color="000000"/>
              <w:bottom w:val="single" w:sz="4" w:space="0" w:color="000000"/>
            </w:tcBorders>
            <w:shd w:val="clear" w:color="auto" w:fill="auto"/>
            <w:vAlign w:val="center"/>
          </w:tcPr>
          <w:p w:rsidR="00A05B0D" w:rsidRDefault="00A05B0D">
            <w:pPr>
              <w:snapToGrid w:val="0"/>
              <w:jc w:val="center"/>
            </w:pP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snapToGrid w:val="0"/>
              <w:jc w:val="center"/>
            </w:pPr>
          </w:p>
        </w:tc>
        <w:tc>
          <w:tcPr>
            <w:tcW w:w="20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5B0D" w:rsidRDefault="00A05B0D">
            <w:pPr>
              <w:snapToGrid w:val="0"/>
              <w:jc w:val="center"/>
            </w:pPr>
          </w:p>
        </w:tc>
      </w:tr>
    </w:tbl>
    <w:p w:rsidR="00A05B0D" w:rsidRDefault="00A05B0D" w:rsidP="009D1410">
      <w:pPr>
        <w:spacing w:after="160" w:line="259" w:lineRule="auto"/>
        <w:rPr>
          <w:color w:val="FF0000"/>
          <w:sz w:val="32"/>
          <w:szCs w:val="32"/>
        </w:rPr>
      </w:pPr>
    </w:p>
    <w:sectPr w:rsidR="00A05B0D" w:rsidSect="00A05B0D">
      <w:pgSz w:w="11906" w:h="16838"/>
      <w:pgMar w:top="1134" w:right="850" w:bottom="1134" w:left="1701"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_AvanteNrBook">
    <w:altName w:val="Century Gothic"/>
    <w:panose1 w:val="00000000000000000000"/>
    <w:charset w:val="CC"/>
    <w:family w:val="swiss"/>
    <w:notTrueType/>
    <w:pitch w:val="variable"/>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sig w:usb0="00000000" w:usb1="00000000" w:usb2="00000000" w:usb3="00000000" w:csb0="00000000" w:csb1="00000000"/>
  </w:font>
  <w:font w:name="Source Han Sans C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CC"/>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characterSpacingControl w:val="doNotCompress"/>
  <w:compat/>
  <w:rsids>
    <w:rsidRoot w:val="00A05B0D"/>
    <w:rsid w:val="001F19B1"/>
    <w:rsid w:val="002771B8"/>
    <w:rsid w:val="002A466D"/>
    <w:rsid w:val="003738AE"/>
    <w:rsid w:val="004405B0"/>
    <w:rsid w:val="004A6E51"/>
    <w:rsid w:val="004B31A3"/>
    <w:rsid w:val="005D0B36"/>
    <w:rsid w:val="00637DD1"/>
    <w:rsid w:val="007C7D66"/>
    <w:rsid w:val="008A69AC"/>
    <w:rsid w:val="009D1410"/>
    <w:rsid w:val="00A05B0D"/>
    <w:rsid w:val="00A548D1"/>
    <w:rsid w:val="00A66895"/>
    <w:rsid w:val="00AD7810"/>
    <w:rsid w:val="00CC594D"/>
    <w:rsid w:val="00DC0E03"/>
    <w:rsid w:val="00F234CF"/>
    <w:rsid w:val="00F6409B"/>
    <w:rsid w:val="00F9007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A82"/>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link w:val="1"/>
    <w:uiPriority w:val="9"/>
    <w:qFormat/>
    <w:rsid w:val="00BD4BB1"/>
    <w:pPr>
      <w:keepNext/>
      <w:keepLines/>
      <w:spacing w:before="240"/>
      <w:jc w:val="center"/>
      <w:outlineLvl w:val="0"/>
    </w:pPr>
    <w:rPr>
      <w:rFonts w:eastAsiaTheme="majorEastAsia" w:cstheme="majorBidi"/>
      <w:b/>
      <w:szCs w:val="32"/>
    </w:rPr>
  </w:style>
  <w:style w:type="paragraph" w:customStyle="1" w:styleId="Heading2">
    <w:name w:val="Heading 2"/>
    <w:basedOn w:val="a"/>
    <w:next w:val="a"/>
    <w:link w:val="2"/>
    <w:qFormat/>
    <w:rsid w:val="002F2A82"/>
    <w:pPr>
      <w:keepNext/>
      <w:jc w:val="center"/>
      <w:outlineLvl w:val="1"/>
    </w:pPr>
    <w:rPr>
      <w:rFonts w:ascii="a_AvanteNrBook" w:hAnsi="a_AvanteNrBook"/>
      <w:b/>
      <w:bCs/>
      <w:smallCaps/>
      <w:spacing w:val="20"/>
      <w:sz w:val="22"/>
    </w:rPr>
  </w:style>
  <w:style w:type="character" w:customStyle="1" w:styleId="2">
    <w:name w:val="Заголовок 2 Знак"/>
    <w:basedOn w:val="a0"/>
    <w:link w:val="Heading2"/>
    <w:qFormat/>
    <w:rsid w:val="002F2A82"/>
    <w:rPr>
      <w:rFonts w:ascii="a_AvanteNrBook" w:eastAsia="Times New Roman" w:hAnsi="a_AvanteNrBook" w:cs="Times New Roman"/>
      <w:b/>
      <w:bCs/>
      <w:smallCaps/>
      <w:spacing w:val="20"/>
      <w:szCs w:val="24"/>
    </w:rPr>
  </w:style>
  <w:style w:type="character" w:customStyle="1" w:styleId="a3">
    <w:name w:val="Текст сноски Знак"/>
    <w:basedOn w:val="a0"/>
    <w:uiPriority w:val="99"/>
    <w:qFormat/>
    <w:rsid w:val="00B62267"/>
    <w:rPr>
      <w:rFonts w:ascii="Calibri" w:eastAsia="Times New Roman" w:hAnsi="Calibri" w:cs="Times New Roman"/>
      <w:sz w:val="20"/>
      <w:szCs w:val="20"/>
    </w:rPr>
  </w:style>
  <w:style w:type="character" w:customStyle="1" w:styleId="a4">
    <w:name w:val="Привязка сноски"/>
    <w:rsid w:val="00A05B0D"/>
    <w:rPr>
      <w:vertAlign w:val="superscript"/>
    </w:rPr>
  </w:style>
  <w:style w:type="character" w:customStyle="1" w:styleId="FootnoteCharacters">
    <w:name w:val="Footnote Characters"/>
    <w:uiPriority w:val="99"/>
    <w:unhideWhenUsed/>
    <w:qFormat/>
    <w:rsid w:val="00B62267"/>
    <w:rPr>
      <w:vertAlign w:val="superscript"/>
    </w:rPr>
  </w:style>
  <w:style w:type="character" w:customStyle="1" w:styleId="1">
    <w:name w:val="Заголовок 1 Знак"/>
    <w:basedOn w:val="a0"/>
    <w:link w:val="Heading1"/>
    <w:uiPriority w:val="9"/>
    <w:qFormat/>
    <w:rsid w:val="00BD4BB1"/>
    <w:rPr>
      <w:rFonts w:ascii="Times New Roman" w:eastAsiaTheme="majorEastAsia" w:hAnsi="Times New Roman" w:cstheme="majorBidi"/>
      <w:b/>
      <w:sz w:val="24"/>
      <w:szCs w:val="32"/>
      <w:lang w:eastAsia="ru-RU"/>
    </w:rPr>
  </w:style>
  <w:style w:type="character" w:customStyle="1" w:styleId="-">
    <w:name w:val="Интернет-ссылка"/>
    <w:basedOn w:val="a0"/>
    <w:uiPriority w:val="99"/>
    <w:unhideWhenUsed/>
    <w:rsid w:val="00BD4BB1"/>
    <w:rPr>
      <w:color w:val="0563C1" w:themeColor="hyperlink"/>
      <w:u w:val="single"/>
    </w:rPr>
  </w:style>
  <w:style w:type="character" w:customStyle="1" w:styleId="a5">
    <w:name w:val="Основной текст Знак"/>
    <w:basedOn w:val="a0"/>
    <w:qFormat/>
    <w:rsid w:val="0091623B"/>
    <w:rPr>
      <w:rFonts w:ascii="Arial" w:eastAsia="Times New Roman" w:hAnsi="Arial" w:cs="Times New Roman"/>
      <w:sz w:val="20"/>
      <w:szCs w:val="20"/>
      <w:lang w:val="en-US"/>
    </w:rPr>
  </w:style>
  <w:style w:type="character" w:customStyle="1" w:styleId="a6">
    <w:name w:val="Текст выноски Знак"/>
    <w:basedOn w:val="a0"/>
    <w:uiPriority w:val="99"/>
    <w:semiHidden/>
    <w:qFormat/>
    <w:rsid w:val="00F25678"/>
    <w:rPr>
      <w:rFonts w:ascii="Tahoma" w:eastAsia="Times New Roman" w:hAnsi="Tahoma" w:cs="Tahoma"/>
      <w:sz w:val="16"/>
      <w:szCs w:val="16"/>
      <w:lang w:eastAsia="ru-RU"/>
    </w:rPr>
  </w:style>
  <w:style w:type="character" w:customStyle="1" w:styleId="a7">
    <w:name w:val="Ссылка указателя"/>
    <w:qFormat/>
    <w:rsid w:val="00A05B0D"/>
  </w:style>
  <w:style w:type="paragraph" w:customStyle="1" w:styleId="a8">
    <w:name w:val="Заголовок"/>
    <w:basedOn w:val="a"/>
    <w:next w:val="a9"/>
    <w:qFormat/>
    <w:rsid w:val="00A05B0D"/>
    <w:pPr>
      <w:keepNext/>
      <w:spacing w:before="240" w:after="120"/>
    </w:pPr>
    <w:rPr>
      <w:rFonts w:ascii="Liberation Sans" w:eastAsia="Source Han Sans CN" w:hAnsi="Liberation Sans" w:cs="Lohit Devanagari"/>
      <w:sz w:val="28"/>
      <w:szCs w:val="28"/>
    </w:rPr>
  </w:style>
  <w:style w:type="paragraph" w:styleId="a9">
    <w:name w:val="Body Text"/>
    <w:basedOn w:val="a"/>
    <w:rsid w:val="0091623B"/>
    <w:pPr>
      <w:widowControl w:val="0"/>
      <w:ind w:left="760" w:firstLine="540"/>
    </w:pPr>
    <w:rPr>
      <w:rFonts w:ascii="Arial" w:hAnsi="Arial"/>
      <w:sz w:val="20"/>
      <w:szCs w:val="20"/>
      <w:lang w:val="en-US" w:eastAsia="en-US"/>
    </w:rPr>
  </w:style>
  <w:style w:type="paragraph" w:styleId="aa">
    <w:name w:val="List"/>
    <w:basedOn w:val="a9"/>
    <w:rsid w:val="00A05B0D"/>
    <w:rPr>
      <w:rFonts w:cs="Lohit Devanagari"/>
    </w:rPr>
  </w:style>
  <w:style w:type="paragraph" w:customStyle="1" w:styleId="Caption">
    <w:name w:val="Caption"/>
    <w:basedOn w:val="a"/>
    <w:qFormat/>
    <w:rsid w:val="00A05B0D"/>
    <w:pPr>
      <w:suppressLineNumbers/>
      <w:spacing w:before="120" w:after="120"/>
    </w:pPr>
    <w:rPr>
      <w:rFonts w:cs="Lohit Devanagari"/>
      <w:i/>
      <w:iCs/>
    </w:rPr>
  </w:style>
  <w:style w:type="paragraph" w:styleId="ab">
    <w:name w:val="index heading"/>
    <w:basedOn w:val="a"/>
    <w:qFormat/>
    <w:rsid w:val="00A05B0D"/>
    <w:pPr>
      <w:suppressLineNumbers/>
    </w:pPr>
    <w:rPr>
      <w:rFonts w:cs="Lohit Devanagari"/>
    </w:rPr>
  </w:style>
  <w:style w:type="paragraph" w:customStyle="1" w:styleId="FootnoteText">
    <w:name w:val="Footnote Text"/>
    <w:basedOn w:val="a"/>
    <w:uiPriority w:val="99"/>
    <w:unhideWhenUsed/>
    <w:rsid w:val="00B62267"/>
    <w:rPr>
      <w:rFonts w:ascii="Calibri" w:hAnsi="Calibri"/>
      <w:sz w:val="20"/>
      <w:szCs w:val="20"/>
    </w:rPr>
  </w:style>
  <w:style w:type="paragraph" w:styleId="ac">
    <w:name w:val="TOC Heading"/>
    <w:basedOn w:val="Heading1"/>
    <w:next w:val="a"/>
    <w:uiPriority w:val="39"/>
    <w:unhideWhenUsed/>
    <w:qFormat/>
    <w:rsid w:val="00BD4BB1"/>
    <w:pPr>
      <w:spacing w:line="259" w:lineRule="auto"/>
      <w:jc w:val="left"/>
    </w:pPr>
    <w:rPr>
      <w:rFonts w:asciiTheme="majorHAnsi" w:hAnsiTheme="majorHAnsi"/>
      <w:b w:val="0"/>
      <w:color w:val="2E74B5" w:themeColor="accent1" w:themeShade="BF"/>
      <w:sz w:val="32"/>
    </w:rPr>
  </w:style>
  <w:style w:type="paragraph" w:customStyle="1" w:styleId="TOC2">
    <w:name w:val="TOC 2"/>
    <w:basedOn w:val="a"/>
    <w:next w:val="a"/>
    <w:autoRedefine/>
    <w:uiPriority w:val="39"/>
    <w:unhideWhenUsed/>
    <w:rsid w:val="00BD4BB1"/>
    <w:pPr>
      <w:spacing w:after="100"/>
      <w:ind w:left="240"/>
    </w:pPr>
  </w:style>
  <w:style w:type="paragraph" w:customStyle="1" w:styleId="TOC1">
    <w:name w:val="TOC 1"/>
    <w:basedOn w:val="a"/>
    <w:next w:val="a"/>
    <w:autoRedefine/>
    <w:uiPriority w:val="39"/>
    <w:unhideWhenUsed/>
    <w:rsid w:val="00BD4BB1"/>
    <w:pPr>
      <w:spacing w:after="100"/>
    </w:pPr>
  </w:style>
  <w:style w:type="paragraph" w:styleId="ad">
    <w:name w:val="Balloon Text"/>
    <w:basedOn w:val="a"/>
    <w:uiPriority w:val="99"/>
    <w:semiHidden/>
    <w:unhideWhenUsed/>
    <w:qFormat/>
    <w:rsid w:val="00F25678"/>
    <w:rPr>
      <w:rFonts w:ascii="Tahoma" w:hAnsi="Tahoma" w:cs="Tahoma"/>
      <w:sz w:val="16"/>
      <w:szCs w:val="16"/>
    </w:rPr>
  </w:style>
  <w:style w:type="paragraph" w:customStyle="1" w:styleId="ae">
    <w:name w:val="Содержимое врезки"/>
    <w:basedOn w:val="a"/>
    <w:qFormat/>
    <w:rsid w:val="00A05B0D"/>
  </w:style>
  <w:style w:type="paragraph" w:styleId="af">
    <w:name w:val="List Paragraph"/>
    <w:basedOn w:val="a"/>
    <w:qFormat/>
    <w:rsid w:val="00A05B0D"/>
    <w:pPr>
      <w:ind w:left="720" w:right="-2234" w:firstLine="1168"/>
      <w:contextualSpacing/>
    </w:pPr>
    <w:rPr>
      <w:rFonts w:eastAsia="Calibri"/>
    </w:rPr>
  </w:style>
  <w:style w:type="paragraph" w:customStyle="1" w:styleId="10">
    <w:name w:val="Абзац списка1"/>
    <w:basedOn w:val="a"/>
    <w:qFormat/>
    <w:rsid w:val="00A05B0D"/>
    <w:pPr>
      <w:ind w:left="720" w:right="-2234" w:firstLine="1168"/>
    </w:pPr>
  </w:style>
  <w:style w:type="paragraph" w:styleId="af0">
    <w:name w:val="Normal (Web)"/>
    <w:basedOn w:val="a"/>
    <w:qFormat/>
    <w:rsid w:val="00A05B0D"/>
    <w:pPr>
      <w:spacing w:beforeAutospacing="1" w:afterAutospacing="1"/>
    </w:pPr>
    <w:rPr>
      <w:rFonts w:eastAsia="Calibri"/>
    </w:rPr>
  </w:style>
  <w:style w:type="table" w:styleId="af1">
    <w:name w:val="Table Grid"/>
    <w:basedOn w:val="a1"/>
    <w:uiPriority w:val="39"/>
    <w:rsid w:val="00C506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8A69AC"/>
    <w:pPr>
      <w:spacing w:after="100"/>
    </w:pPr>
  </w:style>
  <w:style w:type="character" w:styleId="af2">
    <w:name w:val="Hyperlink"/>
    <w:basedOn w:val="a0"/>
    <w:uiPriority w:val="99"/>
    <w:unhideWhenUsed/>
    <w:rsid w:val="008A69AC"/>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711F1-5C35-4116-86F2-CD286BD8A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16</Pages>
  <Words>5382</Words>
  <Characters>30678</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karpunina</cp:lastModifiedBy>
  <cp:revision>34</cp:revision>
  <dcterms:created xsi:type="dcterms:W3CDTF">2020-09-03T02:53:00Z</dcterms:created>
  <dcterms:modified xsi:type="dcterms:W3CDTF">2021-01-15T04:37:00Z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