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0B6" w:rsidRPr="002F2A82" w:rsidRDefault="002A20B6" w:rsidP="002A20B6">
      <w:pPr>
        <w:jc w:val="center"/>
      </w:pPr>
      <w:r w:rsidRPr="002F2A82">
        <w:t>Министерство науки и высшего образования Российской Федерации</w:t>
      </w:r>
    </w:p>
    <w:p w:rsidR="002A20B6" w:rsidRPr="002F2A82" w:rsidRDefault="002A20B6" w:rsidP="002A20B6">
      <w:pPr>
        <w:jc w:val="center"/>
        <w:rPr>
          <w:rFonts w:eastAsia="Calibri"/>
        </w:rPr>
      </w:pPr>
      <w:r w:rsidRPr="002F2A82">
        <w:rPr>
          <w:rFonts w:eastAsia="Calibri"/>
        </w:rPr>
        <w:t>Федеральное государственное автономное образовательное учреждение</w:t>
      </w:r>
    </w:p>
    <w:p w:rsidR="002A20B6" w:rsidRPr="002F2A82" w:rsidRDefault="002A20B6" w:rsidP="002A20B6">
      <w:pPr>
        <w:jc w:val="center"/>
        <w:rPr>
          <w:rFonts w:eastAsia="Calibri"/>
          <w:bCs/>
        </w:rPr>
      </w:pPr>
      <w:r w:rsidRPr="002F2A82">
        <w:rPr>
          <w:rFonts w:eastAsia="Calibri"/>
        </w:rPr>
        <w:t xml:space="preserve">высшего образования </w:t>
      </w:r>
      <w:r w:rsidRPr="002F2A82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2A20B6" w:rsidRPr="002F2A82" w:rsidRDefault="002A20B6" w:rsidP="002A20B6">
      <w:pPr>
        <w:jc w:val="center"/>
        <w:rPr>
          <w:rFonts w:eastAsia="Calibri"/>
          <w:bCs/>
        </w:rPr>
      </w:pPr>
    </w:p>
    <w:p w:rsidR="002A20B6" w:rsidRDefault="0052420F" w:rsidP="002A20B6">
      <w:pPr>
        <w:jc w:val="center"/>
      </w:pPr>
      <w:r w:rsidRPr="0052420F">
        <w:rPr>
          <w:rFonts w:eastAsia="Calibri"/>
          <w:bCs/>
          <w:noProof/>
        </w:rPr>
        <w:pict>
          <v:line id="Прямая соединительная линия 1" o:spid="_x0000_s1027" style="position:absolute;left:0;text-align:left;flip:y;z-index:251660288;visibility:visibl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  <w:r w:rsidR="002A20B6" w:rsidRPr="004B5DE7">
        <w:rPr>
          <w:color w:val="000000"/>
        </w:rPr>
        <w:t xml:space="preserve"> </w:t>
      </w:r>
      <w:r w:rsidR="002A20B6" w:rsidRPr="005268B5">
        <w:rPr>
          <w:color w:val="000000"/>
        </w:rPr>
        <w:t>Высший колледж информатики</w:t>
      </w:r>
    </w:p>
    <w:p w:rsidR="002A20B6" w:rsidRDefault="002A20B6" w:rsidP="002A20B6"/>
    <w:p w:rsidR="002A20B6" w:rsidRDefault="002A20B6" w:rsidP="002A20B6"/>
    <w:p w:rsidR="002A20B6" w:rsidRDefault="002A20B6" w:rsidP="002A20B6"/>
    <w:p w:rsidR="002A20B6" w:rsidRDefault="002A20B6" w:rsidP="002A20B6">
      <w:pPr>
        <w:jc w:val="right"/>
      </w:pPr>
      <w:r>
        <w:t>Согласовано</w:t>
      </w:r>
    </w:p>
    <w:p w:rsidR="002A20B6" w:rsidRDefault="002A20B6" w:rsidP="002A20B6">
      <w:pPr>
        <w:ind w:firstLine="6096"/>
        <w:jc w:val="right"/>
        <w:rPr>
          <w:rFonts w:eastAsia="Calibri"/>
        </w:rPr>
      </w:pPr>
      <w:r>
        <w:rPr>
          <w:rFonts w:eastAsia="Calibri"/>
        </w:rPr>
        <w:t xml:space="preserve">Директор ВКИ НГУ </w:t>
      </w:r>
    </w:p>
    <w:p w:rsidR="002A20B6" w:rsidRDefault="002A20B6" w:rsidP="002A20B6">
      <w:pPr>
        <w:jc w:val="right"/>
      </w:pPr>
      <w:r>
        <w:t>____________________</w:t>
      </w:r>
      <w:r w:rsidRPr="004B5DE7">
        <w:rPr>
          <w:rFonts w:eastAsia="Calibri"/>
        </w:rPr>
        <w:t xml:space="preserve"> </w:t>
      </w:r>
      <w:r>
        <w:rPr>
          <w:rFonts w:eastAsia="Calibri"/>
        </w:rPr>
        <w:t>А.Г. Окунев</w:t>
      </w:r>
    </w:p>
    <w:p w:rsidR="002A20B6" w:rsidRPr="0083167C" w:rsidRDefault="002A20B6" w:rsidP="002A20B6">
      <w:pPr>
        <w:ind w:right="2125"/>
        <w:jc w:val="right"/>
        <w:rPr>
          <w:i/>
          <w:sz w:val="22"/>
          <w:szCs w:val="22"/>
        </w:rPr>
      </w:pPr>
      <w:r w:rsidRPr="0083167C">
        <w:rPr>
          <w:i/>
          <w:sz w:val="22"/>
          <w:szCs w:val="22"/>
        </w:rPr>
        <w:t>подпись</w:t>
      </w:r>
    </w:p>
    <w:p w:rsidR="002A20B6" w:rsidRDefault="002A20B6" w:rsidP="002A20B6">
      <w:pPr>
        <w:jc w:val="right"/>
      </w:pPr>
      <w:r>
        <w:t>«___» _______________ 20___ г.</w:t>
      </w:r>
    </w:p>
    <w:p w:rsidR="002A20B6" w:rsidRDefault="002A20B6" w:rsidP="002A20B6"/>
    <w:p w:rsidR="0083167C" w:rsidRDefault="0083167C"/>
    <w:p w:rsidR="0083167C" w:rsidRDefault="0083167C"/>
    <w:p w:rsidR="0083167C" w:rsidRPr="0083167C" w:rsidRDefault="0083167C" w:rsidP="0083167C">
      <w:pPr>
        <w:jc w:val="center"/>
      </w:pPr>
      <w:r w:rsidRPr="0083167C">
        <w:t>РАБОЧАЯ ПРОГРАММА ДИСЦИПЛИНЫ</w:t>
      </w:r>
    </w:p>
    <w:p w:rsidR="0083167C" w:rsidRDefault="0083167C"/>
    <w:p w:rsidR="0083167C" w:rsidRDefault="00A74689" w:rsidP="00A74689">
      <w:pPr>
        <w:jc w:val="center"/>
        <w:rPr>
          <w:b/>
          <w:iCs/>
          <w:color w:val="000000"/>
          <w:sz w:val="28"/>
          <w:szCs w:val="28"/>
        </w:rPr>
      </w:pPr>
      <w:r>
        <w:rPr>
          <w:b/>
          <w:iCs/>
          <w:color w:val="000000"/>
          <w:sz w:val="28"/>
          <w:szCs w:val="28"/>
        </w:rPr>
        <w:t>ОСНОВЫ КУЛЬТУРЫ РЕЧИ</w:t>
      </w:r>
    </w:p>
    <w:p w:rsidR="00A74689" w:rsidRPr="00A74689" w:rsidRDefault="00A74689" w:rsidP="00A74689">
      <w:pPr>
        <w:jc w:val="center"/>
      </w:pPr>
    </w:p>
    <w:p w:rsidR="00A74689" w:rsidRDefault="00A74689" w:rsidP="00A74689">
      <w:pPr>
        <w:jc w:val="center"/>
      </w:pPr>
      <w:r>
        <w:t xml:space="preserve">направление подготовки: </w:t>
      </w:r>
      <w:r>
        <w:rPr>
          <w:i/>
          <w:iCs/>
          <w:color w:val="000000"/>
        </w:rPr>
        <w:t xml:space="preserve">15.03.06 </w:t>
      </w:r>
      <w:proofErr w:type="spellStart"/>
      <w:r w:rsidRPr="00817EA3">
        <w:rPr>
          <w:i/>
          <w:iCs/>
          <w:color w:val="000000"/>
        </w:rPr>
        <w:t>Мехатроника</w:t>
      </w:r>
      <w:proofErr w:type="spellEnd"/>
      <w:r w:rsidRPr="00817EA3">
        <w:rPr>
          <w:i/>
          <w:iCs/>
          <w:color w:val="000000"/>
        </w:rPr>
        <w:t xml:space="preserve"> и робототехн</w:t>
      </w:r>
      <w:r>
        <w:rPr>
          <w:i/>
          <w:iCs/>
          <w:color w:val="000000"/>
        </w:rPr>
        <w:t>и</w:t>
      </w:r>
      <w:r w:rsidRPr="00817EA3">
        <w:rPr>
          <w:i/>
          <w:iCs/>
          <w:color w:val="000000"/>
        </w:rPr>
        <w:t>ка</w:t>
      </w:r>
    </w:p>
    <w:p w:rsidR="00A74689" w:rsidRDefault="00003507" w:rsidP="00A74689">
      <w:pPr>
        <w:jc w:val="center"/>
      </w:pPr>
      <w:r>
        <w:t>направленность (профиль)</w:t>
      </w:r>
      <w:r w:rsidR="00A74689">
        <w:t xml:space="preserve">: </w:t>
      </w:r>
      <w:proofErr w:type="spellStart"/>
      <w:r w:rsidR="00A74689" w:rsidRPr="00817EA3">
        <w:rPr>
          <w:i/>
          <w:iCs/>
          <w:color w:val="000000"/>
        </w:rPr>
        <w:t>Мехатроника</w:t>
      </w:r>
      <w:proofErr w:type="spellEnd"/>
      <w:r w:rsidR="00A74689" w:rsidRPr="00817EA3">
        <w:rPr>
          <w:i/>
          <w:iCs/>
          <w:color w:val="000000"/>
        </w:rPr>
        <w:t xml:space="preserve"> и робототехн</w:t>
      </w:r>
      <w:r w:rsidR="00A74689">
        <w:rPr>
          <w:i/>
          <w:iCs/>
          <w:color w:val="000000"/>
        </w:rPr>
        <w:t>и</w:t>
      </w:r>
      <w:r w:rsidR="00A74689" w:rsidRPr="00817EA3">
        <w:rPr>
          <w:i/>
          <w:iCs/>
          <w:color w:val="000000"/>
        </w:rPr>
        <w:t>ка</w:t>
      </w:r>
    </w:p>
    <w:p w:rsidR="00A74689" w:rsidRDefault="00A74689" w:rsidP="00A74689">
      <w:pPr>
        <w:jc w:val="center"/>
      </w:pPr>
    </w:p>
    <w:p w:rsidR="00A74689" w:rsidRDefault="00003507" w:rsidP="00A74689">
      <w:pPr>
        <w:jc w:val="center"/>
      </w:pPr>
      <w:r>
        <w:t>Форма обучения</w:t>
      </w:r>
      <w:r w:rsidR="00A74689">
        <w:t>: очная</w:t>
      </w:r>
    </w:p>
    <w:p w:rsidR="00A74689" w:rsidRDefault="00A74689" w:rsidP="00A74689">
      <w:pPr>
        <w:jc w:val="center"/>
      </w:pPr>
    </w:p>
    <w:p w:rsidR="0083167C" w:rsidRDefault="0083167C" w:rsidP="0083167C">
      <w:pPr>
        <w:jc w:val="center"/>
      </w:pPr>
    </w:p>
    <w:p w:rsidR="0083167C" w:rsidRDefault="0083167C" w:rsidP="0083167C">
      <w:pPr>
        <w:jc w:val="center"/>
      </w:pPr>
    </w:p>
    <w:p w:rsidR="002F2A82" w:rsidRDefault="002F2A82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BD4BB1" w:rsidRDefault="00BD4BB1" w:rsidP="00BD4BB1">
      <w:r>
        <w:t>Разработчики:</w:t>
      </w:r>
    </w:p>
    <w:p w:rsidR="00BD4BB1" w:rsidRDefault="00BD4BB1" w:rsidP="00BD4BB1"/>
    <w:p w:rsidR="00A74689" w:rsidRDefault="00A74689" w:rsidP="00A74689">
      <w:pPr>
        <w:widowControl w:val="0"/>
        <w:rPr>
          <w:color w:val="000000"/>
        </w:rPr>
      </w:pPr>
      <w:r w:rsidRPr="00D908C5">
        <w:rPr>
          <w:color w:val="000000"/>
        </w:rPr>
        <w:t>Н.В.Островская</w:t>
      </w:r>
      <w:r w:rsidR="00137C76">
        <w:rPr>
          <w:color w:val="000000"/>
        </w:rPr>
        <w:tab/>
      </w:r>
      <w:r w:rsidR="00137C76">
        <w:rPr>
          <w:color w:val="000000"/>
        </w:rPr>
        <w:tab/>
      </w:r>
      <w:r w:rsidR="00137C76">
        <w:rPr>
          <w:color w:val="000000"/>
        </w:rPr>
        <w:tab/>
      </w:r>
      <w:r w:rsidR="00137C76">
        <w:rPr>
          <w:color w:val="000000"/>
        </w:rPr>
        <w:tab/>
      </w:r>
      <w:r w:rsidR="00137C76">
        <w:rPr>
          <w:color w:val="000000"/>
        </w:rPr>
        <w:tab/>
      </w:r>
      <w:r w:rsidR="00137C76">
        <w:rPr>
          <w:color w:val="000000"/>
        </w:rPr>
        <w:tab/>
      </w:r>
      <w:r w:rsidR="00137C76">
        <w:rPr>
          <w:color w:val="000000"/>
        </w:rPr>
        <w:tab/>
      </w:r>
    </w:p>
    <w:p w:rsidR="00A74689" w:rsidRDefault="00A74689" w:rsidP="00A74689">
      <w:pPr>
        <w:widowControl w:val="0"/>
      </w:pPr>
      <w:r w:rsidRPr="00D908C5">
        <w:t>старший преподаватель</w:t>
      </w:r>
      <w:r>
        <w:t xml:space="preserve"> </w:t>
      </w:r>
      <w:r w:rsidRPr="00D908C5">
        <w:t>кафедры Истории, культуры и искусств ГИ</w:t>
      </w:r>
      <w:r>
        <w:t xml:space="preserve"> </w:t>
      </w:r>
    </w:p>
    <w:p w:rsidR="00137C76" w:rsidRDefault="00137C76" w:rsidP="00A74689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</w:t>
      </w:r>
    </w:p>
    <w:p w:rsidR="00137C76" w:rsidRDefault="00137C76" w:rsidP="00A74689">
      <w:pPr>
        <w:widowControl w:val="0"/>
        <w:rPr>
          <w:color w:val="000000"/>
        </w:rPr>
      </w:pPr>
    </w:p>
    <w:p w:rsidR="00137C76" w:rsidRDefault="00137C76" w:rsidP="00137C76">
      <w:proofErr w:type="spellStart"/>
      <w:r w:rsidRPr="00D908C5">
        <w:t>Н.А.Борзенкова</w:t>
      </w:r>
      <w:proofErr w:type="spellEnd"/>
      <w:r w:rsidR="00BD4BB1">
        <w:tab/>
      </w:r>
      <w:r w:rsidR="00BD4BB1">
        <w:tab/>
      </w:r>
      <w:r w:rsidR="00BD4BB1">
        <w:tab/>
      </w:r>
      <w:r w:rsidR="00960FE0">
        <w:tab/>
      </w:r>
      <w:r w:rsidR="00960FE0">
        <w:tab/>
      </w:r>
      <w:r w:rsidR="00BD4BB1">
        <w:tab/>
      </w:r>
      <w:r>
        <w:t xml:space="preserve">                                               </w:t>
      </w:r>
      <w:r w:rsidRPr="00D908C5">
        <w:t xml:space="preserve">ассистент кафедры Истории, культуры и искусств </w:t>
      </w:r>
    </w:p>
    <w:p w:rsidR="00137C76" w:rsidRPr="00D908C5" w:rsidRDefault="00137C76" w:rsidP="00137C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</w:t>
      </w:r>
    </w:p>
    <w:p w:rsidR="00BD4BB1" w:rsidRDefault="00BD4BB1" w:rsidP="00BD4BB1"/>
    <w:p w:rsidR="00A74689" w:rsidRDefault="00A74689" w:rsidP="00A74689">
      <w:r>
        <w:t>Руководитель программы:</w:t>
      </w:r>
    </w:p>
    <w:p w:rsidR="00881185" w:rsidRDefault="0001156E" w:rsidP="00A74689">
      <w:r>
        <w:t>д.т</w:t>
      </w:r>
      <w:r w:rsidR="00A74689">
        <w:t>. н., Назаров А.Д.</w:t>
      </w:r>
      <w:r w:rsidR="00A74689">
        <w:tab/>
      </w:r>
      <w:r w:rsidR="00960FE0">
        <w:tab/>
      </w:r>
      <w:r w:rsidR="00960FE0">
        <w:tab/>
      </w:r>
      <w:r w:rsidR="00BD4BB1">
        <w:tab/>
      </w:r>
      <w:r w:rsidR="00BD4BB1">
        <w:tab/>
      </w:r>
      <w:r w:rsidR="00BD4BB1">
        <w:tab/>
      </w:r>
      <w:r w:rsidR="00BD4BB1">
        <w:tab/>
        <w:t>_________________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2B491D" w:rsidP="00881185">
      <w:pPr>
        <w:jc w:val="center"/>
      </w:pPr>
      <w:r>
        <w:t>Новосибирск, 2020</w:t>
      </w:r>
    </w:p>
    <w:p w:rsidR="00881185" w:rsidRDefault="00881185" w:rsidP="00881185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BD4BB1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BD4BB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1E1E5D" w:rsidRPr="001E1E5D" w:rsidRDefault="0052420F">
          <w:pPr>
            <w:pStyle w:val="11"/>
            <w:tabs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2420F">
            <w:fldChar w:fldCharType="begin"/>
          </w:r>
          <w:r w:rsidR="00BD4BB1">
            <w:instrText xml:space="preserve"> TOC \o "1-3" \h \z \u </w:instrText>
          </w:r>
          <w:r w:rsidRPr="0052420F">
            <w:fldChar w:fldCharType="separate"/>
          </w:r>
          <w:hyperlink w:anchor="_Toc57282500" w:history="1">
            <w:r w:rsidR="001E1E5D" w:rsidRPr="001E1E5D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1E1E5D" w:rsidRPr="001E1E5D">
              <w:rPr>
                <w:noProof/>
                <w:webHidden/>
              </w:rPr>
              <w:tab/>
            </w:r>
            <w:r w:rsidRPr="001E1E5D">
              <w:rPr>
                <w:noProof/>
                <w:webHidden/>
              </w:rPr>
              <w:fldChar w:fldCharType="begin"/>
            </w:r>
            <w:r w:rsidR="001E1E5D" w:rsidRPr="001E1E5D">
              <w:rPr>
                <w:noProof/>
                <w:webHidden/>
              </w:rPr>
              <w:instrText xml:space="preserve"> PAGEREF _Toc57282500 \h </w:instrText>
            </w:r>
            <w:r w:rsidRPr="001E1E5D">
              <w:rPr>
                <w:noProof/>
                <w:webHidden/>
              </w:rPr>
            </w:r>
            <w:r w:rsidRPr="001E1E5D">
              <w:rPr>
                <w:noProof/>
                <w:webHidden/>
              </w:rPr>
              <w:fldChar w:fldCharType="separate"/>
            </w:r>
            <w:r w:rsidR="001E1E5D" w:rsidRPr="001E1E5D">
              <w:rPr>
                <w:noProof/>
                <w:webHidden/>
              </w:rPr>
              <w:t>3</w:t>
            </w:r>
            <w:r w:rsidRPr="001E1E5D">
              <w:rPr>
                <w:noProof/>
                <w:webHidden/>
              </w:rPr>
              <w:fldChar w:fldCharType="end"/>
            </w:r>
          </w:hyperlink>
        </w:p>
        <w:p w:rsidR="001E1E5D" w:rsidRPr="001E1E5D" w:rsidRDefault="0052420F">
          <w:pPr>
            <w:pStyle w:val="11"/>
            <w:tabs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82501" w:history="1">
            <w:r w:rsidR="001E1E5D" w:rsidRPr="001E1E5D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1E1E5D" w:rsidRPr="001E1E5D">
              <w:rPr>
                <w:noProof/>
                <w:webHidden/>
              </w:rPr>
              <w:tab/>
            </w:r>
            <w:r w:rsidRPr="001E1E5D">
              <w:rPr>
                <w:noProof/>
                <w:webHidden/>
              </w:rPr>
              <w:fldChar w:fldCharType="begin"/>
            </w:r>
            <w:r w:rsidR="001E1E5D" w:rsidRPr="001E1E5D">
              <w:rPr>
                <w:noProof/>
                <w:webHidden/>
              </w:rPr>
              <w:instrText xml:space="preserve"> PAGEREF _Toc57282501 \h </w:instrText>
            </w:r>
            <w:r w:rsidRPr="001E1E5D">
              <w:rPr>
                <w:noProof/>
                <w:webHidden/>
              </w:rPr>
            </w:r>
            <w:r w:rsidRPr="001E1E5D">
              <w:rPr>
                <w:noProof/>
                <w:webHidden/>
              </w:rPr>
              <w:fldChar w:fldCharType="separate"/>
            </w:r>
            <w:r w:rsidR="001E1E5D" w:rsidRPr="001E1E5D">
              <w:rPr>
                <w:noProof/>
                <w:webHidden/>
              </w:rPr>
              <w:t>4</w:t>
            </w:r>
            <w:r w:rsidRPr="001E1E5D">
              <w:rPr>
                <w:noProof/>
                <w:webHidden/>
              </w:rPr>
              <w:fldChar w:fldCharType="end"/>
            </w:r>
          </w:hyperlink>
        </w:p>
        <w:p w:rsidR="001E1E5D" w:rsidRPr="001E1E5D" w:rsidRDefault="0052420F">
          <w:pPr>
            <w:pStyle w:val="11"/>
            <w:tabs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82502" w:history="1">
            <w:r w:rsidR="001E1E5D" w:rsidRPr="001E1E5D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1E1E5D" w:rsidRPr="001E1E5D">
              <w:rPr>
                <w:noProof/>
                <w:webHidden/>
              </w:rPr>
              <w:tab/>
            </w:r>
            <w:r w:rsidRPr="001E1E5D">
              <w:rPr>
                <w:noProof/>
                <w:webHidden/>
              </w:rPr>
              <w:fldChar w:fldCharType="begin"/>
            </w:r>
            <w:r w:rsidR="001E1E5D" w:rsidRPr="001E1E5D">
              <w:rPr>
                <w:noProof/>
                <w:webHidden/>
              </w:rPr>
              <w:instrText xml:space="preserve"> PAGEREF _Toc57282502 \h </w:instrText>
            </w:r>
            <w:r w:rsidRPr="001E1E5D">
              <w:rPr>
                <w:noProof/>
                <w:webHidden/>
              </w:rPr>
            </w:r>
            <w:r w:rsidRPr="001E1E5D">
              <w:rPr>
                <w:noProof/>
                <w:webHidden/>
              </w:rPr>
              <w:fldChar w:fldCharType="separate"/>
            </w:r>
            <w:r w:rsidR="001E1E5D" w:rsidRPr="001E1E5D">
              <w:rPr>
                <w:noProof/>
                <w:webHidden/>
              </w:rPr>
              <w:t>4</w:t>
            </w:r>
            <w:r w:rsidRPr="001E1E5D">
              <w:rPr>
                <w:noProof/>
                <w:webHidden/>
              </w:rPr>
              <w:fldChar w:fldCharType="end"/>
            </w:r>
          </w:hyperlink>
        </w:p>
        <w:p w:rsidR="001E1E5D" w:rsidRPr="001E1E5D" w:rsidRDefault="0052420F">
          <w:pPr>
            <w:pStyle w:val="11"/>
            <w:tabs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82503" w:history="1">
            <w:r w:rsidR="001E1E5D" w:rsidRPr="001E1E5D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1E1E5D" w:rsidRPr="001E1E5D">
              <w:rPr>
                <w:noProof/>
                <w:webHidden/>
              </w:rPr>
              <w:tab/>
            </w:r>
            <w:r w:rsidRPr="001E1E5D">
              <w:rPr>
                <w:noProof/>
                <w:webHidden/>
              </w:rPr>
              <w:fldChar w:fldCharType="begin"/>
            </w:r>
            <w:r w:rsidR="001E1E5D" w:rsidRPr="001E1E5D">
              <w:rPr>
                <w:noProof/>
                <w:webHidden/>
              </w:rPr>
              <w:instrText xml:space="preserve"> PAGEREF _Toc57282503 \h </w:instrText>
            </w:r>
            <w:r w:rsidRPr="001E1E5D">
              <w:rPr>
                <w:noProof/>
                <w:webHidden/>
              </w:rPr>
            </w:r>
            <w:r w:rsidRPr="001E1E5D">
              <w:rPr>
                <w:noProof/>
                <w:webHidden/>
              </w:rPr>
              <w:fldChar w:fldCharType="separate"/>
            </w:r>
            <w:r w:rsidR="001E1E5D" w:rsidRPr="001E1E5D">
              <w:rPr>
                <w:noProof/>
                <w:webHidden/>
              </w:rPr>
              <w:t>4</w:t>
            </w:r>
            <w:r w:rsidRPr="001E1E5D">
              <w:rPr>
                <w:noProof/>
                <w:webHidden/>
              </w:rPr>
              <w:fldChar w:fldCharType="end"/>
            </w:r>
          </w:hyperlink>
        </w:p>
        <w:p w:rsidR="001E1E5D" w:rsidRPr="001E1E5D" w:rsidRDefault="0052420F">
          <w:pPr>
            <w:pStyle w:val="11"/>
            <w:tabs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82504" w:history="1">
            <w:r w:rsidR="001E1E5D" w:rsidRPr="001E1E5D">
              <w:rPr>
                <w:rStyle w:val="a8"/>
                <w:noProof/>
              </w:rPr>
              <w:t>5. Перечень учебной литературы</w:t>
            </w:r>
            <w:r w:rsidR="001E1E5D" w:rsidRPr="001E1E5D">
              <w:rPr>
                <w:noProof/>
                <w:webHidden/>
              </w:rPr>
              <w:tab/>
            </w:r>
            <w:r w:rsidRPr="001E1E5D">
              <w:rPr>
                <w:noProof/>
                <w:webHidden/>
              </w:rPr>
              <w:fldChar w:fldCharType="begin"/>
            </w:r>
            <w:r w:rsidR="001E1E5D" w:rsidRPr="001E1E5D">
              <w:rPr>
                <w:noProof/>
                <w:webHidden/>
              </w:rPr>
              <w:instrText xml:space="preserve"> PAGEREF _Toc57282504 \h </w:instrText>
            </w:r>
            <w:r w:rsidRPr="001E1E5D">
              <w:rPr>
                <w:noProof/>
                <w:webHidden/>
              </w:rPr>
            </w:r>
            <w:r w:rsidRPr="001E1E5D">
              <w:rPr>
                <w:noProof/>
                <w:webHidden/>
              </w:rPr>
              <w:fldChar w:fldCharType="separate"/>
            </w:r>
            <w:r w:rsidR="001E1E5D" w:rsidRPr="001E1E5D">
              <w:rPr>
                <w:noProof/>
                <w:webHidden/>
              </w:rPr>
              <w:t>6</w:t>
            </w:r>
            <w:r w:rsidRPr="001E1E5D">
              <w:rPr>
                <w:noProof/>
                <w:webHidden/>
              </w:rPr>
              <w:fldChar w:fldCharType="end"/>
            </w:r>
          </w:hyperlink>
        </w:p>
        <w:p w:rsidR="001E1E5D" w:rsidRPr="001E1E5D" w:rsidRDefault="0052420F">
          <w:pPr>
            <w:pStyle w:val="11"/>
            <w:tabs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82505" w:history="1">
            <w:r w:rsidR="001E1E5D" w:rsidRPr="001E1E5D">
              <w:rPr>
                <w:rStyle w:val="a8"/>
                <w:noProof/>
              </w:rPr>
              <w:t xml:space="preserve">6. </w:t>
            </w:r>
            <w:r w:rsidR="001E1E5D" w:rsidRPr="001E1E5D">
              <w:rPr>
                <w:rStyle w:val="a8"/>
                <w:bCs/>
                <w:noProof/>
                <w:kern w:val="36"/>
              </w:rPr>
              <w:t>Перечень ресурсов информационно-телекоммуникационной сети «Интернет», необходимых для освоения дисциплины</w:t>
            </w:r>
            <w:r w:rsidR="001E1E5D" w:rsidRPr="001E1E5D">
              <w:rPr>
                <w:noProof/>
                <w:webHidden/>
              </w:rPr>
              <w:tab/>
            </w:r>
            <w:r w:rsidRPr="001E1E5D">
              <w:rPr>
                <w:noProof/>
                <w:webHidden/>
              </w:rPr>
              <w:fldChar w:fldCharType="begin"/>
            </w:r>
            <w:r w:rsidR="001E1E5D" w:rsidRPr="001E1E5D">
              <w:rPr>
                <w:noProof/>
                <w:webHidden/>
              </w:rPr>
              <w:instrText xml:space="preserve"> PAGEREF _Toc57282505 \h </w:instrText>
            </w:r>
            <w:r w:rsidRPr="001E1E5D">
              <w:rPr>
                <w:noProof/>
                <w:webHidden/>
              </w:rPr>
            </w:r>
            <w:r w:rsidRPr="001E1E5D">
              <w:rPr>
                <w:noProof/>
                <w:webHidden/>
              </w:rPr>
              <w:fldChar w:fldCharType="separate"/>
            </w:r>
            <w:r w:rsidR="001E1E5D" w:rsidRPr="001E1E5D">
              <w:rPr>
                <w:noProof/>
                <w:webHidden/>
              </w:rPr>
              <w:t>7</w:t>
            </w:r>
            <w:r w:rsidRPr="001E1E5D">
              <w:rPr>
                <w:noProof/>
                <w:webHidden/>
              </w:rPr>
              <w:fldChar w:fldCharType="end"/>
            </w:r>
          </w:hyperlink>
        </w:p>
        <w:p w:rsidR="001E1E5D" w:rsidRPr="001E1E5D" w:rsidRDefault="0052420F">
          <w:pPr>
            <w:pStyle w:val="11"/>
            <w:tabs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82506" w:history="1">
            <w:r w:rsidR="001E1E5D" w:rsidRPr="001E1E5D">
              <w:rPr>
                <w:rStyle w:val="a8"/>
                <w:bCs/>
                <w:noProof/>
                <w:kern w:val="36"/>
              </w:rPr>
              <w:t>7. Перечень информационных технологий, используемых при осуществлении образовательного процесса по дисциплине</w:t>
            </w:r>
            <w:r w:rsidR="001E1E5D" w:rsidRPr="001E1E5D">
              <w:rPr>
                <w:noProof/>
                <w:webHidden/>
              </w:rPr>
              <w:tab/>
            </w:r>
            <w:r w:rsidRPr="001E1E5D">
              <w:rPr>
                <w:noProof/>
                <w:webHidden/>
              </w:rPr>
              <w:fldChar w:fldCharType="begin"/>
            </w:r>
            <w:r w:rsidR="001E1E5D" w:rsidRPr="001E1E5D">
              <w:rPr>
                <w:noProof/>
                <w:webHidden/>
              </w:rPr>
              <w:instrText xml:space="preserve"> PAGEREF _Toc57282506 \h </w:instrText>
            </w:r>
            <w:r w:rsidRPr="001E1E5D">
              <w:rPr>
                <w:noProof/>
                <w:webHidden/>
              </w:rPr>
            </w:r>
            <w:r w:rsidRPr="001E1E5D">
              <w:rPr>
                <w:noProof/>
                <w:webHidden/>
              </w:rPr>
              <w:fldChar w:fldCharType="separate"/>
            </w:r>
            <w:r w:rsidR="001E1E5D" w:rsidRPr="001E1E5D">
              <w:rPr>
                <w:noProof/>
                <w:webHidden/>
              </w:rPr>
              <w:t>7</w:t>
            </w:r>
            <w:r w:rsidRPr="001E1E5D">
              <w:rPr>
                <w:noProof/>
                <w:webHidden/>
              </w:rPr>
              <w:fldChar w:fldCharType="end"/>
            </w:r>
          </w:hyperlink>
        </w:p>
        <w:p w:rsidR="001E1E5D" w:rsidRPr="001E1E5D" w:rsidRDefault="0052420F">
          <w:pPr>
            <w:pStyle w:val="11"/>
            <w:tabs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82507" w:history="1">
            <w:r w:rsidR="001E1E5D" w:rsidRPr="001E1E5D">
              <w:rPr>
                <w:rStyle w:val="a8"/>
                <w:noProof/>
              </w:rPr>
              <w:t>8. Материально-техническая база, необходимая для осуществления образовательного процесса по дисциплине</w:t>
            </w:r>
            <w:r w:rsidR="001E1E5D" w:rsidRPr="001E1E5D">
              <w:rPr>
                <w:noProof/>
                <w:webHidden/>
              </w:rPr>
              <w:tab/>
            </w:r>
            <w:r w:rsidRPr="001E1E5D">
              <w:rPr>
                <w:noProof/>
                <w:webHidden/>
              </w:rPr>
              <w:fldChar w:fldCharType="begin"/>
            </w:r>
            <w:r w:rsidR="001E1E5D" w:rsidRPr="001E1E5D">
              <w:rPr>
                <w:noProof/>
                <w:webHidden/>
              </w:rPr>
              <w:instrText xml:space="preserve"> PAGEREF _Toc57282507 \h </w:instrText>
            </w:r>
            <w:r w:rsidRPr="001E1E5D">
              <w:rPr>
                <w:noProof/>
                <w:webHidden/>
              </w:rPr>
            </w:r>
            <w:r w:rsidRPr="001E1E5D">
              <w:rPr>
                <w:noProof/>
                <w:webHidden/>
              </w:rPr>
              <w:fldChar w:fldCharType="separate"/>
            </w:r>
            <w:r w:rsidR="001E1E5D" w:rsidRPr="001E1E5D">
              <w:rPr>
                <w:noProof/>
                <w:webHidden/>
              </w:rPr>
              <w:t>7</w:t>
            </w:r>
            <w:r w:rsidRPr="001E1E5D">
              <w:rPr>
                <w:noProof/>
                <w:webHidden/>
              </w:rPr>
              <w:fldChar w:fldCharType="end"/>
            </w:r>
          </w:hyperlink>
        </w:p>
        <w:p w:rsidR="001E1E5D" w:rsidRDefault="0052420F">
          <w:pPr>
            <w:pStyle w:val="11"/>
            <w:tabs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82508" w:history="1">
            <w:r w:rsidR="001E1E5D" w:rsidRPr="001E1E5D">
              <w:rPr>
                <w:rStyle w:val="a8"/>
                <w:noProof/>
              </w:rPr>
              <w:t>9. Оценочные средства для проведения текущего контроля и промежуточной аттестации по дисциплине</w:t>
            </w:r>
            <w:r w:rsidR="001E1E5D" w:rsidRPr="001E1E5D">
              <w:rPr>
                <w:noProof/>
                <w:webHidden/>
              </w:rPr>
              <w:tab/>
            </w:r>
            <w:r w:rsidRPr="001E1E5D">
              <w:rPr>
                <w:noProof/>
                <w:webHidden/>
              </w:rPr>
              <w:fldChar w:fldCharType="begin"/>
            </w:r>
            <w:r w:rsidR="001E1E5D" w:rsidRPr="001E1E5D">
              <w:rPr>
                <w:noProof/>
                <w:webHidden/>
              </w:rPr>
              <w:instrText xml:space="preserve"> PAGEREF _Toc57282508 \h </w:instrText>
            </w:r>
            <w:r w:rsidRPr="001E1E5D">
              <w:rPr>
                <w:noProof/>
                <w:webHidden/>
              </w:rPr>
            </w:r>
            <w:r w:rsidRPr="001E1E5D">
              <w:rPr>
                <w:noProof/>
                <w:webHidden/>
              </w:rPr>
              <w:fldChar w:fldCharType="separate"/>
            </w:r>
            <w:r w:rsidR="001E1E5D" w:rsidRPr="001E1E5D">
              <w:rPr>
                <w:noProof/>
                <w:webHidden/>
              </w:rPr>
              <w:t>8</w:t>
            </w:r>
            <w:r w:rsidRPr="001E1E5D">
              <w:rPr>
                <w:noProof/>
                <w:webHidden/>
              </w:rPr>
              <w:fldChar w:fldCharType="end"/>
            </w:r>
          </w:hyperlink>
        </w:p>
        <w:p w:rsidR="00BD4BB1" w:rsidRDefault="0052420F" w:rsidP="00BD4BB1">
          <w:pPr>
            <w:pStyle w:val="1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881185" w:rsidRDefault="00BD4BB1" w:rsidP="000F2B69">
      <w:r w:rsidRPr="001E1E5D">
        <w:t xml:space="preserve">Приложение 1 </w:t>
      </w:r>
      <w:r w:rsidR="008411E9" w:rsidRPr="001E1E5D">
        <w:t>Аннотация по дисциплине</w:t>
      </w:r>
    </w:p>
    <w:p w:rsidR="008411E9" w:rsidRDefault="008411E9" w:rsidP="000F2B69">
      <w:r>
        <w:t xml:space="preserve">Приложение 2 </w:t>
      </w:r>
      <w:r w:rsidR="008B1CD9">
        <w:t>О</w:t>
      </w:r>
      <w:r>
        <w:t>ценочны</w:t>
      </w:r>
      <w:r w:rsidR="008B1CD9">
        <w:t>е</w:t>
      </w:r>
      <w:r>
        <w:t xml:space="preserve"> средств</w:t>
      </w:r>
      <w:r w:rsidR="008B1CD9">
        <w:t>а</w:t>
      </w:r>
      <w:r>
        <w:t xml:space="preserve"> по дисциплине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06354F"/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036DC5" w:rsidRDefault="00036DC5">
      <w:pPr>
        <w:spacing w:after="160" w:line="259" w:lineRule="auto"/>
      </w:pPr>
      <w:r>
        <w:br w:type="page"/>
      </w:r>
    </w:p>
    <w:p w:rsidR="00CA3FD1" w:rsidRDefault="00CA3FD1" w:rsidP="00BD4BB1">
      <w:pPr>
        <w:pStyle w:val="1"/>
      </w:pPr>
    </w:p>
    <w:p w:rsidR="00881185" w:rsidRPr="00BD4BB1" w:rsidRDefault="00586B13" w:rsidP="00BD4BB1">
      <w:pPr>
        <w:pStyle w:val="1"/>
      </w:pPr>
      <w:bookmarkStart w:id="0" w:name="_Toc57282500"/>
      <w:r w:rsidRPr="00BD4BB1">
        <w:t xml:space="preserve">1. Перечень планируемых результатов </w:t>
      </w:r>
      <w:proofErr w:type="gramStart"/>
      <w:r w:rsidRPr="00BD4BB1">
        <w:t>обучения по дисциплине</w:t>
      </w:r>
      <w:proofErr w:type="gramEnd"/>
      <w:r w:rsidRPr="00BD4BB1">
        <w:t>, соотнесенных с планируемыми результатами освоения образовательной программы</w:t>
      </w:r>
      <w:bookmarkEnd w:id="0"/>
    </w:p>
    <w:p w:rsidR="00586B13" w:rsidRDefault="00586B13" w:rsidP="00586B13"/>
    <w:tbl>
      <w:tblPr>
        <w:tblW w:w="0" w:type="auto"/>
        <w:tblInd w:w="-4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27"/>
        <w:gridCol w:w="2542"/>
        <w:gridCol w:w="2420"/>
        <w:gridCol w:w="2693"/>
      </w:tblGrid>
      <w:tr w:rsidR="00586B13" w:rsidRPr="002C6BE1" w:rsidTr="005F2727">
        <w:trPr>
          <w:tblHeader/>
        </w:trPr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BF635D" w:rsidRDefault="00586B13" w:rsidP="008F573B">
            <w:r w:rsidRPr="00BF635D">
              <w:t>Результаты освоения образовательной программы</w:t>
            </w:r>
          </w:p>
          <w:p w:rsidR="00586B13" w:rsidRPr="00BF635D" w:rsidRDefault="00586B13" w:rsidP="008F573B">
            <w:r w:rsidRPr="00BF635D">
              <w:t>(компетенции)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BF635D" w:rsidRDefault="00586B13" w:rsidP="008F573B">
            <w:r w:rsidRPr="00BF635D">
              <w:t>В результате изучения  дисциплины обучающиеся должны:</w:t>
            </w:r>
          </w:p>
        </w:tc>
      </w:tr>
      <w:tr w:rsidR="00586B13" w:rsidRPr="002C6BE1" w:rsidTr="005F2727">
        <w:trPr>
          <w:tblHeader/>
        </w:trPr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BF635D" w:rsidRDefault="00586B13" w:rsidP="008F573B"/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BF635D" w:rsidRDefault="00586B13" w:rsidP="008F573B">
            <w:r w:rsidRPr="00BF635D">
              <w:t>знать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BF635D" w:rsidRDefault="00586B13" w:rsidP="008F573B">
            <w:r w:rsidRPr="00BF635D">
              <w:t>уметь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BF635D" w:rsidRDefault="00586B13" w:rsidP="008F573B">
            <w:r w:rsidRPr="00BF635D">
              <w:t xml:space="preserve">владеть </w:t>
            </w:r>
          </w:p>
        </w:tc>
      </w:tr>
      <w:tr w:rsidR="00586B13" w:rsidRPr="002C6BE1" w:rsidTr="005F2727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BF635D" w:rsidRDefault="00D4670A" w:rsidP="00586B13">
            <w:r w:rsidRPr="00BF635D">
              <w:t>ОК-</w:t>
            </w:r>
            <w:r w:rsidR="00AE3717">
              <w:t xml:space="preserve">5 </w:t>
            </w:r>
            <w:r w:rsidRPr="00BF635D">
              <w:rPr>
                <w:b/>
                <w:bCs/>
                <w:color w:val="000000"/>
              </w:rPr>
              <w:t xml:space="preserve"> </w:t>
            </w:r>
            <w:r w:rsidRPr="00BF635D">
              <w:rPr>
                <w:bCs/>
                <w:color w:val="000000"/>
              </w:rPr>
              <w:t xml:space="preserve">Способность к коммуникации в устной и письменной </w:t>
            </w:r>
            <w:proofErr w:type="gramStart"/>
            <w:r w:rsidRPr="00BF635D">
              <w:rPr>
                <w:bCs/>
                <w:color w:val="000000"/>
              </w:rPr>
              <w:t>формах</w:t>
            </w:r>
            <w:proofErr w:type="gramEnd"/>
            <w:r w:rsidRPr="00BF635D">
              <w:rPr>
                <w:bCs/>
                <w:color w:val="000000"/>
              </w:rPr>
              <w:t xml:space="preserve"> на русском и иностранном языках для решения задач межличностного и межкультурного взаимодействия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4670A" w:rsidRPr="00BF635D" w:rsidRDefault="005F2727" w:rsidP="00586B13">
            <w:pPr>
              <w:rPr>
                <w:color w:val="FF0000"/>
              </w:rPr>
            </w:pPr>
            <w:r w:rsidRPr="00BF635D">
              <w:rPr>
                <w:color w:val="000000"/>
              </w:rPr>
              <w:t xml:space="preserve"> - </w:t>
            </w:r>
            <w:r w:rsidR="00D4670A" w:rsidRPr="00BF635D">
              <w:rPr>
                <w:color w:val="000000"/>
              </w:rPr>
              <w:t>принципы построения устного и письменного высказывания на русском и иностранном языках</w:t>
            </w:r>
            <w:r w:rsidR="00163154" w:rsidRPr="00BF635D">
              <w:rPr>
                <w:color w:val="FF0000"/>
              </w:rPr>
              <w:t>;</w:t>
            </w:r>
            <w:r w:rsidR="00586B13" w:rsidRPr="00BF635D">
              <w:rPr>
                <w:color w:val="FF0000"/>
              </w:rPr>
              <w:t xml:space="preserve"> </w:t>
            </w:r>
          </w:p>
          <w:p w:rsidR="005F2727" w:rsidRPr="00BF635D" w:rsidRDefault="00D4670A" w:rsidP="00D4670A">
            <w:pPr>
              <w:rPr>
                <w:color w:val="000000"/>
              </w:rPr>
            </w:pPr>
            <w:r w:rsidRPr="00BF635D">
              <w:rPr>
                <w:color w:val="000000"/>
              </w:rPr>
              <w:t>правила и закономерности деловой устной и письменной коммуникации</w:t>
            </w:r>
            <w:r w:rsidR="005F2727" w:rsidRPr="00BF635D">
              <w:rPr>
                <w:color w:val="000000"/>
              </w:rPr>
              <w:t>:</w:t>
            </w:r>
          </w:p>
          <w:p w:rsidR="005F2727" w:rsidRPr="00BF635D" w:rsidRDefault="005F2727" w:rsidP="00D4670A">
            <w:pPr>
              <w:rPr>
                <w:i/>
              </w:rPr>
            </w:pPr>
            <w:r w:rsidRPr="00BF635D">
              <w:rPr>
                <w:color w:val="000000"/>
              </w:rPr>
              <w:t xml:space="preserve"> </w:t>
            </w:r>
            <w:r w:rsidRPr="00BF635D">
              <w:rPr>
                <w:i/>
                <w:color w:val="000000"/>
              </w:rPr>
              <w:t>-</w:t>
            </w:r>
            <w:r w:rsidR="00D4670A" w:rsidRPr="00BF635D">
              <w:rPr>
                <w:i/>
                <w:color w:val="FF0000"/>
              </w:rPr>
              <w:t xml:space="preserve"> </w:t>
            </w:r>
            <w:r w:rsidRPr="00BF635D">
              <w:rPr>
                <w:i/>
              </w:rPr>
              <w:t>знать основные виды языковых норм и особенности их реализации в текстах разных стилей;</w:t>
            </w:r>
          </w:p>
          <w:p w:rsidR="005F2727" w:rsidRPr="00BF635D" w:rsidRDefault="005F2727" w:rsidP="00D4670A">
            <w:pPr>
              <w:rPr>
                <w:i/>
              </w:rPr>
            </w:pPr>
            <w:r w:rsidRPr="00BF635D">
              <w:rPr>
                <w:i/>
              </w:rPr>
              <w:t xml:space="preserve"> - знать основные структурные элементы типового научного текста и конкретных жанров (реферат, научная статья и т.п.);</w:t>
            </w:r>
          </w:p>
          <w:p w:rsidR="005F2727" w:rsidRPr="00BF635D" w:rsidRDefault="005F2727" w:rsidP="00D4670A">
            <w:pPr>
              <w:rPr>
                <w:i/>
                <w:color w:val="FF0000"/>
              </w:rPr>
            </w:pPr>
            <w:r w:rsidRPr="00BF635D">
              <w:rPr>
                <w:i/>
              </w:rPr>
              <w:t xml:space="preserve"> - </w:t>
            </w:r>
            <w:r w:rsidR="00163154" w:rsidRPr="00BF635D">
              <w:rPr>
                <w:i/>
              </w:rPr>
              <w:t>знать особенности речевого этикета в деловой и научной среде</w:t>
            </w:r>
            <w:r w:rsidR="00302424" w:rsidRPr="00BF635D">
              <w:rPr>
                <w:i/>
              </w:rPr>
              <w:t>.</w:t>
            </w:r>
          </w:p>
          <w:p w:rsidR="00586B13" w:rsidRPr="00BF635D" w:rsidRDefault="00586B13" w:rsidP="00586B13">
            <w:pPr>
              <w:rPr>
                <w:color w:val="FF0000"/>
              </w:rPr>
            </w:pP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4670A" w:rsidRPr="00BF635D" w:rsidRDefault="005F2727" w:rsidP="00586B13">
            <w:pPr>
              <w:rPr>
                <w:color w:val="000000"/>
              </w:rPr>
            </w:pPr>
            <w:r w:rsidRPr="00BF635D">
              <w:rPr>
                <w:color w:val="000000"/>
              </w:rPr>
              <w:t xml:space="preserve"> </w:t>
            </w:r>
            <w:proofErr w:type="gramStart"/>
            <w:r w:rsidRPr="00BF635D">
              <w:rPr>
                <w:color w:val="000000"/>
              </w:rPr>
              <w:t xml:space="preserve">- </w:t>
            </w:r>
            <w:r w:rsidR="00D4670A" w:rsidRPr="00BF635D">
              <w:rPr>
                <w:color w:val="000000"/>
              </w:rPr>
              <w:t>применять на практике деловую коммуникацию в устной и письменной формах, методы и навыки делового общения на русском</w:t>
            </w:r>
            <w:r w:rsidR="00BB0B28">
              <w:rPr>
                <w:color w:val="000000"/>
              </w:rPr>
              <w:t xml:space="preserve"> и иностранном языках; методику </w:t>
            </w:r>
            <w:r w:rsidR="00D4670A" w:rsidRPr="00BF635D">
              <w:rPr>
                <w:color w:val="000000"/>
              </w:rPr>
              <w:t>составления суждения в межличностном деловом общении на русском и иностранном языках</w:t>
            </w:r>
            <w:r w:rsidR="00163154" w:rsidRPr="00BF635D">
              <w:rPr>
                <w:color w:val="000000"/>
              </w:rPr>
              <w:t>:</w:t>
            </w:r>
            <w:proofErr w:type="gramEnd"/>
          </w:p>
          <w:p w:rsidR="00586B13" w:rsidRPr="00BF635D" w:rsidRDefault="00163154" w:rsidP="00586B13">
            <w:pPr>
              <w:rPr>
                <w:i/>
              </w:rPr>
            </w:pPr>
            <w:r w:rsidRPr="00BF635D">
              <w:rPr>
                <w:color w:val="000000"/>
              </w:rPr>
              <w:t xml:space="preserve"> </w:t>
            </w:r>
            <w:r w:rsidRPr="00BF635D">
              <w:rPr>
                <w:i/>
                <w:color w:val="000000"/>
              </w:rPr>
              <w:t xml:space="preserve">- </w:t>
            </w:r>
            <w:r w:rsidRPr="00BF635D">
              <w:rPr>
                <w:i/>
              </w:rPr>
              <w:t>уметь правильно представить результаты своего исследования с использованием научного стиля;</w:t>
            </w:r>
          </w:p>
          <w:p w:rsidR="00163154" w:rsidRPr="00BF635D" w:rsidRDefault="00163154" w:rsidP="00586B13">
            <w:pPr>
              <w:rPr>
                <w:i/>
              </w:rPr>
            </w:pPr>
            <w:r w:rsidRPr="00BF635D">
              <w:rPr>
                <w:i/>
              </w:rPr>
              <w:t xml:space="preserve"> - уметь структурировать информацию при составлении научного текста</w:t>
            </w:r>
            <w:r w:rsidR="00302424" w:rsidRPr="00BF635D">
              <w:rPr>
                <w:i/>
              </w:rPr>
              <w:t>, составлять списки литературы в соответствии с профессиональ</w:t>
            </w:r>
            <w:r w:rsidR="00003507">
              <w:rPr>
                <w:i/>
              </w:rPr>
              <w:t>ными стандартами и требованиями</w:t>
            </w:r>
            <w:r w:rsidRPr="00BF635D">
              <w:rPr>
                <w:i/>
              </w:rPr>
              <w:t>;</w:t>
            </w:r>
          </w:p>
          <w:p w:rsidR="00163154" w:rsidRPr="00BF635D" w:rsidRDefault="00163154" w:rsidP="00586B13">
            <w:pPr>
              <w:rPr>
                <w:color w:val="FF0000"/>
              </w:rPr>
            </w:pPr>
            <w:r w:rsidRPr="00BF635D">
              <w:rPr>
                <w:i/>
              </w:rPr>
              <w:t xml:space="preserve"> - уметь использовать соответствующие ситуации языковые средства и этикетные формулы в текстах различных жанров и стилей;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2424" w:rsidRPr="00BF635D" w:rsidRDefault="005F2727" w:rsidP="00586B13">
            <w:pPr>
              <w:rPr>
                <w:color w:val="000000"/>
              </w:rPr>
            </w:pPr>
            <w:r w:rsidRPr="00BF635D">
              <w:rPr>
                <w:color w:val="000000"/>
              </w:rPr>
              <w:t xml:space="preserve"> -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  <w:r w:rsidR="00302424" w:rsidRPr="00BF635D">
              <w:rPr>
                <w:color w:val="000000"/>
              </w:rPr>
              <w:t>:</w:t>
            </w:r>
          </w:p>
          <w:p w:rsidR="005F2727" w:rsidRPr="00BF635D" w:rsidRDefault="00302424" w:rsidP="00586B13">
            <w:pPr>
              <w:rPr>
                <w:i/>
              </w:rPr>
            </w:pPr>
            <w:r w:rsidRPr="00BF635D">
              <w:rPr>
                <w:color w:val="000000"/>
              </w:rPr>
              <w:t xml:space="preserve"> </w:t>
            </w:r>
            <w:r w:rsidRPr="00BF635D">
              <w:rPr>
                <w:i/>
                <w:color w:val="000000"/>
              </w:rPr>
              <w:t xml:space="preserve">-  </w:t>
            </w:r>
            <w:r w:rsidR="005F2727" w:rsidRPr="00BF635D">
              <w:rPr>
                <w:i/>
                <w:color w:val="000000"/>
              </w:rPr>
              <w:t xml:space="preserve"> </w:t>
            </w:r>
            <w:r w:rsidRPr="00BF635D">
              <w:rPr>
                <w:i/>
              </w:rPr>
              <w:t>владеть навыками выбора подходящих языковых сре</w:t>
            </w:r>
            <w:proofErr w:type="gramStart"/>
            <w:r w:rsidRPr="00BF635D">
              <w:rPr>
                <w:i/>
              </w:rPr>
              <w:t>дств в з</w:t>
            </w:r>
            <w:proofErr w:type="gramEnd"/>
            <w:r w:rsidRPr="00BF635D">
              <w:rPr>
                <w:i/>
              </w:rPr>
              <w:t>ависимости от ситуации общения, стиля речи и т.п.;</w:t>
            </w:r>
          </w:p>
          <w:p w:rsidR="00302424" w:rsidRPr="00BF635D" w:rsidRDefault="00302424" w:rsidP="00586B13">
            <w:pPr>
              <w:rPr>
                <w:i/>
              </w:rPr>
            </w:pPr>
            <w:r w:rsidRPr="00BF635D">
              <w:rPr>
                <w:i/>
              </w:rPr>
              <w:t xml:space="preserve"> - иметь навыки поиска достоверной информации научного характера с помощью библиотечных и электронных ресурсов;</w:t>
            </w:r>
          </w:p>
          <w:p w:rsidR="00302424" w:rsidRPr="00BF635D" w:rsidRDefault="00302424" w:rsidP="00586B13">
            <w:pPr>
              <w:rPr>
                <w:i/>
                <w:color w:val="FF0000"/>
              </w:rPr>
            </w:pPr>
            <w:r w:rsidRPr="00BF635D">
              <w:rPr>
                <w:i/>
              </w:rPr>
              <w:t xml:space="preserve"> </w:t>
            </w:r>
            <w:r w:rsidR="00AF11FA" w:rsidRPr="00BF635D">
              <w:rPr>
                <w:i/>
                <w:color w:val="000000"/>
              </w:rPr>
              <w:t xml:space="preserve">-   </w:t>
            </w:r>
            <w:proofErr w:type="gramStart"/>
            <w:r w:rsidR="00AF11FA" w:rsidRPr="00BF635D">
              <w:rPr>
                <w:i/>
              </w:rPr>
              <w:t xml:space="preserve">владеть навыками </w:t>
            </w:r>
            <w:r w:rsidR="00BF635D" w:rsidRPr="00BF635D">
              <w:rPr>
                <w:i/>
              </w:rPr>
              <w:t>правильно использовать</w:t>
            </w:r>
            <w:proofErr w:type="gramEnd"/>
            <w:r w:rsidR="00BF635D" w:rsidRPr="00BF635D">
              <w:rPr>
                <w:i/>
              </w:rPr>
              <w:t xml:space="preserve"> те</w:t>
            </w:r>
            <w:r w:rsidR="00BF635D">
              <w:rPr>
                <w:i/>
              </w:rPr>
              <w:t xml:space="preserve"> или иные речевые</w:t>
            </w:r>
            <w:r w:rsidR="00BF635D" w:rsidRPr="00BF635D">
              <w:rPr>
                <w:i/>
              </w:rPr>
              <w:t xml:space="preserve"> средств</w:t>
            </w:r>
            <w:r w:rsidR="00BF635D">
              <w:rPr>
                <w:i/>
              </w:rPr>
              <w:t>а</w:t>
            </w:r>
            <w:r w:rsidR="00BF635D" w:rsidRPr="00BF635D">
              <w:rPr>
                <w:i/>
              </w:rPr>
              <w:t xml:space="preserve"> в рамках научной, публицистической и бытовой коммуникации.</w:t>
            </w:r>
          </w:p>
          <w:p w:rsidR="00586B13" w:rsidRPr="00BF635D" w:rsidRDefault="00586B13" w:rsidP="00302424">
            <w:pPr>
              <w:rPr>
                <w:color w:val="FF0000"/>
              </w:rPr>
            </w:pPr>
          </w:p>
        </w:tc>
      </w:tr>
      <w:tr w:rsidR="00D01042" w:rsidRPr="002C6BE1" w:rsidTr="005F2727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1042" w:rsidRPr="002C6BE1" w:rsidRDefault="00D01042" w:rsidP="00586B13"/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1042" w:rsidRPr="00D01042" w:rsidRDefault="00D01042" w:rsidP="00D01042">
            <w:pPr>
              <w:rPr>
                <w:i/>
              </w:rPr>
            </w:pPr>
          </w:p>
        </w:tc>
      </w:tr>
    </w:tbl>
    <w:p w:rsidR="00586B13" w:rsidRDefault="00586B13" w:rsidP="00586B13"/>
    <w:p w:rsidR="00D4670A" w:rsidRDefault="00D4670A" w:rsidP="00586B13"/>
    <w:p w:rsidR="00BF635D" w:rsidRDefault="00BF635D" w:rsidP="00BD4BB1">
      <w:pPr>
        <w:pStyle w:val="1"/>
      </w:pPr>
    </w:p>
    <w:p w:rsidR="00586B13" w:rsidRDefault="00586B13" w:rsidP="00BD4BB1">
      <w:pPr>
        <w:pStyle w:val="1"/>
      </w:pPr>
      <w:bookmarkStart w:id="1" w:name="_Toc57282501"/>
      <w:r w:rsidRPr="00586B13">
        <w:t>2. Место дисциплины в структуре образовательной программы</w:t>
      </w:r>
      <w:bookmarkEnd w:id="1"/>
    </w:p>
    <w:p w:rsidR="00BF635D" w:rsidRDefault="00BF635D" w:rsidP="00BF635D">
      <w:r>
        <w:t>Дисциплины (практики), изучение которых необходимо для освоения дисциплины Основы культуры речи</w:t>
      </w:r>
    </w:p>
    <w:p w:rsidR="00BF635D" w:rsidRDefault="00BF635D" w:rsidP="00BF635D">
      <w:pPr>
        <w:rPr>
          <w:i/>
        </w:rPr>
      </w:pPr>
      <w:r w:rsidRPr="000A76F2">
        <w:rPr>
          <w:i/>
        </w:rPr>
        <w:t xml:space="preserve">Школьный курс </w:t>
      </w:r>
      <w:r>
        <w:rPr>
          <w:i/>
        </w:rPr>
        <w:t>Русский язык, Литература</w:t>
      </w:r>
    </w:p>
    <w:p w:rsidR="00AE3717" w:rsidRDefault="00AE3717" w:rsidP="00AE3717">
      <w:r>
        <w:t>Дисциплины (практики), для изучения которых необходимо освоение дисциплины</w:t>
      </w:r>
    </w:p>
    <w:p w:rsidR="00AE3717" w:rsidRDefault="00AE3717" w:rsidP="00AE3717">
      <w:r>
        <w:t xml:space="preserve"> Основы культуры речи:</w:t>
      </w:r>
    </w:p>
    <w:p w:rsidR="00AE3717" w:rsidRPr="000A76F2" w:rsidRDefault="00AE3717" w:rsidP="00BF635D">
      <w:pPr>
        <w:rPr>
          <w:i/>
        </w:rPr>
      </w:pPr>
      <w:r>
        <w:rPr>
          <w:i/>
        </w:rPr>
        <w:t>Основы риторики.</w:t>
      </w:r>
    </w:p>
    <w:p w:rsidR="00C71FEA" w:rsidRPr="00B62267" w:rsidRDefault="00B62267" w:rsidP="00AE3717">
      <w:pPr>
        <w:pStyle w:val="1"/>
        <w:jc w:val="left"/>
      </w:pPr>
      <w:bookmarkStart w:id="2" w:name="_Toc57282502"/>
      <w:r>
        <w:t>3. Трудоемкость</w:t>
      </w:r>
      <w:r w:rsidRPr="00B62267">
        <w:t xml:space="preserve">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C71FEA" w:rsidRDefault="00C71FEA" w:rsidP="00586B13"/>
    <w:p w:rsidR="00C71FEA" w:rsidRDefault="00B62267" w:rsidP="00586B13">
      <w:r>
        <w:t xml:space="preserve">Трудоемкость дисциплины – </w:t>
      </w:r>
      <w:r w:rsidR="00537D95">
        <w:t>2</w:t>
      </w:r>
      <w:r>
        <w:t xml:space="preserve"> </w:t>
      </w:r>
      <w:proofErr w:type="spellStart"/>
      <w:r>
        <w:t>з.е</w:t>
      </w:r>
      <w:proofErr w:type="spellEnd"/>
      <w:r>
        <w:t>. (</w:t>
      </w:r>
      <w:r w:rsidR="00537D95">
        <w:t>72</w:t>
      </w:r>
      <w:r>
        <w:t xml:space="preserve"> ч)</w:t>
      </w:r>
    </w:p>
    <w:p w:rsidR="00FD0AB2" w:rsidRDefault="00FD0AB2" w:rsidP="00586B13">
      <w:r>
        <w:t>Ф</w:t>
      </w:r>
      <w:r w:rsidR="00537D95">
        <w:t>орма промежуточной аттестации: 1</w:t>
      </w:r>
      <w:r>
        <w:t xml:space="preserve"> семестр – </w:t>
      </w:r>
      <w:r w:rsidR="00537D95">
        <w:t xml:space="preserve">дифференцированный </w:t>
      </w:r>
    </w:p>
    <w:tbl>
      <w:tblPr>
        <w:tblW w:w="9356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442"/>
      </w:tblGrid>
      <w:tr w:rsidR="00537D95" w:rsidRPr="00FD0AB2" w:rsidTr="00537D95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37D95" w:rsidRPr="00FD0AB2" w:rsidRDefault="00537D95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37D95" w:rsidRPr="00FD0AB2" w:rsidRDefault="00537D95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537D95" w:rsidRPr="00FD0AB2" w:rsidRDefault="00537D95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Семестр </w:t>
            </w:r>
          </w:p>
        </w:tc>
      </w:tr>
      <w:tr w:rsidR="00537D95" w:rsidRPr="00FD0AB2" w:rsidTr="00537D95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D95" w:rsidRPr="00FD0AB2" w:rsidRDefault="00537D95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537D95" w:rsidRPr="00FD0AB2" w:rsidRDefault="00537D95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95" w:rsidRPr="00FD0AB2" w:rsidRDefault="00537D95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</w:tr>
      <w:tr w:rsidR="00537D95" w:rsidRPr="00FD0AB2" w:rsidTr="00537D95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D95" w:rsidRPr="00FD0AB2" w:rsidRDefault="00537D95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537D95" w:rsidRPr="00FD0AB2" w:rsidRDefault="00537D95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Лекции,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95" w:rsidRPr="00FD0AB2" w:rsidRDefault="00537D9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537D95" w:rsidRPr="00FD0AB2" w:rsidTr="00537D95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D95" w:rsidRPr="00FD0AB2" w:rsidRDefault="00537D95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537D95" w:rsidRPr="00FD0AB2" w:rsidRDefault="00537D95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Практические занятия,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95" w:rsidRPr="00FD0AB2" w:rsidRDefault="00537D9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537D95" w:rsidRPr="00FD0AB2" w:rsidTr="00537D95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D95" w:rsidRPr="00FD0AB2" w:rsidRDefault="00537D95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537D95" w:rsidRPr="00FD0AB2" w:rsidRDefault="00537D95" w:rsidP="005C01F1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Лабораторные </w:t>
            </w:r>
            <w:r w:rsidR="005C01F1">
              <w:rPr>
                <w:color w:val="000000"/>
              </w:rPr>
              <w:t>работы</w:t>
            </w:r>
            <w:r w:rsidRPr="00FD0AB2">
              <w:rPr>
                <w:color w:val="000000"/>
              </w:rPr>
              <w:t xml:space="preserve">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95" w:rsidRPr="00FD0AB2" w:rsidRDefault="00537D9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537D95" w:rsidRPr="00FD0AB2" w:rsidTr="00537D95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D95" w:rsidRPr="00FD0AB2" w:rsidRDefault="00537D95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537D95" w:rsidRPr="00FD0AB2" w:rsidRDefault="00537D95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FD0AB2">
              <w:rPr>
                <w:color w:val="000000"/>
              </w:rPr>
              <w:t>Заняти</w:t>
            </w:r>
            <w:r>
              <w:rPr>
                <w:color w:val="000000"/>
              </w:rPr>
              <w:t>я</w:t>
            </w:r>
            <w:r w:rsidRPr="00FD0AB2">
              <w:rPr>
                <w:color w:val="000000"/>
              </w:rPr>
              <w:t xml:space="preserve"> в контактной форме,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  <w:p w:rsidR="00537D95" w:rsidRPr="00FD0AB2" w:rsidRDefault="00537D95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FD0AB2">
              <w:rPr>
                <w:color w:val="000000"/>
              </w:rPr>
              <w:t xml:space="preserve"> из них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95" w:rsidRPr="00FD0AB2" w:rsidRDefault="00537D9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537D95" w:rsidRPr="00FD0AB2" w:rsidTr="00537D95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D95" w:rsidRPr="00FD0AB2" w:rsidRDefault="00537D95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537D95" w:rsidRPr="00FD0AB2" w:rsidRDefault="00537D95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из них аудиторных занятий,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95" w:rsidRPr="00FD0AB2" w:rsidRDefault="00537D9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537D95" w:rsidRPr="00FD0AB2" w:rsidTr="00537D95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D95" w:rsidRPr="00FD0AB2" w:rsidRDefault="00537D95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537D95" w:rsidRPr="00FD0AB2" w:rsidRDefault="00537D95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в электронной форме,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95" w:rsidRPr="00FD0AB2" w:rsidRDefault="00537D9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537D95" w:rsidRPr="00FD0AB2" w:rsidTr="00537D95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D95" w:rsidRPr="00FD0AB2" w:rsidRDefault="00537D95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537D95" w:rsidRPr="00FD0AB2" w:rsidRDefault="00537D95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>консультаций, час.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95" w:rsidRPr="00FD0AB2" w:rsidRDefault="00537D9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37D95" w:rsidRPr="00FD0AB2" w:rsidTr="00537D95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D95" w:rsidRPr="00FD0AB2" w:rsidRDefault="00537D95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537D95" w:rsidRPr="00FD0AB2" w:rsidRDefault="00537D95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 xml:space="preserve">промежуточная аттестация,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95" w:rsidRPr="00FD0AB2" w:rsidRDefault="00537D9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37D95" w:rsidRPr="00FD0AB2" w:rsidTr="00537D95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D95" w:rsidRPr="00FD0AB2" w:rsidRDefault="00537D95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537D95" w:rsidRPr="00FD0AB2" w:rsidRDefault="00537D95" w:rsidP="00537D95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Самостоятельная работа, час. 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95" w:rsidRPr="00FD0AB2" w:rsidRDefault="00537D9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537D95" w:rsidRPr="00FD0AB2" w:rsidTr="00537D95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D95" w:rsidRPr="00FD0AB2" w:rsidRDefault="00537D95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537D95" w:rsidRPr="00FD0AB2" w:rsidRDefault="00537D95" w:rsidP="00FD0AB2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Всего,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95" w:rsidRPr="00FD0AB2" w:rsidRDefault="00537D9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</w:tr>
    </w:tbl>
    <w:p w:rsidR="00CA3FD1" w:rsidRDefault="00CA3FD1" w:rsidP="008C3A88">
      <w:pPr>
        <w:pStyle w:val="1"/>
        <w:jc w:val="left"/>
      </w:pPr>
    </w:p>
    <w:p w:rsidR="00C71FEA" w:rsidRPr="00FD0AB2" w:rsidRDefault="00FD0AB2" w:rsidP="008C3A88">
      <w:pPr>
        <w:pStyle w:val="1"/>
        <w:jc w:val="left"/>
      </w:pPr>
      <w:bookmarkStart w:id="3" w:name="_Toc57282503"/>
      <w:r w:rsidRPr="00FD0AB2"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C71FEA" w:rsidRDefault="00C71FEA" w:rsidP="00586B13"/>
    <w:p w:rsidR="00C506CD" w:rsidRPr="00C506CD" w:rsidRDefault="00537D95" w:rsidP="00C506CD">
      <w:pPr>
        <w:jc w:val="center"/>
        <w:rPr>
          <w:b/>
          <w:i/>
        </w:rPr>
      </w:pPr>
      <w:r>
        <w:rPr>
          <w:b/>
          <w:i/>
        </w:rPr>
        <w:t>1</w:t>
      </w:r>
      <w:r w:rsidR="00C506CD" w:rsidRPr="00C506CD">
        <w:rPr>
          <w:b/>
          <w:i/>
        </w:rPr>
        <w:t xml:space="preserve"> семестр</w:t>
      </w:r>
    </w:p>
    <w:p w:rsidR="00C506CD" w:rsidRPr="008C3A88" w:rsidRDefault="00C506CD" w:rsidP="00C506CD">
      <w:pPr>
        <w:jc w:val="center"/>
        <w:rPr>
          <w:b/>
        </w:rPr>
      </w:pPr>
      <w:r w:rsidRPr="008C3A88">
        <w:rPr>
          <w:b/>
        </w:rPr>
        <w:t>Лекции</w:t>
      </w:r>
      <w:r w:rsidR="00537D95" w:rsidRPr="008C3A88">
        <w:rPr>
          <w:b/>
        </w:rPr>
        <w:t xml:space="preserve"> (16</w:t>
      </w:r>
      <w:r w:rsidR="007A19E0" w:rsidRPr="008C3A88">
        <w:rPr>
          <w:b/>
        </w:rPr>
        <w:t xml:space="preserve"> ч)</w:t>
      </w:r>
    </w:p>
    <w:tbl>
      <w:tblPr>
        <w:tblStyle w:val="a6"/>
        <w:tblW w:w="0" w:type="auto"/>
        <w:tblInd w:w="-318" w:type="dxa"/>
        <w:tblLook w:val="04A0"/>
      </w:tblPr>
      <w:tblGrid>
        <w:gridCol w:w="8223"/>
        <w:gridCol w:w="1417"/>
      </w:tblGrid>
      <w:tr w:rsidR="009F4A6F" w:rsidTr="008C3A88">
        <w:tc>
          <w:tcPr>
            <w:tcW w:w="8223" w:type="dxa"/>
          </w:tcPr>
          <w:p w:rsidR="009F4A6F" w:rsidRPr="001E6649" w:rsidRDefault="009F4A6F" w:rsidP="007A19E0">
            <w:pPr>
              <w:rPr>
                <w:sz w:val="24"/>
                <w:szCs w:val="24"/>
              </w:rPr>
            </w:pPr>
            <w:r w:rsidRPr="001E6649">
              <w:rPr>
                <w:sz w:val="24"/>
                <w:szCs w:val="24"/>
              </w:rPr>
              <w:t>Наименование темы и их содержание</w:t>
            </w:r>
          </w:p>
        </w:tc>
        <w:tc>
          <w:tcPr>
            <w:tcW w:w="1417" w:type="dxa"/>
          </w:tcPr>
          <w:p w:rsidR="009F4A6F" w:rsidRPr="001E6649" w:rsidRDefault="009F4A6F" w:rsidP="007A19E0">
            <w:pPr>
              <w:rPr>
                <w:sz w:val="24"/>
                <w:szCs w:val="24"/>
              </w:rPr>
            </w:pPr>
            <w:r w:rsidRPr="001E6649">
              <w:rPr>
                <w:sz w:val="24"/>
                <w:szCs w:val="24"/>
              </w:rPr>
              <w:t>Объем,</w:t>
            </w:r>
          </w:p>
          <w:p w:rsidR="009F4A6F" w:rsidRPr="001E6649" w:rsidRDefault="009F4A6F" w:rsidP="009F4A6F">
            <w:pPr>
              <w:rPr>
                <w:sz w:val="24"/>
                <w:szCs w:val="24"/>
              </w:rPr>
            </w:pPr>
            <w:r w:rsidRPr="001E6649">
              <w:rPr>
                <w:sz w:val="24"/>
                <w:szCs w:val="24"/>
              </w:rPr>
              <w:t>час</w:t>
            </w:r>
          </w:p>
        </w:tc>
      </w:tr>
      <w:tr w:rsidR="008C3A88" w:rsidTr="008C3A88">
        <w:tc>
          <w:tcPr>
            <w:tcW w:w="8223" w:type="dxa"/>
          </w:tcPr>
          <w:p w:rsidR="008C3A88" w:rsidRPr="001E6649" w:rsidRDefault="008C3A88" w:rsidP="00003507">
            <w:pPr>
              <w:pStyle w:val="ad"/>
              <w:spacing w:before="0" w:beforeAutospacing="0" w:after="0" w:afterAutospacing="0"/>
              <w:ind w:left="113"/>
              <w:rPr>
                <w:sz w:val="24"/>
                <w:szCs w:val="24"/>
              </w:rPr>
            </w:pPr>
            <w:r w:rsidRPr="001E6649">
              <w:rPr>
                <w:bCs/>
                <w:sz w:val="24"/>
                <w:szCs w:val="24"/>
              </w:rPr>
              <w:t>1.</w:t>
            </w:r>
            <w:r w:rsidR="00F97664" w:rsidRPr="001E6649">
              <w:rPr>
                <w:bCs/>
                <w:sz w:val="24"/>
                <w:szCs w:val="24"/>
              </w:rPr>
              <w:t xml:space="preserve"> </w:t>
            </w:r>
            <w:r w:rsidRPr="001E6649">
              <w:rPr>
                <w:bCs/>
                <w:sz w:val="24"/>
                <w:szCs w:val="24"/>
              </w:rPr>
              <w:t>Предмет «Основы культуры речи», его определение, структура и задачи.</w:t>
            </w:r>
            <w:r w:rsidRPr="001E6649">
              <w:rPr>
                <w:sz w:val="24"/>
                <w:szCs w:val="24"/>
              </w:rPr>
              <w:t xml:space="preserve"> Структура и функции языка.</w:t>
            </w:r>
          </w:p>
        </w:tc>
        <w:tc>
          <w:tcPr>
            <w:tcW w:w="1417" w:type="dxa"/>
          </w:tcPr>
          <w:p w:rsidR="008C3A88" w:rsidRPr="001E6649" w:rsidRDefault="008C3A88" w:rsidP="00003507">
            <w:pPr>
              <w:rPr>
                <w:sz w:val="24"/>
                <w:szCs w:val="24"/>
              </w:rPr>
            </w:pPr>
            <w:r w:rsidRPr="001E6649">
              <w:rPr>
                <w:sz w:val="24"/>
                <w:szCs w:val="24"/>
              </w:rPr>
              <w:t>2</w:t>
            </w:r>
          </w:p>
        </w:tc>
      </w:tr>
      <w:tr w:rsidR="008C3A88" w:rsidTr="008C3A88">
        <w:tc>
          <w:tcPr>
            <w:tcW w:w="8223" w:type="dxa"/>
          </w:tcPr>
          <w:p w:rsidR="008C3A88" w:rsidRPr="001E6649" w:rsidRDefault="008C3A88" w:rsidP="00003507">
            <w:pPr>
              <w:ind w:left="113"/>
              <w:rPr>
                <w:sz w:val="24"/>
                <w:szCs w:val="24"/>
              </w:rPr>
            </w:pPr>
            <w:r w:rsidRPr="001E6649">
              <w:rPr>
                <w:sz w:val="24"/>
                <w:szCs w:val="24"/>
              </w:rPr>
              <w:t>2. Русский язык: его разновидности и важнейшие функции</w:t>
            </w:r>
          </w:p>
        </w:tc>
        <w:tc>
          <w:tcPr>
            <w:tcW w:w="1417" w:type="dxa"/>
          </w:tcPr>
          <w:p w:rsidR="008C3A88" w:rsidRPr="001E6649" w:rsidRDefault="008C3A88" w:rsidP="00003507">
            <w:pPr>
              <w:rPr>
                <w:sz w:val="24"/>
                <w:szCs w:val="24"/>
              </w:rPr>
            </w:pPr>
            <w:r w:rsidRPr="001E6649">
              <w:rPr>
                <w:sz w:val="24"/>
                <w:szCs w:val="24"/>
              </w:rPr>
              <w:t>2</w:t>
            </w:r>
          </w:p>
        </w:tc>
      </w:tr>
      <w:tr w:rsidR="008C3A88" w:rsidTr="008C3A88">
        <w:tc>
          <w:tcPr>
            <w:tcW w:w="8223" w:type="dxa"/>
          </w:tcPr>
          <w:p w:rsidR="008C3A88" w:rsidRPr="001E6649" w:rsidRDefault="008C3A88" w:rsidP="00003507">
            <w:pPr>
              <w:pStyle w:val="12"/>
              <w:spacing w:line="240" w:lineRule="auto"/>
              <w:ind w:left="113"/>
              <w:rPr>
                <w:rFonts w:ascii="Times New Roman" w:hAnsi="Times New Roman"/>
                <w:sz w:val="24"/>
                <w:szCs w:val="24"/>
              </w:rPr>
            </w:pPr>
            <w:r w:rsidRPr="001E6649">
              <w:rPr>
                <w:rFonts w:ascii="Times New Roman" w:hAnsi="Times New Roman"/>
                <w:sz w:val="24"/>
                <w:szCs w:val="24"/>
              </w:rPr>
              <w:t>3.</w:t>
            </w:r>
            <w:r w:rsidR="00F97664" w:rsidRPr="001E66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E6649">
              <w:rPr>
                <w:rFonts w:ascii="Times New Roman" w:hAnsi="Times New Roman"/>
                <w:sz w:val="24"/>
                <w:szCs w:val="24"/>
              </w:rPr>
              <w:t>Понятия, включаемые в речевую культуру. Языковая норма.</w:t>
            </w:r>
          </w:p>
        </w:tc>
        <w:tc>
          <w:tcPr>
            <w:tcW w:w="1417" w:type="dxa"/>
          </w:tcPr>
          <w:p w:rsidR="008C3A88" w:rsidRPr="001E6649" w:rsidRDefault="008C3A88" w:rsidP="00003507">
            <w:pPr>
              <w:rPr>
                <w:sz w:val="24"/>
                <w:szCs w:val="24"/>
              </w:rPr>
            </w:pPr>
            <w:r w:rsidRPr="001E6649">
              <w:rPr>
                <w:sz w:val="24"/>
                <w:szCs w:val="24"/>
              </w:rPr>
              <w:t>2</w:t>
            </w:r>
          </w:p>
        </w:tc>
      </w:tr>
      <w:tr w:rsidR="008C3A88" w:rsidTr="008C3A88">
        <w:tc>
          <w:tcPr>
            <w:tcW w:w="8223" w:type="dxa"/>
          </w:tcPr>
          <w:p w:rsidR="008C3A88" w:rsidRPr="001E6649" w:rsidRDefault="008C3A88" w:rsidP="00003507">
            <w:pPr>
              <w:pStyle w:val="12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1E6649">
              <w:rPr>
                <w:rFonts w:ascii="Times New Roman" w:hAnsi="Times New Roman"/>
                <w:sz w:val="24"/>
                <w:szCs w:val="24"/>
              </w:rPr>
              <w:t>4. Вариантность в современном русском языке.</w:t>
            </w:r>
          </w:p>
        </w:tc>
        <w:tc>
          <w:tcPr>
            <w:tcW w:w="1417" w:type="dxa"/>
          </w:tcPr>
          <w:p w:rsidR="008C3A88" w:rsidRPr="001E6649" w:rsidRDefault="008C3A88" w:rsidP="00003507">
            <w:pPr>
              <w:rPr>
                <w:sz w:val="24"/>
                <w:szCs w:val="24"/>
              </w:rPr>
            </w:pPr>
            <w:r w:rsidRPr="001E6649">
              <w:rPr>
                <w:sz w:val="24"/>
                <w:szCs w:val="24"/>
              </w:rPr>
              <w:t>2</w:t>
            </w:r>
          </w:p>
        </w:tc>
      </w:tr>
      <w:tr w:rsidR="008C3A88" w:rsidTr="008C3A88">
        <w:tc>
          <w:tcPr>
            <w:tcW w:w="8223" w:type="dxa"/>
          </w:tcPr>
          <w:p w:rsidR="008C3A88" w:rsidRPr="001E6649" w:rsidRDefault="008C3A88" w:rsidP="00003507">
            <w:pPr>
              <w:pStyle w:val="12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1E6649">
              <w:rPr>
                <w:rFonts w:ascii="Times New Roman" w:hAnsi="Times New Roman"/>
                <w:sz w:val="24"/>
                <w:szCs w:val="24"/>
              </w:rPr>
              <w:t>5. Орфоэпические и акцентологические нормы русского литературного языка.</w:t>
            </w:r>
          </w:p>
        </w:tc>
        <w:tc>
          <w:tcPr>
            <w:tcW w:w="1417" w:type="dxa"/>
          </w:tcPr>
          <w:p w:rsidR="008C3A88" w:rsidRPr="001E6649" w:rsidRDefault="008C3A88" w:rsidP="00003507">
            <w:pPr>
              <w:rPr>
                <w:sz w:val="24"/>
                <w:szCs w:val="24"/>
              </w:rPr>
            </w:pPr>
            <w:r w:rsidRPr="001E6649">
              <w:rPr>
                <w:sz w:val="24"/>
                <w:szCs w:val="24"/>
              </w:rPr>
              <w:t>2</w:t>
            </w:r>
          </w:p>
        </w:tc>
      </w:tr>
      <w:tr w:rsidR="008C3A88" w:rsidTr="008C3A88">
        <w:tc>
          <w:tcPr>
            <w:tcW w:w="8223" w:type="dxa"/>
          </w:tcPr>
          <w:p w:rsidR="008C3A88" w:rsidRPr="001E6649" w:rsidRDefault="008C3A88" w:rsidP="00003507">
            <w:pPr>
              <w:pStyle w:val="ad"/>
              <w:spacing w:before="0" w:beforeAutospacing="0" w:after="0" w:afterAutospacing="0"/>
              <w:ind w:left="57"/>
              <w:rPr>
                <w:sz w:val="24"/>
                <w:szCs w:val="24"/>
              </w:rPr>
            </w:pPr>
            <w:r w:rsidRPr="001E6649">
              <w:rPr>
                <w:sz w:val="24"/>
                <w:szCs w:val="24"/>
              </w:rPr>
              <w:t>6. Морфологические и синтаксические нормы русского литературного языка.</w:t>
            </w:r>
          </w:p>
        </w:tc>
        <w:tc>
          <w:tcPr>
            <w:tcW w:w="1417" w:type="dxa"/>
          </w:tcPr>
          <w:p w:rsidR="008C3A88" w:rsidRPr="001E6649" w:rsidRDefault="008C3A88" w:rsidP="00003507">
            <w:pPr>
              <w:rPr>
                <w:sz w:val="24"/>
                <w:szCs w:val="24"/>
              </w:rPr>
            </w:pPr>
            <w:r w:rsidRPr="001E6649">
              <w:rPr>
                <w:sz w:val="24"/>
                <w:szCs w:val="24"/>
              </w:rPr>
              <w:t>2</w:t>
            </w:r>
          </w:p>
        </w:tc>
      </w:tr>
      <w:tr w:rsidR="008C3A88" w:rsidTr="008C3A88">
        <w:tc>
          <w:tcPr>
            <w:tcW w:w="8223" w:type="dxa"/>
          </w:tcPr>
          <w:p w:rsidR="008C3A88" w:rsidRPr="001E6649" w:rsidRDefault="008C3A88" w:rsidP="00003507">
            <w:pPr>
              <w:pStyle w:val="ad"/>
              <w:spacing w:before="0" w:beforeAutospacing="0" w:after="0" w:afterAutospacing="0"/>
              <w:ind w:left="57"/>
              <w:rPr>
                <w:sz w:val="24"/>
                <w:szCs w:val="24"/>
              </w:rPr>
            </w:pPr>
            <w:r w:rsidRPr="001E6649">
              <w:rPr>
                <w:sz w:val="24"/>
                <w:szCs w:val="24"/>
              </w:rPr>
              <w:t>7. Стили русского литературного языка.</w:t>
            </w:r>
          </w:p>
        </w:tc>
        <w:tc>
          <w:tcPr>
            <w:tcW w:w="1417" w:type="dxa"/>
          </w:tcPr>
          <w:p w:rsidR="008C3A88" w:rsidRPr="001E6649" w:rsidRDefault="008C3A88" w:rsidP="00003507">
            <w:pPr>
              <w:rPr>
                <w:sz w:val="24"/>
                <w:szCs w:val="24"/>
              </w:rPr>
            </w:pPr>
            <w:r w:rsidRPr="001E6649">
              <w:rPr>
                <w:sz w:val="24"/>
                <w:szCs w:val="24"/>
              </w:rPr>
              <w:t>2</w:t>
            </w:r>
          </w:p>
        </w:tc>
      </w:tr>
      <w:tr w:rsidR="008C3A88" w:rsidTr="008C3A88">
        <w:tc>
          <w:tcPr>
            <w:tcW w:w="8223" w:type="dxa"/>
          </w:tcPr>
          <w:p w:rsidR="008C3A88" w:rsidRPr="001E6649" w:rsidRDefault="008C3A88" w:rsidP="00003507">
            <w:pPr>
              <w:pStyle w:val="ad"/>
              <w:spacing w:before="0" w:beforeAutospacing="0" w:after="0" w:afterAutospacing="0"/>
              <w:ind w:left="57"/>
              <w:rPr>
                <w:sz w:val="24"/>
                <w:szCs w:val="24"/>
              </w:rPr>
            </w:pPr>
            <w:r w:rsidRPr="001E6649">
              <w:rPr>
                <w:sz w:val="24"/>
                <w:szCs w:val="24"/>
              </w:rPr>
              <w:t>8. Научный стиль русского литературного языка. Его функции и особенности.</w:t>
            </w:r>
          </w:p>
        </w:tc>
        <w:tc>
          <w:tcPr>
            <w:tcW w:w="1417" w:type="dxa"/>
          </w:tcPr>
          <w:p w:rsidR="008C3A88" w:rsidRPr="001E6649" w:rsidRDefault="008C3A88" w:rsidP="00003507">
            <w:pPr>
              <w:rPr>
                <w:sz w:val="24"/>
                <w:szCs w:val="24"/>
              </w:rPr>
            </w:pPr>
            <w:r w:rsidRPr="001E6649">
              <w:rPr>
                <w:sz w:val="24"/>
                <w:szCs w:val="24"/>
              </w:rPr>
              <w:t>2</w:t>
            </w:r>
          </w:p>
        </w:tc>
      </w:tr>
      <w:tr w:rsidR="008C3A88" w:rsidTr="008C3A88">
        <w:tc>
          <w:tcPr>
            <w:tcW w:w="8223" w:type="dxa"/>
          </w:tcPr>
          <w:p w:rsidR="008C3A88" w:rsidRPr="001E6649" w:rsidRDefault="00F97664" w:rsidP="008C3A88">
            <w:pPr>
              <w:pStyle w:val="ad"/>
              <w:spacing w:before="57" w:beforeAutospacing="0" w:after="57" w:afterAutospacing="0"/>
              <w:ind w:left="113"/>
              <w:jc w:val="both"/>
              <w:rPr>
                <w:b/>
                <w:sz w:val="24"/>
                <w:szCs w:val="24"/>
              </w:rPr>
            </w:pPr>
            <w:r w:rsidRPr="001E6649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417" w:type="dxa"/>
          </w:tcPr>
          <w:p w:rsidR="008C3A88" w:rsidRPr="001E6649" w:rsidRDefault="00F97664" w:rsidP="007A19E0">
            <w:pPr>
              <w:rPr>
                <w:sz w:val="24"/>
                <w:szCs w:val="24"/>
              </w:rPr>
            </w:pPr>
            <w:r w:rsidRPr="001E6649">
              <w:rPr>
                <w:b/>
                <w:color w:val="000000"/>
                <w:sz w:val="24"/>
                <w:szCs w:val="24"/>
              </w:rPr>
              <w:t>16</w:t>
            </w:r>
          </w:p>
        </w:tc>
      </w:tr>
    </w:tbl>
    <w:p w:rsidR="00CA3FD1" w:rsidRDefault="00CA3FD1" w:rsidP="00C506CD">
      <w:pPr>
        <w:jc w:val="center"/>
      </w:pPr>
    </w:p>
    <w:p w:rsidR="00C506CD" w:rsidRPr="00CA3FD1" w:rsidRDefault="00C506CD" w:rsidP="00C506CD">
      <w:pPr>
        <w:jc w:val="center"/>
        <w:rPr>
          <w:b/>
        </w:rPr>
      </w:pPr>
      <w:r w:rsidRPr="00CA3FD1">
        <w:rPr>
          <w:b/>
        </w:rPr>
        <w:t>Практические занятия</w:t>
      </w:r>
      <w:r w:rsidR="00537D95" w:rsidRPr="00CA3FD1">
        <w:rPr>
          <w:b/>
        </w:rPr>
        <w:t xml:space="preserve"> (16</w:t>
      </w:r>
      <w:r w:rsidR="007A19E0" w:rsidRPr="00CA3FD1">
        <w:rPr>
          <w:b/>
        </w:rPr>
        <w:t xml:space="preserve"> ч)</w:t>
      </w:r>
    </w:p>
    <w:tbl>
      <w:tblPr>
        <w:tblStyle w:val="a6"/>
        <w:tblW w:w="0" w:type="auto"/>
        <w:tblInd w:w="-318" w:type="dxa"/>
        <w:tblLook w:val="04A0"/>
      </w:tblPr>
      <w:tblGrid>
        <w:gridCol w:w="8223"/>
        <w:gridCol w:w="1417"/>
      </w:tblGrid>
      <w:tr w:rsidR="009F4A6F" w:rsidTr="001E6649">
        <w:tc>
          <w:tcPr>
            <w:tcW w:w="8223" w:type="dxa"/>
            <w:vAlign w:val="center"/>
          </w:tcPr>
          <w:p w:rsidR="009F4A6F" w:rsidRPr="007A19E0" w:rsidRDefault="009F4A6F" w:rsidP="007A19E0">
            <w:pPr>
              <w:jc w:val="center"/>
            </w:pPr>
            <w:r w:rsidRPr="007A19E0">
              <w:t>Содержание практического занятия</w:t>
            </w:r>
          </w:p>
        </w:tc>
        <w:tc>
          <w:tcPr>
            <w:tcW w:w="1417" w:type="dxa"/>
            <w:vAlign w:val="center"/>
          </w:tcPr>
          <w:p w:rsidR="009F4A6F" w:rsidRPr="007A19E0" w:rsidRDefault="009F4A6F" w:rsidP="007A19E0">
            <w:pPr>
              <w:jc w:val="center"/>
            </w:pPr>
            <w:r w:rsidRPr="007A19E0">
              <w:t>Объем</w:t>
            </w:r>
            <w:r>
              <w:t xml:space="preserve">, </w:t>
            </w:r>
            <w:r w:rsidRPr="007A19E0">
              <w:t>час</w:t>
            </w:r>
          </w:p>
        </w:tc>
      </w:tr>
      <w:tr w:rsidR="00F97664" w:rsidTr="001E6649">
        <w:tc>
          <w:tcPr>
            <w:tcW w:w="8223" w:type="dxa"/>
            <w:vAlign w:val="center"/>
          </w:tcPr>
          <w:p w:rsidR="00F97664" w:rsidRPr="001E6649" w:rsidRDefault="00F97664" w:rsidP="00F97664">
            <w:pPr>
              <w:pStyle w:val="22"/>
              <w:spacing w:after="0" w:line="240" w:lineRule="auto"/>
              <w:ind w:lef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6649">
              <w:rPr>
                <w:rFonts w:ascii="Times New Roman" w:hAnsi="Times New Roman"/>
                <w:sz w:val="24"/>
                <w:szCs w:val="24"/>
              </w:rPr>
              <w:t>Семинар по теме:  Русский язык: его разновидности и важнейшие</w:t>
            </w:r>
          </w:p>
          <w:p w:rsidR="00BB4529" w:rsidRPr="001E6649" w:rsidRDefault="00F97664" w:rsidP="00BB4529">
            <w:pPr>
              <w:pStyle w:val="2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6649">
              <w:rPr>
                <w:rFonts w:ascii="Times New Roman" w:hAnsi="Times New Roman"/>
                <w:sz w:val="24"/>
                <w:szCs w:val="24"/>
              </w:rPr>
              <w:t xml:space="preserve"> функции. </w:t>
            </w:r>
          </w:p>
          <w:p w:rsidR="00F97664" w:rsidRPr="001E6649" w:rsidRDefault="00BB4529" w:rsidP="00F97664">
            <w:pPr>
              <w:pStyle w:val="22"/>
              <w:spacing w:after="0" w:line="240" w:lineRule="auto"/>
              <w:ind w:lef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6649">
              <w:rPr>
                <w:rFonts w:ascii="Times New Roman" w:hAnsi="Times New Roman"/>
                <w:sz w:val="24"/>
                <w:szCs w:val="24"/>
              </w:rPr>
              <w:t>На занятии у обучающихся</w:t>
            </w:r>
            <w:r w:rsidR="00F97664" w:rsidRPr="001E6649">
              <w:rPr>
                <w:rFonts w:ascii="Times New Roman" w:hAnsi="Times New Roman"/>
                <w:sz w:val="24"/>
                <w:szCs w:val="24"/>
              </w:rPr>
              <w:t xml:space="preserve"> формируют представление о языке как функциональном поле в </w:t>
            </w:r>
            <w:proofErr w:type="gramStart"/>
            <w:r w:rsidR="00F97664" w:rsidRPr="001E6649">
              <w:rPr>
                <w:rFonts w:ascii="Times New Roman" w:hAnsi="Times New Roman"/>
                <w:sz w:val="24"/>
                <w:szCs w:val="24"/>
              </w:rPr>
              <w:t>цен</w:t>
            </w:r>
            <w:r w:rsidR="00003507">
              <w:rPr>
                <w:rFonts w:ascii="Times New Roman" w:hAnsi="Times New Roman"/>
                <w:sz w:val="24"/>
                <w:szCs w:val="24"/>
              </w:rPr>
              <w:t>тре</w:t>
            </w:r>
            <w:proofErr w:type="gramEnd"/>
            <w:r w:rsidR="00003507">
              <w:rPr>
                <w:rFonts w:ascii="Times New Roman" w:hAnsi="Times New Roman"/>
                <w:sz w:val="24"/>
                <w:szCs w:val="24"/>
              </w:rPr>
              <w:t xml:space="preserve"> которого лежит литературный </w:t>
            </w:r>
            <w:r w:rsidR="00F97664" w:rsidRPr="001E6649">
              <w:rPr>
                <w:rFonts w:ascii="Times New Roman" w:hAnsi="Times New Roman"/>
                <w:sz w:val="24"/>
                <w:szCs w:val="24"/>
              </w:rPr>
              <w:t>язык а на периферии нелитературные формы языка – просторечие, сленг и др.</w:t>
            </w:r>
            <w:r w:rsidRPr="001E66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E6649">
              <w:rPr>
                <w:rFonts w:ascii="Times New Roman" w:hAnsi="Times New Roman"/>
                <w:iCs/>
                <w:sz w:val="24"/>
                <w:szCs w:val="24"/>
              </w:rPr>
              <w:t>Занятие проводитс</w:t>
            </w:r>
            <w:r w:rsidR="00003507">
              <w:rPr>
                <w:rFonts w:ascii="Times New Roman" w:hAnsi="Times New Roman"/>
                <w:iCs/>
                <w:sz w:val="24"/>
                <w:szCs w:val="24"/>
              </w:rPr>
              <w:t xml:space="preserve">я в </w:t>
            </w:r>
            <w:r w:rsidRPr="001E6649">
              <w:rPr>
                <w:rFonts w:ascii="Times New Roman" w:hAnsi="Times New Roman"/>
                <w:iCs/>
                <w:sz w:val="24"/>
                <w:szCs w:val="24"/>
              </w:rPr>
              <w:t>форме устного опроса.</w:t>
            </w:r>
          </w:p>
          <w:p w:rsidR="00F97664" w:rsidRPr="001E6649" w:rsidRDefault="00F97664" w:rsidP="00F97664">
            <w:pPr>
              <w:widowControl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</w:tcPr>
          <w:p w:rsidR="00F97664" w:rsidRPr="001E6649" w:rsidRDefault="00BB4529" w:rsidP="007A19E0">
            <w:pPr>
              <w:rPr>
                <w:sz w:val="24"/>
                <w:szCs w:val="24"/>
              </w:rPr>
            </w:pPr>
            <w:r w:rsidRPr="001E6649">
              <w:rPr>
                <w:sz w:val="24"/>
                <w:szCs w:val="24"/>
              </w:rPr>
              <w:t>4</w:t>
            </w:r>
          </w:p>
        </w:tc>
      </w:tr>
      <w:tr w:rsidR="00F97664" w:rsidTr="001E6649">
        <w:tc>
          <w:tcPr>
            <w:tcW w:w="8223" w:type="dxa"/>
          </w:tcPr>
          <w:p w:rsidR="00BB4529" w:rsidRPr="001E6649" w:rsidRDefault="00F97664" w:rsidP="00F97664">
            <w:pPr>
              <w:pStyle w:val="12"/>
              <w:spacing w:line="240" w:lineRule="auto"/>
              <w:ind w:lef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6649">
              <w:rPr>
                <w:rFonts w:ascii="Times New Roman" w:hAnsi="Times New Roman"/>
                <w:sz w:val="24"/>
                <w:szCs w:val="24"/>
              </w:rPr>
              <w:t>Семинар по теме: Общая характеристика условий речевого мастерства.</w:t>
            </w:r>
          </w:p>
          <w:p w:rsidR="00F97664" w:rsidRPr="001E6649" w:rsidRDefault="00BB4529" w:rsidP="00F97664">
            <w:pPr>
              <w:pStyle w:val="12"/>
              <w:spacing w:line="240" w:lineRule="auto"/>
              <w:ind w:lef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6649">
              <w:rPr>
                <w:rFonts w:ascii="Times New Roman" w:hAnsi="Times New Roman"/>
                <w:sz w:val="24"/>
                <w:szCs w:val="24"/>
              </w:rPr>
              <w:t>На семинарском занятии</w:t>
            </w:r>
            <w:r w:rsidR="00F97664" w:rsidRPr="001E66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E6649">
              <w:rPr>
                <w:rFonts w:ascii="Times New Roman" w:hAnsi="Times New Roman"/>
                <w:sz w:val="24"/>
                <w:szCs w:val="24"/>
              </w:rPr>
              <w:t>о</w:t>
            </w:r>
            <w:r w:rsidR="00F97664" w:rsidRPr="001E6649">
              <w:rPr>
                <w:rFonts w:ascii="Times New Roman" w:hAnsi="Times New Roman"/>
                <w:sz w:val="24"/>
                <w:szCs w:val="24"/>
              </w:rPr>
              <w:t>бучающиеся определяют основные понятия «речевое мастерство» как условие удачной коммуникации и варьирование данного понятия в зависимости о</w:t>
            </w:r>
            <w:r w:rsidR="00003507">
              <w:rPr>
                <w:rFonts w:ascii="Times New Roman" w:hAnsi="Times New Roman"/>
                <w:sz w:val="24"/>
                <w:szCs w:val="24"/>
              </w:rPr>
              <w:t xml:space="preserve">т </w:t>
            </w:r>
            <w:r w:rsidR="00F97664" w:rsidRPr="001E6649">
              <w:rPr>
                <w:rFonts w:ascii="Times New Roman" w:hAnsi="Times New Roman"/>
                <w:sz w:val="24"/>
                <w:szCs w:val="24"/>
              </w:rPr>
              <w:t xml:space="preserve"> условий и ситуации общения</w:t>
            </w:r>
            <w:r w:rsidRPr="001E664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B4529" w:rsidRPr="001E6649" w:rsidRDefault="00BB4529" w:rsidP="00BB4529">
            <w:pPr>
              <w:pStyle w:val="22"/>
              <w:spacing w:after="0" w:line="240" w:lineRule="auto"/>
              <w:ind w:lef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6649">
              <w:rPr>
                <w:rFonts w:ascii="Times New Roman" w:hAnsi="Times New Roman"/>
                <w:iCs/>
                <w:sz w:val="24"/>
                <w:szCs w:val="24"/>
              </w:rPr>
              <w:t>Занятие проводится в форме устного выборочного  опроса  и докладов-презентаций.</w:t>
            </w:r>
          </w:p>
          <w:p w:rsidR="00BB4529" w:rsidRPr="001E6649" w:rsidRDefault="00BB4529" w:rsidP="00F97664">
            <w:pPr>
              <w:pStyle w:val="12"/>
              <w:spacing w:line="240" w:lineRule="auto"/>
              <w:ind w:left="5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97664" w:rsidRPr="001E6649" w:rsidRDefault="00BB4529" w:rsidP="007A19E0">
            <w:pPr>
              <w:rPr>
                <w:sz w:val="24"/>
                <w:szCs w:val="24"/>
              </w:rPr>
            </w:pPr>
            <w:r w:rsidRPr="001E6649">
              <w:rPr>
                <w:sz w:val="24"/>
                <w:szCs w:val="24"/>
              </w:rPr>
              <w:t>4</w:t>
            </w:r>
          </w:p>
        </w:tc>
      </w:tr>
      <w:tr w:rsidR="00F97664" w:rsidTr="001E6649">
        <w:tc>
          <w:tcPr>
            <w:tcW w:w="8223" w:type="dxa"/>
          </w:tcPr>
          <w:p w:rsidR="00F97664" w:rsidRPr="001E6649" w:rsidRDefault="00F97664" w:rsidP="00F97664">
            <w:pPr>
              <w:pStyle w:val="12"/>
              <w:spacing w:line="240" w:lineRule="auto"/>
              <w:ind w:left="113"/>
              <w:rPr>
                <w:rFonts w:ascii="Times New Roman" w:hAnsi="Times New Roman"/>
                <w:sz w:val="24"/>
                <w:szCs w:val="24"/>
              </w:rPr>
            </w:pPr>
            <w:r w:rsidRPr="001E6649">
              <w:rPr>
                <w:rFonts w:ascii="Times New Roman" w:hAnsi="Times New Roman"/>
                <w:sz w:val="24"/>
                <w:szCs w:val="24"/>
              </w:rPr>
              <w:t>Семинар по теме:  Стили русского литературного языка. Научный стиль</w:t>
            </w:r>
            <w:r w:rsidR="001E6649" w:rsidRPr="001E6649">
              <w:rPr>
                <w:rFonts w:ascii="Times New Roman" w:hAnsi="Times New Roman"/>
                <w:sz w:val="24"/>
                <w:szCs w:val="24"/>
              </w:rPr>
              <w:t>.</w:t>
            </w:r>
            <w:r w:rsidRPr="001E66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E6649" w:rsidRPr="001E6649">
              <w:rPr>
                <w:rFonts w:ascii="Times New Roman" w:hAnsi="Times New Roman"/>
                <w:sz w:val="24"/>
                <w:szCs w:val="24"/>
              </w:rPr>
              <w:t>На занятии о</w:t>
            </w:r>
            <w:r w:rsidRPr="001E6649">
              <w:rPr>
                <w:rFonts w:ascii="Times New Roman" w:hAnsi="Times New Roman"/>
                <w:sz w:val="24"/>
                <w:szCs w:val="24"/>
              </w:rPr>
              <w:t>бучающиеся анализируют научный стиль как особую коммуникативную среду, необходимую для их удачного профессионального общения и получают навыки  коммуникации в этой среде.</w:t>
            </w:r>
            <w:r w:rsidR="001E6649" w:rsidRPr="001E66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1E6649" w:rsidRPr="001E6649">
              <w:rPr>
                <w:rFonts w:ascii="Times New Roman" w:hAnsi="Times New Roman"/>
                <w:iCs/>
                <w:sz w:val="24"/>
                <w:szCs w:val="24"/>
              </w:rPr>
              <w:t>Занятие проводится в форме устного выборочного  опроса  и докладов-презентаций</w:t>
            </w:r>
          </w:p>
        </w:tc>
        <w:tc>
          <w:tcPr>
            <w:tcW w:w="1417" w:type="dxa"/>
          </w:tcPr>
          <w:p w:rsidR="00F97664" w:rsidRPr="001E6649" w:rsidRDefault="001E6649" w:rsidP="007A19E0">
            <w:pPr>
              <w:rPr>
                <w:sz w:val="24"/>
                <w:szCs w:val="24"/>
              </w:rPr>
            </w:pPr>
            <w:r w:rsidRPr="001E6649">
              <w:rPr>
                <w:sz w:val="24"/>
                <w:szCs w:val="24"/>
              </w:rPr>
              <w:t>4</w:t>
            </w:r>
          </w:p>
        </w:tc>
      </w:tr>
      <w:tr w:rsidR="00F97664" w:rsidTr="001E6649">
        <w:tc>
          <w:tcPr>
            <w:tcW w:w="8223" w:type="dxa"/>
          </w:tcPr>
          <w:p w:rsidR="001E6649" w:rsidRPr="001E6649" w:rsidRDefault="00F97664" w:rsidP="00F97664">
            <w:pPr>
              <w:pStyle w:val="12"/>
              <w:spacing w:line="240" w:lineRule="auto"/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1E6649">
              <w:rPr>
                <w:rFonts w:ascii="Times New Roman" w:hAnsi="Times New Roman"/>
                <w:sz w:val="24"/>
                <w:szCs w:val="24"/>
              </w:rPr>
              <w:t>Семинар по теме: Научный стиль русского литературного языка</w:t>
            </w:r>
            <w:r w:rsidR="001E6649" w:rsidRPr="001E664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F97664" w:rsidRPr="001E6649" w:rsidRDefault="00F97664" w:rsidP="001E6649">
            <w:pPr>
              <w:pStyle w:val="12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E66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E6649" w:rsidRPr="001E6649">
              <w:rPr>
                <w:rFonts w:ascii="Times New Roman" w:hAnsi="Times New Roman"/>
                <w:sz w:val="24"/>
                <w:szCs w:val="24"/>
              </w:rPr>
              <w:t>На занятии обучающиеся</w:t>
            </w:r>
            <w:r w:rsidRPr="001E6649">
              <w:rPr>
                <w:rFonts w:ascii="Times New Roman" w:hAnsi="Times New Roman"/>
                <w:sz w:val="24"/>
                <w:szCs w:val="24"/>
              </w:rPr>
              <w:t xml:space="preserve"> анализируют научный стиль как особую коммуникативную среду, необходимую для их удачного профессионального общения и получают навыки  коммуникации в этой среде.</w:t>
            </w:r>
            <w:r w:rsidR="001E6649" w:rsidRPr="001E6649">
              <w:rPr>
                <w:rFonts w:ascii="Times New Roman" w:hAnsi="Times New Roman"/>
                <w:iCs/>
                <w:sz w:val="24"/>
                <w:szCs w:val="24"/>
              </w:rPr>
              <w:t xml:space="preserve"> Занятие проводится в интерактивной форме </w:t>
            </w:r>
            <w:r w:rsidR="001E6649" w:rsidRPr="001E6649">
              <w:rPr>
                <w:rFonts w:ascii="Times New Roman" w:hAnsi="Times New Roman"/>
                <w:sz w:val="24"/>
                <w:szCs w:val="24"/>
              </w:rPr>
              <w:t>– дискуссии, где участниками являются малые группы.</w:t>
            </w:r>
          </w:p>
        </w:tc>
        <w:tc>
          <w:tcPr>
            <w:tcW w:w="1417" w:type="dxa"/>
          </w:tcPr>
          <w:p w:rsidR="00F97664" w:rsidRPr="001E6649" w:rsidRDefault="001E6649" w:rsidP="007A19E0">
            <w:pPr>
              <w:rPr>
                <w:sz w:val="24"/>
                <w:szCs w:val="24"/>
              </w:rPr>
            </w:pPr>
            <w:r w:rsidRPr="001E6649">
              <w:rPr>
                <w:sz w:val="24"/>
                <w:szCs w:val="24"/>
              </w:rPr>
              <w:t>4</w:t>
            </w:r>
          </w:p>
        </w:tc>
      </w:tr>
      <w:tr w:rsidR="001E6649" w:rsidTr="001E6649">
        <w:tc>
          <w:tcPr>
            <w:tcW w:w="8223" w:type="dxa"/>
          </w:tcPr>
          <w:p w:rsidR="001E6649" w:rsidRPr="001E6649" w:rsidRDefault="001E6649" w:rsidP="001E6649">
            <w:pPr>
              <w:pStyle w:val="ad"/>
              <w:spacing w:before="57" w:beforeAutospacing="0" w:after="57" w:afterAutospacing="0"/>
              <w:ind w:left="113"/>
              <w:jc w:val="both"/>
              <w:rPr>
                <w:b/>
                <w:sz w:val="24"/>
                <w:szCs w:val="24"/>
              </w:rPr>
            </w:pPr>
            <w:r w:rsidRPr="001E6649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417" w:type="dxa"/>
          </w:tcPr>
          <w:p w:rsidR="001E6649" w:rsidRPr="001E6649" w:rsidRDefault="001E6649" w:rsidP="001E6649">
            <w:pPr>
              <w:rPr>
                <w:sz w:val="24"/>
                <w:szCs w:val="24"/>
              </w:rPr>
            </w:pPr>
            <w:r w:rsidRPr="001E6649">
              <w:rPr>
                <w:b/>
                <w:color w:val="000000"/>
                <w:sz w:val="24"/>
                <w:szCs w:val="24"/>
              </w:rPr>
              <w:t>16</w:t>
            </w:r>
          </w:p>
        </w:tc>
      </w:tr>
    </w:tbl>
    <w:p w:rsidR="00C506CD" w:rsidRPr="007A19E0" w:rsidRDefault="00C506CD" w:rsidP="00C506CD">
      <w:pPr>
        <w:rPr>
          <w:color w:val="FF0000"/>
        </w:rPr>
      </w:pPr>
    </w:p>
    <w:p w:rsidR="007A19E0" w:rsidRPr="00CA3FD1" w:rsidRDefault="007A19E0" w:rsidP="00AE3C44">
      <w:pPr>
        <w:jc w:val="center"/>
        <w:rPr>
          <w:b/>
          <w:bCs/>
        </w:rPr>
      </w:pPr>
      <w:r w:rsidRPr="00CA3FD1">
        <w:rPr>
          <w:b/>
          <w:bCs/>
        </w:rPr>
        <w:t>Самостоятельная работа студентов</w:t>
      </w:r>
      <w:r w:rsidR="00537D95" w:rsidRPr="00CA3FD1">
        <w:rPr>
          <w:b/>
          <w:bCs/>
        </w:rPr>
        <w:t xml:space="preserve"> (36</w:t>
      </w:r>
      <w:r w:rsidR="00AE3C44" w:rsidRPr="00CA3FD1">
        <w:rPr>
          <w:b/>
          <w:bCs/>
        </w:rPr>
        <w:t xml:space="preserve"> ч)</w:t>
      </w:r>
    </w:p>
    <w:tbl>
      <w:tblPr>
        <w:tblW w:w="9782" w:type="dxa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365"/>
        <w:gridCol w:w="1417"/>
      </w:tblGrid>
      <w:tr w:rsidR="009F4A6F" w:rsidTr="00D91A66">
        <w:tc>
          <w:tcPr>
            <w:tcW w:w="8365" w:type="dxa"/>
          </w:tcPr>
          <w:p w:rsidR="009F4A6F" w:rsidRDefault="009F4A6F" w:rsidP="008F573B">
            <w:pPr>
              <w:jc w:val="center"/>
            </w:pPr>
            <w:r>
              <w:t>Перечень занятий на СРС</w:t>
            </w:r>
          </w:p>
        </w:tc>
        <w:tc>
          <w:tcPr>
            <w:tcW w:w="1417" w:type="dxa"/>
          </w:tcPr>
          <w:p w:rsidR="009F4A6F" w:rsidRDefault="009F4A6F" w:rsidP="007A19E0">
            <w:pPr>
              <w:jc w:val="center"/>
            </w:pPr>
            <w:r>
              <w:t>Объем, час</w:t>
            </w:r>
          </w:p>
        </w:tc>
      </w:tr>
      <w:tr w:rsidR="009F4A6F" w:rsidTr="00D91A66">
        <w:tc>
          <w:tcPr>
            <w:tcW w:w="8365" w:type="dxa"/>
          </w:tcPr>
          <w:p w:rsidR="00F41FDE" w:rsidRDefault="000C4AC3" w:rsidP="008F573B">
            <w:r>
              <w:t>Подготовка к практическим занятиям по теме 1</w:t>
            </w:r>
          </w:p>
          <w:p w:rsidR="009F4A6F" w:rsidRPr="00F41FDE" w:rsidRDefault="002C53FA" w:rsidP="008F573B">
            <w:r>
              <w:t xml:space="preserve"> В рамках работы над данной темой обучающийся должен определить собственной речевой компетентности с точки зрения правильности и чистоты собственной речи, знание норм русской речи.  По результатам работы осуществляется подготовка к первой контрольной работе.</w:t>
            </w:r>
          </w:p>
        </w:tc>
        <w:tc>
          <w:tcPr>
            <w:tcW w:w="1417" w:type="dxa"/>
          </w:tcPr>
          <w:p w:rsidR="009F4A6F" w:rsidRDefault="000C4AC3" w:rsidP="002C53FA">
            <w:r>
              <w:t>6</w:t>
            </w:r>
          </w:p>
        </w:tc>
      </w:tr>
      <w:tr w:rsidR="000C4AC3" w:rsidTr="00D91A66">
        <w:tc>
          <w:tcPr>
            <w:tcW w:w="8365" w:type="dxa"/>
          </w:tcPr>
          <w:p w:rsidR="00F41FDE" w:rsidRDefault="000C4AC3" w:rsidP="008F573B">
            <w:r>
              <w:t>Подготовка к практическим занятиям по теме 2.</w:t>
            </w:r>
          </w:p>
          <w:p w:rsidR="00F41FDE" w:rsidRDefault="002C53FA" w:rsidP="008F573B">
            <w:r>
              <w:t xml:space="preserve"> Обучающиеся формулирует понятие «речевое мастерство» и входящие в него характе</w:t>
            </w:r>
            <w:r w:rsidR="00F41FDE">
              <w:t>ристики, анализируя предлагаемый</w:t>
            </w:r>
            <w:r>
              <w:t xml:space="preserve"> преподавателем материал. Он определяет речь как функцию языковой системы и вычленяет ядерные и периферийные характеристики, входящие в определение «ре</w:t>
            </w:r>
            <w:r w:rsidR="00F41FDE">
              <w:t xml:space="preserve">чевое </w:t>
            </w:r>
            <w:r>
              <w:t xml:space="preserve">мастерство», анализирует понятие языковой нормы и варианта как возможности повышения уровня собственного речевого мастерства. </w:t>
            </w:r>
          </w:p>
          <w:p w:rsidR="000C4AC3" w:rsidRPr="00F41FDE" w:rsidRDefault="002C53FA" w:rsidP="008F573B">
            <w:r>
              <w:t>В рамках работы над данной темой проходит подготовка ко второй контрольной работе.</w:t>
            </w:r>
          </w:p>
        </w:tc>
        <w:tc>
          <w:tcPr>
            <w:tcW w:w="1417" w:type="dxa"/>
          </w:tcPr>
          <w:p w:rsidR="000C4AC3" w:rsidRDefault="000C4AC3" w:rsidP="002C53FA">
            <w:r>
              <w:t>6</w:t>
            </w:r>
          </w:p>
        </w:tc>
      </w:tr>
      <w:tr w:rsidR="000C4AC3" w:rsidTr="00D91A66">
        <w:tc>
          <w:tcPr>
            <w:tcW w:w="8365" w:type="dxa"/>
          </w:tcPr>
          <w:p w:rsidR="000C4AC3" w:rsidRDefault="000C4AC3" w:rsidP="008F573B">
            <w:r>
              <w:t>Подготовка к практическим занятиям по теме 3.</w:t>
            </w:r>
          </w:p>
          <w:p w:rsidR="002C53FA" w:rsidRPr="00AE3FD9" w:rsidRDefault="002C53FA" w:rsidP="008F573B">
            <w:pPr>
              <w:rPr>
                <w:highlight w:val="yellow"/>
              </w:rPr>
            </w:pPr>
            <w:proofErr w:type="gramStart"/>
            <w:r>
              <w:t>Обучающиеся</w:t>
            </w:r>
            <w:proofErr w:type="gramEnd"/>
            <w:r>
              <w:t xml:space="preserve"> проводят анализ стилистических особенностей текстов, относящихся к различным функциональным разновидностям русского языка, прежде всего текстов публицистического и научного стилей. Кроме того, в рамках подготовки к данной теме рассматриваются особенности разговорной речи и причины её активного проникновения в другие стили русского языка. В ходе работы над данной темой проходит подготовка к ролевой игре на практическом занятии, в которой участники сами создают ту или иную речевую ситуацию по выбранной им теме и оценивают выступления оппонентов с точки зрения их языковой компетентности.</w:t>
            </w:r>
          </w:p>
        </w:tc>
        <w:tc>
          <w:tcPr>
            <w:tcW w:w="1417" w:type="dxa"/>
          </w:tcPr>
          <w:p w:rsidR="000C4AC3" w:rsidRDefault="000C4AC3" w:rsidP="002C53FA">
            <w:r>
              <w:t>8</w:t>
            </w:r>
          </w:p>
        </w:tc>
      </w:tr>
      <w:tr w:rsidR="000C4AC3" w:rsidTr="00D91A66">
        <w:tc>
          <w:tcPr>
            <w:tcW w:w="8365" w:type="dxa"/>
          </w:tcPr>
          <w:p w:rsidR="000C4AC3" w:rsidRDefault="000C4AC3" w:rsidP="008F573B">
            <w:r>
              <w:t>Подготовка к</w:t>
            </w:r>
            <w:r w:rsidR="002C53FA">
              <w:t xml:space="preserve"> практическим занятиям по теме 4</w:t>
            </w:r>
            <w:r>
              <w:t>.</w:t>
            </w:r>
          </w:p>
          <w:p w:rsidR="002C53FA" w:rsidRPr="009F7B71" w:rsidRDefault="00F41FDE" w:rsidP="008F573B">
            <w:r>
              <w:t xml:space="preserve">Обучающиеся определяют основные жанры научного стиля русского языка, прежде всего, академический с такими его разновидностями, как собственно академический и квалификационный. Они исследуют тексты научной статьи, рецензии, реферата. Определяют текстовые и языковые особенности научного стиля, структуру научной работы (введение, основная часть, заключение), знакомятся с понятиями «цель исследования», «задачи исследования», «объект исследования», «предмет исследования». Анализируют языковые особенности научного стиля на лексическом и грамматическом уровнях. </w:t>
            </w:r>
            <w:proofErr w:type="gramStart"/>
            <w:r>
              <w:t xml:space="preserve">В ходе работы над данной темой готовится презентация по выбранной теме, из представленных в рамках курса </w:t>
            </w:r>
            <w:r w:rsidR="009F7B71">
              <w:t xml:space="preserve"> </w:t>
            </w:r>
            <w:r>
              <w:t>«Основы культуры речи».</w:t>
            </w:r>
            <w:proofErr w:type="gramEnd"/>
          </w:p>
        </w:tc>
        <w:tc>
          <w:tcPr>
            <w:tcW w:w="1417" w:type="dxa"/>
          </w:tcPr>
          <w:p w:rsidR="000C4AC3" w:rsidRDefault="000C4AC3" w:rsidP="002C53FA">
            <w:r>
              <w:t>8</w:t>
            </w:r>
          </w:p>
        </w:tc>
      </w:tr>
      <w:tr w:rsidR="000C4AC3" w:rsidTr="00D91A66">
        <w:tc>
          <w:tcPr>
            <w:tcW w:w="8365" w:type="dxa"/>
          </w:tcPr>
          <w:p w:rsidR="000C4AC3" w:rsidRPr="00AE3FD9" w:rsidRDefault="000C4AC3" w:rsidP="002C53FA">
            <w:pPr>
              <w:rPr>
                <w:highlight w:val="yellow"/>
              </w:rPr>
            </w:pPr>
            <w:r>
              <w:t>Подготовка к диф</w:t>
            </w:r>
            <w:r w:rsidR="002C53FA">
              <w:t xml:space="preserve">ференцированному </w:t>
            </w:r>
            <w:r>
              <w:t>зачету</w:t>
            </w:r>
          </w:p>
        </w:tc>
        <w:tc>
          <w:tcPr>
            <w:tcW w:w="1417" w:type="dxa"/>
          </w:tcPr>
          <w:p w:rsidR="000C4AC3" w:rsidRDefault="002C53FA" w:rsidP="002C53FA">
            <w:r>
              <w:t>8</w:t>
            </w:r>
          </w:p>
        </w:tc>
      </w:tr>
      <w:tr w:rsidR="002C53FA" w:rsidTr="00D91A66">
        <w:tc>
          <w:tcPr>
            <w:tcW w:w="8365" w:type="dxa"/>
          </w:tcPr>
          <w:p w:rsidR="002C53FA" w:rsidRPr="001E6649" w:rsidRDefault="002C53FA" w:rsidP="002C53FA">
            <w:pPr>
              <w:pStyle w:val="ad"/>
              <w:spacing w:before="57" w:beforeAutospacing="0" w:after="57" w:afterAutospacing="0"/>
              <w:ind w:left="113"/>
              <w:jc w:val="both"/>
              <w:rPr>
                <w:b/>
              </w:rPr>
            </w:pPr>
            <w:r w:rsidRPr="001E6649">
              <w:rPr>
                <w:b/>
              </w:rPr>
              <w:t>Итого:</w:t>
            </w:r>
          </w:p>
        </w:tc>
        <w:tc>
          <w:tcPr>
            <w:tcW w:w="1417" w:type="dxa"/>
          </w:tcPr>
          <w:p w:rsidR="002C53FA" w:rsidRPr="001E6649" w:rsidRDefault="002C53FA" w:rsidP="002C53FA">
            <w:r>
              <w:rPr>
                <w:b/>
                <w:color w:val="000000"/>
              </w:rPr>
              <w:t>3</w:t>
            </w:r>
            <w:r w:rsidRPr="001E6649">
              <w:rPr>
                <w:b/>
                <w:color w:val="000000"/>
              </w:rPr>
              <w:t>6</w:t>
            </w:r>
          </w:p>
        </w:tc>
      </w:tr>
    </w:tbl>
    <w:p w:rsidR="00AE3C44" w:rsidRDefault="00AE3C44" w:rsidP="00CA3FD1">
      <w:pPr>
        <w:rPr>
          <w:b/>
        </w:rPr>
      </w:pPr>
    </w:p>
    <w:p w:rsidR="00AB57D1" w:rsidRPr="00AB57D1" w:rsidRDefault="00AB57D1" w:rsidP="00BD4BB1">
      <w:pPr>
        <w:pStyle w:val="1"/>
      </w:pPr>
      <w:bookmarkStart w:id="4" w:name="_Toc57282504"/>
      <w:r>
        <w:t>5</w:t>
      </w:r>
      <w:r w:rsidRPr="00AB57D1">
        <w:t>. Перечень учебной литературы</w:t>
      </w:r>
      <w:bookmarkEnd w:id="4"/>
    </w:p>
    <w:p w:rsidR="00CB3E5B" w:rsidRDefault="008F573B" w:rsidP="00586B13">
      <w:pPr>
        <w:rPr>
          <w:b/>
          <w:i/>
        </w:rPr>
      </w:pPr>
      <w:r w:rsidRPr="008F573B">
        <w:rPr>
          <w:b/>
          <w:i/>
        </w:rPr>
        <w:t xml:space="preserve">5.1 </w:t>
      </w:r>
      <w:r w:rsidR="00AB57D1" w:rsidRPr="008F573B">
        <w:rPr>
          <w:b/>
          <w:i/>
        </w:rPr>
        <w:t>Основная литература</w:t>
      </w:r>
    </w:p>
    <w:p w:rsidR="002520D9" w:rsidRPr="008F573B" w:rsidRDefault="002520D9" w:rsidP="00586B13">
      <w:pPr>
        <w:rPr>
          <w:b/>
          <w:i/>
        </w:rPr>
      </w:pPr>
    </w:p>
    <w:p w:rsidR="00264AEF" w:rsidRPr="002520D9" w:rsidRDefault="00264AEF" w:rsidP="00B81445">
      <w:pPr>
        <w:pStyle w:val="ae"/>
        <w:widowControl w:val="0"/>
        <w:numPr>
          <w:ilvl w:val="0"/>
          <w:numId w:val="7"/>
        </w:numPr>
        <w:rPr>
          <w:rFonts w:ascii="Times New Roman" w:hAnsi="Times New Roman" w:cs="Times New Roman"/>
        </w:rPr>
      </w:pPr>
      <w:r w:rsidRPr="002520D9">
        <w:rPr>
          <w:rFonts w:ascii="Times New Roman" w:hAnsi="Times New Roman" w:cs="Times New Roman"/>
          <w:iCs/>
        </w:rPr>
        <w:t xml:space="preserve">Петрякова, </w:t>
      </w:r>
      <w:r w:rsidR="00003507">
        <w:rPr>
          <w:rFonts w:ascii="Times New Roman" w:hAnsi="Times New Roman" w:cs="Times New Roman"/>
          <w:iCs/>
        </w:rPr>
        <w:t>А.Г. Культура речи</w:t>
      </w:r>
      <w:r w:rsidRPr="002520D9">
        <w:rPr>
          <w:rFonts w:ascii="Times New Roman" w:hAnsi="Times New Roman" w:cs="Times New Roman"/>
          <w:iCs/>
        </w:rPr>
        <w:t>: учебник / А.Г. Петряк</w:t>
      </w:r>
      <w:r w:rsidR="00003507">
        <w:rPr>
          <w:rFonts w:ascii="Times New Roman" w:hAnsi="Times New Roman" w:cs="Times New Roman"/>
          <w:iCs/>
        </w:rPr>
        <w:t>ова. - 3-е изд., стер. - Москва</w:t>
      </w:r>
      <w:r w:rsidRPr="002520D9">
        <w:rPr>
          <w:rFonts w:ascii="Times New Roman" w:hAnsi="Times New Roman" w:cs="Times New Roman"/>
          <w:iCs/>
        </w:rPr>
        <w:t>: Издате</w:t>
      </w:r>
      <w:r w:rsidR="00003507">
        <w:rPr>
          <w:rFonts w:ascii="Times New Roman" w:hAnsi="Times New Roman" w:cs="Times New Roman"/>
          <w:iCs/>
        </w:rPr>
        <w:t>льство «Флинта», 2016. - 488 с.</w:t>
      </w:r>
      <w:r w:rsidRPr="002520D9">
        <w:rPr>
          <w:rFonts w:ascii="Times New Roman" w:hAnsi="Times New Roman" w:cs="Times New Roman"/>
          <w:iCs/>
        </w:rPr>
        <w:t xml:space="preserve">: ил. - </w:t>
      </w:r>
      <w:proofErr w:type="spellStart"/>
      <w:r w:rsidRPr="002520D9">
        <w:rPr>
          <w:rFonts w:ascii="Times New Roman" w:hAnsi="Times New Roman" w:cs="Times New Roman"/>
          <w:iCs/>
        </w:rPr>
        <w:t>Библиогр</w:t>
      </w:r>
      <w:proofErr w:type="spellEnd"/>
      <w:r w:rsidRPr="002520D9">
        <w:rPr>
          <w:rFonts w:ascii="Times New Roman" w:hAnsi="Times New Roman" w:cs="Times New Roman"/>
          <w:iCs/>
        </w:rPr>
        <w:t>.</w:t>
      </w:r>
      <w:r w:rsidR="00003507">
        <w:rPr>
          <w:rFonts w:ascii="Times New Roman" w:hAnsi="Times New Roman" w:cs="Times New Roman"/>
          <w:iCs/>
        </w:rPr>
        <w:t xml:space="preserve"> в кн. - ISBN 978-5-9765-2101-8</w:t>
      </w:r>
      <w:r w:rsidRPr="002520D9">
        <w:rPr>
          <w:rFonts w:ascii="Times New Roman" w:hAnsi="Times New Roman" w:cs="Times New Roman"/>
          <w:iCs/>
        </w:rPr>
        <w:t>; То же [Электронный ресурс]. - URL: </w:t>
      </w:r>
      <w:hyperlink r:id="rId8">
        <w:r w:rsidRPr="002520D9">
          <w:rPr>
            <w:rStyle w:val="-"/>
            <w:rFonts w:ascii="Times New Roman" w:hAnsi="Times New Roman"/>
            <w:iCs/>
            <w:color w:val="00000A"/>
            <w:sz w:val="24"/>
            <w:szCs w:val="24"/>
          </w:rPr>
          <w:t>http://biblioclub.ru/index.php?page=book&amp;id=79449</w:t>
        </w:r>
      </w:hyperlink>
      <w:r w:rsidRPr="002520D9">
        <w:rPr>
          <w:rFonts w:ascii="Times New Roman" w:hAnsi="Times New Roman" w:cs="Times New Roman"/>
          <w:iCs/>
        </w:rPr>
        <w:t xml:space="preserve"> </w:t>
      </w:r>
    </w:p>
    <w:p w:rsidR="00264AEF" w:rsidRPr="002520D9" w:rsidRDefault="00003507" w:rsidP="00B81445">
      <w:pPr>
        <w:pStyle w:val="ae"/>
        <w:widowControl w:val="0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Маслов, В.Г. Культура речи</w:t>
      </w:r>
      <w:r w:rsidR="00264AEF" w:rsidRPr="002520D9">
        <w:rPr>
          <w:rFonts w:ascii="Times New Roman" w:hAnsi="Times New Roman" w:cs="Times New Roman"/>
          <w:iCs/>
        </w:rPr>
        <w:t>: учебное пособие / В.Г. Мас</w:t>
      </w:r>
      <w:r>
        <w:rPr>
          <w:rFonts w:ascii="Times New Roman" w:hAnsi="Times New Roman" w:cs="Times New Roman"/>
          <w:iCs/>
        </w:rPr>
        <w:t>лов. - 2-е изд., стер. - Москва</w:t>
      </w:r>
      <w:r w:rsidR="00264AEF" w:rsidRPr="002520D9">
        <w:rPr>
          <w:rFonts w:ascii="Times New Roman" w:hAnsi="Times New Roman" w:cs="Times New Roman"/>
          <w:iCs/>
        </w:rPr>
        <w:t xml:space="preserve">: Издательство «Флинта», 2016. - 161 с. - </w:t>
      </w:r>
      <w:proofErr w:type="spellStart"/>
      <w:r w:rsidR="00264AEF" w:rsidRPr="002520D9">
        <w:rPr>
          <w:rFonts w:ascii="Times New Roman" w:hAnsi="Times New Roman" w:cs="Times New Roman"/>
          <w:iCs/>
        </w:rPr>
        <w:t>Библиогр</w:t>
      </w:r>
      <w:proofErr w:type="spellEnd"/>
      <w:r w:rsidR="00264AEF" w:rsidRPr="002520D9">
        <w:rPr>
          <w:rFonts w:ascii="Times New Roman" w:hAnsi="Times New Roman" w:cs="Times New Roman"/>
          <w:iCs/>
        </w:rPr>
        <w:t>.: с</w:t>
      </w:r>
      <w:r>
        <w:rPr>
          <w:rFonts w:ascii="Times New Roman" w:hAnsi="Times New Roman" w:cs="Times New Roman"/>
          <w:iCs/>
        </w:rPr>
        <w:t>. 118. - ISBN 978-5-9765-0919-1</w:t>
      </w:r>
      <w:r w:rsidR="00264AEF" w:rsidRPr="002520D9">
        <w:rPr>
          <w:rFonts w:ascii="Times New Roman" w:hAnsi="Times New Roman" w:cs="Times New Roman"/>
          <w:iCs/>
        </w:rPr>
        <w:t>; То же [Электронный ресурс]. - URL: </w:t>
      </w:r>
      <w:hyperlink r:id="rId9">
        <w:r w:rsidR="00264AEF" w:rsidRPr="002520D9">
          <w:rPr>
            <w:rStyle w:val="-"/>
            <w:rFonts w:ascii="Times New Roman" w:hAnsi="Times New Roman"/>
            <w:iCs/>
            <w:color w:val="00000A"/>
          </w:rPr>
          <w:t>http://biblioclub.ru/index.php?page=book&amp;id=58009</w:t>
        </w:r>
      </w:hyperlink>
    </w:p>
    <w:p w:rsidR="00264AEF" w:rsidRPr="002520D9" w:rsidRDefault="00264AEF" w:rsidP="00B81445">
      <w:pPr>
        <w:pStyle w:val="ae"/>
        <w:widowControl w:val="0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2520D9">
        <w:rPr>
          <w:rFonts w:ascii="Times New Roman" w:hAnsi="Times New Roman" w:cs="Times New Roman"/>
          <w:iCs/>
        </w:rPr>
        <w:t>Болотнова</w:t>
      </w:r>
      <w:proofErr w:type="spellEnd"/>
      <w:r w:rsidRPr="002520D9">
        <w:rPr>
          <w:rFonts w:ascii="Times New Roman" w:hAnsi="Times New Roman" w:cs="Times New Roman"/>
          <w:iCs/>
        </w:rPr>
        <w:t>, Н.С. Коммуникативная стил</w:t>
      </w:r>
      <w:r w:rsidR="00003507">
        <w:rPr>
          <w:rFonts w:ascii="Times New Roman" w:hAnsi="Times New Roman" w:cs="Times New Roman"/>
          <w:iCs/>
        </w:rPr>
        <w:t>истика текста: словарь-тезаурус</w:t>
      </w:r>
      <w:r w:rsidRPr="002520D9">
        <w:rPr>
          <w:rFonts w:ascii="Times New Roman" w:hAnsi="Times New Roman" w:cs="Times New Roman"/>
          <w:iCs/>
        </w:rPr>
        <w:t>: учебное пособие / Н.С. </w:t>
      </w:r>
      <w:proofErr w:type="spellStart"/>
      <w:r w:rsidRPr="002520D9">
        <w:rPr>
          <w:rFonts w:ascii="Times New Roman" w:hAnsi="Times New Roman" w:cs="Times New Roman"/>
          <w:iCs/>
        </w:rPr>
        <w:t>Болотнова</w:t>
      </w:r>
      <w:proofErr w:type="spellEnd"/>
      <w:r w:rsidRPr="002520D9">
        <w:rPr>
          <w:rFonts w:ascii="Times New Roman" w:hAnsi="Times New Roman" w:cs="Times New Roman"/>
          <w:iCs/>
        </w:rPr>
        <w:t xml:space="preserve">. - 2-е изд., </w:t>
      </w:r>
      <w:r w:rsidR="00003507">
        <w:rPr>
          <w:rFonts w:ascii="Times New Roman" w:hAnsi="Times New Roman" w:cs="Times New Roman"/>
          <w:iCs/>
        </w:rPr>
        <w:t>стер. - Москва</w:t>
      </w:r>
      <w:r w:rsidRPr="002520D9">
        <w:rPr>
          <w:rFonts w:ascii="Times New Roman" w:hAnsi="Times New Roman" w:cs="Times New Roman"/>
          <w:iCs/>
        </w:rPr>
        <w:t xml:space="preserve">: Издательство «Флинта», 2016. - 385 с. - </w:t>
      </w:r>
      <w:proofErr w:type="spellStart"/>
      <w:r w:rsidRPr="002520D9">
        <w:rPr>
          <w:rFonts w:ascii="Times New Roman" w:hAnsi="Times New Roman" w:cs="Times New Roman"/>
          <w:iCs/>
        </w:rPr>
        <w:t>Библиогр</w:t>
      </w:r>
      <w:proofErr w:type="spellEnd"/>
      <w:r w:rsidRPr="002520D9">
        <w:rPr>
          <w:rFonts w:ascii="Times New Roman" w:hAnsi="Times New Roman" w:cs="Times New Roman"/>
          <w:iCs/>
        </w:rPr>
        <w:t>.: с. 33</w:t>
      </w:r>
      <w:r w:rsidR="00003507">
        <w:rPr>
          <w:rFonts w:ascii="Times New Roman" w:hAnsi="Times New Roman" w:cs="Times New Roman"/>
          <w:iCs/>
        </w:rPr>
        <w:t>4-372. - ISBN 978-5-9765-0789-0</w:t>
      </w:r>
      <w:r w:rsidRPr="002520D9">
        <w:rPr>
          <w:rFonts w:ascii="Times New Roman" w:hAnsi="Times New Roman" w:cs="Times New Roman"/>
          <w:iCs/>
        </w:rPr>
        <w:t>; То же [Электронный ресурс]. - URL: </w:t>
      </w:r>
      <w:hyperlink r:id="rId10">
        <w:r w:rsidRPr="002520D9">
          <w:rPr>
            <w:rStyle w:val="-"/>
            <w:rFonts w:ascii="Times New Roman" w:hAnsi="Times New Roman"/>
            <w:iCs/>
            <w:color w:val="00000A"/>
          </w:rPr>
          <w:t>http://biblioclub.ru/index.php?page=book&amp;id=57883</w:t>
        </w:r>
      </w:hyperlink>
      <w:r w:rsidRPr="002520D9">
        <w:rPr>
          <w:rFonts w:ascii="Times New Roman" w:hAnsi="Times New Roman" w:cs="Times New Roman"/>
          <w:iCs/>
        </w:rPr>
        <w:t xml:space="preserve"> </w:t>
      </w:r>
    </w:p>
    <w:p w:rsidR="00264AEF" w:rsidRDefault="00264AEF" w:rsidP="002520D9">
      <w:pPr>
        <w:pStyle w:val="3"/>
        <w:ind w:left="284"/>
      </w:pPr>
    </w:p>
    <w:p w:rsidR="00AB57D1" w:rsidRPr="00B81445" w:rsidRDefault="008F573B" w:rsidP="00B81445">
      <w:pPr>
        <w:rPr>
          <w:b/>
          <w:i/>
        </w:rPr>
      </w:pPr>
      <w:r w:rsidRPr="00B81445">
        <w:rPr>
          <w:b/>
          <w:i/>
        </w:rPr>
        <w:t xml:space="preserve">5.2 </w:t>
      </w:r>
      <w:r w:rsidR="00AB57D1" w:rsidRPr="00B81445">
        <w:rPr>
          <w:b/>
          <w:i/>
        </w:rPr>
        <w:t>Дополнительная литература</w:t>
      </w:r>
    </w:p>
    <w:p w:rsidR="00264AEF" w:rsidRPr="008F573B" w:rsidRDefault="00264AEF" w:rsidP="00586B13">
      <w:pPr>
        <w:rPr>
          <w:b/>
          <w:i/>
        </w:rPr>
      </w:pPr>
    </w:p>
    <w:p w:rsidR="00264AEF" w:rsidRPr="002520D9" w:rsidRDefault="00264AEF" w:rsidP="00B81445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>Тинякова</w:t>
      </w:r>
      <w:proofErr w:type="spellEnd"/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>, Е.А. Язык в системе культуры как предмет</w:t>
      </w:r>
      <w:r w:rsidR="00003507">
        <w:rPr>
          <w:rStyle w:val="-"/>
          <w:rFonts w:ascii="Times New Roman" w:hAnsi="Times New Roman"/>
          <w:iCs/>
          <w:color w:val="00000A"/>
          <w:sz w:val="24"/>
          <w:szCs w:val="24"/>
        </w:rPr>
        <w:t xml:space="preserve"> междисциплинарных исследований</w:t>
      </w:r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>: монография / Е.А. </w:t>
      </w:r>
      <w:proofErr w:type="spellStart"/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>Тинякова</w:t>
      </w:r>
      <w:proofErr w:type="spellEnd"/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 xml:space="preserve">. - 2-е изд., </w:t>
      </w:r>
      <w:proofErr w:type="spellStart"/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>испр</w:t>
      </w:r>
      <w:proofErr w:type="spellEnd"/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>. и доп. - Москва</w:t>
      </w:r>
      <w:proofErr w:type="gramStart"/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 xml:space="preserve"> ;</w:t>
      </w:r>
      <w:proofErr w:type="gramEnd"/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 xml:space="preserve"> Берлин : </w:t>
      </w:r>
      <w:proofErr w:type="spellStart"/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>Директ-Медиа</w:t>
      </w:r>
      <w:proofErr w:type="spellEnd"/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 xml:space="preserve">, 2015. - 179 с. - </w:t>
      </w:r>
      <w:proofErr w:type="spellStart"/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>Библиогр</w:t>
      </w:r>
      <w:proofErr w:type="spellEnd"/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 xml:space="preserve">.: с. 160-170. - ISBN </w:t>
      </w:r>
      <w:r w:rsidR="00003507">
        <w:rPr>
          <w:rStyle w:val="-"/>
          <w:rFonts w:ascii="Times New Roman" w:hAnsi="Times New Roman"/>
          <w:iCs/>
          <w:color w:val="00000A"/>
          <w:sz w:val="24"/>
          <w:szCs w:val="24"/>
        </w:rPr>
        <w:t>978-5-4475-4076-0</w:t>
      </w:r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>; То же [Электронный ресурс]. - URL: </w:t>
      </w:r>
      <w:hyperlink r:id="rId11">
        <w:r w:rsidRPr="002520D9">
          <w:rPr>
            <w:rStyle w:val="-"/>
            <w:rFonts w:ascii="Times New Roman" w:hAnsi="Times New Roman"/>
            <w:iCs/>
            <w:color w:val="00000A"/>
            <w:sz w:val="24"/>
            <w:szCs w:val="24"/>
          </w:rPr>
          <w:t>http://biblioclub.ru/index.php?page=book&amp;id=278863</w:t>
        </w:r>
      </w:hyperlink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 xml:space="preserve">  </w:t>
      </w:r>
    </w:p>
    <w:p w:rsidR="00264AEF" w:rsidRPr="002520D9" w:rsidRDefault="00264AEF" w:rsidP="00B81445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>Горовая</w:t>
      </w:r>
      <w:proofErr w:type="spellEnd"/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>, И. Стилистика русского языка и культура речи</w:t>
      </w:r>
      <w:proofErr w:type="gramStart"/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 xml:space="preserve"> :</w:t>
      </w:r>
      <w:proofErr w:type="gramEnd"/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 xml:space="preserve"> учебное пособие / И. </w:t>
      </w:r>
      <w:proofErr w:type="spellStart"/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>Горовая</w:t>
      </w:r>
      <w:proofErr w:type="spellEnd"/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 xml:space="preserve"> 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«Оренбургский государст</w:t>
      </w:r>
      <w:r w:rsidR="00003507">
        <w:rPr>
          <w:rStyle w:val="-"/>
          <w:rFonts w:ascii="Times New Roman" w:hAnsi="Times New Roman"/>
          <w:iCs/>
          <w:color w:val="00000A"/>
          <w:sz w:val="24"/>
          <w:szCs w:val="24"/>
        </w:rPr>
        <w:t>венный университет». - Оренбург: ФГБОУ ОГУ, 2014. - 198 с.</w:t>
      </w:r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>; То же [Электронный ресурс]. - URL: </w:t>
      </w:r>
      <w:hyperlink r:id="rId12">
        <w:r w:rsidRPr="002520D9">
          <w:rPr>
            <w:rStyle w:val="-"/>
            <w:rFonts w:ascii="Times New Roman" w:hAnsi="Times New Roman"/>
            <w:iCs/>
            <w:color w:val="00000A"/>
            <w:sz w:val="24"/>
            <w:szCs w:val="24"/>
          </w:rPr>
          <w:t>http://biblioclub.ru/index.php?page=book&amp;id=259137</w:t>
        </w:r>
      </w:hyperlink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 xml:space="preserve"> </w:t>
      </w:r>
    </w:p>
    <w:p w:rsidR="00264AEF" w:rsidRPr="002520D9" w:rsidRDefault="00264AEF" w:rsidP="00B81445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>Русски</w:t>
      </w:r>
      <w:r w:rsidR="00003507">
        <w:rPr>
          <w:rStyle w:val="-"/>
          <w:rFonts w:ascii="Times New Roman" w:hAnsi="Times New Roman"/>
          <w:iCs/>
          <w:color w:val="00000A"/>
          <w:sz w:val="24"/>
          <w:szCs w:val="24"/>
        </w:rPr>
        <w:t>й язык. Культура речи. Риторика</w:t>
      </w:r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>: учебное пособие / И.Н. </w:t>
      </w:r>
      <w:proofErr w:type="spellStart"/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>Суспицына</w:t>
      </w:r>
      <w:proofErr w:type="spellEnd"/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>, М.Б. Ворошилова, Е.В. Дзюба и др. - Екатеринбург</w:t>
      </w:r>
      <w:proofErr w:type="gramStart"/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 xml:space="preserve"> :</w:t>
      </w:r>
      <w:proofErr w:type="gramEnd"/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 xml:space="preserve"> Уральский государственный педагогический университет, 2012. - 223 с. - ISBN 5-7186-0261-1</w:t>
      </w:r>
      <w:proofErr w:type="gramStart"/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 xml:space="preserve"> ;</w:t>
      </w:r>
      <w:proofErr w:type="gramEnd"/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 xml:space="preserve"> То же [Электронный ресурс]. - URL: </w:t>
      </w:r>
      <w:hyperlink r:id="rId13">
        <w:r w:rsidRPr="002520D9">
          <w:rPr>
            <w:rStyle w:val="-"/>
            <w:rFonts w:ascii="Times New Roman" w:hAnsi="Times New Roman"/>
            <w:iCs/>
            <w:sz w:val="24"/>
            <w:szCs w:val="24"/>
          </w:rPr>
          <w:t>http://biblioclub.ru/index.php?page=book&amp;id=137755</w:t>
        </w:r>
      </w:hyperlink>
    </w:p>
    <w:p w:rsidR="00264AEF" w:rsidRPr="002520D9" w:rsidRDefault="00264AEF" w:rsidP="00B81445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>Буянова</w:t>
      </w:r>
      <w:proofErr w:type="spellEnd"/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>,</w:t>
      </w:r>
      <w:r w:rsidR="00003507">
        <w:rPr>
          <w:rStyle w:val="-"/>
          <w:rFonts w:ascii="Times New Roman" w:hAnsi="Times New Roman"/>
          <w:iCs/>
          <w:color w:val="00000A"/>
          <w:sz w:val="24"/>
          <w:szCs w:val="24"/>
        </w:rPr>
        <w:t xml:space="preserve"> Л.Ю. Термин как единица логоса</w:t>
      </w:r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>: монография / Л.Ю. </w:t>
      </w:r>
      <w:proofErr w:type="spellStart"/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>Буян</w:t>
      </w:r>
      <w:r w:rsidR="00003507">
        <w:rPr>
          <w:rStyle w:val="-"/>
          <w:rFonts w:ascii="Times New Roman" w:hAnsi="Times New Roman"/>
          <w:iCs/>
          <w:color w:val="00000A"/>
          <w:sz w:val="24"/>
          <w:szCs w:val="24"/>
        </w:rPr>
        <w:t>ова</w:t>
      </w:r>
      <w:proofErr w:type="spellEnd"/>
      <w:r w:rsidR="00003507">
        <w:rPr>
          <w:rStyle w:val="-"/>
          <w:rFonts w:ascii="Times New Roman" w:hAnsi="Times New Roman"/>
          <w:iCs/>
          <w:color w:val="00000A"/>
          <w:sz w:val="24"/>
          <w:szCs w:val="24"/>
        </w:rPr>
        <w:t>. - 4-е изд., стер. - Москва</w:t>
      </w:r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>: Издате</w:t>
      </w:r>
      <w:r w:rsidR="00003507">
        <w:rPr>
          <w:rStyle w:val="-"/>
          <w:rFonts w:ascii="Times New Roman" w:hAnsi="Times New Roman"/>
          <w:iCs/>
          <w:color w:val="00000A"/>
          <w:sz w:val="24"/>
          <w:szCs w:val="24"/>
        </w:rPr>
        <w:t>льство «Флинта», 2017. - 220 с.</w:t>
      </w:r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 xml:space="preserve">: табл. - </w:t>
      </w:r>
      <w:proofErr w:type="spellStart"/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>Библиогр</w:t>
      </w:r>
      <w:proofErr w:type="spellEnd"/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>.</w:t>
      </w:r>
      <w:r w:rsidR="00003507">
        <w:rPr>
          <w:rStyle w:val="-"/>
          <w:rFonts w:ascii="Times New Roman" w:hAnsi="Times New Roman"/>
          <w:iCs/>
          <w:color w:val="00000A"/>
          <w:sz w:val="24"/>
          <w:szCs w:val="24"/>
        </w:rPr>
        <w:t xml:space="preserve"> в кн. - ISBN 978-5-9765-1133-0</w:t>
      </w:r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>; То же [Электронный ресурс]. - URL: </w:t>
      </w:r>
      <w:hyperlink r:id="rId14">
        <w:r w:rsidRPr="002520D9">
          <w:rPr>
            <w:rStyle w:val="-"/>
            <w:rFonts w:ascii="Times New Roman" w:hAnsi="Times New Roman"/>
            <w:iCs/>
            <w:color w:val="00000A"/>
            <w:sz w:val="24"/>
            <w:szCs w:val="24"/>
          </w:rPr>
          <w:t>http://biblioclub.ru/index.php?page=book&amp;id=103353</w:t>
        </w:r>
      </w:hyperlink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 xml:space="preserve">  </w:t>
      </w:r>
    </w:p>
    <w:p w:rsidR="00AB57D1" w:rsidRPr="002420A9" w:rsidRDefault="00264AEF" w:rsidP="00B81445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 xml:space="preserve">Федяева, </w:t>
      </w:r>
      <w:r w:rsidR="00003507">
        <w:rPr>
          <w:rStyle w:val="-"/>
          <w:rFonts w:ascii="Times New Roman" w:hAnsi="Times New Roman"/>
          <w:iCs/>
          <w:color w:val="00000A"/>
          <w:sz w:val="24"/>
          <w:szCs w:val="24"/>
        </w:rPr>
        <w:t>Н.Д. Нормы в пространстве языка</w:t>
      </w:r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>: монография / Н.Д. Федя</w:t>
      </w:r>
      <w:r w:rsidR="00003507">
        <w:rPr>
          <w:rStyle w:val="-"/>
          <w:rFonts w:ascii="Times New Roman" w:hAnsi="Times New Roman"/>
          <w:iCs/>
          <w:color w:val="00000A"/>
          <w:sz w:val="24"/>
          <w:szCs w:val="24"/>
        </w:rPr>
        <w:t>ева. - 3-е изд., стер. - Москва</w:t>
      </w:r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 xml:space="preserve">: Издательство «Флинта», 2016. - 173 с. - </w:t>
      </w:r>
      <w:proofErr w:type="spellStart"/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>Библиогр</w:t>
      </w:r>
      <w:proofErr w:type="spellEnd"/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 xml:space="preserve">. в </w:t>
      </w:r>
      <w:r w:rsidR="00003507">
        <w:rPr>
          <w:rStyle w:val="-"/>
          <w:rFonts w:ascii="Times New Roman" w:hAnsi="Times New Roman"/>
          <w:iCs/>
          <w:color w:val="00000A"/>
          <w:sz w:val="24"/>
          <w:szCs w:val="24"/>
        </w:rPr>
        <w:t>кн. - ISBN 978-5-9765-1172-9</w:t>
      </w:r>
      <w:r w:rsidRPr="002520D9">
        <w:rPr>
          <w:rStyle w:val="-"/>
          <w:rFonts w:ascii="Times New Roman" w:hAnsi="Times New Roman"/>
          <w:iCs/>
          <w:color w:val="00000A"/>
          <w:sz w:val="24"/>
          <w:szCs w:val="24"/>
        </w:rPr>
        <w:t>; То же [Электронный ресурс]. - URL: </w:t>
      </w:r>
      <w:hyperlink r:id="rId15">
        <w:r w:rsidRPr="002520D9">
          <w:rPr>
            <w:rStyle w:val="-"/>
            <w:rFonts w:ascii="Times New Roman" w:hAnsi="Times New Roman"/>
            <w:iCs/>
            <w:color w:val="00000A"/>
            <w:sz w:val="24"/>
            <w:szCs w:val="24"/>
          </w:rPr>
          <w:t>http://biblioclub.ru/index.php?page=book&amp;id=93451</w:t>
        </w:r>
      </w:hyperlink>
    </w:p>
    <w:p w:rsidR="00BF0479" w:rsidRPr="00763D43" w:rsidRDefault="00CA3FD1" w:rsidP="00BF0479">
      <w:pPr>
        <w:spacing w:before="100" w:beforeAutospacing="1" w:after="100" w:afterAutospacing="1"/>
        <w:ind w:firstLine="709"/>
        <w:jc w:val="both"/>
        <w:outlineLvl w:val="0"/>
        <w:rPr>
          <w:b/>
          <w:bCs/>
          <w:kern w:val="36"/>
          <w:sz w:val="48"/>
          <w:szCs w:val="48"/>
        </w:rPr>
      </w:pPr>
      <w:bookmarkStart w:id="5" w:name="_Toc57282505"/>
      <w:r w:rsidRPr="00BF0479">
        <w:rPr>
          <w:b/>
        </w:rPr>
        <w:t>6</w:t>
      </w:r>
      <w:r w:rsidR="00AB57D1" w:rsidRPr="00BF0479">
        <w:rPr>
          <w:b/>
        </w:rPr>
        <w:t>.</w:t>
      </w:r>
      <w:r w:rsidR="00AB57D1" w:rsidRPr="002520D9">
        <w:t xml:space="preserve"> </w:t>
      </w:r>
      <w:r w:rsidR="00BF0479" w:rsidRPr="00763D43">
        <w:rPr>
          <w:b/>
          <w:bCs/>
          <w:kern w:val="36"/>
        </w:rPr>
        <w:t>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9F4A6F" w:rsidRPr="002520D9" w:rsidRDefault="001E1E5D" w:rsidP="001E1E5D">
      <w:pPr>
        <w:ind w:firstLine="709"/>
        <w:jc w:val="both"/>
      </w:pPr>
      <w:r w:rsidRPr="003B2766">
        <w:rPr>
          <w:shd w:val="clear" w:color="auto" w:fill="F0FFF0"/>
        </w:rPr>
        <w:t>Для освоения дисциплины используются следующие ресурсы</w:t>
      </w:r>
      <w:r>
        <w:rPr>
          <w:shd w:val="clear" w:color="auto" w:fill="F0FFF0"/>
        </w:rPr>
        <w:t>:</w:t>
      </w:r>
    </w:p>
    <w:p w:rsidR="00F62244" w:rsidRPr="002520D9" w:rsidRDefault="009F4A6F" w:rsidP="00264AEF">
      <w:pPr>
        <w:ind w:firstLine="567"/>
        <w:jc w:val="both"/>
      </w:pPr>
      <w:r w:rsidRPr="002520D9">
        <w:t xml:space="preserve">- </w:t>
      </w:r>
      <w:r w:rsidR="00131438" w:rsidRPr="002520D9">
        <w:t xml:space="preserve"> электронн</w:t>
      </w:r>
      <w:r w:rsidRPr="002520D9">
        <w:t>ая</w:t>
      </w:r>
      <w:r w:rsidR="00131438" w:rsidRPr="002520D9">
        <w:t xml:space="preserve"> информационно-образовательн</w:t>
      </w:r>
      <w:r w:rsidRPr="002520D9">
        <w:t>ая с</w:t>
      </w:r>
      <w:r w:rsidR="00131438" w:rsidRPr="002520D9">
        <w:t>ред</w:t>
      </w:r>
      <w:r w:rsidRPr="002520D9">
        <w:t>а</w:t>
      </w:r>
      <w:r w:rsidR="00F62244" w:rsidRPr="002520D9">
        <w:t xml:space="preserve"> НГУ (ЭИОС);</w:t>
      </w:r>
    </w:p>
    <w:p w:rsidR="00F62244" w:rsidRPr="002520D9" w:rsidRDefault="00F62244" w:rsidP="00264AEF">
      <w:pPr>
        <w:ind w:firstLine="567"/>
        <w:jc w:val="both"/>
      </w:pPr>
      <w:r w:rsidRPr="002520D9">
        <w:t xml:space="preserve">- </w:t>
      </w:r>
      <w:r w:rsidR="00131438" w:rsidRPr="002520D9">
        <w:t xml:space="preserve">образовательные </w:t>
      </w:r>
      <w:proofErr w:type="spellStart"/>
      <w:proofErr w:type="gramStart"/>
      <w:r w:rsidR="00131438" w:rsidRPr="002520D9">
        <w:t>интернет-порталы</w:t>
      </w:r>
      <w:proofErr w:type="spellEnd"/>
      <w:proofErr w:type="gramEnd"/>
      <w:r w:rsidRPr="002520D9">
        <w:t>;</w:t>
      </w:r>
    </w:p>
    <w:p w:rsidR="00F62244" w:rsidRPr="002520D9" w:rsidRDefault="00F62244" w:rsidP="00264AEF">
      <w:pPr>
        <w:ind w:firstLine="567"/>
        <w:jc w:val="both"/>
      </w:pPr>
      <w:r w:rsidRPr="002520D9">
        <w:t>- информационно-телекоммуникационная сеть</w:t>
      </w:r>
      <w:r w:rsidR="00131438" w:rsidRPr="002520D9">
        <w:t xml:space="preserve"> Интернет.  </w:t>
      </w:r>
    </w:p>
    <w:p w:rsidR="00F62244" w:rsidRDefault="00F62244" w:rsidP="00264AEF">
      <w:pPr>
        <w:ind w:firstLine="567"/>
        <w:jc w:val="both"/>
        <w:rPr>
          <w:color w:val="FF0000"/>
        </w:rPr>
      </w:pPr>
      <w:proofErr w:type="gramStart"/>
      <w:r w:rsidRPr="002520D9">
        <w:t>Взаимодействие обучающегося с преподавателем (синхронное и (или) асинхронное) осуществляется через личный кабинет студента в ЭИОС</w:t>
      </w:r>
      <w:r w:rsidR="00CA3FD1">
        <w:t>.</w:t>
      </w:r>
      <w:r w:rsidRPr="002520D9">
        <w:rPr>
          <w:color w:val="FF0000"/>
        </w:rPr>
        <w:t xml:space="preserve"> </w:t>
      </w:r>
      <w:proofErr w:type="gramEnd"/>
    </w:p>
    <w:p w:rsidR="009F7FC6" w:rsidRPr="002520D9" w:rsidRDefault="009F7FC6" w:rsidP="00264AEF">
      <w:pPr>
        <w:ind w:firstLine="567"/>
        <w:jc w:val="both"/>
        <w:rPr>
          <w:b/>
          <w:i/>
        </w:rPr>
      </w:pPr>
    </w:p>
    <w:p w:rsidR="002420A9" w:rsidRDefault="00CA3FD1" w:rsidP="002420A9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2520D9">
        <w:rPr>
          <w:rFonts w:eastAsiaTheme="minorHAnsi"/>
          <w:b/>
          <w:i/>
          <w:lang w:eastAsia="en-US"/>
        </w:rPr>
        <w:t>.1 Современные профессиональные базы данных:</w:t>
      </w:r>
    </w:p>
    <w:p w:rsidR="002420A9" w:rsidRPr="002420A9" w:rsidRDefault="009F7FC6" w:rsidP="009F7FC6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color w:val="000000"/>
        </w:rPr>
        <w:t xml:space="preserve">- </w:t>
      </w:r>
      <w:r w:rsidR="002420A9">
        <w:rPr>
          <w:color w:val="000000"/>
        </w:rPr>
        <w:t xml:space="preserve">Национальный корпус русского языка. [Электронный ресурс] Режим доступа: </w:t>
      </w:r>
      <w:hyperlink r:id="rId16">
        <w:r w:rsidR="002420A9">
          <w:rPr>
            <w:rStyle w:val="-"/>
            <w:color w:val="000000"/>
          </w:rPr>
          <w:t>http://www.ruscorpora.ru</w:t>
        </w:r>
      </w:hyperlink>
      <w:r w:rsidR="002420A9">
        <w:t xml:space="preserve"> -  </w:t>
      </w:r>
      <w:r w:rsidR="002420A9">
        <w:rPr>
          <w:iCs/>
          <w:color w:val="000000"/>
        </w:rPr>
        <w:t>база данных лингвистического материала, дающая возможность оперативного поиска контекстов употребления для любого интересующего слова</w:t>
      </w:r>
    </w:p>
    <w:p w:rsidR="008F573B" w:rsidRDefault="009F7FC6" w:rsidP="009F7FC6">
      <w:pPr>
        <w:autoSpaceDE w:val="0"/>
        <w:autoSpaceDN w:val="0"/>
        <w:adjustRightInd w:val="0"/>
        <w:ind w:firstLine="567"/>
        <w:jc w:val="both"/>
        <w:rPr>
          <w:rFonts w:eastAsiaTheme="minorHAnsi"/>
          <w:lang w:eastAsia="en-US"/>
        </w:rPr>
      </w:pPr>
      <w:r>
        <w:rPr>
          <w:color w:val="000000"/>
        </w:rPr>
        <w:t xml:space="preserve"> -</w:t>
      </w:r>
      <w:r w:rsidR="00361D25">
        <w:rPr>
          <w:color w:val="000000"/>
        </w:rPr>
        <w:t xml:space="preserve">Портал «Русский язык». [Электронный ресурс] Режим доступа: </w:t>
      </w:r>
      <w:hyperlink r:id="rId17" w:history="1">
        <w:r w:rsidR="002420A9" w:rsidRPr="00765A08">
          <w:rPr>
            <w:rStyle w:val="a8"/>
          </w:rPr>
          <w:t>http://www.gramota.ru</w:t>
        </w:r>
        <w:r w:rsidR="002420A9" w:rsidRPr="00765A08">
          <w:rPr>
            <w:rStyle w:val="a8"/>
            <w:rFonts w:eastAsiaTheme="minorHAnsi"/>
            <w:lang w:eastAsia="en-US"/>
          </w:rPr>
          <w:t>.-</w:t>
        </w:r>
      </w:hyperlink>
      <w:r w:rsidR="002420A9">
        <w:rPr>
          <w:rFonts w:eastAsiaTheme="minorHAnsi"/>
          <w:lang w:eastAsia="en-US"/>
        </w:rPr>
        <w:t xml:space="preserve"> </w:t>
      </w:r>
      <w:r w:rsidR="002420A9">
        <w:rPr>
          <w:iCs/>
          <w:color w:val="000000"/>
        </w:rPr>
        <w:t>с</w:t>
      </w:r>
      <w:r w:rsidR="00361D25">
        <w:rPr>
          <w:iCs/>
          <w:color w:val="000000"/>
        </w:rPr>
        <w:t xml:space="preserve">правочные материалы по русскому языку с возможностью </w:t>
      </w:r>
      <w:proofErr w:type="spellStart"/>
      <w:r w:rsidR="00361D25">
        <w:rPr>
          <w:iCs/>
          <w:color w:val="000000"/>
        </w:rPr>
        <w:t>онлайн-доступа</w:t>
      </w:r>
      <w:proofErr w:type="spellEnd"/>
      <w:r w:rsidR="00361D25">
        <w:rPr>
          <w:iCs/>
          <w:color w:val="000000"/>
        </w:rPr>
        <w:t xml:space="preserve"> к современным нормативным словарям для оперативного поиска информации</w:t>
      </w:r>
      <w:r w:rsidR="008F573B" w:rsidRPr="002520D9">
        <w:rPr>
          <w:rFonts w:eastAsiaTheme="minorHAnsi"/>
          <w:lang w:eastAsia="en-US"/>
        </w:rPr>
        <w:t>;</w:t>
      </w:r>
    </w:p>
    <w:p w:rsidR="00361D25" w:rsidRPr="002520D9" w:rsidRDefault="00361D25" w:rsidP="00264AEF">
      <w:pPr>
        <w:autoSpaceDE w:val="0"/>
        <w:autoSpaceDN w:val="0"/>
        <w:adjustRightInd w:val="0"/>
        <w:ind w:firstLine="567"/>
        <w:jc w:val="both"/>
        <w:rPr>
          <w:rFonts w:eastAsiaTheme="minorHAnsi"/>
          <w:lang w:eastAsia="en-US"/>
        </w:rPr>
      </w:pPr>
    </w:p>
    <w:p w:rsidR="00361D25" w:rsidRPr="002520D9" w:rsidRDefault="00CA3FD1" w:rsidP="002420A9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2520D9">
        <w:rPr>
          <w:rFonts w:eastAsiaTheme="minorHAnsi"/>
          <w:b/>
          <w:i/>
          <w:lang w:eastAsia="en-US"/>
        </w:rPr>
        <w:t>.2. Информационные справочные системы</w:t>
      </w:r>
    </w:p>
    <w:p w:rsidR="001C7351" w:rsidRDefault="009F7FC6" w:rsidP="002420A9">
      <w:pPr>
        <w:pStyle w:val="ae"/>
        <w:spacing w:line="240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-</w:t>
      </w:r>
      <w:r w:rsidR="001C7351">
        <w:rPr>
          <w:rFonts w:ascii="Times New Roman" w:hAnsi="Times New Roman"/>
          <w:color w:val="000000"/>
          <w:sz w:val="24"/>
          <w:szCs w:val="24"/>
        </w:rPr>
        <w:t xml:space="preserve"> Электронная библиотека диссертаций Российской государственной библиотеки (ЭБД РГБ)</w:t>
      </w:r>
    </w:p>
    <w:p w:rsidR="001C7351" w:rsidRPr="00A212FB" w:rsidRDefault="009F7FC6" w:rsidP="002420A9">
      <w:pPr>
        <w:pStyle w:val="ae"/>
        <w:spacing w:line="240" w:lineRule="auto"/>
        <w:ind w:left="0" w:firstLine="567"/>
        <w:jc w:val="both"/>
        <w:rPr>
          <w:rFonts w:ascii="Times New Roman" w:hAnsi="Times New Roman"/>
          <w:lang w:val="en-US"/>
        </w:rPr>
      </w:pPr>
      <w:r w:rsidRPr="009F7FC6">
        <w:rPr>
          <w:rFonts w:ascii="Times New Roman" w:hAnsi="Times New Roman"/>
          <w:color w:val="000000"/>
          <w:sz w:val="24"/>
          <w:szCs w:val="24"/>
          <w:lang w:val="en-US"/>
        </w:rPr>
        <w:t>-</w:t>
      </w:r>
      <w:r w:rsidR="001C7351" w:rsidRPr="00A212FB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1C7351">
        <w:rPr>
          <w:rFonts w:ascii="Times New Roman" w:hAnsi="Times New Roman"/>
          <w:color w:val="000000"/>
          <w:sz w:val="24"/>
          <w:szCs w:val="24"/>
        </w:rPr>
        <w:t>Электронные</w:t>
      </w:r>
      <w:r w:rsidR="001C7351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1C7351">
        <w:rPr>
          <w:rFonts w:ascii="Times New Roman" w:hAnsi="Times New Roman"/>
          <w:color w:val="000000"/>
          <w:sz w:val="24"/>
          <w:szCs w:val="24"/>
        </w:rPr>
        <w:t>ресурсы</w:t>
      </w:r>
      <w:r w:rsidR="001C7351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</w:t>
      </w:r>
      <w:proofErr w:type="gramStart"/>
      <w:r w:rsidR="001C7351">
        <w:rPr>
          <w:rFonts w:ascii="Times New Roman" w:hAnsi="Times New Roman"/>
          <w:color w:val="000000"/>
          <w:sz w:val="24"/>
          <w:szCs w:val="24"/>
          <w:lang w:val="en-US"/>
        </w:rPr>
        <w:t>Citation  Reports</w:t>
      </w:r>
      <w:proofErr w:type="gramEnd"/>
      <w:r w:rsidR="001C7351">
        <w:rPr>
          <w:rFonts w:ascii="Times New Roman" w:hAnsi="Times New Roman"/>
          <w:color w:val="000000"/>
          <w:sz w:val="24"/>
          <w:szCs w:val="24"/>
          <w:lang w:val="en-US"/>
        </w:rPr>
        <w:t xml:space="preserve"> + ESI</w:t>
      </w:r>
    </w:p>
    <w:p w:rsidR="001C7351" w:rsidRDefault="009F7FC6" w:rsidP="002420A9">
      <w:pPr>
        <w:pStyle w:val="ae"/>
        <w:spacing w:line="240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</w:t>
      </w:r>
      <w:r w:rsidR="001C7351">
        <w:rPr>
          <w:rFonts w:ascii="Times New Roman" w:hAnsi="Times New Roman"/>
          <w:color w:val="000000"/>
          <w:sz w:val="24"/>
          <w:szCs w:val="24"/>
        </w:rPr>
        <w:t xml:space="preserve"> БД </w:t>
      </w:r>
      <w:proofErr w:type="spellStart"/>
      <w:r w:rsidR="001C7351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="001C735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="001C7351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="001C7351">
        <w:rPr>
          <w:rFonts w:ascii="Times New Roman" w:hAnsi="Times New Roman"/>
          <w:color w:val="000000"/>
          <w:sz w:val="24"/>
          <w:szCs w:val="24"/>
        </w:rPr>
        <w:t>)</w:t>
      </w:r>
    </w:p>
    <w:p w:rsidR="001C7351" w:rsidRDefault="009F7FC6" w:rsidP="002420A9">
      <w:pPr>
        <w:pStyle w:val="ae"/>
        <w:spacing w:line="240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</w:t>
      </w:r>
      <w:r w:rsidR="001C7351">
        <w:rPr>
          <w:rFonts w:ascii="Times New Roman" w:hAnsi="Times New Roman"/>
          <w:color w:val="000000"/>
          <w:sz w:val="24"/>
          <w:szCs w:val="24"/>
        </w:rPr>
        <w:t xml:space="preserve"> Лицензионные материалы на сайте </w:t>
      </w:r>
      <w:proofErr w:type="spellStart"/>
      <w:r w:rsidR="001C7351">
        <w:rPr>
          <w:rFonts w:ascii="Times New Roman" w:hAnsi="Times New Roman"/>
          <w:color w:val="000000"/>
          <w:sz w:val="24"/>
          <w:szCs w:val="24"/>
        </w:rPr>
        <w:t>eLibrary.ru</w:t>
      </w:r>
      <w:proofErr w:type="spellEnd"/>
    </w:p>
    <w:p w:rsidR="008D43C1" w:rsidRPr="00763D43" w:rsidRDefault="008D43C1" w:rsidP="008D43C1">
      <w:pPr>
        <w:spacing w:before="100" w:beforeAutospacing="1" w:after="100" w:afterAutospacing="1"/>
        <w:ind w:firstLine="709"/>
        <w:jc w:val="both"/>
        <w:outlineLvl w:val="0"/>
        <w:rPr>
          <w:b/>
          <w:bCs/>
          <w:kern w:val="36"/>
          <w:sz w:val="48"/>
          <w:szCs w:val="48"/>
        </w:rPr>
      </w:pPr>
      <w:bookmarkStart w:id="6" w:name="_Toc57282506"/>
      <w:r w:rsidRPr="00763D43">
        <w:rPr>
          <w:b/>
          <w:bCs/>
          <w:kern w:val="36"/>
        </w:rPr>
        <w:t xml:space="preserve">7. </w:t>
      </w:r>
      <w:r w:rsidR="00BF0479" w:rsidRPr="00BF0479">
        <w:rPr>
          <w:b/>
          <w:bCs/>
          <w:kern w:val="36"/>
        </w:rPr>
        <w:t>Перечень информационных технологий, используемых при осуществлении образовательного процесса по дисциплине</w:t>
      </w:r>
      <w:bookmarkEnd w:id="6"/>
    </w:p>
    <w:p w:rsidR="008D43C1" w:rsidRPr="008D43C1" w:rsidRDefault="008D43C1" w:rsidP="008D43C1">
      <w:pPr>
        <w:ind w:firstLine="567"/>
        <w:jc w:val="both"/>
        <w:rPr>
          <w:color w:val="000000"/>
        </w:rPr>
      </w:pPr>
      <w:r w:rsidRPr="008D43C1">
        <w:rPr>
          <w:shd w:val="clear" w:color="auto" w:fill="F0FFF0"/>
        </w:rPr>
        <w:t>Для освоения дисциплины используются следующие ресурсы</w:t>
      </w:r>
      <w:r w:rsidRPr="008D43C1">
        <w:rPr>
          <w:color w:val="000000"/>
        </w:rPr>
        <w:t xml:space="preserve"> </w:t>
      </w:r>
    </w:p>
    <w:p w:rsidR="00AB57D1" w:rsidRPr="001E1E5D" w:rsidRDefault="008D43C1" w:rsidP="001E1E5D">
      <w:pPr>
        <w:jc w:val="both"/>
        <w:rPr>
          <w:color w:val="000000"/>
        </w:rPr>
      </w:pPr>
      <w:r w:rsidRPr="008D43C1">
        <w:rPr>
          <w:color w:val="000000"/>
        </w:rPr>
        <w:t xml:space="preserve">стандартный комплект программного обеспечения (ПО), включающий регулярно </w:t>
      </w:r>
      <w:proofErr w:type="gramStart"/>
      <w:r w:rsidRPr="008D43C1">
        <w:rPr>
          <w:color w:val="000000"/>
        </w:rPr>
        <w:t>обновляемое</w:t>
      </w:r>
      <w:proofErr w:type="gramEnd"/>
      <w:r w:rsidRPr="008D43C1">
        <w:rPr>
          <w:color w:val="000000"/>
        </w:rPr>
        <w:t xml:space="preserve"> лицензионное ПО </w:t>
      </w:r>
      <w:proofErr w:type="spellStart"/>
      <w:r w:rsidRPr="008D43C1">
        <w:rPr>
          <w:color w:val="000000"/>
        </w:rPr>
        <w:t>Windows</w:t>
      </w:r>
      <w:proofErr w:type="spellEnd"/>
      <w:r w:rsidRPr="008D43C1">
        <w:rPr>
          <w:color w:val="000000"/>
        </w:rPr>
        <w:t xml:space="preserve"> и MS </w:t>
      </w:r>
      <w:proofErr w:type="spellStart"/>
      <w:r w:rsidRPr="008D43C1">
        <w:rPr>
          <w:color w:val="000000"/>
        </w:rPr>
        <w:t>Office</w:t>
      </w:r>
      <w:proofErr w:type="spellEnd"/>
      <w:r w:rsidRPr="008D43C1">
        <w:rPr>
          <w:color w:val="000000"/>
        </w:rPr>
        <w:t>.</w:t>
      </w:r>
    </w:p>
    <w:p w:rsidR="001E1E5D" w:rsidRDefault="001E1E5D" w:rsidP="00BD4BB1">
      <w:pPr>
        <w:pStyle w:val="1"/>
        <w:rPr>
          <w:rFonts w:cs="Times New Roman"/>
          <w:szCs w:val="24"/>
        </w:rPr>
      </w:pPr>
      <w:bookmarkStart w:id="7" w:name="_Toc57282507"/>
    </w:p>
    <w:p w:rsidR="00AB57D1" w:rsidRDefault="00CA3FD1" w:rsidP="00BD4BB1">
      <w:pPr>
        <w:pStyle w:val="1"/>
        <w:rPr>
          <w:rFonts w:cs="Times New Roman"/>
          <w:szCs w:val="24"/>
        </w:rPr>
      </w:pPr>
      <w:r>
        <w:rPr>
          <w:rFonts w:cs="Times New Roman"/>
          <w:szCs w:val="24"/>
        </w:rPr>
        <w:t>8</w:t>
      </w:r>
      <w:r w:rsidR="00A76806" w:rsidRPr="002520D9">
        <w:rPr>
          <w:rFonts w:cs="Times New Roman"/>
          <w:szCs w:val="24"/>
        </w:rPr>
        <w:t>. Материально-техническая база, необходимая для осуществления образовательного процесса по дисциплине</w:t>
      </w:r>
      <w:bookmarkEnd w:id="7"/>
    </w:p>
    <w:p w:rsidR="00361D25" w:rsidRDefault="00361D25" w:rsidP="00361D25"/>
    <w:p w:rsidR="00361D25" w:rsidRDefault="00361D25" w:rsidP="00361D25">
      <w:pPr>
        <w:ind w:firstLine="567"/>
      </w:pPr>
      <w:r>
        <w:t>Для реализации дисциплины Основы культуры речи  используются специальные помещения:</w:t>
      </w:r>
    </w:p>
    <w:p w:rsidR="00361D25" w:rsidRDefault="00361D25" w:rsidP="00361D25">
      <w:pPr>
        <w:ind w:firstLine="567"/>
      </w:pPr>
      <w:r>
        <w:t>1. Учебные аудитории для проведения занятий лекционного типа, занятий семинарского типа, групповых и индивидуальных консультаций, текущего контроля, промежуточной аттестации;</w:t>
      </w:r>
    </w:p>
    <w:p w:rsidR="00361D25" w:rsidRDefault="00361D25" w:rsidP="00CD2461">
      <w:pPr>
        <w:ind w:firstLine="567"/>
      </w:pPr>
      <w:r>
        <w:t xml:space="preserve">2. Помещения для самостоятельной работы </w:t>
      </w:r>
      <w:proofErr w:type="gramStart"/>
      <w:r>
        <w:t>обучающихся</w:t>
      </w:r>
      <w:proofErr w:type="gramEnd"/>
      <w:r>
        <w:t>;</w:t>
      </w:r>
    </w:p>
    <w:p w:rsidR="00361D25" w:rsidRDefault="00361D25" w:rsidP="00361D25">
      <w:pPr>
        <w:ind w:firstLine="567"/>
      </w:pPr>
      <w:r>
        <w:t xml:space="preserve">Учебные аудитории </w:t>
      </w:r>
      <w:r w:rsidRPr="00EA28FA">
        <w:t>укомплектованы специализированной мебелью и техническими средствами обучения, служащими для представления учебной информации большой аудитории</w:t>
      </w:r>
      <w:r>
        <w:t>.</w:t>
      </w:r>
    </w:p>
    <w:p w:rsidR="00361D25" w:rsidRDefault="00361D25" w:rsidP="00361D25">
      <w:pPr>
        <w:ind w:firstLine="567"/>
      </w:pPr>
      <w:r w:rsidRPr="00EA28FA">
        <w:t xml:space="preserve"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</w:t>
      </w:r>
      <w:r>
        <w:t>НГУ.</w:t>
      </w:r>
    </w:p>
    <w:p w:rsidR="00AB57D1" w:rsidRDefault="00361D25" w:rsidP="00D91A66">
      <w:pPr>
        <w:ind w:firstLine="567"/>
      </w:pPr>
      <w:r>
        <w:t>Материально-техническое обеспечение образовательного процесса по дисциплине для о</w:t>
      </w:r>
      <w:r w:rsidRPr="00CF1EE0">
        <w:t>бучающи</w:t>
      </w:r>
      <w:r>
        <w:t>х</w:t>
      </w:r>
      <w:r w:rsidRPr="00CF1EE0">
        <w:t xml:space="preserve">ся из числа лиц с ограниченными возможностями здоровья </w:t>
      </w:r>
      <w:r>
        <w:t>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B57D1" w:rsidRPr="00EA0DA1" w:rsidRDefault="00CA3FD1" w:rsidP="00BD4BB1">
      <w:pPr>
        <w:pStyle w:val="1"/>
      </w:pPr>
      <w:bookmarkStart w:id="8" w:name="_Toc57282508"/>
      <w:r w:rsidRPr="00CA3FD1">
        <w:t>9</w:t>
      </w:r>
      <w:r w:rsidR="00EA0DA1" w:rsidRPr="00CA3FD1">
        <w:t xml:space="preserve">. Оценочные средства для проведения </w:t>
      </w:r>
      <w:r w:rsidR="00131438" w:rsidRPr="00CA3FD1">
        <w:t xml:space="preserve">текущего контроля и </w:t>
      </w:r>
      <w:r w:rsidR="00EA0DA1" w:rsidRPr="00CA3FD1">
        <w:t>промежуточной аттестации по дисциплине</w:t>
      </w:r>
      <w:bookmarkEnd w:id="8"/>
    </w:p>
    <w:p w:rsidR="00131438" w:rsidRDefault="00D01042" w:rsidP="00131438">
      <w:pPr>
        <w:ind w:firstLine="567"/>
      </w:pPr>
      <w:r>
        <w:t xml:space="preserve">Перечень результатов </w:t>
      </w:r>
      <w:proofErr w:type="gramStart"/>
      <w:r>
        <w:t>обучения по дисциплине</w:t>
      </w:r>
      <w:proofErr w:type="gramEnd"/>
      <w:r>
        <w:t xml:space="preserve"> </w:t>
      </w:r>
      <w:r w:rsidR="00361D25">
        <w:t xml:space="preserve">Основы культуры речи  </w:t>
      </w:r>
      <w:r>
        <w:t>и индикатор</w:t>
      </w:r>
      <w:r w:rsidR="0050751B">
        <w:t>ов</w:t>
      </w:r>
      <w:r>
        <w:t xml:space="preserve"> их достижения представлен в виде знаний, умений и владений в разделе 1.</w:t>
      </w:r>
    </w:p>
    <w:p w:rsidR="008B1CD9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8B1CD9" w:rsidRDefault="00CA3FD1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</w:t>
      </w:r>
      <w:r w:rsidR="008B1CD9">
        <w:rPr>
          <w:b/>
          <w:i/>
          <w:highlight w:val="white"/>
        </w:rPr>
        <w:t>.1 Порядок проведения текущего контроля и промежуточной аттестации по дисциплине</w:t>
      </w:r>
    </w:p>
    <w:p w:rsidR="007D4CB0" w:rsidRDefault="008B1CD9" w:rsidP="00003507">
      <w:pPr>
        <w:ind w:firstLine="567"/>
        <w:rPr>
          <w:b/>
          <w:i/>
          <w:highlight w:val="white"/>
        </w:rPr>
      </w:pPr>
      <w:r w:rsidRPr="008B1CD9">
        <w:rPr>
          <w:b/>
          <w:i/>
          <w:highlight w:val="white"/>
        </w:rPr>
        <w:t>Текущий контроль успеваемости</w:t>
      </w:r>
      <w:r>
        <w:rPr>
          <w:b/>
          <w:i/>
          <w:highlight w:val="white"/>
        </w:rPr>
        <w:t>:</w:t>
      </w:r>
    </w:p>
    <w:p w:rsidR="007D4CB0" w:rsidRDefault="00466398" w:rsidP="00466398">
      <w:pPr>
        <w:jc w:val="both"/>
        <w:rPr>
          <w:bCs/>
          <w:color w:val="000000"/>
        </w:rPr>
      </w:pPr>
      <w:r>
        <w:rPr>
          <w:color w:val="000000"/>
        </w:rPr>
        <w:t>по дисциплине «Основы культуры речи</w:t>
      </w:r>
      <w:r>
        <w:rPr>
          <w:bCs/>
          <w:color w:val="000000"/>
        </w:rPr>
        <w:t>» осуществляется на практических занятиях и заключается в выполнении дв</w:t>
      </w:r>
      <w:r w:rsidR="005C01F1">
        <w:rPr>
          <w:bCs/>
          <w:color w:val="000000"/>
        </w:rPr>
        <w:t>ух контрольных работ по темам «М</w:t>
      </w:r>
      <w:r>
        <w:rPr>
          <w:bCs/>
          <w:color w:val="000000"/>
        </w:rPr>
        <w:t>орфологич</w:t>
      </w:r>
      <w:r w:rsidR="005C01F1">
        <w:rPr>
          <w:bCs/>
          <w:color w:val="000000"/>
        </w:rPr>
        <w:t>еские нормы русского языка» и «Ф</w:t>
      </w:r>
      <w:r>
        <w:rPr>
          <w:bCs/>
          <w:color w:val="000000"/>
        </w:rPr>
        <w:t xml:space="preserve">онетические нормы русского языка и защите презентации. </w:t>
      </w:r>
    </w:p>
    <w:p w:rsidR="007D4CB0" w:rsidRDefault="00466398" w:rsidP="007D4CB0">
      <w:pPr>
        <w:ind w:firstLine="567"/>
        <w:jc w:val="both"/>
        <w:rPr>
          <w:bCs/>
          <w:color w:val="000000"/>
        </w:rPr>
      </w:pPr>
      <w:r>
        <w:rPr>
          <w:bCs/>
          <w:color w:val="000000"/>
        </w:rPr>
        <w:t xml:space="preserve"> В ходе обучения каждый студент должен подготовить презентации докладов по выбранному им разделу самостоятельной работы и публично выступить с ними, защищая полученные результаты в ходе обсуждения и дискуссии. </w:t>
      </w:r>
    </w:p>
    <w:p w:rsidR="007D4CB0" w:rsidRDefault="00466398" w:rsidP="007D4CB0">
      <w:pPr>
        <w:ind w:firstLine="567"/>
        <w:jc w:val="both"/>
        <w:rPr>
          <w:bCs/>
          <w:color w:val="000000"/>
        </w:rPr>
      </w:pPr>
      <w:r>
        <w:rPr>
          <w:bCs/>
          <w:color w:val="000000"/>
        </w:rPr>
        <w:t xml:space="preserve">За каждый из указанных выше видов работ (две контрольные работы и презентацию) выставляется оценка «отлично», «хорошо», «удовлетворительно», «неудовлетворительно». </w:t>
      </w:r>
    </w:p>
    <w:p w:rsidR="00466398" w:rsidRDefault="00466398" w:rsidP="007D4CB0">
      <w:pPr>
        <w:ind w:firstLine="567"/>
        <w:jc w:val="both"/>
      </w:pPr>
      <w:r>
        <w:rPr>
          <w:bCs/>
          <w:color w:val="000000"/>
        </w:rPr>
        <w:t xml:space="preserve">Оценки «отлично», «хорошо», «удовлетворительно» за контрольные работы и защиту презентации является одним из условий успешного прохождения промежуточной аттестации. </w:t>
      </w:r>
    </w:p>
    <w:p w:rsidR="00466398" w:rsidRPr="008B1CD9" w:rsidRDefault="00466398" w:rsidP="008B1CD9">
      <w:pPr>
        <w:ind w:firstLine="567"/>
        <w:rPr>
          <w:b/>
          <w:i/>
          <w:highlight w:val="white"/>
        </w:rPr>
      </w:pPr>
    </w:p>
    <w:p w:rsidR="00003507" w:rsidRDefault="008B1CD9" w:rsidP="00003507">
      <w:pPr>
        <w:ind w:firstLine="567"/>
        <w:rPr>
          <w:b/>
          <w:i/>
        </w:rPr>
      </w:pPr>
      <w:r>
        <w:rPr>
          <w:b/>
          <w:i/>
          <w:highlight w:val="white"/>
        </w:rPr>
        <w:t>Промежуточная аттестация:</w:t>
      </w:r>
    </w:p>
    <w:p w:rsidR="007D4CB0" w:rsidRPr="00003507" w:rsidRDefault="00003507" w:rsidP="00003507">
      <w:pPr>
        <w:ind w:firstLine="567"/>
        <w:rPr>
          <w:b/>
          <w:i/>
          <w:highlight w:val="white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ито</w:t>
      </w:r>
      <w:r w:rsidR="007D4CB0">
        <w:rPr>
          <w:color w:val="000000"/>
        </w:rPr>
        <w:t>говая</w:t>
      </w:r>
      <w:proofErr w:type="gramEnd"/>
      <w:r w:rsidR="007D4CB0">
        <w:rPr>
          <w:color w:val="000000"/>
        </w:rPr>
        <w:t xml:space="preserve"> по дисциплине) проводится </w:t>
      </w:r>
      <w:r w:rsidR="007D4CB0">
        <w:rPr>
          <w:bCs/>
          <w:color w:val="000000"/>
        </w:rPr>
        <w:t xml:space="preserve">по завершению </w:t>
      </w:r>
      <w:r w:rsidR="007D4CB0" w:rsidRPr="00A44437">
        <w:rPr>
          <w:color w:val="000000"/>
        </w:rPr>
        <w:t>периода ее освоения (семестра) в форме дифференцированного зачета и включает 2 этапа:</w:t>
      </w:r>
    </w:p>
    <w:p w:rsidR="007D4CB0" w:rsidRDefault="007D4CB0" w:rsidP="007D4CB0">
      <w:pPr>
        <w:jc w:val="both"/>
      </w:pPr>
      <w:r>
        <w:tab/>
        <w:t xml:space="preserve">1) </w:t>
      </w:r>
      <w:proofErr w:type="spellStart"/>
      <w:r>
        <w:t>портфолио</w:t>
      </w:r>
      <w:proofErr w:type="spellEnd"/>
      <w:r>
        <w:t>;</w:t>
      </w:r>
    </w:p>
    <w:p w:rsidR="007D4CB0" w:rsidRDefault="007D4CB0" w:rsidP="007D4CB0">
      <w:pPr>
        <w:jc w:val="both"/>
      </w:pPr>
      <w:r>
        <w:tab/>
        <w:t>2) дифференцированный зачет.</w:t>
      </w:r>
    </w:p>
    <w:p w:rsidR="007D4CB0" w:rsidRPr="00A44437" w:rsidRDefault="007D4CB0" w:rsidP="007D4CB0">
      <w:pPr>
        <w:jc w:val="both"/>
        <w:rPr>
          <w:bCs/>
          <w:color w:val="000000"/>
        </w:rPr>
      </w:pPr>
      <w:r w:rsidRPr="00A44437">
        <w:rPr>
          <w:bCs/>
          <w:color w:val="000000"/>
        </w:rPr>
        <w:t>Необходимым условием для прохождения промежуточной аттестации является оценка не ниже «Удовлетворительно» по результатам всех выполненных и сданных в течение семестра заданий (</w:t>
      </w:r>
      <w:proofErr w:type="spellStart"/>
      <w:r w:rsidRPr="00A44437">
        <w:rPr>
          <w:bCs/>
          <w:color w:val="000000"/>
        </w:rPr>
        <w:t>портфолио</w:t>
      </w:r>
      <w:proofErr w:type="spellEnd"/>
      <w:r w:rsidRPr="00A44437">
        <w:rPr>
          <w:bCs/>
          <w:color w:val="000000"/>
        </w:rPr>
        <w:t xml:space="preserve">). В состав </w:t>
      </w:r>
      <w:proofErr w:type="spellStart"/>
      <w:r w:rsidRPr="00A44437">
        <w:rPr>
          <w:bCs/>
          <w:color w:val="000000"/>
        </w:rPr>
        <w:t>портфолио</w:t>
      </w:r>
      <w:proofErr w:type="spellEnd"/>
      <w:r w:rsidRPr="00A44437">
        <w:rPr>
          <w:bCs/>
          <w:color w:val="000000"/>
        </w:rPr>
        <w:t xml:space="preserve"> включаются две контрольные работы и презентация. </w:t>
      </w:r>
    </w:p>
    <w:p w:rsidR="007D4CB0" w:rsidRDefault="007D4CB0" w:rsidP="007D4CB0">
      <w:pPr>
        <w:jc w:val="both"/>
      </w:pPr>
      <w:r>
        <w:tab/>
        <w:t>Оценки «отлично», «хорошо», «удовлетворительно» означают успешное прохождение промежуточной аттестации.</w:t>
      </w:r>
    </w:p>
    <w:p w:rsidR="00CA3FD1" w:rsidRDefault="007D4CB0" w:rsidP="007D4CB0">
      <w:pPr>
        <w:jc w:val="both"/>
      </w:pPr>
      <w:r>
        <w:tab/>
      </w:r>
    </w:p>
    <w:p w:rsidR="007D4CB0" w:rsidRDefault="007D4CB0" w:rsidP="007D4CB0">
      <w:pPr>
        <w:jc w:val="both"/>
      </w:pPr>
      <w:r>
        <w:t xml:space="preserve">Оценка «отлично» соответствует продвинутому уровню </w:t>
      </w:r>
      <w:proofErr w:type="spellStart"/>
      <w:r>
        <w:t>сформированности</w:t>
      </w:r>
      <w:proofErr w:type="spellEnd"/>
      <w:r>
        <w:t xml:space="preserve"> компетенции и включает в себя </w:t>
      </w:r>
      <w:proofErr w:type="spellStart"/>
      <w:r>
        <w:t>портфолио</w:t>
      </w:r>
      <w:proofErr w:type="spellEnd"/>
      <w:r>
        <w:t>, содержащее только одну оценку «хорошо» (за любой из указанных выше входящих в него видов работ) и оценку «отлично» за дифференцированный зачёт.</w:t>
      </w:r>
    </w:p>
    <w:p w:rsidR="007D4CB0" w:rsidRDefault="007D4CB0" w:rsidP="007D4CB0">
      <w:pPr>
        <w:jc w:val="both"/>
      </w:pPr>
      <w:r>
        <w:tab/>
        <w:t xml:space="preserve">Оценка «хорошо» соответствует базовому уровню </w:t>
      </w:r>
      <w:proofErr w:type="spellStart"/>
      <w:r>
        <w:t>сформированности</w:t>
      </w:r>
      <w:proofErr w:type="spellEnd"/>
      <w:r>
        <w:t xml:space="preserve"> компетенции и включает в себя </w:t>
      </w:r>
      <w:proofErr w:type="spellStart"/>
      <w:r>
        <w:t>портфолио</w:t>
      </w:r>
      <w:proofErr w:type="spellEnd"/>
      <w:r>
        <w:t>, содержащее только одну оценку «удовлетворительно» (за любой из входящих в него видов работ) и оценку «хорошо» за дифференцированный зачёт.</w:t>
      </w:r>
    </w:p>
    <w:p w:rsidR="007D4CB0" w:rsidRDefault="007D4CB0" w:rsidP="007D4CB0">
      <w:pPr>
        <w:jc w:val="both"/>
      </w:pPr>
      <w:r>
        <w:tab/>
        <w:t xml:space="preserve">Оценка «удовлетворительно» соответствует пороговому уровню </w:t>
      </w:r>
      <w:proofErr w:type="spellStart"/>
      <w:r>
        <w:t>сформированности</w:t>
      </w:r>
      <w:proofErr w:type="spellEnd"/>
      <w:r>
        <w:t xml:space="preserve"> компетенции и включает в себя </w:t>
      </w:r>
      <w:proofErr w:type="spellStart"/>
      <w:r>
        <w:t>портфолио</w:t>
      </w:r>
      <w:proofErr w:type="spellEnd"/>
      <w:r>
        <w:t>, не содержащее оценки «неудовлетворительно» (за любой из входящих в него видов работ) и оценку не ниже «удовлетворительно» за дифференцированный зачёт.</w:t>
      </w:r>
    </w:p>
    <w:p w:rsidR="008B1CD9" w:rsidRPr="008B1CD9" w:rsidRDefault="008B1CD9" w:rsidP="008877AE">
      <w:pPr>
        <w:rPr>
          <w:highlight w:val="white"/>
        </w:rPr>
      </w:pPr>
    </w:p>
    <w:p w:rsidR="008877AE" w:rsidRPr="008877AE" w:rsidRDefault="0050751B" w:rsidP="008877AE">
      <w:pPr>
        <w:ind w:firstLine="567"/>
        <w:jc w:val="center"/>
      </w:pPr>
      <w:r w:rsidRPr="008877AE">
        <w:rPr>
          <w:highlight w:val="white"/>
        </w:rPr>
        <w:t xml:space="preserve">Описание критериев и шкал </w:t>
      </w:r>
      <w:proofErr w:type="gramStart"/>
      <w:r w:rsidRPr="008877AE">
        <w:rPr>
          <w:highlight w:val="white"/>
        </w:rPr>
        <w:t>оценивания индикаторов достижения результатов обучения</w:t>
      </w:r>
      <w:proofErr w:type="gramEnd"/>
      <w:r w:rsidRPr="008877AE">
        <w:rPr>
          <w:highlight w:val="white"/>
        </w:rPr>
        <w:t xml:space="preserve"> по дисциплине </w:t>
      </w:r>
      <w:r w:rsidR="008877AE" w:rsidRPr="008877AE">
        <w:t xml:space="preserve">Основы культуры речи  </w:t>
      </w:r>
    </w:p>
    <w:p w:rsidR="007D4CB0" w:rsidRDefault="00CA3FD1" w:rsidP="006528A7">
      <w:pPr>
        <w:ind w:firstLine="567"/>
        <w:rPr>
          <w:color w:val="2E74B5" w:themeColor="accent1" w:themeShade="BF"/>
        </w:rPr>
      </w:pPr>
      <w:r>
        <w:t>Таблица 9</w:t>
      </w:r>
      <w:r w:rsidR="00B625A5">
        <w:t xml:space="preserve">.1 </w:t>
      </w:r>
    </w:p>
    <w:tbl>
      <w:tblPr>
        <w:tblStyle w:val="a6"/>
        <w:tblW w:w="10206" w:type="dxa"/>
        <w:tblInd w:w="-459" w:type="dxa"/>
        <w:tblLayout w:type="fixed"/>
        <w:tblLook w:val="04A0"/>
      </w:tblPr>
      <w:tblGrid>
        <w:gridCol w:w="1675"/>
        <w:gridCol w:w="5413"/>
        <w:gridCol w:w="3118"/>
      </w:tblGrid>
      <w:tr w:rsidR="007D4CB0" w:rsidRPr="00114A11" w:rsidTr="00102203">
        <w:trPr>
          <w:trHeight w:val="865"/>
        </w:trPr>
        <w:tc>
          <w:tcPr>
            <w:tcW w:w="1675" w:type="dxa"/>
          </w:tcPr>
          <w:p w:rsidR="007D4CB0" w:rsidRPr="007D4CB0" w:rsidRDefault="007D4CB0" w:rsidP="007D4CB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7D4CB0">
              <w:rPr>
                <w:b/>
                <w:bCs/>
                <w:sz w:val="24"/>
                <w:szCs w:val="24"/>
              </w:rPr>
              <w:t xml:space="preserve">Коды компетенций </w:t>
            </w:r>
          </w:p>
        </w:tc>
        <w:tc>
          <w:tcPr>
            <w:tcW w:w="5413" w:type="dxa"/>
          </w:tcPr>
          <w:p w:rsidR="007D4CB0" w:rsidRPr="007D4CB0" w:rsidRDefault="007D4CB0" w:rsidP="007D4CB0">
            <w:pPr>
              <w:jc w:val="center"/>
              <w:rPr>
                <w:b/>
              </w:rPr>
            </w:pPr>
          </w:p>
          <w:p w:rsidR="007D4CB0" w:rsidRPr="007D4CB0" w:rsidRDefault="007D4CB0" w:rsidP="007D4CB0">
            <w:pPr>
              <w:jc w:val="center"/>
              <w:rPr>
                <w:b/>
              </w:rPr>
            </w:pPr>
            <w:r w:rsidRPr="007D4CB0">
              <w:rPr>
                <w:b/>
              </w:rPr>
              <w:t xml:space="preserve">Результат </w:t>
            </w:r>
            <w:proofErr w:type="gramStart"/>
            <w:r w:rsidRPr="007D4CB0">
              <w:rPr>
                <w:b/>
              </w:rPr>
              <w:t>обучения по дисциплине</w:t>
            </w:r>
            <w:proofErr w:type="gramEnd"/>
          </w:p>
        </w:tc>
        <w:tc>
          <w:tcPr>
            <w:tcW w:w="3118" w:type="dxa"/>
          </w:tcPr>
          <w:p w:rsidR="007D4CB0" w:rsidRPr="007D4CB0" w:rsidRDefault="007D4CB0" w:rsidP="007D4CB0">
            <w:pPr>
              <w:jc w:val="center"/>
              <w:rPr>
                <w:b/>
              </w:rPr>
            </w:pPr>
          </w:p>
          <w:p w:rsidR="007D4CB0" w:rsidRPr="007D4CB0" w:rsidRDefault="007D4CB0" w:rsidP="007D4CB0">
            <w:pPr>
              <w:jc w:val="center"/>
              <w:rPr>
                <w:b/>
              </w:rPr>
            </w:pPr>
            <w:r w:rsidRPr="007D4CB0">
              <w:rPr>
                <w:b/>
              </w:rPr>
              <w:t>Оценочное средство</w:t>
            </w:r>
          </w:p>
        </w:tc>
      </w:tr>
      <w:tr w:rsidR="007E7690" w:rsidRPr="00BB0B28" w:rsidTr="00102203">
        <w:trPr>
          <w:trHeight w:val="2426"/>
        </w:trPr>
        <w:tc>
          <w:tcPr>
            <w:tcW w:w="1675" w:type="dxa"/>
            <w:vMerge w:val="restart"/>
          </w:tcPr>
          <w:p w:rsidR="007E7690" w:rsidRDefault="007E7690" w:rsidP="007E769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:rsidR="007E7690" w:rsidRDefault="007E7690" w:rsidP="007E769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:rsidR="007E7690" w:rsidRDefault="007E7690" w:rsidP="007E769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:rsidR="007E7690" w:rsidRDefault="007E7690" w:rsidP="007E769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:rsidR="007E7690" w:rsidRDefault="007E7690" w:rsidP="007E769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:rsidR="007E7690" w:rsidRDefault="007E7690" w:rsidP="007E769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:rsidR="007E7690" w:rsidRDefault="007E7690" w:rsidP="007E769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:rsidR="007E7690" w:rsidRDefault="007E7690" w:rsidP="007E769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:rsidR="007E7690" w:rsidRDefault="007E7690" w:rsidP="007E769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:rsidR="007E7690" w:rsidRDefault="007E7690" w:rsidP="007E769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:rsidR="007E7690" w:rsidRDefault="007E7690" w:rsidP="007E769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:rsidR="007E7690" w:rsidRDefault="007E7690" w:rsidP="007E769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:rsidR="007E7690" w:rsidRPr="00BB0B28" w:rsidRDefault="007E7690" w:rsidP="007E769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B0B28">
              <w:rPr>
                <w:b/>
                <w:bCs/>
                <w:color w:val="000000"/>
                <w:sz w:val="24"/>
                <w:szCs w:val="24"/>
              </w:rPr>
              <w:t>ОК-5</w:t>
            </w:r>
          </w:p>
        </w:tc>
        <w:tc>
          <w:tcPr>
            <w:tcW w:w="5413" w:type="dxa"/>
          </w:tcPr>
          <w:p w:rsidR="00EF4CC6" w:rsidRPr="00EF4CC6" w:rsidRDefault="00A776AA" w:rsidP="00EF4CC6">
            <w:r>
              <w:rPr>
                <w:b/>
                <w:sz w:val="24"/>
                <w:szCs w:val="24"/>
              </w:rPr>
              <w:t>З</w:t>
            </w:r>
            <w:r w:rsidR="00EF4CC6" w:rsidRPr="00EF4CC6">
              <w:t>нать основные виды языковых норм и особенности их реа</w:t>
            </w:r>
            <w:r>
              <w:t>лизации в текстах разных стилей.</w:t>
            </w:r>
          </w:p>
          <w:p w:rsidR="00EF4CC6" w:rsidRPr="00EF4CC6" w:rsidRDefault="00A776AA" w:rsidP="00EF4CC6">
            <w:r>
              <w:t>З</w:t>
            </w:r>
            <w:r w:rsidR="00EF4CC6" w:rsidRPr="00EF4CC6">
              <w:t>нать основные структурные элементы типового научного текста и конкретных жанров (</w:t>
            </w:r>
            <w:r>
              <w:t>реферат, научная статья и т.п.).</w:t>
            </w:r>
          </w:p>
          <w:p w:rsidR="00EF4CC6" w:rsidRPr="00EF4CC6" w:rsidRDefault="00A776AA" w:rsidP="00EF4CC6">
            <w:pPr>
              <w:rPr>
                <w:color w:val="FF0000"/>
              </w:rPr>
            </w:pPr>
            <w:r>
              <w:t>З</w:t>
            </w:r>
            <w:r w:rsidR="00EF4CC6" w:rsidRPr="00EF4CC6">
              <w:t>нать особенности речевого этикета в деловой и научной среде.</w:t>
            </w:r>
          </w:p>
          <w:p w:rsidR="007E7690" w:rsidRPr="00EF4CC6" w:rsidRDefault="007E7690" w:rsidP="007D4CB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:rsidR="007E7690" w:rsidRPr="00BB0B28" w:rsidRDefault="007E7690" w:rsidP="00EF4CC6">
            <w:pPr>
              <w:rPr>
                <w:sz w:val="24"/>
                <w:szCs w:val="24"/>
              </w:rPr>
            </w:pPr>
          </w:p>
          <w:p w:rsidR="007E7690" w:rsidRPr="00BB0B28" w:rsidRDefault="007E7690" w:rsidP="00BA0F3C">
            <w:pPr>
              <w:jc w:val="center"/>
              <w:rPr>
                <w:sz w:val="24"/>
                <w:szCs w:val="24"/>
              </w:rPr>
            </w:pPr>
            <w:proofErr w:type="spellStart"/>
            <w:r w:rsidRPr="00BB0B28">
              <w:rPr>
                <w:sz w:val="24"/>
                <w:szCs w:val="24"/>
              </w:rPr>
              <w:t>Портфолио</w:t>
            </w:r>
            <w:proofErr w:type="spellEnd"/>
          </w:p>
          <w:p w:rsidR="007E7690" w:rsidRPr="00BB0B28" w:rsidRDefault="007E7690" w:rsidP="00686D86">
            <w:pPr>
              <w:jc w:val="center"/>
              <w:rPr>
                <w:sz w:val="24"/>
                <w:szCs w:val="24"/>
              </w:rPr>
            </w:pPr>
            <w:r w:rsidRPr="00BB0B28">
              <w:rPr>
                <w:sz w:val="24"/>
                <w:szCs w:val="24"/>
              </w:rPr>
              <w:t>(письменная контрольная (тестовая) работа, презентация)</w:t>
            </w:r>
          </w:p>
          <w:p w:rsidR="007E7690" w:rsidRPr="00BB0B28" w:rsidRDefault="007E7690" w:rsidP="00686D86">
            <w:pPr>
              <w:jc w:val="center"/>
              <w:rPr>
                <w:sz w:val="24"/>
                <w:szCs w:val="24"/>
              </w:rPr>
            </w:pPr>
          </w:p>
          <w:p w:rsidR="007E7690" w:rsidRPr="00BB0B28" w:rsidRDefault="007E7690" w:rsidP="00BA0F3C">
            <w:pPr>
              <w:widowControl w:val="0"/>
              <w:jc w:val="center"/>
              <w:rPr>
                <w:bCs/>
                <w:sz w:val="24"/>
                <w:szCs w:val="24"/>
                <w:highlight w:val="yellow"/>
              </w:rPr>
            </w:pPr>
            <w:r w:rsidRPr="00BB0B28">
              <w:rPr>
                <w:bCs/>
                <w:sz w:val="24"/>
                <w:szCs w:val="24"/>
              </w:rPr>
              <w:t>Дифференцированный зачет</w:t>
            </w:r>
          </w:p>
        </w:tc>
      </w:tr>
      <w:tr w:rsidR="007E7690" w:rsidRPr="00BB0B28" w:rsidTr="00102203">
        <w:trPr>
          <w:trHeight w:val="2426"/>
        </w:trPr>
        <w:tc>
          <w:tcPr>
            <w:tcW w:w="1675" w:type="dxa"/>
            <w:vMerge/>
          </w:tcPr>
          <w:p w:rsidR="007E7690" w:rsidRPr="00BB0B28" w:rsidRDefault="007E7690" w:rsidP="007D4CB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413" w:type="dxa"/>
          </w:tcPr>
          <w:p w:rsidR="00EF4CC6" w:rsidRPr="00EF4CC6" w:rsidRDefault="00A776AA" w:rsidP="00EF4CC6">
            <w:r>
              <w:rPr>
                <w:color w:val="000000"/>
              </w:rPr>
              <w:t>У</w:t>
            </w:r>
            <w:r w:rsidR="00EF4CC6" w:rsidRPr="00EF4CC6">
              <w:t xml:space="preserve">меть правильно представить результаты своего исследования </w:t>
            </w:r>
            <w:r>
              <w:t>с использованием научного стиля.</w:t>
            </w:r>
          </w:p>
          <w:p w:rsidR="00EF4CC6" w:rsidRPr="00EF4CC6" w:rsidRDefault="00A776AA" w:rsidP="00EF4CC6">
            <w:r>
              <w:t>У</w:t>
            </w:r>
            <w:r w:rsidR="00EF4CC6" w:rsidRPr="00EF4CC6">
              <w:t>меть структурировать информацию при составлении научного текста, составлять списки литературы в соответствии с профессиональн</w:t>
            </w:r>
            <w:r>
              <w:t>ыми стандартами и требованиями.</w:t>
            </w:r>
          </w:p>
          <w:p w:rsidR="007E7690" w:rsidRPr="00EF4CC6" w:rsidRDefault="00A776AA" w:rsidP="00EF4CC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>
              <w:t xml:space="preserve"> У</w:t>
            </w:r>
            <w:r w:rsidR="00EF4CC6" w:rsidRPr="00EF4CC6">
              <w:t>меть использовать соответствующие ситуации языковые средства и этикетные формулы в текстах различных жанров и стилей</w:t>
            </w:r>
            <w:r>
              <w:t>.</w:t>
            </w:r>
          </w:p>
        </w:tc>
        <w:tc>
          <w:tcPr>
            <w:tcW w:w="3118" w:type="dxa"/>
          </w:tcPr>
          <w:p w:rsidR="007E7690" w:rsidRPr="00BB0B28" w:rsidRDefault="007E7690" w:rsidP="00EF4CC6">
            <w:pPr>
              <w:rPr>
                <w:sz w:val="24"/>
                <w:szCs w:val="24"/>
              </w:rPr>
            </w:pPr>
          </w:p>
          <w:p w:rsidR="007E7690" w:rsidRPr="00BB0B28" w:rsidRDefault="007E7690" w:rsidP="008C2A46">
            <w:pPr>
              <w:jc w:val="center"/>
              <w:rPr>
                <w:sz w:val="24"/>
                <w:szCs w:val="24"/>
              </w:rPr>
            </w:pPr>
            <w:proofErr w:type="spellStart"/>
            <w:r w:rsidRPr="00BB0B28">
              <w:rPr>
                <w:sz w:val="24"/>
                <w:szCs w:val="24"/>
              </w:rPr>
              <w:t>Портфолио</w:t>
            </w:r>
            <w:proofErr w:type="spellEnd"/>
          </w:p>
          <w:p w:rsidR="007E7690" w:rsidRPr="00BB0B28" w:rsidRDefault="007E7690" w:rsidP="008C2A46">
            <w:pPr>
              <w:jc w:val="center"/>
              <w:rPr>
                <w:sz w:val="24"/>
                <w:szCs w:val="24"/>
              </w:rPr>
            </w:pPr>
            <w:r w:rsidRPr="00BB0B28">
              <w:rPr>
                <w:sz w:val="24"/>
                <w:szCs w:val="24"/>
              </w:rPr>
              <w:t>(письменная контрольная (тестовая) работа, презентация)</w:t>
            </w:r>
          </w:p>
          <w:p w:rsidR="007E7690" w:rsidRPr="00BB0B28" w:rsidRDefault="007E7690" w:rsidP="008C2A46">
            <w:pPr>
              <w:jc w:val="center"/>
              <w:rPr>
                <w:sz w:val="24"/>
                <w:szCs w:val="24"/>
              </w:rPr>
            </w:pPr>
          </w:p>
          <w:p w:rsidR="007E7690" w:rsidRPr="00BB0B28" w:rsidRDefault="007E7690" w:rsidP="00BA0F3C">
            <w:pPr>
              <w:widowControl w:val="0"/>
              <w:jc w:val="center"/>
              <w:rPr>
                <w:bCs/>
                <w:sz w:val="24"/>
                <w:szCs w:val="24"/>
                <w:highlight w:val="yellow"/>
              </w:rPr>
            </w:pPr>
            <w:r w:rsidRPr="00BB0B28">
              <w:rPr>
                <w:bCs/>
                <w:sz w:val="24"/>
                <w:szCs w:val="24"/>
              </w:rPr>
              <w:t>Дифференцированный зачет</w:t>
            </w:r>
          </w:p>
        </w:tc>
      </w:tr>
      <w:tr w:rsidR="007E7690" w:rsidRPr="00BB0B28" w:rsidTr="00102203">
        <w:trPr>
          <w:trHeight w:val="2426"/>
        </w:trPr>
        <w:tc>
          <w:tcPr>
            <w:tcW w:w="1675" w:type="dxa"/>
            <w:vMerge/>
          </w:tcPr>
          <w:p w:rsidR="007E7690" w:rsidRPr="00BB0B28" w:rsidRDefault="007E7690" w:rsidP="007D4CB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413" w:type="dxa"/>
          </w:tcPr>
          <w:p w:rsidR="00EF4CC6" w:rsidRPr="00EF4CC6" w:rsidRDefault="00A776AA" w:rsidP="00EF4CC6">
            <w:r>
              <w:rPr>
                <w:color w:val="000000"/>
              </w:rPr>
              <w:t>В</w:t>
            </w:r>
            <w:r w:rsidR="00EF4CC6" w:rsidRPr="00EF4CC6">
              <w:t>ладеть навыками выбора подходящих языковых средств в зависимости от ситу</w:t>
            </w:r>
            <w:r>
              <w:t>ации общения, стиля речи и т.п</w:t>
            </w:r>
            <w:proofErr w:type="gramStart"/>
            <w:r>
              <w:t>..</w:t>
            </w:r>
            <w:proofErr w:type="gramEnd"/>
          </w:p>
          <w:p w:rsidR="00EF4CC6" w:rsidRPr="00EF4CC6" w:rsidRDefault="00A776AA" w:rsidP="00EF4CC6">
            <w:r>
              <w:t>И</w:t>
            </w:r>
            <w:r w:rsidR="00EF4CC6" w:rsidRPr="00EF4CC6">
              <w:t>меть навыки поиска достоверной информации научного характера с помощью библ</w:t>
            </w:r>
            <w:r>
              <w:t>иотечных и электронных ресурсов.</w:t>
            </w:r>
          </w:p>
          <w:p w:rsidR="00EF4CC6" w:rsidRPr="00EF4CC6" w:rsidRDefault="00A776AA" w:rsidP="00EF4CC6">
            <w:pPr>
              <w:rPr>
                <w:color w:val="FF0000"/>
              </w:rPr>
            </w:pPr>
            <w:proofErr w:type="gramStart"/>
            <w:r>
              <w:t>В</w:t>
            </w:r>
            <w:r w:rsidR="00EF4CC6" w:rsidRPr="00EF4CC6">
              <w:t>ладеть навыками правильно использовать</w:t>
            </w:r>
            <w:proofErr w:type="gramEnd"/>
            <w:r w:rsidR="00EF4CC6" w:rsidRPr="00EF4CC6">
              <w:t xml:space="preserve"> те или иные речевые средства в рамках научной, публицистической и бытовой коммуникации.</w:t>
            </w:r>
          </w:p>
          <w:p w:rsidR="007E7690" w:rsidRPr="00EF4CC6" w:rsidRDefault="007E7690" w:rsidP="007D4CB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:rsidR="007E7690" w:rsidRPr="00BB0B28" w:rsidRDefault="007E7690" w:rsidP="00EF4CC6">
            <w:pPr>
              <w:rPr>
                <w:sz w:val="24"/>
                <w:szCs w:val="24"/>
              </w:rPr>
            </w:pPr>
          </w:p>
          <w:p w:rsidR="007E7690" w:rsidRPr="00BB0B28" w:rsidRDefault="007E7690" w:rsidP="008C2A46">
            <w:pPr>
              <w:jc w:val="center"/>
              <w:rPr>
                <w:sz w:val="24"/>
                <w:szCs w:val="24"/>
              </w:rPr>
            </w:pPr>
            <w:proofErr w:type="spellStart"/>
            <w:r w:rsidRPr="00BB0B28">
              <w:rPr>
                <w:sz w:val="24"/>
                <w:szCs w:val="24"/>
              </w:rPr>
              <w:t>Портфолио</w:t>
            </w:r>
            <w:proofErr w:type="spellEnd"/>
          </w:p>
          <w:p w:rsidR="007E7690" w:rsidRPr="00BB0B28" w:rsidRDefault="007E7690" w:rsidP="008C2A46">
            <w:pPr>
              <w:jc w:val="center"/>
              <w:rPr>
                <w:sz w:val="24"/>
                <w:szCs w:val="24"/>
              </w:rPr>
            </w:pPr>
            <w:r w:rsidRPr="00BB0B28">
              <w:rPr>
                <w:sz w:val="24"/>
                <w:szCs w:val="24"/>
              </w:rPr>
              <w:t>(письменная контрольная (тестовая) работа, презентация)</w:t>
            </w:r>
          </w:p>
          <w:p w:rsidR="007E7690" w:rsidRPr="00BB0B28" w:rsidRDefault="007E7690" w:rsidP="008C2A46">
            <w:pPr>
              <w:jc w:val="center"/>
              <w:rPr>
                <w:sz w:val="24"/>
                <w:szCs w:val="24"/>
              </w:rPr>
            </w:pPr>
          </w:p>
          <w:p w:rsidR="007E7690" w:rsidRPr="00BB0B28" w:rsidRDefault="007E7690" w:rsidP="00BA0F3C">
            <w:pPr>
              <w:widowControl w:val="0"/>
              <w:jc w:val="center"/>
              <w:rPr>
                <w:bCs/>
                <w:sz w:val="24"/>
                <w:szCs w:val="24"/>
                <w:highlight w:val="yellow"/>
              </w:rPr>
            </w:pPr>
            <w:r w:rsidRPr="00BB0B28">
              <w:rPr>
                <w:bCs/>
                <w:sz w:val="24"/>
                <w:szCs w:val="24"/>
              </w:rPr>
              <w:t>Дифференцированный зачет</w:t>
            </w:r>
          </w:p>
        </w:tc>
      </w:tr>
    </w:tbl>
    <w:p w:rsidR="008877AE" w:rsidRPr="00BB0B28" w:rsidRDefault="008877AE" w:rsidP="00B625A5">
      <w:pPr>
        <w:ind w:firstLine="397"/>
        <w:jc w:val="both"/>
      </w:pPr>
    </w:p>
    <w:p w:rsidR="00102203" w:rsidRDefault="00102203" w:rsidP="00B625A5">
      <w:pPr>
        <w:ind w:firstLine="397"/>
        <w:jc w:val="both"/>
      </w:pPr>
    </w:p>
    <w:p w:rsidR="00102203" w:rsidRDefault="00102203" w:rsidP="00B625A5">
      <w:pPr>
        <w:ind w:firstLine="397"/>
        <w:jc w:val="both"/>
      </w:pPr>
    </w:p>
    <w:p w:rsidR="00CA3FD1" w:rsidRDefault="00CA3FD1" w:rsidP="00B625A5">
      <w:pPr>
        <w:ind w:firstLine="397"/>
        <w:jc w:val="both"/>
      </w:pPr>
    </w:p>
    <w:p w:rsidR="00CA3FD1" w:rsidRDefault="00CA3FD1" w:rsidP="00D91A66">
      <w:pPr>
        <w:jc w:val="both"/>
      </w:pPr>
    </w:p>
    <w:p w:rsidR="00B625A5" w:rsidRDefault="00CA3FD1" w:rsidP="00B625A5">
      <w:pPr>
        <w:ind w:firstLine="397"/>
        <w:jc w:val="both"/>
        <w:rPr>
          <w:color w:val="0070C0"/>
        </w:rPr>
      </w:pPr>
      <w:r>
        <w:t>Таблица 9</w:t>
      </w:r>
      <w:r w:rsidR="00B625A5" w:rsidRPr="00B625A5">
        <w:t>.2</w:t>
      </w:r>
      <w:r w:rsidR="00B625A5" w:rsidRPr="00B625A5">
        <w:rPr>
          <w:color w:val="0070C0"/>
        </w:rPr>
        <w:t xml:space="preserve"> </w:t>
      </w:r>
    </w:p>
    <w:tbl>
      <w:tblPr>
        <w:tblpPr w:leftFromText="180" w:rightFromText="180" w:vertAnchor="text" w:horzAnchor="margin" w:tblpXSpec="center" w:tblpY="45"/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88"/>
        <w:gridCol w:w="2552"/>
      </w:tblGrid>
      <w:tr w:rsidR="008877AE" w:rsidRPr="00A9573F" w:rsidTr="00003507">
        <w:trPr>
          <w:trHeight w:val="416"/>
        </w:trPr>
        <w:tc>
          <w:tcPr>
            <w:tcW w:w="8188" w:type="dxa"/>
          </w:tcPr>
          <w:p w:rsidR="008877AE" w:rsidRPr="007A7108" w:rsidRDefault="008877AE" w:rsidP="00102203">
            <w:pPr>
              <w:jc w:val="center"/>
              <w:rPr>
                <w:b/>
              </w:rPr>
            </w:pPr>
            <w:r w:rsidRPr="007A7108">
              <w:rPr>
                <w:b/>
              </w:rPr>
              <w:t>Критерии  оценивания результатов обучения</w:t>
            </w:r>
          </w:p>
        </w:tc>
        <w:tc>
          <w:tcPr>
            <w:tcW w:w="2552" w:type="dxa"/>
          </w:tcPr>
          <w:p w:rsidR="008877AE" w:rsidRPr="00A9573F" w:rsidRDefault="008877AE" w:rsidP="00102203">
            <w:pPr>
              <w:jc w:val="center"/>
              <w:rPr>
                <w:b/>
              </w:rPr>
            </w:pPr>
            <w:r w:rsidRPr="00A9573F">
              <w:rPr>
                <w:b/>
              </w:rPr>
              <w:t>Шкала</w:t>
            </w:r>
          </w:p>
          <w:p w:rsidR="008877AE" w:rsidRPr="00A9573F" w:rsidRDefault="008877AE" w:rsidP="00102203">
            <w:pPr>
              <w:jc w:val="center"/>
              <w:rPr>
                <w:b/>
              </w:rPr>
            </w:pPr>
            <w:r w:rsidRPr="00A9573F">
              <w:rPr>
                <w:b/>
              </w:rPr>
              <w:t>оценивания</w:t>
            </w:r>
          </w:p>
        </w:tc>
      </w:tr>
      <w:tr w:rsidR="008877AE" w:rsidRPr="00A9573F" w:rsidTr="00003507">
        <w:tc>
          <w:tcPr>
            <w:tcW w:w="8188" w:type="dxa"/>
          </w:tcPr>
          <w:p w:rsidR="008877AE" w:rsidRPr="00B36BB8" w:rsidRDefault="008877AE" w:rsidP="00102203">
            <w:pPr>
              <w:jc w:val="both"/>
              <w:textAlignment w:val="baseline"/>
              <w:rPr>
                <w:bCs/>
              </w:rPr>
            </w:pPr>
            <w:r w:rsidRPr="00B36BB8">
              <w:rPr>
                <w:u w:val="single"/>
              </w:rPr>
              <w:t>Письменная контрольная (тестовая) работа</w:t>
            </w:r>
            <w:proofErr w:type="gramStart"/>
            <w:r w:rsidRPr="00B36BB8">
              <w:rPr>
                <w:u w:val="single"/>
              </w:rPr>
              <w:t xml:space="preserve"> :</w:t>
            </w:r>
            <w:proofErr w:type="gramEnd"/>
          </w:p>
          <w:p w:rsidR="008877AE" w:rsidRDefault="008877AE" w:rsidP="00102203">
            <w:pPr>
              <w:jc w:val="both"/>
              <w:textAlignment w:val="baseline"/>
              <w:rPr>
                <w:bCs/>
              </w:rPr>
            </w:pPr>
            <w:r w:rsidRPr="00687986">
              <w:rPr>
                <w:bCs/>
              </w:rPr>
              <w:t>точность ответов на все, отсутствие ошибок.</w:t>
            </w:r>
          </w:p>
          <w:p w:rsidR="008877AE" w:rsidRDefault="008877AE" w:rsidP="00102203">
            <w:pPr>
              <w:rPr>
                <w:u w:val="single"/>
              </w:rPr>
            </w:pPr>
            <w:r w:rsidRPr="008877AE">
              <w:rPr>
                <w:u w:val="single"/>
              </w:rPr>
              <w:t>Презентация:</w:t>
            </w:r>
          </w:p>
          <w:p w:rsidR="008877AE" w:rsidRPr="00D91A66" w:rsidRDefault="008C2A46" w:rsidP="00D91A66">
            <w:pPr>
              <w:jc w:val="both"/>
              <w:textAlignment w:val="baseline"/>
            </w:pPr>
            <w:r w:rsidRPr="00BB0B28">
              <w:t>репрезентативность источников и литературы в соответствии с заданием, осмысленность, логичность и аргументированность изложения материала.</w:t>
            </w:r>
          </w:p>
          <w:p w:rsidR="006528A7" w:rsidRDefault="008877AE" w:rsidP="00102203">
            <w:pPr>
              <w:tabs>
                <w:tab w:val="left" w:pos="6946"/>
              </w:tabs>
              <w:rPr>
                <w:u w:val="single"/>
              </w:rPr>
            </w:pPr>
            <w:r>
              <w:rPr>
                <w:u w:val="single"/>
              </w:rPr>
              <w:t>Д</w:t>
            </w:r>
            <w:r w:rsidRPr="00A9573F">
              <w:rPr>
                <w:u w:val="single"/>
              </w:rPr>
              <w:t xml:space="preserve">ифференцированный зачет: </w:t>
            </w:r>
          </w:p>
          <w:p w:rsidR="00E14107" w:rsidRPr="00E14107" w:rsidRDefault="006528A7" w:rsidP="00102203">
            <w:pPr>
              <w:jc w:val="both"/>
              <w:textAlignment w:val="baseline"/>
              <w:rPr>
                <w:kern w:val="2"/>
              </w:rPr>
            </w:pPr>
            <w:r>
              <w:rPr>
                <w:kern w:val="2"/>
              </w:rPr>
              <w:t>развернутые ответы</w:t>
            </w:r>
            <w:r w:rsidR="00C21D0E">
              <w:rPr>
                <w:kern w:val="2"/>
              </w:rPr>
              <w:t xml:space="preserve"> на поставленные </w:t>
            </w:r>
            <w:r w:rsidR="00E14107">
              <w:rPr>
                <w:kern w:val="2"/>
              </w:rPr>
              <w:t>вопросы,</w:t>
            </w:r>
            <w:r w:rsidR="00E14107" w:rsidRPr="00B625A5">
              <w:rPr>
                <w:color w:val="0070C0"/>
              </w:rPr>
              <w:t xml:space="preserve"> </w:t>
            </w:r>
            <w:r w:rsidR="00E14107" w:rsidRPr="00E14107">
              <w:t xml:space="preserve">подкрепленные теоретическим и фактическим материалом, </w:t>
            </w:r>
            <w:r w:rsidRPr="00E14107">
              <w:rPr>
                <w:kern w:val="2"/>
              </w:rPr>
              <w:t xml:space="preserve"> </w:t>
            </w:r>
          </w:p>
          <w:p w:rsidR="00E14107" w:rsidRPr="00E14107" w:rsidRDefault="006528A7" w:rsidP="00102203">
            <w:pPr>
              <w:tabs>
                <w:tab w:val="left" w:pos="6946"/>
              </w:tabs>
            </w:pPr>
            <w:r w:rsidRPr="00E14107">
              <w:t>логичность и аргумент</w:t>
            </w:r>
            <w:r w:rsidR="00E14107" w:rsidRPr="00E14107">
              <w:t xml:space="preserve">ированность изложения материала. </w:t>
            </w:r>
          </w:p>
          <w:p w:rsidR="008877AE" w:rsidRPr="00D91A66" w:rsidRDefault="00E14107" w:rsidP="00D91A66">
            <w:pPr>
              <w:jc w:val="both"/>
              <w:textAlignment w:val="baseline"/>
            </w:pPr>
            <w:r w:rsidRPr="00E14107">
              <w:t>Полнота раскрытия темы, отсутствие затруднений при формулировке собственных суждений.</w:t>
            </w:r>
          </w:p>
        </w:tc>
        <w:tc>
          <w:tcPr>
            <w:tcW w:w="2552" w:type="dxa"/>
          </w:tcPr>
          <w:p w:rsidR="008877AE" w:rsidRPr="00A9573F" w:rsidRDefault="008877AE" w:rsidP="00102203">
            <w:pPr>
              <w:jc w:val="center"/>
              <w:rPr>
                <w:i/>
              </w:rPr>
            </w:pPr>
            <w:r w:rsidRPr="00A9573F">
              <w:rPr>
                <w:i/>
              </w:rPr>
              <w:t>Отлично</w:t>
            </w:r>
          </w:p>
        </w:tc>
      </w:tr>
      <w:tr w:rsidR="008877AE" w:rsidRPr="007A7108" w:rsidTr="00003507">
        <w:tc>
          <w:tcPr>
            <w:tcW w:w="8188" w:type="dxa"/>
          </w:tcPr>
          <w:p w:rsidR="008877AE" w:rsidRPr="00B36BB8" w:rsidRDefault="008877AE" w:rsidP="00102203">
            <w:pPr>
              <w:jc w:val="both"/>
              <w:textAlignment w:val="baseline"/>
              <w:rPr>
                <w:bCs/>
              </w:rPr>
            </w:pPr>
            <w:r w:rsidRPr="00B36BB8">
              <w:rPr>
                <w:u w:val="single"/>
              </w:rPr>
              <w:t>Письменная контрольная (тестов</w:t>
            </w:r>
            <w:r>
              <w:rPr>
                <w:u w:val="single"/>
              </w:rPr>
              <w:t>ая) работа</w:t>
            </w:r>
            <w:r w:rsidRPr="00B36BB8">
              <w:rPr>
                <w:u w:val="single"/>
              </w:rPr>
              <w:t>:</w:t>
            </w:r>
          </w:p>
          <w:p w:rsidR="008877AE" w:rsidRDefault="008877AE" w:rsidP="00102203">
            <w:pPr>
              <w:jc w:val="both"/>
              <w:textAlignment w:val="baseline"/>
              <w:rPr>
                <w:bCs/>
              </w:rPr>
            </w:pPr>
            <w:r w:rsidRPr="00687986">
              <w:rPr>
                <w:bCs/>
              </w:rPr>
              <w:t>не менее 80% ответов работы должны быть правильными.</w:t>
            </w:r>
          </w:p>
          <w:p w:rsidR="008877AE" w:rsidRDefault="008877AE" w:rsidP="00102203">
            <w:r w:rsidRPr="008877AE">
              <w:rPr>
                <w:u w:val="single"/>
              </w:rPr>
              <w:t>Презентация</w:t>
            </w:r>
            <w:r>
              <w:t>:</w:t>
            </w:r>
          </w:p>
          <w:p w:rsidR="008877AE" w:rsidRPr="00D91A66" w:rsidRDefault="00577EA9" w:rsidP="00102203">
            <w:pPr>
              <w:jc w:val="both"/>
              <w:textAlignment w:val="baseline"/>
            </w:pPr>
            <w:r>
              <w:t>в</w:t>
            </w:r>
            <w:r w:rsidR="00BB0B28">
              <w:t xml:space="preserve"> </w:t>
            </w:r>
            <w:r>
              <w:t>презентации</w:t>
            </w:r>
            <w:r w:rsidR="00BB0B28" w:rsidRPr="00BB0B28">
              <w:t xml:space="preserve"> источников и литературы в соответствии с заданием</w:t>
            </w:r>
            <w:r w:rsidR="00BB0B28">
              <w:t xml:space="preserve">, </w:t>
            </w:r>
            <w:proofErr w:type="gramStart"/>
            <w:r w:rsidR="00BB0B28" w:rsidRPr="00BB0B28">
              <w:t>обучающийся</w:t>
            </w:r>
            <w:proofErr w:type="gramEnd"/>
            <w:r w:rsidR="00BB0B28" w:rsidRPr="00BB0B28">
              <w:t xml:space="preserve"> мог допустить непринципиальные неточности</w:t>
            </w:r>
            <w:r w:rsidR="00BB0B28">
              <w:t>. В целом</w:t>
            </w:r>
            <w:r w:rsidR="00BB0B28" w:rsidRPr="00BB0B28">
              <w:t> осмысленность, логичность и аргументированность изложения материала.</w:t>
            </w:r>
          </w:p>
          <w:p w:rsidR="008877AE" w:rsidRPr="00A9573F" w:rsidRDefault="008877AE" w:rsidP="00102203">
            <w:pPr>
              <w:jc w:val="both"/>
              <w:textAlignment w:val="baseline"/>
            </w:pPr>
            <w:r w:rsidRPr="000621A9">
              <w:rPr>
                <w:u w:val="single"/>
              </w:rPr>
              <w:t>Дифференцированный зачет</w:t>
            </w:r>
            <w:r w:rsidRPr="00A9573F">
              <w:t>:</w:t>
            </w:r>
          </w:p>
          <w:p w:rsidR="00A447F3" w:rsidRPr="00E14107" w:rsidRDefault="00A447F3" w:rsidP="00102203">
            <w:pPr>
              <w:jc w:val="both"/>
              <w:textAlignment w:val="baseline"/>
              <w:rPr>
                <w:kern w:val="2"/>
              </w:rPr>
            </w:pPr>
            <w:r>
              <w:t>неполнота</w:t>
            </w:r>
            <w:r w:rsidR="00C21D0E">
              <w:rPr>
                <w:kern w:val="2"/>
              </w:rPr>
              <w:t xml:space="preserve"> ответов на поставленные </w:t>
            </w:r>
            <w:r>
              <w:rPr>
                <w:kern w:val="2"/>
              </w:rPr>
              <w:t>вопросы,</w:t>
            </w:r>
            <w:r w:rsidRPr="00B625A5">
              <w:rPr>
                <w:color w:val="0070C0"/>
              </w:rPr>
              <w:t xml:space="preserve"> </w:t>
            </w:r>
            <w:r w:rsidRPr="00E14107">
              <w:t xml:space="preserve">подкрепленные теоретическим и фактическим материалом, </w:t>
            </w:r>
            <w:r w:rsidRPr="00E14107">
              <w:rPr>
                <w:kern w:val="2"/>
              </w:rPr>
              <w:t xml:space="preserve"> </w:t>
            </w:r>
          </w:p>
          <w:p w:rsidR="00A447F3" w:rsidRPr="00E14107" w:rsidRDefault="00A447F3" w:rsidP="00102203">
            <w:pPr>
              <w:tabs>
                <w:tab w:val="left" w:pos="6946"/>
              </w:tabs>
            </w:pPr>
            <w:r w:rsidRPr="00E14107">
              <w:t xml:space="preserve">логичность и аргументированность изложения материала. </w:t>
            </w:r>
          </w:p>
          <w:p w:rsidR="008877AE" w:rsidRPr="00A9573F" w:rsidRDefault="00A447F3" w:rsidP="00102203">
            <w:pPr>
              <w:jc w:val="both"/>
              <w:textAlignment w:val="baseline"/>
            </w:pPr>
            <w:r w:rsidRPr="00E14107">
              <w:t xml:space="preserve">Полнота раскрытия темы, </w:t>
            </w:r>
            <w:r>
              <w:t>наличие</w:t>
            </w:r>
            <w:r w:rsidRPr="00E14107">
              <w:t xml:space="preserve"> затруднений при формулировке собственных суждений.</w:t>
            </w:r>
          </w:p>
        </w:tc>
        <w:tc>
          <w:tcPr>
            <w:tcW w:w="2552" w:type="dxa"/>
          </w:tcPr>
          <w:p w:rsidR="008877AE" w:rsidRDefault="008877AE" w:rsidP="00102203">
            <w:pPr>
              <w:jc w:val="center"/>
              <w:rPr>
                <w:i/>
              </w:rPr>
            </w:pPr>
            <w:r w:rsidRPr="00A9573F">
              <w:rPr>
                <w:i/>
              </w:rPr>
              <w:t>Хорошо</w:t>
            </w:r>
          </w:p>
          <w:p w:rsidR="008877AE" w:rsidRPr="007A7108" w:rsidRDefault="008877AE" w:rsidP="00102203"/>
          <w:p w:rsidR="008877AE" w:rsidRDefault="008877AE" w:rsidP="00102203"/>
          <w:p w:rsidR="008877AE" w:rsidRPr="007A7108" w:rsidRDefault="008877AE" w:rsidP="00102203">
            <w:pPr>
              <w:jc w:val="right"/>
            </w:pPr>
          </w:p>
        </w:tc>
      </w:tr>
      <w:tr w:rsidR="008877AE" w:rsidRPr="00A9573F" w:rsidTr="00003507">
        <w:tc>
          <w:tcPr>
            <w:tcW w:w="8188" w:type="dxa"/>
          </w:tcPr>
          <w:p w:rsidR="00A447F3" w:rsidRPr="00B36BB8" w:rsidRDefault="00A447F3" w:rsidP="00102203">
            <w:pPr>
              <w:jc w:val="both"/>
              <w:textAlignment w:val="baseline"/>
              <w:rPr>
                <w:bCs/>
              </w:rPr>
            </w:pPr>
            <w:r w:rsidRPr="00B36BB8">
              <w:rPr>
                <w:u w:val="single"/>
              </w:rPr>
              <w:t>Письменная контрольная (тестов</w:t>
            </w:r>
            <w:r>
              <w:rPr>
                <w:u w:val="single"/>
              </w:rPr>
              <w:t>ая) работа</w:t>
            </w:r>
            <w:r w:rsidRPr="00B36BB8">
              <w:rPr>
                <w:u w:val="single"/>
              </w:rPr>
              <w:t>:</w:t>
            </w:r>
          </w:p>
          <w:p w:rsidR="00A447F3" w:rsidRDefault="00A447F3" w:rsidP="00102203">
            <w:pPr>
              <w:textAlignment w:val="baseline"/>
            </w:pPr>
            <w:r>
              <w:rPr>
                <w:bCs/>
              </w:rPr>
              <w:t>не менее 50</w:t>
            </w:r>
            <w:r w:rsidRPr="00687986">
              <w:rPr>
                <w:bCs/>
              </w:rPr>
              <w:t>% ответов работы должны быть правильными</w:t>
            </w:r>
            <w:r>
              <w:rPr>
                <w:bCs/>
              </w:rPr>
              <w:t>.</w:t>
            </w:r>
          </w:p>
          <w:p w:rsidR="00A447F3" w:rsidRDefault="00A447F3" w:rsidP="00102203">
            <w:r w:rsidRPr="008877AE">
              <w:rPr>
                <w:u w:val="single"/>
              </w:rPr>
              <w:t>Презентация</w:t>
            </w:r>
            <w:r>
              <w:t>:</w:t>
            </w:r>
          </w:p>
          <w:p w:rsidR="00A447F3" w:rsidRDefault="00577EA9" w:rsidP="00102203">
            <w:pPr>
              <w:textAlignment w:val="baseline"/>
              <w:rPr>
                <w:color w:val="0070C0"/>
              </w:rPr>
            </w:pPr>
            <w:r w:rsidRPr="00577EA9">
              <w:t xml:space="preserve">в презентации источников и литературы в соответствии с заданием, </w:t>
            </w:r>
            <w:proofErr w:type="gramStart"/>
            <w:r w:rsidRPr="00577EA9">
              <w:t>обучающийся</w:t>
            </w:r>
            <w:proofErr w:type="gramEnd"/>
            <w:r w:rsidR="00003507">
              <w:t xml:space="preserve"> </w:t>
            </w:r>
            <w:r w:rsidRPr="00577EA9">
              <w:t>допускает произвольность, фрагментарность и неточность.  В целом осмысленность в изложении материала, наличие ошибок в логике и аргументации</w:t>
            </w:r>
            <w:r>
              <w:rPr>
                <w:color w:val="0070C0"/>
              </w:rPr>
              <w:t>.</w:t>
            </w:r>
          </w:p>
          <w:p w:rsidR="00A447F3" w:rsidRDefault="00A447F3" w:rsidP="00102203">
            <w:pPr>
              <w:jc w:val="both"/>
              <w:textAlignment w:val="baseline"/>
              <w:rPr>
                <w:u w:val="single"/>
              </w:rPr>
            </w:pPr>
            <w:r w:rsidRPr="00B36BB8">
              <w:rPr>
                <w:u w:val="single"/>
              </w:rPr>
              <w:t>Дифференцированный зачет:</w:t>
            </w:r>
          </w:p>
          <w:p w:rsidR="00A447F3" w:rsidRPr="00A447F3" w:rsidRDefault="00A447F3" w:rsidP="00102203">
            <w:pPr>
              <w:jc w:val="both"/>
              <w:textAlignment w:val="baseline"/>
              <w:rPr>
                <w:kern w:val="2"/>
              </w:rPr>
            </w:pPr>
            <w:r w:rsidRPr="00A447F3">
              <w:t xml:space="preserve">частичное понимание темы и неполное изложение </w:t>
            </w:r>
            <w:r w:rsidR="00C21D0E">
              <w:rPr>
                <w:kern w:val="2"/>
              </w:rPr>
              <w:t>ответов на поставленные</w:t>
            </w:r>
            <w:r w:rsidRPr="00A447F3">
              <w:rPr>
                <w:kern w:val="2"/>
              </w:rPr>
              <w:t xml:space="preserve"> вопросы,</w:t>
            </w:r>
            <w:r w:rsidRPr="00A447F3">
              <w:t xml:space="preserve"> слабое подкрепленные теоретическим и фактическим материалом, </w:t>
            </w:r>
            <w:r w:rsidRPr="00A447F3">
              <w:rPr>
                <w:kern w:val="2"/>
              </w:rPr>
              <w:t xml:space="preserve"> </w:t>
            </w:r>
          </w:p>
          <w:p w:rsidR="00A447F3" w:rsidRPr="00A447F3" w:rsidRDefault="00A447F3" w:rsidP="00102203">
            <w:pPr>
              <w:jc w:val="both"/>
              <w:textAlignment w:val="baseline"/>
            </w:pPr>
            <w:r w:rsidRPr="00A447F3">
              <w:t xml:space="preserve">Наличие ошибок в логике и аргументации изложения материала. </w:t>
            </w:r>
          </w:p>
          <w:p w:rsidR="008877AE" w:rsidRPr="00D91A66" w:rsidRDefault="00A447F3" w:rsidP="00D91A66">
            <w:pPr>
              <w:jc w:val="both"/>
              <w:textAlignment w:val="baseline"/>
            </w:pPr>
            <w:r w:rsidRPr="00A447F3">
              <w:t>Не полное раскрытие темы, наличие затруднений при формулировке собственных суждений.</w:t>
            </w:r>
          </w:p>
        </w:tc>
        <w:tc>
          <w:tcPr>
            <w:tcW w:w="2552" w:type="dxa"/>
          </w:tcPr>
          <w:p w:rsidR="008877AE" w:rsidRPr="00A9573F" w:rsidRDefault="008877AE" w:rsidP="00102203">
            <w:pPr>
              <w:jc w:val="center"/>
              <w:rPr>
                <w:i/>
              </w:rPr>
            </w:pPr>
            <w:r w:rsidRPr="00A9573F">
              <w:rPr>
                <w:i/>
              </w:rPr>
              <w:t>Удовлетворительно</w:t>
            </w:r>
          </w:p>
        </w:tc>
      </w:tr>
      <w:tr w:rsidR="008877AE" w:rsidRPr="00A9573F" w:rsidTr="00003507">
        <w:tc>
          <w:tcPr>
            <w:tcW w:w="8188" w:type="dxa"/>
          </w:tcPr>
          <w:p w:rsidR="008877AE" w:rsidRPr="00B36BB8" w:rsidRDefault="008877AE" w:rsidP="00102203">
            <w:pPr>
              <w:jc w:val="both"/>
              <w:textAlignment w:val="baseline"/>
              <w:rPr>
                <w:bCs/>
              </w:rPr>
            </w:pPr>
            <w:r w:rsidRPr="00B36BB8">
              <w:rPr>
                <w:u w:val="single"/>
              </w:rPr>
              <w:t>Письменна</w:t>
            </w:r>
            <w:r>
              <w:rPr>
                <w:u w:val="single"/>
              </w:rPr>
              <w:t>я контрольная (тестовая) работа</w:t>
            </w:r>
            <w:r w:rsidRPr="00B36BB8">
              <w:rPr>
                <w:u w:val="single"/>
              </w:rPr>
              <w:t>:</w:t>
            </w:r>
          </w:p>
          <w:p w:rsidR="00034A33" w:rsidRDefault="008877AE" w:rsidP="00102203">
            <w:pPr>
              <w:jc w:val="both"/>
              <w:textAlignment w:val="baseline"/>
              <w:rPr>
                <w:bCs/>
              </w:rPr>
            </w:pPr>
            <w:r w:rsidRPr="000A226B">
              <w:rPr>
                <w:bCs/>
              </w:rPr>
              <w:t>В работе  п</w:t>
            </w:r>
            <w:r w:rsidR="00034A33">
              <w:rPr>
                <w:bCs/>
              </w:rPr>
              <w:t>рисутствуют многочисленные ошиб</w:t>
            </w:r>
            <w:r w:rsidRPr="000A226B">
              <w:rPr>
                <w:bCs/>
              </w:rPr>
              <w:t xml:space="preserve">ки </w:t>
            </w:r>
          </w:p>
          <w:p w:rsidR="008877AE" w:rsidRDefault="008877AE" w:rsidP="00102203">
            <w:pPr>
              <w:jc w:val="both"/>
              <w:textAlignment w:val="baseline"/>
              <w:rPr>
                <w:bCs/>
              </w:rPr>
            </w:pPr>
            <w:r w:rsidRPr="000A226B">
              <w:rPr>
                <w:bCs/>
              </w:rPr>
              <w:t>(более 70% ответов их содержат).</w:t>
            </w:r>
          </w:p>
          <w:p w:rsidR="008877AE" w:rsidRDefault="008877AE" w:rsidP="00102203">
            <w:pPr>
              <w:jc w:val="both"/>
              <w:textAlignment w:val="baseline"/>
              <w:rPr>
                <w:u w:val="single"/>
              </w:rPr>
            </w:pPr>
            <w:r w:rsidRPr="008877AE">
              <w:rPr>
                <w:u w:val="single"/>
              </w:rPr>
              <w:t>Презентация</w:t>
            </w:r>
            <w:r>
              <w:rPr>
                <w:u w:val="single"/>
              </w:rPr>
              <w:t>:</w:t>
            </w:r>
          </w:p>
          <w:p w:rsidR="008877AE" w:rsidRPr="00D91A66" w:rsidRDefault="00577EA9" w:rsidP="00102203">
            <w:pPr>
              <w:jc w:val="both"/>
              <w:textAlignment w:val="baseline"/>
              <w:rPr>
                <w:bCs/>
              </w:rPr>
            </w:pPr>
            <w:r w:rsidRPr="006528A7">
              <w:t xml:space="preserve">неподготовленность </w:t>
            </w:r>
            <w:r w:rsidR="006528A7" w:rsidRPr="006528A7">
              <w:t>презентации</w:t>
            </w:r>
            <w:r w:rsidRPr="006528A7">
              <w:t xml:space="preserve"> на основе  предварительного изучения литературы по темам</w:t>
            </w:r>
            <w:r w:rsidR="006528A7" w:rsidRPr="006528A7">
              <w:t>.</w:t>
            </w:r>
          </w:p>
          <w:p w:rsidR="008877AE" w:rsidRDefault="008877AE" w:rsidP="00102203">
            <w:pPr>
              <w:jc w:val="both"/>
              <w:textAlignment w:val="baseline"/>
              <w:rPr>
                <w:u w:val="single"/>
              </w:rPr>
            </w:pPr>
            <w:r w:rsidRPr="00B36BB8">
              <w:rPr>
                <w:u w:val="single"/>
              </w:rPr>
              <w:t>Дифференцированный зачет:</w:t>
            </w:r>
          </w:p>
          <w:p w:rsidR="00A447F3" w:rsidRPr="00102203" w:rsidRDefault="00937696" w:rsidP="00102203">
            <w:pPr>
              <w:jc w:val="both"/>
              <w:textAlignment w:val="baseline"/>
            </w:pPr>
            <w:r w:rsidRPr="00102203">
              <w:t>неподготовленность</w:t>
            </w:r>
            <w:r w:rsidR="00A447F3" w:rsidRPr="00102203">
              <w:t xml:space="preserve"> </w:t>
            </w:r>
            <w:r w:rsidR="00A447F3" w:rsidRPr="00102203">
              <w:rPr>
                <w:kern w:val="2"/>
              </w:rPr>
              <w:t>ответов на поставленные  вопросы,</w:t>
            </w:r>
            <w:r w:rsidR="00A447F3" w:rsidRPr="00102203">
              <w:t xml:space="preserve"> </w:t>
            </w:r>
            <w:r w:rsidR="00034A33" w:rsidRPr="00102203">
              <w:t>на основе изучаемого на занятиях теоретического и фактического материала, подкрепленного ссылками на научную литературу и источники.</w:t>
            </w:r>
          </w:p>
          <w:p w:rsidR="008877AE" w:rsidRPr="00B81445" w:rsidRDefault="00034A33" w:rsidP="00102203">
            <w:pPr>
              <w:jc w:val="both"/>
              <w:textAlignment w:val="baseline"/>
            </w:pPr>
            <w:bookmarkStart w:id="9" w:name="_GoBack"/>
            <w:r w:rsidRPr="00102203">
              <w:t>Неосмысленное, нелогичное и неаргументированн</w:t>
            </w:r>
            <w:r w:rsidR="00102203" w:rsidRPr="00102203">
              <w:t>ое изложение материала. Отсутствие ответов на дополнительные вопросы</w:t>
            </w:r>
            <w:bookmarkEnd w:id="9"/>
          </w:p>
        </w:tc>
        <w:tc>
          <w:tcPr>
            <w:tcW w:w="2552" w:type="dxa"/>
          </w:tcPr>
          <w:p w:rsidR="008877AE" w:rsidRPr="00A9573F" w:rsidRDefault="008877AE" w:rsidP="00102203">
            <w:pPr>
              <w:jc w:val="center"/>
              <w:rPr>
                <w:i/>
              </w:rPr>
            </w:pPr>
            <w:r>
              <w:rPr>
                <w:i/>
              </w:rPr>
              <w:t>Неудовлетво</w:t>
            </w:r>
            <w:r w:rsidRPr="00A9573F">
              <w:rPr>
                <w:i/>
              </w:rPr>
              <w:t>рительно</w:t>
            </w:r>
          </w:p>
        </w:tc>
      </w:tr>
    </w:tbl>
    <w:p w:rsidR="008877AE" w:rsidRPr="00577EA9" w:rsidRDefault="008877AE" w:rsidP="00B625A5">
      <w:pPr>
        <w:ind w:firstLine="397"/>
        <w:jc w:val="both"/>
        <w:rPr>
          <w:b/>
          <w:color w:val="0070C0"/>
        </w:rPr>
      </w:pPr>
    </w:p>
    <w:p w:rsidR="0050751B" w:rsidRDefault="0050751B" w:rsidP="0050751B">
      <w:pPr>
        <w:ind w:firstLine="567"/>
        <w:rPr>
          <w:highlight w:val="white"/>
        </w:rPr>
      </w:pPr>
    </w:p>
    <w:p w:rsidR="0050751B" w:rsidRDefault="0050751B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D91A66" w:rsidRDefault="00D91A66" w:rsidP="0050751B">
      <w:pPr>
        <w:ind w:firstLine="567"/>
        <w:jc w:val="center"/>
        <w:rPr>
          <w:b/>
          <w:i/>
          <w:highlight w:val="white"/>
        </w:rPr>
      </w:pPr>
    </w:p>
    <w:p w:rsidR="00D91A66" w:rsidRPr="00D91A66" w:rsidRDefault="00D91A66" w:rsidP="00D91A66">
      <w:pPr>
        <w:jc w:val="center"/>
        <w:rPr>
          <w:color w:val="000000"/>
        </w:rPr>
      </w:pPr>
      <w:r w:rsidRPr="00D91A66">
        <w:t xml:space="preserve"> Перечень вопросов </w:t>
      </w:r>
      <w:r w:rsidRPr="00D91A66">
        <w:rPr>
          <w:color w:val="000000"/>
        </w:rPr>
        <w:t>дифференцированного зачета</w:t>
      </w:r>
    </w:p>
    <w:p w:rsidR="00D91A66" w:rsidRPr="00D91A66" w:rsidRDefault="00D91A66" w:rsidP="00D91A66">
      <w:pPr>
        <w:jc w:val="right"/>
      </w:pPr>
    </w:p>
    <w:tbl>
      <w:tblPr>
        <w:tblW w:w="10065" w:type="dxa"/>
        <w:tblInd w:w="-46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A0"/>
      </w:tblPr>
      <w:tblGrid>
        <w:gridCol w:w="10065"/>
      </w:tblGrid>
      <w:tr w:rsidR="00D91A66" w:rsidRPr="00D91A66" w:rsidTr="00D91A66">
        <w:tc>
          <w:tcPr>
            <w:tcW w:w="10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91A66" w:rsidRPr="00D91A66" w:rsidRDefault="00D91A66" w:rsidP="00D91A66">
            <w:pPr>
              <w:pStyle w:val="af1"/>
              <w:spacing w:after="0"/>
              <w:ind w:left="0"/>
              <w:jc w:val="both"/>
              <w:rPr>
                <w:b/>
              </w:rPr>
            </w:pPr>
            <w:r w:rsidRPr="00D91A66">
              <w:t>Вопрос 1. Общая характеристика русского национального языка.</w:t>
            </w:r>
          </w:p>
        </w:tc>
      </w:tr>
      <w:tr w:rsidR="00D91A66" w:rsidRPr="00D91A66" w:rsidTr="00D91A66">
        <w:tc>
          <w:tcPr>
            <w:tcW w:w="10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91A66" w:rsidRPr="00D91A66" w:rsidRDefault="00D91A66" w:rsidP="00D91A66">
            <w:pPr>
              <w:pStyle w:val="af1"/>
              <w:spacing w:after="0"/>
              <w:ind w:left="0"/>
              <w:jc w:val="both"/>
              <w:rPr>
                <w:b/>
              </w:rPr>
            </w:pPr>
            <w:r w:rsidRPr="00D91A66">
              <w:t xml:space="preserve">Вопрос 2. Функциональные стилистические разновидности русского литературного языка. </w:t>
            </w:r>
          </w:p>
        </w:tc>
      </w:tr>
      <w:tr w:rsidR="00D91A66" w:rsidRPr="00D91A66" w:rsidTr="00D91A66">
        <w:tc>
          <w:tcPr>
            <w:tcW w:w="10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91A66" w:rsidRPr="00D91A66" w:rsidRDefault="00D91A66" w:rsidP="00D91A66">
            <w:pPr>
              <w:pStyle w:val="af1"/>
              <w:spacing w:after="0"/>
              <w:ind w:left="0"/>
              <w:jc w:val="both"/>
              <w:rPr>
                <w:highlight w:val="yellow"/>
              </w:rPr>
            </w:pPr>
            <w:r w:rsidRPr="00D91A66">
              <w:t>Вопрос 3. Научный стиль русского языка. Его основные характеристики.</w:t>
            </w:r>
          </w:p>
        </w:tc>
      </w:tr>
      <w:tr w:rsidR="00D91A66" w:rsidRPr="00D91A66" w:rsidTr="00D91A66">
        <w:tc>
          <w:tcPr>
            <w:tcW w:w="10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91A66" w:rsidRPr="00D91A66" w:rsidRDefault="00D91A66" w:rsidP="00D91A66">
            <w:pPr>
              <w:pStyle w:val="af1"/>
              <w:spacing w:after="0"/>
              <w:ind w:left="0"/>
              <w:jc w:val="both"/>
            </w:pPr>
            <w:r w:rsidRPr="00D91A66">
              <w:t xml:space="preserve">Вопрос 4. Письменные и устные </w:t>
            </w:r>
            <w:proofErr w:type="spellStart"/>
            <w:r w:rsidRPr="00D91A66">
              <w:t>подстили</w:t>
            </w:r>
            <w:proofErr w:type="spellEnd"/>
            <w:r w:rsidRPr="00D91A66">
              <w:t xml:space="preserve"> и жанры научного стиля.</w:t>
            </w:r>
          </w:p>
        </w:tc>
      </w:tr>
      <w:tr w:rsidR="00D91A66" w:rsidRPr="00D91A66" w:rsidTr="00D91A66">
        <w:tc>
          <w:tcPr>
            <w:tcW w:w="10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91A66" w:rsidRPr="00D91A66" w:rsidRDefault="00D91A66" w:rsidP="00D91A66">
            <w:pPr>
              <w:pStyle w:val="af1"/>
              <w:spacing w:after="0"/>
              <w:ind w:left="0"/>
              <w:jc w:val="both"/>
            </w:pPr>
            <w:r w:rsidRPr="00D91A66">
              <w:t>Вопрос 5. Лексические особенности научного стиля.</w:t>
            </w:r>
          </w:p>
        </w:tc>
      </w:tr>
      <w:tr w:rsidR="00D91A66" w:rsidRPr="00D91A66" w:rsidTr="00D91A66">
        <w:tc>
          <w:tcPr>
            <w:tcW w:w="10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91A66" w:rsidRPr="00D91A66" w:rsidRDefault="00D91A66" w:rsidP="00D91A66">
            <w:pPr>
              <w:pStyle w:val="af1"/>
              <w:spacing w:after="0"/>
              <w:ind w:left="0"/>
              <w:jc w:val="both"/>
            </w:pPr>
            <w:r w:rsidRPr="00D91A66">
              <w:t>Вопрос 6. Терминология виды и характеристики терминов. Термин и профессиональный жаргон.</w:t>
            </w:r>
          </w:p>
        </w:tc>
      </w:tr>
      <w:tr w:rsidR="00D91A66" w:rsidRPr="00D91A66" w:rsidTr="00D91A66">
        <w:tc>
          <w:tcPr>
            <w:tcW w:w="10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91A66" w:rsidRPr="00D91A66" w:rsidRDefault="00D91A66" w:rsidP="00D91A66">
            <w:pPr>
              <w:pStyle w:val="af1"/>
              <w:spacing w:after="0"/>
              <w:ind w:left="0"/>
              <w:jc w:val="both"/>
            </w:pPr>
            <w:r w:rsidRPr="00D91A66">
              <w:t>Вопрос 7. Морфологические особенности научного стиля.</w:t>
            </w:r>
          </w:p>
        </w:tc>
      </w:tr>
      <w:tr w:rsidR="00D91A66" w:rsidRPr="00D91A66" w:rsidTr="00D91A66">
        <w:tc>
          <w:tcPr>
            <w:tcW w:w="10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91A66" w:rsidRPr="00D91A66" w:rsidRDefault="00D91A66" w:rsidP="00D91A66">
            <w:pPr>
              <w:pStyle w:val="af1"/>
              <w:spacing w:after="0"/>
              <w:ind w:left="0"/>
              <w:jc w:val="both"/>
            </w:pPr>
            <w:r w:rsidRPr="00D91A66">
              <w:t>Вопрос 8. Синтаксические особенности научного стиля.</w:t>
            </w:r>
          </w:p>
        </w:tc>
      </w:tr>
      <w:tr w:rsidR="00D91A66" w:rsidRPr="00D91A66" w:rsidTr="00D91A66">
        <w:tc>
          <w:tcPr>
            <w:tcW w:w="10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91A66" w:rsidRPr="00D91A66" w:rsidRDefault="00D91A66" w:rsidP="00D91A66">
            <w:pPr>
              <w:pStyle w:val="af1"/>
              <w:spacing w:after="0"/>
              <w:ind w:left="0"/>
              <w:jc w:val="both"/>
            </w:pPr>
            <w:r w:rsidRPr="00D91A66">
              <w:t>Вопрос 9. Текстовые нормы в научном стиле. Структура научного текста.</w:t>
            </w:r>
          </w:p>
        </w:tc>
      </w:tr>
      <w:tr w:rsidR="00D91A66" w:rsidRPr="00D91A66" w:rsidTr="00D91A66">
        <w:tc>
          <w:tcPr>
            <w:tcW w:w="10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91A66" w:rsidRPr="00D91A66" w:rsidRDefault="00D91A66" w:rsidP="00D91A66">
            <w:pPr>
              <w:pStyle w:val="af1"/>
              <w:spacing w:after="0"/>
              <w:ind w:left="0"/>
              <w:jc w:val="both"/>
            </w:pPr>
            <w:r w:rsidRPr="00D91A66">
              <w:t>Вопрос 10. Логичность и точность в научном стиле.</w:t>
            </w:r>
          </w:p>
        </w:tc>
      </w:tr>
      <w:tr w:rsidR="00D91A66" w:rsidRPr="00D91A66" w:rsidTr="00D91A66">
        <w:tc>
          <w:tcPr>
            <w:tcW w:w="10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91A66" w:rsidRPr="00D91A66" w:rsidRDefault="00D91A66" w:rsidP="00D91A66">
            <w:pPr>
              <w:pStyle w:val="af1"/>
              <w:spacing w:after="0"/>
              <w:ind w:left="0"/>
              <w:jc w:val="both"/>
              <w:rPr>
                <w:highlight w:val="yellow"/>
              </w:rPr>
            </w:pPr>
            <w:r w:rsidRPr="00D91A66">
              <w:t>Вопрос 11.</w:t>
            </w:r>
            <w:r w:rsidRPr="00D91A66">
              <w:rPr>
                <w:b/>
              </w:rPr>
              <w:t xml:space="preserve"> </w:t>
            </w:r>
            <w:r w:rsidRPr="00D91A66">
              <w:t>Официально-деловой стиль русского литературного языка. Его основные характеристики.</w:t>
            </w:r>
          </w:p>
        </w:tc>
      </w:tr>
      <w:tr w:rsidR="00D91A66" w:rsidRPr="00D91A66" w:rsidTr="00D91A66">
        <w:tc>
          <w:tcPr>
            <w:tcW w:w="10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91A66" w:rsidRPr="00D91A66" w:rsidRDefault="00D91A66" w:rsidP="00D91A66">
            <w:pPr>
              <w:pStyle w:val="af1"/>
              <w:spacing w:after="0"/>
              <w:ind w:left="0"/>
              <w:jc w:val="both"/>
            </w:pPr>
            <w:r w:rsidRPr="00D91A66">
              <w:t>Вопрос 12. Языковые особенности официально-делового стиля.</w:t>
            </w:r>
          </w:p>
        </w:tc>
      </w:tr>
      <w:tr w:rsidR="00D91A66" w:rsidRPr="00D91A66" w:rsidTr="00D91A66">
        <w:tc>
          <w:tcPr>
            <w:tcW w:w="10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91A66" w:rsidRPr="00D91A66" w:rsidRDefault="00D91A66" w:rsidP="00D91A66">
            <w:pPr>
              <w:jc w:val="both"/>
              <w:rPr>
                <w:highlight w:val="yellow"/>
              </w:rPr>
            </w:pPr>
            <w:r w:rsidRPr="00D91A66">
              <w:t>Вопрос 13. Текстовые особенности официально-делового стиля. Типы документов.</w:t>
            </w:r>
          </w:p>
        </w:tc>
      </w:tr>
      <w:tr w:rsidR="00D91A66" w:rsidRPr="00D91A66" w:rsidTr="00D91A66">
        <w:tc>
          <w:tcPr>
            <w:tcW w:w="10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91A66" w:rsidRPr="00D91A66" w:rsidRDefault="00D91A66" w:rsidP="00D91A66">
            <w:pPr>
              <w:pStyle w:val="af1"/>
              <w:spacing w:after="0"/>
              <w:ind w:left="0"/>
              <w:jc w:val="both"/>
              <w:rPr>
                <w:b/>
              </w:rPr>
            </w:pPr>
            <w:r w:rsidRPr="00D91A66">
              <w:t>Вопрос 14. Общее понятие о литературной норме.</w:t>
            </w:r>
          </w:p>
        </w:tc>
      </w:tr>
      <w:tr w:rsidR="00D91A66" w:rsidRPr="00D91A66" w:rsidTr="00D91A66">
        <w:tc>
          <w:tcPr>
            <w:tcW w:w="10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91A66" w:rsidRPr="00D91A66" w:rsidRDefault="00D91A66" w:rsidP="00D91A66">
            <w:pPr>
              <w:pStyle w:val="af1"/>
              <w:spacing w:after="0"/>
              <w:ind w:left="0"/>
              <w:jc w:val="both"/>
              <w:rPr>
                <w:b/>
              </w:rPr>
            </w:pPr>
            <w:r w:rsidRPr="00D91A66">
              <w:t>Вопрос 15.  Виды литературных норм. Общая классификация</w:t>
            </w:r>
          </w:p>
        </w:tc>
      </w:tr>
      <w:tr w:rsidR="00D91A66" w:rsidRPr="00D91A66" w:rsidTr="00D91A66">
        <w:tc>
          <w:tcPr>
            <w:tcW w:w="10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91A66" w:rsidRPr="00D91A66" w:rsidRDefault="00D91A66" w:rsidP="00D91A66">
            <w:pPr>
              <w:pStyle w:val="af1"/>
              <w:spacing w:after="0"/>
              <w:ind w:left="0"/>
              <w:jc w:val="both"/>
              <w:rPr>
                <w:b/>
              </w:rPr>
            </w:pPr>
            <w:r w:rsidRPr="00D91A66">
              <w:t>Вопрос 16. Понятие языкового варианта.</w:t>
            </w:r>
          </w:p>
        </w:tc>
      </w:tr>
      <w:tr w:rsidR="00D91A66" w:rsidRPr="00D91A66" w:rsidTr="00D91A66">
        <w:tc>
          <w:tcPr>
            <w:tcW w:w="10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91A66" w:rsidRPr="00D91A66" w:rsidRDefault="00D91A66" w:rsidP="00D91A66">
            <w:pPr>
              <w:pStyle w:val="af1"/>
              <w:spacing w:after="0"/>
              <w:ind w:left="0"/>
              <w:jc w:val="both"/>
              <w:rPr>
                <w:b/>
              </w:rPr>
            </w:pPr>
            <w:r w:rsidRPr="00D91A66">
              <w:t>Вопрос 17. Существующие классификации вариантов в современном русском языке.</w:t>
            </w:r>
          </w:p>
        </w:tc>
      </w:tr>
      <w:tr w:rsidR="00D91A66" w:rsidRPr="00D91A66" w:rsidTr="00D91A66">
        <w:tc>
          <w:tcPr>
            <w:tcW w:w="10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91A66" w:rsidRPr="00D91A66" w:rsidRDefault="00D91A66" w:rsidP="00D91A66">
            <w:pPr>
              <w:jc w:val="both"/>
            </w:pPr>
            <w:r w:rsidRPr="00D91A66">
              <w:t>Вопрос 18.  Фонетические и орфоэпические нормы и варианты русского литературного языка.</w:t>
            </w:r>
          </w:p>
        </w:tc>
      </w:tr>
      <w:tr w:rsidR="00D91A66" w:rsidRPr="00D91A66" w:rsidTr="00D91A66">
        <w:tc>
          <w:tcPr>
            <w:tcW w:w="10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91A66" w:rsidRPr="00D91A66" w:rsidRDefault="00D91A66" w:rsidP="00D91A66">
            <w:pPr>
              <w:jc w:val="both"/>
            </w:pPr>
            <w:r w:rsidRPr="00D91A66">
              <w:t>Вопрос 19. Морфологические нормы русского литературного языка</w:t>
            </w:r>
          </w:p>
        </w:tc>
      </w:tr>
      <w:tr w:rsidR="00D91A66" w:rsidRPr="00D91A66" w:rsidTr="00D91A66">
        <w:tc>
          <w:tcPr>
            <w:tcW w:w="10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91A66" w:rsidRPr="00D91A66" w:rsidRDefault="00D91A66" w:rsidP="00D91A66">
            <w:pPr>
              <w:jc w:val="both"/>
            </w:pPr>
            <w:r w:rsidRPr="00D91A66">
              <w:t>Вопрос 20. Нелитературные формы русского национального языка.</w:t>
            </w:r>
          </w:p>
        </w:tc>
      </w:tr>
      <w:tr w:rsidR="00D91A66" w:rsidRPr="00D91A66" w:rsidTr="00D91A66">
        <w:tc>
          <w:tcPr>
            <w:tcW w:w="10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91A66" w:rsidRPr="00D91A66" w:rsidRDefault="00D91A66" w:rsidP="00D91A66">
            <w:pPr>
              <w:jc w:val="both"/>
            </w:pPr>
            <w:r w:rsidRPr="00D91A66">
              <w:t>Вопрос 21. Речь как функциональное проявление языковой системы.</w:t>
            </w:r>
          </w:p>
        </w:tc>
      </w:tr>
      <w:tr w:rsidR="00D91A66" w:rsidRPr="00D91A66" w:rsidTr="00D91A66">
        <w:tc>
          <w:tcPr>
            <w:tcW w:w="10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91A66" w:rsidRPr="00D91A66" w:rsidRDefault="00D91A66" w:rsidP="00D91A66">
            <w:pPr>
              <w:jc w:val="both"/>
            </w:pPr>
            <w:r w:rsidRPr="00D91A66">
              <w:t>Вопрос 22. Разговорная речь как особая форма функционирования русского литературного языка.</w:t>
            </w:r>
          </w:p>
        </w:tc>
      </w:tr>
      <w:tr w:rsidR="00D91A66" w:rsidRPr="00D91A66" w:rsidTr="00D91A66">
        <w:tc>
          <w:tcPr>
            <w:tcW w:w="10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91A66" w:rsidRPr="00D91A66" w:rsidRDefault="00D91A66" w:rsidP="00D91A66">
            <w:pPr>
              <w:jc w:val="both"/>
            </w:pPr>
            <w:r w:rsidRPr="00D91A66">
              <w:t>Вопрос 23. Соотношение понятий: разговорная речь и просторечие.</w:t>
            </w:r>
          </w:p>
        </w:tc>
      </w:tr>
      <w:tr w:rsidR="00D91A66" w:rsidRPr="00D91A66" w:rsidTr="00D91A66">
        <w:tc>
          <w:tcPr>
            <w:tcW w:w="10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91A66" w:rsidRPr="00D91A66" w:rsidRDefault="00D91A66" w:rsidP="00D91A66">
            <w:r w:rsidRPr="00D91A66">
              <w:t>Вопрос 24. Основные коммуникативные качества речи.</w:t>
            </w:r>
          </w:p>
        </w:tc>
      </w:tr>
      <w:tr w:rsidR="00D91A66" w:rsidRPr="00D91A66" w:rsidTr="00D91A66">
        <w:tc>
          <w:tcPr>
            <w:tcW w:w="10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91A66" w:rsidRPr="00D91A66" w:rsidRDefault="00D91A66" w:rsidP="00D91A66">
            <w:pPr>
              <w:jc w:val="both"/>
            </w:pPr>
            <w:r w:rsidRPr="00D91A66">
              <w:t xml:space="preserve">Вопрос 25. Характеристика таких речевых качеств, как логичность и точность речи. </w:t>
            </w:r>
          </w:p>
        </w:tc>
      </w:tr>
      <w:tr w:rsidR="00D91A66" w:rsidRPr="00D91A66" w:rsidTr="00D91A66">
        <w:tc>
          <w:tcPr>
            <w:tcW w:w="10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91A66" w:rsidRPr="00D91A66" w:rsidRDefault="00D91A66" w:rsidP="00D91A66">
            <w:pPr>
              <w:jc w:val="both"/>
            </w:pPr>
            <w:r w:rsidRPr="00D91A66">
              <w:t>Вопрос 26. Характеристика таких речевых качеств, как богатство, образность и выразительность речи.</w:t>
            </w:r>
          </w:p>
        </w:tc>
      </w:tr>
      <w:tr w:rsidR="00D91A66" w:rsidRPr="00D91A66" w:rsidTr="00D91A66">
        <w:tc>
          <w:tcPr>
            <w:tcW w:w="10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91A66" w:rsidRPr="00D91A66" w:rsidRDefault="00D91A66" w:rsidP="00D91A66">
            <w:pPr>
              <w:jc w:val="both"/>
            </w:pPr>
            <w:r w:rsidRPr="00D91A66">
              <w:t>Вопрос 27. Характеристика таких качеств как правильность и чистота речи</w:t>
            </w:r>
          </w:p>
        </w:tc>
      </w:tr>
      <w:tr w:rsidR="00D91A66" w:rsidRPr="00D91A66" w:rsidTr="00D91A66">
        <w:tc>
          <w:tcPr>
            <w:tcW w:w="10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91A66" w:rsidRPr="00D91A66" w:rsidRDefault="00D91A66" w:rsidP="00D91A66">
            <w:pPr>
              <w:pStyle w:val="af1"/>
              <w:spacing w:after="0"/>
              <w:ind w:left="0"/>
              <w:jc w:val="both"/>
            </w:pPr>
            <w:r w:rsidRPr="00D91A66">
              <w:t>Вопрос 28. Публицистический стиль русского литературного языка. Его основные характеристики.</w:t>
            </w:r>
          </w:p>
        </w:tc>
      </w:tr>
      <w:tr w:rsidR="00D91A66" w:rsidRPr="00D91A66" w:rsidTr="00D91A66">
        <w:tc>
          <w:tcPr>
            <w:tcW w:w="10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91A66" w:rsidRPr="00D91A66" w:rsidRDefault="00D91A66" w:rsidP="00D91A66">
            <w:pPr>
              <w:pStyle w:val="af1"/>
              <w:spacing w:after="0"/>
              <w:ind w:left="0"/>
              <w:jc w:val="both"/>
            </w:pPr>
            <w:r w:rsidRPr="00D91A66">
              <w:t>Вопрос 29. Языковые особенности публицистического стиля.</w:t>
            </w:r>
          </w:p>
        </w:tc>
      </w:tr>
      <w:tr w:rsidR="00D91A66" w:rsidTr="00D91A66">
        <w:tc>
          <w:tcPr>
            <w:tcW w:w="10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91A66" w:rsidRPr="00B81445" w:rsidRDefault="00D91A66" w:rsidP="00D91A66">
            <w:pPr>
              <w:pStyle w:val="af1"/>
              <w:spacing w:after="0"/>
              <w:ind w:left="0"/>
              <w:jc w:val="both"/>
            </w:pPr>
            <w:r w:rsidRPr="00B81445">
              <w:t>Вопрос 30. Взаимопроникновение стилей</w:t>
            </w:r>
          </w:p>
        </w:tc>
      </w:tr>
    </w:tbl>
    <w:p w:rsidR="00D91A66" w:rsidRDefault="00D91A66" w:rsidP="00D91A66">
      <w:pPr>
        <w:jc w:val="both"/>
        <w:rPr>
          <w:sz w:val="28"/>
          <w:szCs w:val="28"/>
        </w:rPr>
      </w:pPr>
    </w:p>
    <w:p w:rsidR="0050751B" w:rsidRDefault="0050751B" w:rsidP="00B81445">
      <w:pPr>
        <w:rPr>
          <w:highlight w:val="white"/>
        </w:rPr>
      </w:pPr>
    </w:p>
    <w:p w:rsidR="00131438" w:rsidRPr="0091623B" w:rsidRDefault="00DF15AF" w:rsidP="00131438">
      <w:pPr>
        <w:ind w:firstLine="567"/>
      </w:pPr>
      <w:r w:rsidRPr="00DF15AF">
        <w:t xml:space="preserve">Оценочные материалы по </w:t>
      </w:r>
      <w:r w:rsidR="00131438" w:rsidRPr="00DF15AF">
        <w:t>промежуточной аттестации</w:t>
      </w:r>
      <w:r w:rsidR="0091623B">
        <w:t xml:space="preserve"> (приложение 2)</w:t>
      </w:r>
      <w:r w:rsidRPr="00DF15AF">
        <w:t xml:space="preserve">, </w:t>
      </w:r>
      <w:r w:rsidR="00131438" w:rsidRPr="00DF15AF">
        <w:t>предназначенны</w:t>
      </w:r>
      <w:r w:rsidRPr="00DF15AF">
        <w:t>е</w:t>
      </w:r>
      <w:r w:rsidR="00131438" w:rsidRPr="00DF15AF">
        <w:t xml:space="preserve"> для проверки соответствия уровня подготовки по дисциплине </w:t>
      </w:r>
      <w:r w:rsidR="00131438" w:rsidRPr="0091623B">
        <w:t xml:space="preserve">требованиям ФГОС, хранятся на кафедре-разработчике РПД в печатном </w:t>
      </w:r>
      <w:r w:rsidRPr="0091623B">
        <w:t xml:space="preserve">и электронном </w:t>
      </w:r>
      <w:r w:rsidR="00131438" w:rsidRPr="0091623B">
        <w:t xml:space="preserve">виде. </w:t>
      </w:r>
    </w:p>
    <w:p w:rsidR="00DF15AF" w:rsidRDefault="00DF15AF" w:rsidP="00075E10">
      <w:pPr>
        <w:ind w:firstLine="567"/>
      </w:pPr>
    </w:p>
    <w:p w:rsidR="00DF15AF" w:rsidRDefault="00DF15AF" w:rsidP="00075E10">
      <w:pPr>
        <w:ind w:firstLine="567"/>
      </w:pPr>
    </w:p>
    <w:p w:rsidR="0091623B" w:rsidRDefault="0091623B">
      <w:pPr>
        <w:spacing w:after="160" w:line="259" w:lineRule="auto"/>
      </w:pPr>
      <w:r>
        <w:br w:type="page"/>
      </w:r>
    </w:p>
    <w:p w:rsidR="0091623B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</w:p>
    <w:p w:rsidR="00D44B1D" w:rsidRDefault="00D44B1D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Основы культуры речи</w:t>
      </w:r>
    </w:p>
    <w:p w:rsidR="0091623B" w:rsidRPr="00940BEE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D75FE0" w:rsidTr="00A74689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74689">
            <w:pPr>
              <w:jc w:val="center"/>
            </w:pPr>
            <w:r w:rsidRPr="00940BEE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74689">
            <w:pPr>
              <w:jc w:val="center"/>
            </w:pPr>
            <w:r w:rsidRPr="00940BEE">
              <w:t>Характеристика внесенных</w:t>
            </w:r>
            <w:r w:rsidRPr="00940BEE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01156E">
            <w:pPr>
              <w:jc w:val="center"/>
            </w:pPr>
            <w:r w:rsidRPr="00940BEE">
              <w:t>Дата и №</w:t>
            </w:r>
            <w:r w:rsidRPr="00940BEE">
              <w:br/>
              <w:t xml:space="preserve"> протокола Ученого совета </w:t>
            </w:r>
            <w:r w:rsidR="0001156E">
              <w:t>ВКИ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A74689">
            <w:pPr>
              <w:jc w:val="center"/>
            </w:pPr>
            <w:r w:rsidRPr="00940BEE">
              <w:t>Подпись</w:t>
            </w:r>
          </w:p>
          <w:p w:rsidR="0091623B" w:rsidRPr="00940BEE" w:rsidRDefault="0091623B" w:rsidP="00A74689">
            <w:pPr>
              <w:jc w:val="center"/>
            </w:pPr>
            <w:r w:rsidRPr="00940BEE">
              <w:t>ответственного</w:t>
            </w:r>
          </w:p>
        </w:tc>
      </w:tr>
      <w:tr w:rsidR="0091623B" w:rsidRPr="00D75FE0" w:rsidTr="00A7468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74689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74689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A74689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A74689">
            <w:pPr>
              <w:snapToGrid w:val="0"/>
              <w:jc w:val="center"/>
            </w:pPr>
          </w:p>
        </w:tc>
      </w:tr>
      <w:tr w:rsidR="0091623B" w:rsidRPr="00D75FE0" w:rsidTr="00A7468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74689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74689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A74689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A74689">
            <w:pPr>
              <w:snapToGrid w:val="0"/>
              <w:jc w:val="center"/>
            </w:pPr>
          </w:p>
        </w:tc>
      </w:tr>
      <w:tr w:rsidR="0091623B" w:rsidRPr="00D75FE0" w:rsidTr="00A7468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74689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74689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A74689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A74689">
            <w:pPr>
              <w:snapToGrid w:val="0"/>
              <w:jc w:val="center"/>
            </w:pPr>
          </w:p>
        </w:tc>
      </w:tr>
      <w:tr w:rsidR="0091623B" w:rsidRPr="00D75FE0" w:rsidTr="00A7468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74689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74689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A74689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A74689">
            <w:pPr>
              <w:snapToGrid w:val="0"/>
              <w:jc w:val="center"/>
            </w:pPr>
          </w:p>
        </w:tc>
      </w:tr>
      <w:tr w:rsidR="0091623B" w:rsidRPr="00D75FE0" w:rsidTr="00A7468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74689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74689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A74689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A74689">
            <w:pPr>
              <w:snapToGrid w:val="0"/>
              <w:jc w:val="center"/>
            </w:pPr>
          </w:p>
        </w:tc>
      </w:tr>
      <w:tr w:rsidR="0091623B" w:rsidRPr="00D75FE0" w:rsidTr="00A7468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74689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74689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A74689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A74689">
            <w:pPr>
              <w:snapToGrid w:val="0"/>
              <w:jc w:val="center"/>
            </w:pPr>
          </w:p>
        </w:tc>
      </w:tr>
      <w:tr w:rsidR="0091623B" w:rsidRPr="00D75FE0" w:rsidTr="00A7468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74689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74689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A74689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A74689">
            <w:pPr>
              <w:snapToGrid w:val="0"/>
              <w:jc w:val="center"/>
            </w:pPr>
          </w:p>
        </w:tc>
      </w:tr>
    </w:tbl>
    <w:p w:rsidR="0091623B" w:rsidRDefault="0091623B" w:rsidP="00D91A66">
      <w:pPr>
        <w:rPr>
          <w:color w:val="FF0000"/>
          <w:sz w:val="32"/>
          <w:szCs w:val="32"/>
        </w:rPr>
      </w:pPr>
    </w:p>
    <w:sectPr w:rsidR="0091623B" w:rsidSect="00577EA9">
      <w:pgSz w:w="11906" w:h="16838"/>
      <w:pgMar w:top="1134" w:right="79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479" w:rsidRDefault="00BF0479" w:rsidP="00B62267">
      <w:r>
        <w:separator/>
      </w:r>
    </w:p>
  </w:endnote>
  <w:endnote w:type="continuationSeparator" w:id="0">
    <w:p w:rsidR="00BF0479" w:rsidRDefault="00BF0479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479" w:rsidRDefault="00BF0479" w:rsidP="00B62267">
      <w:r>
        <w:separator/>
      </w:r>
    </w:p>
  </w:footnote>
  <w:footnote w:type="continuationSeparator" w:id="0">
    <w:p w:rsidR="00BF0479" w:rsidRDefault="00BF0479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2">
    <w:nsid w:val="156F6E6F"/>
    <w:multiLevelType w:val="hybridMultilevel"/>
    <w:tmpl w:val="E0221C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FD5949"/>
    <w:multiLevelType w:val="hybridMultilevel"/>
    <w:tmpl w:val="D8EC8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64F8F"/>
    <w:multiLevelType w:val="hybridMultilevel"/>
    <w:tmpl w:val="E5C8AB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0F03062"/>
    <w:multiLevelType w:val="hybridMultilevel"/>
    <w:tmpl w:val="BBB212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8E3C0B"/>
    <w:multiLevelType w:val="multilevel"/>
    <w:tmpl w:val="4AB2F4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41504B"/>
    <w:multiLevelType w:val="hybridMultilevel"/>
    <w:tmpl w:val="08668A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BBE7374"/>
    <w:multiLevelType w:val="hybridMultilevel"/>
    <w:tmpl w:val="FB5CA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ED6A8C"/>
    <w:multiLevelType w:val="hybridMultilevel"/>
    <w:tmpl w:val="95C40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0877DD"/>
    <w:multiLevelType w:val="hybridMultilevel"/>
    <w:tmpl w:val="5DB8B3CE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>
    <w:nsid w:val="755168BD"/>
    <w:multiLevelType w:val="hybridMultilevel"/>
    <w:tmpl w:val="88A6E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D54081"/>
    <w:multiLevelType w:val="hybridMultilevel"/>
    <w:tmpl w:val="8BA01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5E63F5"/>
    <w:multiLevelType w:val="multilevel"/>
    <w:tmpl w:val="E58CCAD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/>
        <w:b/>
        <w:sz w:val="24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  <w:b/>
        <w:sz w:val="24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  <w:b/>
        <w:sz w:val="24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  <w:b/>
        <w:sz w:val="24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  <w:b/>
        <w:sz w:val="24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  <w:b/>
        <w:sz w:val="24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  <w:b/>
        <w:sz w:val="24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  <w:b/>
        <w:sz w:val="24"/>
      </w:r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6"/>
  </w:num>
  <w:num w:numId="5">
    <w:abstractNumId w:val="10"/>
  </w:num>
  <w:num w:numId="6">
    <w:abstractNumId w:val="12"/>
  </w:num>
  <w:num w:numId="7">
    <w:abstractNumId w:val="11"/>
  </w:num>
  <w:num w:numId="8">
    <w:abstractNumId w:val="9"/>
  </w:num>
  <w:num w:numId="9">
    <w:abstractNumId w:val="5"/>
  </w:num>
  <w:num w:numId="10">
    <w:abstractNumId w:val="8"/>
  </w:num>
  <w:num w:numId="11">
    <w:abstractNumId w:val="2"/>
  </w:num>
  <w:num w:numId="12">
    <w:abstractNumId w:val="7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03507"/>
    <w:rsid w:val="0001156E"/>
    <w:rsid w:val="00033295"/>
    <w:rsid w:val="00034A33"/>
    <w:rsid w:val="00036DC5"/>
    <w:rsid w:val="00057F57"/>
    <w:rsid w:val="0006354F"/>
    <w:rsid w:val="00065AC7"/>
    <w:rsid w:val="00074FAF"/>
    <w:rsid w:val="00075E10"/>
    <w:rsid w:val="000C4AC3"/>
    <w:rsid w:val="000F2B69"/>
    <w:rsid w:val="00102203"/>
    <w:rsid w:val="00107A5C"/>
    <w:rsid w:val="00131438"/>
    <w:rsid w:val="00137C76"/>
    <w:rsid w:val="001506C5"/>
    <w:rsid w:val="00160EC5"/>
    <w:rsid w:val="00163154"/>
    <w:rsid w:val="001C7351"/>
    <w:rsid w:val="001E1E5D"/>
    <w:rsid w:val="001E6649"/>
    <w:rsid w:val="002242BC"/>
    <w:rsid w:val="002338F2"/>
    <w:rsid w:val="002420A9"/>
    <w:rsid w:val="002520D9"/>
    <w:rsid w:val="00264AEF"/>
    <w:rsid w:val="00280777"/>
    <w:rsid w:val="002A20B6"/>
    <w:rsid w:val="002B491D"/>
    <w:rsid w:val="002C53FA"/>
    <w:rsid w:val="002F2A82"/>
    <w:rsid w:val="00302424"/>
    <w:rsid w:val="003026FE"/>
    <w:rsid w:val="0032256C"/>
    <w:rsid w:val="00350935"/>
    <w:rsid w:val="003571B9"/>
    <w:rsid w:val="00361D25"/>
    <w:rsid w:val="00466398"/>
    <w:rsid w:val="004757A1"/>
    <w:rsid w:val="00494F20"/>
    <w:rsid w:val="004E6978"/>
    <w:rsid w:val="004F1590"/>
    <w:rsid w:val="005009F2"/>
    <w:rsid w:val="0050751B"/>
    <w:rsid w:val="0052420F"/>
    <w:rsid w:val="00537D95"/>
    <w:rsid w:val="005779BA"/>
    <w:rsid w:val="00577EA9"/>
    <w:rsid w:val="00586B13"/>
    <w:rsid w:val="005C01F1"/>
    <w:rsid w:val="005E6ED9"/>
    <w:rsid w:val="005F2727"/>
    <w:rsid w:val="005F7322"/>
    <w:rsid w:val="00611C86"/>
    <w:rsid w:val="0062634F"/>
    <w:rsid w:val="0064046D"/>
    <w:rsid w:val="006459F8"/>
    <w:rsid w:val="006528A7"/>
    <w:rsid w:val="00672C7B"/>
    <w:rsid w:val="00686D86"/>
    <w:rsid w:val="006A72D4"/>
    <w:rsid w:val="007A19E0"/>
    <w:rsid w:val="007D38A3"/>
    <w:rsid w:val="007D4CB0"/>
    <w:rsid w:val="007E7690"/>
    <w:rsid w:val="0083167C"/>
    <w:rsid w:val="008411E9"/>
    <w:rsid w:val="00861BDC"/>
    <w:rsid w:val="00881185"/>
    <w:rsid w:val="008877AE"/>
    <w:rsid w:val="008B1CD9"/>
    <w:rsid w:val="008C2A46"/>
    <w:rsid w:val="008C3A88"/>
    <w:rsid w:val="008D43C1"/>
    <w:rsid w:val="008F573B"/>
    <w:rsid w:val="0091623B"/>
    <w:rsid w:val="0093162F"/>
    <w:rsid w:val="00937696"/>
    <w:rsid w:val="00953815"/>
    <w:rsid w:val="00960FE0"/>
    <w:rsid w:val="009F4A6F"/>
    <w:rsid w:val="009F7B71"/>
    <w:rsid w:val="009F7FC6"/>
    <w:rsid w:val="00A10D72"/>
    <w:rsid w:val="00A12CEF"/>
    <w:rsid w:val="00A447F3"/>
    <w:rsid w:val="00A74689"/>
    <w:rsid w:val="00A76806"/>
    <w:rsid w:val="00A773D1"/>
    <w:rsid w:val="00A776AA"/>
    <w:rsid w:val="00AB2FA6"/>
    <w:rsid w:val="00AB57D1"/>
    <w:rsid w:val="00AE3717"/>
    <w:rsid w:val="00AE3C44"/>
    <w:rsid w:val="00AF11FA"/>
    <w:rsid w:val="00B5698D"/>
    <w:rsid w:val="00B62267"/>
    <w:rsid w:val="00B625A5"/>
    <w:rsid w:val="00B81445"/>
    <w:rsid w:val="00BA0F3C"/>
    <w:rsid w:val="00BB0B28"/>
    <w:rsid w:val="00BB4529"/>
    <w:rsid w:val="00BD4BB1"/>
    <w:rsid w:val="00BF0479"/>
    <w:rsid w:val="00BF635D"/>
    <w:rsid w:val="00C21D0E"/>
    <w:rsid w:val="00C41AEC"/>
    <w:rsid w:val="00C506CD"/>
    <w:rsid w:val="00C6357E"/>
    <w:rsid w:val="00C71FEA"/>
    <w:rsid w:val="00CA3FD1"/>
    <w:rsid w:val="00CB3E5B"/>
    <w:rsid w:val="00CD2461"/>
    <w:rsid w:val="00CF1EE0"/>
    <w:rsid w:val="00D01042"/>
    <w:rsid w:val="00D27331"/>
    <w:rsid w:val="00D44B1D"/>
    <w:rsid w:val="00D4670A"/>
    <w:rsid w:val="00D765FA"/>
    <w:rsid w:val="00D91A66"/>
    <w:rsid w:val="00DF15AF"/>
    <w:rsid w:val="00E14107"/>
    <w:rsid w:val="00E166A0"/>
    <w:rsid w:val="00E7766D"/>
    <w:rsid w:val="00E877BF"/>
    <w:rsid w:val="00EA0DA1"/>
    <w:rsid w:val="00EA28FA"/>
    <w:rsid w:val="00EB7880"/>
    <w:rsid w:val="00EF4CC6"/>
    <w:rsid w:val="00F16095"/>
    <w:rsid w:val="00F25678"/>
    <w:rsid w:val="00F41FDE"/>
    <w:rsid w:val="00F44E3A"/>
    <w:rsid w:val="00F62244"/>
    <w:rsid w:val="00F97664"/>
    <w:rsid w:val="00FD0AB2"/>
    <w:rsid w:val="00FE0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F25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7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2">
    <w:name w:val="Абзац списка1"/>
    <w:basedOn w:val="a"/>
    <w:qFormat/>
    <w:rsid w:val="00D4670A"/>
    <w:pPr>
      <w:spacing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d">
    <w:name w:val="Normal (Web)"/>
    <w:basedOn w:val="a"/>
    <w:unhideWhenUsed/>
    <w:qFormat/>
    <w:rsid w:val="008C3A88"/>
    <w:pPr>
      <w:spacing w:before="100" w:beforeAutospacing="1" w:after="100" w:afterAutospacing="1"/>
    </w:pPr>
  </w:style>
  <w:style w:type="paragraph" w:styleId="22">
    <w:name w:val="Body Text 2"/>
    <w:basedOn w:val="a"/>
    <w:link w:val="23"/>
    <w:rsid w:val="008C3A88"/>
    <w:pPr>
      <w:spacing w:after="120" w:line="480" w:lineRule="auto"/>
    </w:pPr>
    <w:rPr>
      <w:rFonts w:ascii="Calibri" w:hAnsi="Calibri"/>
      <w:sz w:val="22"/>
      <w:szCs w:val="22"/>
      <w:lang w:eastAsia="en-US"/>
    </w:rPr>
  </w:style>
  <w:style w:type="character" w:customStyle="1" w:styleId="23">
    <w:name w:val="Основной текст 2 Знак"/>
    <w:basedOn w:val="a0"/>
    <w:link w:val="22"/>
    <w:rsid w:val="008C3A88"/>
    <w:rPr>
      <w:rFonts w:ascii="Calibri" w:eastAsia="Times New Roman" w:hAnsi="Calibri" w:cs="Times New Roman"/>
    </w:rPr>
  </w:style>
  <w:style w:type="paragraph" w:styleId="3">
    <w:name w:val="Body Text Indent 3"/>
    <w:basedOn w:val="a"/>
    <w:link w:val="30"/>
    <w:uiPriority w:val="99"/>
    <w:semiHidden/>
    <w:unhideWhenUsed/>
    <w:rsid w:val="00264AE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264AE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List Paragraph"/>
    <w:basedOn w:val="a"/>
    <w:uiPriority w:val="34"/>
    <w:qFormat/>
    <w:rsid w:val="00264AE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-">
    <w:name w:val="Интернет-ссылка"/>
    <w:rsid w:val="00264AEF"/>
    <w:rPr>
      <w:rFonts w:cs="Times New Roman"/>
      <w:color w:val="0000FF"/>
      <w:u w:val="single"/>
    </w:rPr>
  </w:style>
  <w:style w:type="paragraph" w:styleId="af">
    <w:name w:val="Document Map"/>
    <w:basedOn w:val="a"/>
    <w:link w:val="af0"/>
    <w:uiPriority w:val="99"/>
    <w:semiHidden/>
    <w:unhideWhenUsed/>
    <w:rsid w:val="00264AEF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264AEF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D91A6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D91A6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&amp;id=79449" TargetMode="External"/><Relationship Id="rId13" Type="http://schemas.openxmlformats.org/officeDocument/2006/relationships/hyperlink" Target="http://biblioclub.ru/index.php?page=book&amp;id=13775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blioclub.ru/index.php?page=book&amp;id=259137" TargetMode="External"/><Relationship Id="rId17" Type="http://schemas.openxmlformats.org/officeDocument/2006/relationships/hyperlink" Target="http://www.gramota.ru.-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uscorpora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blioclub.ru/index.php?page=book&amp;id=27886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iblioclub.ru/index.php?page=book&amp;id=93451" TargetMode="External"/><Relationship Id="rId10" Type="http://schemas.openxmlformats.org/officeDocument/2006/relationships/hyperlink" Target="http://biblioclub.ru/index.php?page=book&amp;id=5788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iblioclub.ru/index.php?page=book&amp;id=58009" TargetMode="External"/><Relationship Id="rId14" Type="http://schemas.openxmlformats.org/officeDocument/2006/relationships/hyperlink" Target="http://biblioclub.ru/index.php?page=book&amp;id=10335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43EB8-01A3-4C97-B398-B46A208CA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12</Pages>
  <Words>3753</Words>
  <Characters>21396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22</cp:revision>
  <dcterms:created xsi:type="dcterms:W3CDTF">2020-09-03T02:53:00Z</dcterms:created>
  <dcterms:modified xsi:type="dcterms:W3CDTF">2020-12-10T08:00:00Z</dcterms:modified>
</cp:coreProperties>
</file>