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24AB5" w14:textId="77777777" w:rsidR="0070628A" w:rsidRPr="00491C47" w:rsidRDefault="0070628A" w:rsidP="0070628A">
      <w:pPr>
        <w:contextualSpacing/>
        <w:jc w:val="center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Паспорт Образовательной программы</w:t>
      </w:r>
    </w:p>
    <w:p w14:paraId="2B2BD372" w14:textId="77777777" w:rsidR="0070628A" w:rsidRDefault="0070628A" w:rsidP="0070628A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14:paraId="14C8E3EA" w14:textId="75DB8498" w:rsidR="0070628A" w:rsidRPr="00491C47" w:rsidRDefault="0070628A" w:rsidP="0070628A">
      <w:pPr>
        <w:jc w:val="center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«</w:t>
      </w:r>
      <w:r w:rsidR="00E116B9" w:rsidRPr="00E116B9">
        <w:rPr>
          <w:rFonts w:eastAsiaTheme="minorHAnsi"/>
          <w:sz w:val="28"/>
          <w:szCs w:val="28"/>
          <w:lang w:eastAsia="en-US"/>
        </w:rPr>
        <w:t>Цифровые технологии в АПК</w:t>
      </w:r>
      <w:r w:rsidRPr="00491C47">
        <w:rPr>
          <w:rFonts w:eastAsiaTheme="minorHAnsi"/>
          <w:b/>
          <w:sz w:val="28"/>
          <w:szCs w:val="28"/>
          <w:lang w:eastAsia="en-US"/>
        </w:rPr>
        <w:t>»</w:t>
      </w:r>
    </w:p>
    <w:p w14:paraId="79DC39AF" w14:textId="77777777" w:rsidR="0070628A" w:rsidRPr="00491C47" w:rsidRDefault="0070628A" w:rsidP="0070628A">
      <w:pPr>
        <w:jc w:val="center"/>
        <w:rPr>
          <w:rFonts w:eastAsiaTheme="minorHAnsi"/>
          <w:b/>
          <w:lang w:eastAsia="en-US"/>
        </w:rPr>
      </w:pPr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3447"/>
        <w:gridCol w:w="6041"/>
      </w:tblGrid>
      <w:tr w:rsidR="0070628A" w:rsidRPr="00491C47" w14:paraId="4E057FE5" w14:textId="77777777" w:rsidTr="0070628A">
        <w:tc>
          <w:tcPr>
            <w:tcW w:w="3471" w:type="dxa"/>
          </w:tcPr>
          <w:p w14:paraId="109DD8D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Версия программы</w:t>
            </w:r>
          </w:p>
        </w:tc>
        <w:tc>
          <w:tcPr>
            <w:tcW w:w="6100" w:type="dxa"/>
          </w:tcPr>
          <w:p w14:paraId="1293E003" w14:textId="7AEA8B52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1 </w:t>
            </w:r>
          </w:p>
        </w:tc>
      </w:tr>
      <w:tr w:rsidR="0070628A" w:rsidRPr="00491C47" w14:paraId="3D654263" w14:textId="77777777" w:rsidTr="0070628A">
        <w:tc>
          <w:tcPr>
            <w:tcW w:w="3471" w:type="dxa"/>
          </w:tcPr>
          <w:p w14:paraId="440865D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Дата Версии</w:t>
            </w:r>
          </w:p>
        </w:tc>
        <w:tc>
          <w:tcPr>
            <w:tcW w:w="6100" w:type="dxa"/>
          </w:tcPr>
          <w:p w14:paraId="11387175" w14:textId="5C9F59EC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70628A">
              <w:rPr>
                <w:rFonts w:eastAsiaTheme="minorHAnsi"/>
                <w:sz w:val="28"/>
                <w:szCs w:val="28"/>
                <w:lang w:eastAsia="en-US"/>
              </w:rPr>
              <w:t>07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.10.2020  </w:t>
            </w:r>
          </w:p>
        </w:tc>
      </w:tr>
    </w:tbl>
    <w:p w14:paraId="70B0A23C" w14:textId="77777777" w:rsidR="0070628A" w:rsidRPr="00491C47" w:rsidRDefault="0070628A" w:rsidP="0070628A">
      <w:pPr>
        <w:rPr>
          <w:rFonts w:eastAsiaTheme="minorHAnsi"/>
          <w:b/>
          <w:sz w:val="28"/>
          <w:szCs w:val="28"/>
          <w:lang w:eastAsia="en-US"/>
        </w:rPr>
      </w:pPr>
    </w:p>
    <w:p w14:paraId="434CC292" w14:textId="77777777" w:rsidR="0070628A" w:rsidRPr="00491C47" w:rsidRDefault="0070628A" w:rsidP="0070628A">
      <w:pPr>
        <w:numPr>
          <w:ilvl w:val="0"/>
          <w:numId w:val="41"/>
        </w:numPr>
        <w:ind w:left="0" w:firstLine="0"/>
        <w:contextualSpacing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Сведения о Провайдере</w:t>
      </w:r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566"/>
        <w:gridCol w:w="3096"/>
        <w:gridCol w:w="5826"/>
      </w:tblGrid>
      <w:tr w:rsidR="0070628A" w:rsidRPr="00491C47" w14:paraId="18945B5F" w14:textId="77777777" w:rsidTr="0070628A">
        <w:tc>
          <w:tcPr>
            <w:tcW w:w="532" w:type="dxa"/>
          </w:tcPr>
          <w:p w14:paraId="72D12EBB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1.1</w:t>
            </w:r>
          </w:p>
        </w:tc>
        <w:tc>
          <w:tcPr>
            <w:tcW w:w="3476" w:type="dxa"/>
          </w:tcPr>
          <w:p w14:paraId="5DFAB80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Провайдер</w:t>
            </w:r>
          </w:p>
        </w:tc>
        <w:tc>
          <w:tcPr>
            <w:tcW w:w="5337" w:type="dxa"/>
          </w:tcPr>
          <w:p w14:paraId="7672437F" w14:textId="395FC1AE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bookmarkStart w:id="0" w:name="_Hlk53152766"/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Автономная некоммерческая организация инновационного развития образования и науки </w:t>
            </w:r>
            <w:r w:rsidRPr="0070628A">
              <w:rPr>
                <w:rFonts w:eastAsiaTheme="minorHAnsi"/>
                <w:sz w:val="28"/>
                <w:szCs w:val="28"/>
                <w:lang w:eastAsia="en-US"/>
              </w:rPr>
              <w:t>«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ФИРОН</w:t>
            </w:r>
            <w:bookmarkEnd w:id="0"/>
            <w:r w:rsidRPr="0070628A">
              <w:rPr>
                <w:rFonts w:eastAsiaTheme="minorHAnsi"/>
                <w:sz w:val="28"/>
                <w:szCs w:val="28"/>
                <w:lang w:eastAsia="en-US"/>
              </w:rPr>
              <w:t>»</w:t>
            </w:r>
          </w:p>
        </w:tc>
      </w:tr>
      <w:tr w:rsidR="0070628A" w:rsidRPr="00491C47" w14:paraId="497E2F93" w14:textId="77777777" w:rsidTr="0070628A">
        <w:tc>
          <w:tcPr>
            <w:tcW w:w="532" w:type="dxa"/>
          </w:tcPr>
          <w:p w14:paraId="0E820549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1.2</w:t>
            </w:r>
          </w:p>
        </w:tc>
        <w:tc>
          <w:tcPr>
            <w:tcW w:w="3476" w:type="dxa"/>
          </w:tcPr>
          <w:p w14:paraId="2D1176B8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14:paraId="12044956" w14:textId="4B5B83E5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noProof/>
                <w:sz w:val="28"/>
                <w:szCs w:val="28"/>
                <w:lang w:eastAsia="en-US"/>
              </w:rPr>
              <w:drawing>
                <wp:inline distT="0" distB="0" distL="0" distR="0" wp14:anchorId="0EE0B3A0" wp14:editId="5D57B460">
                  <wp:extent cx="3559175" cy="1779778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1313" cy="1795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   </w:t>
            </w:r>
          </w:p>
        </w:tc>
      </w:tr>
      <w:tr w:rsidR="0070628A" w:rsidRPr="00491C47" w14:paraId="4CEEE8B3" w14:textId="77777777" w:rsidTr="0070628A">
        <w:tc>
          <w:tcPr>
            <w:tcW w:w="532" w:type="dxa"/>
          </w:tcPr>
          <w:p w14:paraId="08F3F13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1.3</w:t>
            </w:r>
          </w:p>
        </w:tc>
        <w:tc>
          <w:tcPr>
            <w:tcW w:w="3476" w:type="dxa"/>
          </w:tcPr>
          <w:p w14:paraId="117AC55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Провайдер ИНН</w:t>
            </w:r>
          </w:p>
        </w:tc>
        <w:tc>
          <w:tcPr>
            <w:tcW w:w="5337" w:type="dxa"/>
          </w:tcPr>
          <w:p w14:paraId="2DF28BEE" w14:textId="2AF62C9A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6167136916</w:t>
            </w:r>
          </w:p>
        </w:tc>
      </w:tr>
      <w:tr w:rsidR="0070628A" w:rsidRPr="00491C47" w14:paraId="30DF5392" w14:textId="77777777" w:rsidTr="0070628A">
        <w:tc>
          <w:tcPr>
            <w:tcW w:w="532" w:type="dxa"/>
          </w:tcPr>
          <w:p w14:paraId="0462008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1.4</w:t>
            </w:r>
          </w:p>
        </w:tc>
        <w:tc>
          <w:tcPr>
            <w:tcW w:w="3476" w:type="dxa"/>
          </w:tcPr>
          <w:p w14:paraId="3EBC2625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Ответственный за программу ФИО</w:t>
            </w:r>
          </w:p>
        </w:tc>
        <w:tc>
          <w:tcPr>
            <w:tcW w:w="5337" w:type="dxa"/>
          </w:tcPr>
          <w:p w14:paraId="53103C1F" w14:textId="1A61333D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Гвоздева Вера Сергеевна</w:t>
            </w:r>
          </w:p>
        </w:tc>
      </w:tr>
      <w:tr w:rsidR="0070628A" w:rsidRPr="00491C47" w14:paraId="2B173CA0" w14:textId="77777777" w:rsidTr="0070628A">
        <w:tc>
          <w:tcPr>
            <w:tcW w:w="532" w:type="dxa"/>
          </w:tcPr>
          <w:p w14:paraId="0295C782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1.5</w:t>
            </w:r>
          </w:p>
        </w:tc>
        <w:tc>
          <w:tcPr>
            <w:tcW w:w="3476" w:type="dxa"/>
          </w:tcPr>
          <w:p w14:paraId="471373E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Ответственный должность</w:t>
            </w:r>
          </w:p>
        </w:tc>
        <w:tc>
          <w:tcPr>
            <w:tcW w:w="5337" w:type="dxa"/>
          </w:tcPr>
          <w:p w14:paraId="50536A06" w14:textId="271C06CF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Комьюнити-менеджер</w:t>
            </w:r>
          </w:p>
        </w:tc>
      </w:tr>
      <w:tr w:rsidR="0070628A" w:rsidRPr="00491C47" w14:paraId="07C4A537" w14:textId="77777777" w:rsidTr="0070628A">
        <w:tc>
          <w:tcPr>
            <w:tcW w:w="532" w:type="dxa"/>
          </w:tcPr>
          <w:p w14:paraId="357D94CD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1.6</w:t>
            </w:r>
          </w:p>
        </w:tc>
        <w:tc>
          <w:tcPr>
            <w:tcW w:w="3476" w:type="dxa"/>
          </w:tcPr>
          <w:p w14:paraId="2DC24BA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Ответственный Телефон</w:t>
            </w:r>
          </w:p>
        </w:tc>
        <w:tc>
          <w:tcPr>
            <w:tcW w:w="5337" w:type="dxa"/>
          </w:tcPr>
          <w:p w14:paraId="11DDDF1A" w14:textId="59456FCF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+7 (928) 605-80-15</w:t>
            </w:r>
          </w:p>
        </w:tc>
      </w:tr>
      <w:tr w:rsidR="0070628A" w:rsidRPr="00491C47" w14:paraId="5BFBE020" w14:textId="77777777" w:rsidTr="0070628A">
        <w:tc>
          <w:tcPr>
            <w:tcW w:w="532" w:type="dxa"/>
          </w:tcPr>
          <w:p w14:paraId="1E02EE5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1.7</w:t>
            </w:r>
          </w:p>
        </w:tc>
        <w:tc>
          <w:tcPr>
            <w:tcW w:w="3476" w:type="dxa"/>
          </w:tcPr>
          <w:p w14:paraId="717F7F9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Ответственный Е-</w:t>
            </w:r>
            <w:r w:rsidRPr="00491C47">
              <w:rPr>
                <w:rFonts w:eastAsiaTheme="minorHAnsi"/>
                <w:sz w:val="28"/>
                <w:szCs w:val="28"/>
                <w:lang w:val="en-US" w:eastAsia="en-US"/>
              </w:rPr>
              <w:t>mail</w:t>
            </w:r>
          </w:p>
        </w:tc>
        <w:tc>
          <w:tcPr>
            <w:tcW w:w="5337" w:type="dxa"/>
          </w:tcPr>
          <w:p w14:paraId="434F805A" w14:textId="7554B2BB" w:rsidR="0070628A" w:rsidRPr="00491C47" w:rsidRDefault="00DA29EB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v</w:t>
            </w:r>
            <w:r w:rsidR="0070628A" w:rsidRPr="00491C47">
              <w:rPr>
                <w:rFonts w:eastAsiaTheme="minorHAnsi"/>
                <w:sz w:val="28"/>
                <w:szCs w:val="28"/>
                <w:lang w:eastAsia="en-US"/>
              </w:rPr>
              <w:t>.gvozdeva@firon.org</w:t>
            </w:r>
          </w:p>
        </w:tc>
      </w:tr>
    </w:tbl>
    <w:p w14:paraId="68D206E3" w14:textId="77777777" w:rsidR="0070628A" w:rsidRPr="00491C47" w:rsidRDefault="0070628A" w:rsidP="0070628A">
      <w:pPr>
        <w:rPr>
          <w:rFonts w:eastAsiaTheme="minorHAnsi"/>
          <w:b/>
          <w:sz w:val="28"/>
          <w:szCs w:val="28"/>
          <w:lang w:eastAsia="en-US"/>
        </w:rPr>
      </w:pPr>
    </w:p>
    <w:p w14:paraId="5C5F1572" w14:textId="77777777" w:rsidR="0070628A" w:rsidRPr="00491C47" w:rsidRDefault="0070628A" w:rsidP="0070628A">
      <w:pPr>
        <w:numPr>
          <w:ilvl w:val="0"/>
          <w:numId w:val="41"/>
        </w:numPr>
        <w:ind w:left="0" w:firstLine="0"/>
        <w:contextualSpacing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Основные Данные</w:t>
      </w:r>
    </w:p>
    <w:tbl>
      <w:tblPr>
        <w:tblStyle w:val="26"/>
        <w:tblW w:w="9493" w:type="dxa"/>
        <w:jc w:val="center"/>
        <w:tblLook w:val="04A0" w:firstRow="1" w:lastRow="0" w:firstColumn="1" w:lastColumn="0" w:noHBand="0" w:noVBand="1"/>
      </w:tblPr>
      <w:tblGrid>
        <w:gridCol w:w="706"/>
        <w:gridCol w:w="3518"/>
        <w:gridCol w:w="5873"/>
      </w:tblGrid>
      <w:tr w:rsidR="0070628A" w:rsidRPr="00491C47" w14:paraId="71475F64" w14:textId="77777777" w:rsidTr="001B7A4F">
        <w:trPr>
          <w:jc w:val="center"/>
        </w:trPr>
        <w:tc>
          <w:tcPr>
            <w:tcW w:w="706" w:type="dxa"/>
          </w:tcPr>
          <w:p w14:paraId="46C68E3B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3518" w:type="dxa"/>
          </w:tcPr>
          <w:p w14:paraId="4A4B42C7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5269" w:type="dxa"/>
          </w:tcPr>
          <w:p w14:paraId="444DA1D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Описание</w:t>
            </w:r>
          </w:p>
        </w:tc>
      </w:tr>
      <w:tr w:rsidR="0070628A" w:rsidRPr="00491C47" w14:paraId="0D96D4D1" w14:textId="77777777" w:rsidTr="001B7A4F">
        <w:trPr>
          <w:jc w:val="center"/>
        </w:trPr>
        <w:tc>
          <w:tcPr>
            <w:tcW w:w="706" w:type="dxa"/>
          </w:tcPr>
          <w:p w14:paraId="5A2383CD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2.1</w:t>
            </w:r>
          </w:p>
        </w:tc>
        <w:tc>
          <w:tcPr>
            <w:tcW w:w="3518" w:type="dxa"/>
          </w:tcPr>
          <w:p w14:paraId="1F842EB5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Название программы</w:t>
            </w:r>
          </w:p>
        </w:tc>
        <w:tc>
          <w:tcPr>
            <w:tcW w:w="5269" w:type="dxa"/>
          </w:tcPr>
          <w:p w14:paraId="2D00AA6D" w14:textId="60158DFE" w:rsidR="0070628A" w:rsidRPr="00491C47" w:rsidRDefault="00E116B9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E116B9">
              <w:rPr>
                <w:rFonts w:eastAsiaTheme="minorHAnsi"/>
                <w:sz w:val="28"/>
                <w:szCs w:val="28"/>
                <w:lang w:eastAsia="en-US"/>
              </w:rPr>
              <w:t>Цифровые технологии в АПК</w:t>
            </w:r>
          </w:p>
        </w:tc>
      </w:tr>
      <w:tr w:rsidR="0070628A" w:rsidRPr="001B7A4F" w14:paraId="75B4FC0C" w14:textId="77777777" w:rsidTr="001B7A4F">
        <w:trPr>
          <w:jc w:val="center"/>
        </w:trPr>
        <w:tc>
          <w:tcPr>
            <w:tcW w:w="706" w:type="dxa"/>
          </w:tcPr>
          <w:p w14:paraId="6E6F18C2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2.2</w:t>
            </w:r>
          </w:p>
        </w:tc>
        <w:tc>
          <w:tcPr>
            <w:tcW w:w="3518" w:type="dxa"/>
          </w:tcPr>
          <w:p w14:paraId="3715CB94" w14:textId="2EB909D1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Ссылка на страницу программы</w:t>
            </w:r>
          </w:p>
        </w:tc>
        <w:tc>
          <w:tcPr>
            <w:tcW w:w="5269" w:type="dxa"/>
          </w:tcPr>
          <w:p w14:paraId="5A2FC568" w14:textId="39707467" w:rsidR="00E116B9" w:rsidRPr="001B7A4F" w:rsidRDefault="008E51B2" w:rsidP="001B7A4F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hyperlink r:id="rId12" w:history="1">
              <w:r w:rsidR="001B7A4F" w:rsidRPr="00D840B3">
                <w:rPr>
                  <w:rStyle w:val="afd"/>
                  <w:rFonts w:eastAsiaTheme="minorHAnsi"/>
                  <w:sz w:val="28"/>
                  <w:szCs w:val="28"/>
                  <w:lang w:val="en-US" w:eastAsia="en-US"/>
                </w:rPr>
                <w:t>https</w:t>
              </w:r>
              <w:r w:rsidR="001B7A4F" w:rsidRPr="001B7A4F">
                <w:rPr>
                  <w:rStyle w:val="afd"/>
                  <w:rFonts w:eastAsiaTheme="minorHAnsi"/>
                  <w:sz w:val="28"/>
                  <w:szCs w:val="28"/>
                  <w:lang w:eastAsia="en-US"/>
                </w:rPr>
                <w:t>://</w:t>
              </w:r>
              <w:proofErr w:type="spellStart"/>
              <w:r w:rsidR="001B7A4F" w:rsidRPr="00D840B3">
                <w:rPr>
                  <w:rStyle w:val="afd"/>
                  <w:rFonts w:eastAsiaTheme="minorHAnsi"/>
                  <w:sz w:val="28"/>
                  <w:szCs w:val="28"/>
                  <w:lang w:val="en-US" w:eastAsia="en-US"/>
                </w:rPr>
                <w:t>edu</w:t>
              </w:r>
              <w:proofErr w:type="spellEnd"/>
              <w:r w:rsidR="001B7A4F" w:rsidRPr="001B7A4F">
                <w:rPr>
                  <w:rStyle w:val="afd"/>
                  <w:rFonts w:eastAsiaTheme="minorHAnsi"/>
                  <w:sz w:val="28"/>
                  <w:szCs w:val="28"/>
                  <w:lang w:eastAsia="en-US"/>
                </w:rPr>
                <w:t>.</w:t>
              </w:r>
              <w:proofErr w:type="spellStart"/>
              <w:r w:rsidR="001B7A4F" w:rsidRPr="00D840B3">
                <w:rPr>
                  <w:rStyle w:val="afd"/>
                  <w:rFonts w:eastAsiaTheme="minorHAnsi"/>
                  <w:sz w:val="28"/>
                  <w:szCs w:val="28"/>
                  <w:lang w:val="en-US" w:eastAsia="en-US"/>
                </w:rPr>
                <w:t>firon</w:t>
              </w:r>
              <w:proofErr w:type="spellEnd"/>
              <w:r w:rsidR="001B7A4F" w:rsidRPr="001B7A4F">
                <w:rPr>
                  <w:rStyle w:val="afd"/>
                  <w:rFonts w:eastAsiaTheme="minorHAnsi"/>
                  <w:sz w:val="28"/>
                  <w:szCs w:val="28"/>
                  <w:lang w:eastAsia="en-US"/>
                </w:rPr>
                <w:t>.</w:t>
              </w:r>
              <w:r w:rsidR="001B7A4F" w:rsidRPr="00D840B3">
                <w:rPr>
                  <w:rStyle w:val="afd"/>
                  <w:rFonts w:eastAsiaTheme="minorHAnsi"/>
                  <w:sz w:val="28"/>
                  <w:szCs w:val="28"/>
                  <w:lang w:val="en-US" w:eastAsia="en-US"/>
                </w:rPr>
                <w:t>org</w:t>
              </w:r>
              <w:r w:rsidR="001B7A4F" w:rsidRPr="001B7A4F">
                <w:rPr>
                  <w:rStyle w:val="afd"/>
                  <w:rFonts w:eastAsiaTheme="minorHAnsi"/>
                  <w:sz w:val="28"/>
                  <w:szCs w:val="28"/>
                  <w:lang w:eastAsia="en-US"/>
                </w:rPr>
                <w:t>/</w:t>
              </w:r>
              <w:r w:rsidR="001B7A4F" w:rsidRPr="00D840B3">
                <w:rPr>
                  <w:rStyle w:val="afd"/>
                  <w:rFonts w:eastAsiaTheme="minorHAnsi"/>
                  <w:sz w:val="28"/>
                  <w:szCs w:val="28"/>
                  <w:lang w:val="en-US" w:eastAsia="en-US"/>
                </w:rPr>
                <w:t>mod</w:t>
              </w:r>
              <w:r w:rsidR="001B7A4F" w:rsidRPr="001B7A4F">
                <w:rPr>
                  <w:rStyle w:val="afd"/>
                  <w:rFonts w:eastAsiaTheme="minorHAnsi"/>
                  <w:sz w:val="28"/>
                  <w:szCs w:val="28"/>
                  <w:lang w:eastAsia="en-US"/>
                </w:rPr>
                <w:t>/</w:t>
              </w:r>
              <w:r w:rsidR="001B7A4F" w:rsidRPr="00D840B3">
                <w:rPr>
                  <w:rStyle w:val="afd"/>
                  <w:rFonts w:eastAsiaTheme="minorHAnsi"/>
                  <w:sz w:val="28"/>
                  <w:szCs w:val="28"/>
                  <w:lang w:val="en-US" w:eastAsia="en-US"/>
                </w:rPr>
                <w:t>forum</w:t>
              </w:r>
              <w:r w:rsidR="001B7A4F" w:rsidRPr="001B7A4F">
                <w:rPr>
                  <w:rStyle w:val="afd"/>
                  <w:rFonts w:eastAsiaTheme="minorHAnsi"/>
                  <w:sz w:val="28"/>
                  <w:szCs w:val="28"/>
                  <w:lang w:eastAsia="en-US"/>
                </w:rPr>
                <w:t>/</w:t>
              </w:r>
              <w:r w:rsidR="001B7A4F" w:rsidRPr="00D840B3">
                <w:rPr>
                  <w:rStyle w:val="afd"/>
                  <w:rFonts w:eastAsiaTheme="minorHAnsi"/>
                  <w:sz w:val="28"/>
                  <w:szCs w:val="28"/>
                  <w:lang w:val="en-US" w:eastAsia="en-US"/>
                </w:rPr>
                <w:t>discuss</w:t>
              </w:r>
              <w:r w:rsidR="001B7A4F" w:rsidRPr="001B7A4F">
                <w:rPr>
                  <w:rStyle w:val="afd"/>
                  <w:rFonts w:eastAsiaTheme="minorHAnsi"/>
                  <w:sz w:val="28"/>
                  <w:szCs w:val="28"/>
                  <w:lang w:eastAsia="en-US"/>
                </w:rPr>
                <w:t>.</w:t>
              </w:r>
              <w:r w:rsidR="001B7A4F" w:rsidRPr="00D840B3">
                <w:rPr>
                  <w:rStyle w:val="afd"/>
                  <w:rFonts w:eastAsiaTheme="minorHAnsi"/>
                  <w:sz w:val="28"/>
                  <w:szCs w:val="28"/>
                  <w:lang w:val="en-US" w:eastAsia="en-US"/>
                </w:rPr>
                <w:t>php</w:t>
              </w:r>
              <w:r w:rsidR="001B7A4F" w:rsidRPr="001B7A4F">
                <w:rPr>
                  <w:rStyle w:val="afd"/>
                  <w:rFonts w:eastAsiaTheme="minorHAnsi"/>
                  <w:sz w:val="28"/>
                  <w:szCs w:val="28"/>
                  <w:lang w:eastAsia="en-US"/>
                </w:rPr>
                <w:t>?</w:t>
              </w:r>
              <w:r w:rsidR="001B7A4F" w:rsidRPr="00D840B3">
                <w:rPr>
                  <w:rStyle w:val="afd"/>
                  <w:rFonts w:eastAsiaTheme="minorHAnsi"/>
                  <w:sz w:val="28"/>
                  <w:szCs w:val="28"/>
                  <w:lang w:val="en-US" w:eastAsia="en-US"/>
                </w:rPr>
                <w:t>d</w:t>
              </w:r>
              <w:r w:rsidR="001B7A4F" w:rsidRPr="001B7A4F">
                <w:rPr>
                  <w:rStyle w:val="afd"/>
                  <w:rFonts w:eastAsiaTheme="minorHAnsi"/>
                  <w:sz w:val="28"/>
                  <w:szCs w:val="28"/>
                  <w:lang w:eastAsia="en-US"/>
                </w:rPr>
                <w:t>=10</w:t>
              </w:r>
            </w:hyperlink>
          </w:p>
        </w:tc>
      </w:tr>
      <w:tr w:rsidR="0070628A" w:rsidRPr="00491C47" w14:paraId="31ACE1E4" w14:textId="77777777" w:rsidTr="001B7A4F">
        <w:trPr>
          <w:jc w:val="center"/>
        </w:trPr>
        <w:tc>
          <w:tcPr>
            <w:tcW w:w="706" w:type="dxa"/>
          </w:tcPr>
          <w:p w14:paraId="3B364D5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2.3</w:t>
            </w:r>
          </w:p>
        </w:tc>
        <w:tc>
          <w:tcPr>
            <w:tcW w:w="3518" w:type="dxa"/>
          </w:tcPr>
          <w:p w14:paraId="2D413176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Формат обучения</w:t>
            </w:r>
          </w:p>
        </w:tc>
        <w:tc>
          <w:tcPr>
            <w:tcW w:w="5269" w:type="dxa"/>
          </w:tcPr>
          <w:p w14:paraId="39133A35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Онлайн</w:t>
            </w:r>
          </w:p>
        </w:tc>
      </w:tr>
      <w:tr w:rsidR="0070628A" w:rsidRPr="00491C47" w14:paraId="529F4EE8" w14:textId="77777777" w:rsidTr="001B7A4F">
        <w:trPr>
          <w:jc w:val="center"/>
        </w:trPr>
        <w:tc>
          <w:tcPr>
            <w:tcW w:w="706" w:type="dxa"/>
          </w:tcPr>
          <w:p w14:paraId="5062AB1D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518" w:type="dxa"/>
          </w:tcPr>
          <w:p w14:paraId="744B55B8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данных в форме элементов цифрового следа</w:t>
            </w:r>
          </w:p>
        </w:tc>
        <w:tc>
          <w:tcPr>
            <w:tcW w:w="5269" w:type="dxa"/>
          </w:tcPr>
          <w:p w14:paraId="09245A0D" w14:textId="193722D2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У ОО имеется собственная электронная платформа для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</w:tr>
      <w:tr w:rsidR="0070628A" w:rsidRPr="00491C47" w14:paraId="62DF8394" w14:textId="77777777" w:rsidTr="001B7A4F">
        <w:trPr>
          <w:jc w:val="center"/>
        </w:trPr>
        <w:tc>
          <w:tcPr>
            <w:tcW w:w="706" w:type="dxa"/>
          </w:tcPr>
          <w:p w14:paraId="44A2FE3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2.4</w:t>
            </w:r>
          </w:p>
        </w:tc>
        <w:tc>
          <w:tcPr>
            <w:tcW w:w="3518" w:type="dxa"/>
          </w:tcPr>
          <w:p w14:paraId="3C00297A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Уровень сложности</w:t>
            </w:r>
          </w:p>
        </w:tc>
        <w:tc>
          <w:tcPr>
            <w:tcW w:w="5269" w:type="dxa"/>
          </w:tcPr>
          <w:p w14:paraId="6D43F373" w14:textId="6402CF67" w:rsidR="0070628A" w:rsidRPr="00491C47" w:rsidRDefault="007E7FE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Базовый</w:t>
            </w:r>
          </w:p>
        </w:tc>
      </w:tr>
      <w:tr w:rsidR="0070628A" w:rsidRPr="00491C47" w14:paraId="63B445C5" w14:textId="77777777" w:rsidTr="001B7A4F">
        <w:trPr>
          <w:jc w:val="center"/>
        </w:trPr>
        <w:tc>
          <w:tcPr>
            <w:tcW w:w="706" w:type="dxa"/>
          </w:tcPr>
          <w:p w14:paraId="33C7A7E6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2.5</w:t>
            </w:r>
          </w:p>
        </w:tc>
        <w:tc>
          <w:tcPr>
            <w:tcW w:w="3518" w:type="dxa"/>
          </w:tcPr>
          <w:p w14:paraId="0D80E1F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Количество академических часов</w:t>
            </w:r>
          </w:p>
        </w:tc>
        <w:tc>
          <w:tcPr>
            <w:tcW w:w="5269" w:type="dxa"/>
          </w:tcPr>
          <w:p w14:paraId="2468CE04" w14:textId="039D3458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val="en-US" w:eastAsia="en-US"/>
              </w:rPr>
              <w:t>72</w:t>
            </w:r>
          </w:p>
        </w:tc>
      </w:tr>
      <w:tr w:rsidR="0070628A" w:rsidRPr="00491C47" w14:paraId="2F59C796" w14:textId="77777777" w:rsidTr="001B7A4F">
        <w:trPr>
          <w:jc w:val="center"/>
        </w:trPr>
        <w:tc>
          <w:tcPr>
            <w:tcW w:w="706" w:type="dxa"/>
          </w:tcPr>
          <w:p w14:paraId="15E57A00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518" w:type="dxa"/>
          </w:tcPr>
          <w:p w14:paraId="1F8606E7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Практикоориентированный</w:t>
            </w:r>
            <w:proofErr w:type="spellEnd"/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69" w:type="dxa"/>
          </w:tcPr>
          <w:p w14:paraId="73C38888" w14:textId="110E7272" w:rsidR="0070628A" w:rsidRPr="007E7FEA" w:rsidRDefault="007E7FE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58</w:t>
            </w:r>
          </w:p>
        </w:tc>
      </w:tr>
      <w:tr w:rsidR="0070628A" w:rsidRPr="001B7A4F" w14:paraId="610DF2FE" w14:textId="77777777" w:rsidTr="001B7A4F">
        <w:trPr>
          <w:jc w:val="center"/>
        </w:trPr>
        <w:tc>
          <w:tcPr>
            <w:tcW w:w="706" w:type="dxa"/>
          </w:tcPr>
          <w:p w14:paraId="224A9AD6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2.6</w:t>
            </w:r>
          </w:p>
        </w:tc>
        <w:tc>
          <w:tcPr>
            <w:tcW w:w="3518" w:type="dxa"/>
          </w:tcPr>
          <w:p w14:paraId="2322D950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69" w:type="dxa"/>
          </w:tcPr>
          <w:p w14:paraId="79F9CAD2" w14:textId="7A449AEA" w:rsidR="0070628A" w:rsidRPr="001B7A4F" w:rsidRDefault="0070628A" w:rsidP="001B7A4F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1B7A4F">
              <w:rPr>
                <w:rFonts w:eastAsiaTheme="minorHAnsi"/>
                <w:sz w:val="28"/>
                <w:szCs w:val="28"/>
                <w:lang w:eastAsia="en-US"/>
              </w:rPr>
              <w:t>30</w:t>
            </w:r>
            <w:r w:rsidR="001B7A4F" w:rsidRPr="001B7A4F">
              <w:rPr>
                <w:rFonts w:eastAsiaTheme="minorHAnsi"/>
                <w:sz w:val="28"/>
                <w:szCs w:val="28"/>
                <w:lang w:eastAsia="en-US"/>
              </w:rPr>
              <w:t> </w:t>
            </w:r>
            <w:r w:rsidRPr="001B7A4F">
              <w:rPr>
                <w:rFonts w:eastAsiaTheme="minorHAnsi"/>
                <w:sz w:val="28"/>
                <w:szCs w:val="28"/>
                <w:lang w:eastAsia="en-US"/>
              </w:rPr>
              <w:t>000</w:t>
            </w:r>
          </w:p>
          <w:p w14:paraId="6B4B851C" w14:textId="14FDE4E8" w:rsidR="001B7A4F" w:rsidRDefault="001B7A4F" w:rsidP="001B7A4F">
            <w:pPr>
              <w:jc w:val="both"/>
              <w:rPr>
                <w:sz w:val="28"/>
                <w:szCs w:val="28"/>
              </w:rPr>
            </w:pPr>
            <w:r w:rsidRPr="001B7A4F">
              <w:rPr>
                <w:sz w:val="28"/>
                <w:szCs w:val="28"/>
              </w:rPr>
              <w:t xml:space="preserve">1. </w:t>
            </w:r>
            <w:hyperlink r:id="rId13" w:history="1">
              <w:r w:rsidRPr="00D840B3">
                <w:rPr>
                  <w:rStyle w:val="afd"/>
                  <w:sz w:val="28"/>
                  <w:szCs w:val="28"/>
                </w:rPr>
                <w:t>https://tinyurl.com/y5z46ke5</w:t>
              </w:r>
            </w:hyperlink>
          </w:p>
          <w:p w14:paraId="367F8000" w14:textId="2A27AEC1" w:rsidR="001B7A4F" w:rsidRDefault="001B7A4F" w:rsidP="001B7A4F">
            <w:pPr>
              <w:jc w:val="both"/>
              <w:rPr>
                <w:sz w:val="28"/>
                <w:szCs w:val="28"/>
              </w:rPr>
            </w:pPr>
            <w:r w:rsidRPr="001B7A4F">
              <w:rPr>
                <w:sz w:val="28"/>
                <w:szCs w:val="28"/>
              </w:rPr>
              <w:t xml:space="preserve">2. </w:t>
            </w:r>
            <w:hyperlink r:id="rId14" w:history="1">
              <w:r w:rsidRPr="00D840B3">
                <w:rPr>
                  <w:rStyle w:val="afd"/>
                  <w:sz w:val="28"/>
                  <w:szCs w:val="28"/>
                </w:rPr>
                <w:t>https://tinyurl.com/y6zos7f6</w:t>
              </w:r>
            </w:hyperlink>
          </w:p>
          <w:p w14:paraId="04C44AE0" w14:textId="514F3F97" w:rsidR="001B7A4F" w:rsidRDefault="001B7A4F" w:rsidP="001B7A4F">
            <w:pPr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 w:rsidRPr="001B7A4F">
              <w:rPr>
                <w:rFonts w:eastAsiaTheme="minorHAnsi"/>
                <w:sz w:val="28"/>
                <w:szCs w:val="28"/>
                <w:lang w:eastAsia="en-US"/>
              </w:rPr>
              <w:t xml:space="preserve">3. </w:t>
            </w:r>
            <w:hyperlink r:id="rId15" w:history="1">
              <w:r w:rsidRPr="00D840B3">
                <w:rPr>
                  <w:rStyle w:val="afd"/>
                  <w:rFonts w:eastAsiaTheme="minorHAnsi"/>
                  <w:sz w:val="28"/>
                  <w:szCs w:val="28"/>
                  <w:lang w:eastAsia="en-US"/>
                </w:rPr>
                <w:t>https://tinyurl.com/yy556fdr</w:t>
              </w:r>
            </w:hyperlink>
          </w:p>
          <w:p w14:paraId="50DD9E47" w14:textId="0CDFE797" w:rsidR="001B7A4F" w:rsidRPr="001B7A4F" w:rsidRDefault="001B7A4F" w:rsidP="001B7A4F">
            <w:pPr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70628A" w:rsidRPr="00491C47" w14:paraId="37538A58" w14:textId="77777777" w:rsidTr="001B7A4F">
        <w:trPr>
          <w:jc w:val="center"/>
        </w:trPr>
        <w:tc>
          <w:tcPr>
            <w:tcW w:w="706" w:type="dxa"/>
          </w:tcPr>
          <w:p w14:paraId="6F2FD502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2.7</w:t>
            </w:r>
          </w:p>
        </w:tc>
        <w:tc>
          <w:tcPr>
            <w:tcW w:w="3518" w:type="dxa"/>
          </w:tcPr>
          <w:p w14:paraId="190BACA8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Минимальное количество человек на курсе</w:t>
            </w:r>
          </w:p>
        </w:tc>
        <w:tc>
          <w:tcPr>
            <w:tcW w:w="5269" w:type="dxa"/>
          </w:tcPr>
          <w:p w14:paraId="6FEB777B" w14:textId="2A913540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70628A"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</w:tc>
      </w:tr>
      <w:tr w:rsidR="0070628A" w:rsidRPr="00491C47" w14:paraId="0AF2C815" w14:textId="77777777" w:rsidTr="001B7A4F">
        <w:trPr>
          <w:jc w:val="center"/>
        </w:trPr>
        <w:tc>
          <w:tcPr>
            <w:tcW w:w="706" w:type="dxa"/>
          </w:tcPr>
          <w:p w14:paraId="1AEF11B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2.8</w:t>
            </w:r>
          </w:p>
        </w:tc>
        <w:tc>
          <w:tcPr>
            <w:tcW w:w="3518" w:type="dxa"/>
          </w:tcPr>
          <w:p w14:paraId="608822E0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Максимальное количество человек на курсе</w:t>
            </w:r>
          </w:p>
        </w:tc>
        <w:tc>
          <w:tcPr>
            <w:tcW w:w="5269" w:type="dxa"/>
          </w:tcPr>
          <w:p w14:paraId="61AED373" w14:textId="3A046DEF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100 000</w:t>
            </w:r>
          </w:p>
        </w:tc>
      </w:tr>
      <w:tr w:rsidR="0070628A" w:rsidRPr="00491C47" w14:paraId="63449525" w14:textId="77777777" w:rsidTr="001B7A4F">
        <w:trPr>
          <w:jc w:val="center"/>
        </w:trPr>
        <w:tc>
          <w:tcPr>
            <w:tcW w:w="706" w:type="dxa"/>
          </w:tcPr>
          <w:p w14:paraId="1EF29749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2.9</w:t>
            </w:r>
          </w:p>
        </w:tc>
        <w:tc>
          <w:tcPr>
            <w:tcW w:w="3518" w:type="dxa"/>
          </w:tcPr>
          <w:p w14:paraId="5BA2943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Данные о количестве слушателей, ранее успешно прошедших обучение по 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образовательной программе</w:t>
            </w:r>
          </w:p>
        </w:tc>
        <w:tc>
          <w:tcPr>
            <w:tcW w:w="5269" w:type="dxa"/>
          </w:tcPr>
          <w:p w14:paraId="071C49B7" w14:textId="3FE73C6A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70628A" w:rsidRPr="00491C47" w14:paraId="644C0AEF" w14:textId="77777777" w:rsidTr="001B7A4F">
        <w:trPr>
          <w:jc w:val="center"/>
        </w:trPr>
        <w:tc>
          <w:tcPr>
            <w:tcW w:w="706" w:type="dxa"/>
          </w:tcPr>
          <w:p w14:paraId="591A97F6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2.10</w:t>
            </w:r>
          </w:p>
        </w:tc>
        <w:tc>
          <w:tcPr>
            <w:tcW w:w="3518" w:type="dxa"/>
          </w:tcPr>
          <w:p w14:paraId="6C44AB4E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Формы аттестации</w:t>
            </w:r>
          </w:p>
        </w:tc>
        <w:tc>
          <w:tcPr>
            <w:tcW w:w="5269" w:type="dxa"/>
          </w:tcPr>
          <w:p w14:paraId="216CC19B" w14:textId="0F1B3CDF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тестирование</w:t>
            </w:r>
          </w:p>
        </w:tc>
      </w:tr>
      <w:tr w:rsidR="0070628A" w:rsidRPr="00491C47" w14:paraId="3DA1AA89" w14:textId="77777777" w:rsidTr="001B7A4F">
        <w:trPr>
          <w:jc w:val="center"/>
        </w:trPr>
        <w:tc>
          <w:tcPr>
            <w:tcW w:w="706" w:type="dxa"/>
          </w:tcPr>
          <w:p w14:paraId="544C526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518" w:type="dxa"/>
          </w:tcPr>
          <w:p w14:paraId="0F033D7A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69" w:type="dxa"/>
          </w:tcPr>
          <w:p w14:paraId="0A5A19EF" w14:textId="42A0E79D" w:rsidR="0070628A" w:rsidRPr="00491C47" w:rsidRDefault="001B7A4F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Новые производственные технологии</w:t>
            </w:r>
          </w:p>
        </w:tc>
      </w:tr>
    </w:tbl>
    <w:p w14:paraId="7E1812E5" w14:textId="77777777" w:rsidR="0070628A" w:rsidRPr="00491C47" w:rsidRDefault="0070628A" w:rsidP="0070628A">
      <w:pPr>
        <w:rPr>
          <w:rFonts w:eastAsiaTheme="minorHAnsi"/>
          <w:b/>
          <w:sz w:val="28"/>
          <w:szCs w:val="28"/>
          <w:lang w:eastAsia="en-US"/>
        </w:rPr>
      </w:pPr>
    </w:p>
    <w:p w14:paraId="7C99E62E" w14:textId="77777777" w:rsidR="0070628A" w:rsidRPr="00491C47" w:rsidRDefault="0070628A" w:rsidP="0070628A">
      <w:pPr>
        <w:numPr>
          <w:ilvl w:val="0"/>
          <w:numId w:val="41"/>
        </w:numPr>
        <w:ind w:left="0" w:firstLine="0"/>
        <w:contextualSpacing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Аннотация программы</w:t>
      </w:r>
    </w:p>
    <w:p w14:paraId="74C72BB2" w14:textId="77777777" w:rsidR="0070628A" w:rsidRDefault="0070628A" w:rsidP="00E116B9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2B9E81F7" w14:textId="77777777" w:rsidR="00E116B9" w:rsidRPr="00E116B9" w:rsidRDefault="00E116B9" w:rsidP="00E116B9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E116B9">
        <w:rPr>
          <w:rFonts w:eastAsiaTheme="minorHAnsi"/>
          <w:sz w:val="28"/>
          <w:szCs w:val="28"/>
          <w:lang w:eastAsia="en-US"/>
        </w:rPr>
        <w:t>Онлайн-курс «Цифровые технологии в АПК» обеспечивает: возможность обучающимся приобрести (систематизировать) компетенции по цифровым решениям для использования их в работе для повышения эффективности производства предприятий агропромышленного комплекса; а также характеризуется практической значимостью и отработкой умений и навыков: готовностью к применению современных технологий для формирования условий для повышения эффективности производства сельскохозяйственной продукции, за счёт внедрения в отдельные процессы цифровых решений.</w:t>
      </w:r>
    </w:p>
    <w:p w14:paraId="7AECBD0A" w14:textId="77777777" w:rsidR="00E116B9" w:rsidRPr="00E116B9" w:rsidRDefault="00E116B9" w:rsidP="00E116B9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E116B9">
        <w:rPr>
          <w:rFonts w:eastAsiaTheme="minorHAnsi"/>
          <w:sz w:val="28"/>
          <w:szCs w:val="28"/>
          <w:lang w:eastAsia="en-US"/>
        </w:rPr>
        <w:t xml:space="preserve">В рамках прохождения повышения квалификации обучающиеся проведут ознакомятся с существующими технологиями и техническими средствами для возможного повышения эффективности производства сельскохозяйственной продукции за счёт внедрения современных цифровых технологий. Ознакомятся с этапами, необходимостью и возможностью внедрения технологий различного назначения. Проведут предварительную оценку целесообразности внедрения цифровых решений исходя из конкретных реальных условий. </w:t>
      </w:r>
    </w:p>
    <w:p w14:paraId="671D2071" w14:textId="77EAE9B4" w:rsidR="00E116B9" w:rsidRPr="00E116B9" w:rsidRDefault="00E116B9" w:rsidP="00E116B9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E116B9">
        <w:rPr>
          <w:rFonts w:eastAsiaTheme="minorHAnsi"/>
          <w:sz w:val="28"/>
          <w:szCs w:val="28"/>
          <w:lang w:eastAsia="en-US"/>
        </w:rPr>
        <w:t>В результате обучения слушатели повысят навыки системного мышления, цифровую, техническую и технологическую грамотность в области производства сельскохозяйственной продукции. Научатся выявлять барьеры</w:t>
      </w:r>
      <w:r w:rsidR="007E7FEA">
        <w:rPr>
          <w:rFonts w:eastAsiaTheme="minorHAnsi"/>
          <w:sz w:val="28"/>
          <w:szCs w:val="28"/>
          <w:lang w:eastAsia="en-US"/>
        </w:rPr>
        <w:t xml:space="preserve">, </w:t>
      </w:r>
      <w:r w:rsidRPr="00E116B9">
        <w:rPr>
          <w:rFonts w:eastAsiaTheme="minorHAnsi"/>
          <w:sz w:val="28"/>
          <w:szCs w:val="28"/>
          <w:lang w:eastAsia="en-US"/>
        </w:rPr>
        <w:t>препятствующие внедрению технологических решений в реальное производство. Проводить оценку необходимости внедрения технологий в различных горизонтах планирования и при необходимости составлять план внедрения.</w:t>
      </w:r>
    </w:p>
    <w:p w14:paraId="637279F9" w14:textId="77777777" w:rsidR="00E116B9" w:rsidRPr="00E116B9" w:rsidRDefault="00E116B9" w:rsidP="00E116B9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E116B9">
        <w:rPr>
          <w:rFonts w:eastAsiaTheme="minorHAnsi"/>
          <w:sz w:val="28"/>
          <w:szCs w:val="28"/>
          <w:lang w:eastAsia="en-US"/>
        </w:rPr>
        <w:t>Целью реализации программы является: приобретение новых или совершенствование уже имеющихся компетенций в сфере применения цифровых решений на предприятиях агропромышленного комплекса, повышение маржинальности производства сельскохозяйственной продукции, приобретение обучающимися теоретических знаний и практических навыков в области цифровых технологий для сельского хозяйства.</w:t>
      </w:r>
    </w:p>
    <w:p w14:paraId="39BE2704" w14:textId="77777777" w:rsidR="00E116B9" w:rsidRPr="00E116B9" w:rsidRDefault="00E116B9" w:rsidP="00E116B9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E116B9">
        <w:rPr>
          <w:rFonts w:eastAsiaTheme="minorHAnsi"/>
          <w:sz w:val="28"/>
          <w:szCs w:val="28"/>
          <w:lang w:eastAsia="en-US"/>
        </w:rPr>
        <w:t xml:space="preserve">Курс состоит из трёх модулей, основной объем которых – это практические задания и самостоятельная работа. В первом модуле слушатели изучают особенности передачи данных между устройствами посредством цифровых технологий, во втором – получат представление об возможностях самостоятельного формирования сценариев сбора работы техники и </w:t>
      </w:r>
      <w:r w:rsidRPr="00E116B9">
        <w:rPr>
          <w:rFonts w:eastAsiaTheme="minorHAnsi"/>
          <w:sz w:val="28"/>
          <w:szCs w:val="28"/>
          <w:lang w:eastAsia="en-US"/>
        </w:rPr>
        <w:lastRenderedPageBreak/>
        <w:t>автоматического формирования необходимых отчётов, а в третьем смогут сформировать представление о необходимости применения дифференцированного подхода при возделывании сельскохозяйственных культур и эффектов от его внедрения.</w:t>
      </w:r>
    </w:p>
    <w:p w14:paraId="4EEB8AF6" w14:textId="77777777" w:rsidR="00E116B9" w:rsidRPr="00E116B9" w:rsidRDefault="00E116B9" w:rsidP="00E116B9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E116B9">
        <w:rPr>
          <w:rFonts w:eastAsiaTheme="minorHAnsi"/>
          <w:sz w:val="28"/>
          <w:szCs w:val="28"/>
          <w:lang w:eastAsia="en-US"/>
        </w:rPr>
        <w:t>По итогам освоения онлайн-курса слушатели, успешно прошедшие промежуточную и итоговую аттестацию, получат удостоверение о повышении квалификации.</w:t>
      </w:r>
    </w:p>
    <w:p w14:paraId="3D3ED649" w14:textId="77777777" w:rsidR="00E116B9" w:rsidRPr="007E7FEA" w:rsidRDefault="00E116B9" w:rsidP="00E116B9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6C666A03" w14:textId="77777777" w:rsidR="007E7FEA" w:rsidRPr="007E7FEA" w:rsidRDefault="00E116B9" w:rsidP="007E7FE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7E7FEA">
        <w:rPr>
          <w:rFonts w:eastAsiaTheme="minorHAnsi"/>
          <w:sz w:val="28"/>
          <w:szCs w:val="28"/>
          <w:lang w:eastAsia="en-US"/>
        </w:rPr>
        <w:t>Сценарии профессиональной траектории граждан – получение практических навыков использования цифровых технологий в АПК.</w:t>
      </w:r>
    </w:p>
    <w:p w14:paraId="1D70354E" w14:textId="77777777" w:rsidR="007E7FEA" w:rsidRPr="007E7FEA" w:rsidRDefault="007E7FEA" w:rsidP="007E7FE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1D4C00EB" w14:textId="37BFD228" w:rsidR="007E7FEA" w:rsidRPr="007E7FEA" w:rsidRDefault="007E7FEA" w:rsidP="007E7FE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7E7FEA">
        <w:rPr>
          <w:rFonts w:eastAsiaTheme="minorHAnsi"/>
          <w:sz w:val="28"/>
          <w:szCs w:val="28"/>
          <w:lang w:eastAsia="en-US"/>
        </w:rPr>
        <w:t>По окончании обучения выдается удостоверение о повышении квалификации.</w:t>
      </w:r>
    </w:p>
    <w:p w14:paraId="54EE1C4D" w14:textId="77777777" w:rsidR="007E7FEA" w:rsidRPr="007E7FEA" w:rsidRDefault="007E7FEA" w:rsidP="007E7FE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11ABD32C" w14:textId="77777777" w:rsidR="0070628A" w:rsidRDefault="0070628A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tbl>
      <w:tblPr>
        <w:tblW w:w="9554" w:type="dxa"/>
        <w:tblLayout w:type="fixed"/>
        <w:tblLook w:val="0000" w:firstRow="0" w:lastRow="0" w:firstColumn="0" w:lastColumn="0" w:noHBand="0" w:noVBand="0"/>
      </w:tblPr>
      <w:tblGrid>
        <w:gridCol w:w="9554"/>
      </w:tblGrid>
      <w:tr w:rsidR="0070628A" w14:paraId="37D725A9" w14:textId="77777777" w:rsidTr="0070628A">
        <w:trPr>
          <w:trHeight w:val="1487"/>
        </w:trPr>
        <w:tc>
          <w:tcPr>
            <w:tcW w:w="9554" w:type="dxa"/>
          </w:tcPr>
          <w:p w14:paraId="3BFB6ED1" w14:textId="77777777" w:rsidR="0070628A" w:rsidRDefault="0070628A" w:rsidP="00706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Cambria" w:eastAsia="Cambria" w:hAnsi="Cambria" w:cs="Cambria"/>
                <w:color w:val="000000"/>
                <w:sz w:val="12"/>
                <w:szCs w:val="12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2FCE4EF9" wp14:editId="18B87AE7">
                  <wp:simplePos x="0" y="0"/>
                  <wp:positionH relativeFrom="column">
                    <wp:posOffset>1716406</wp:posOffset>
                  </wp:positionH>
                  <wp:positionV relativeFrom="paragraph">
                    <wp:posOffset>35560</wp:posOffset>
                  </wp:positionV>
                  <wp:extent cx="2438400" cy="881604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812" cy="892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0628A" w:rsidRPr="00666FA1" w14:paraId="6D354614" w14:textId="77777777" w:rsidTr="0070628A">
        <w:trPr>
          <w:trHeight w:val="580"/>
        </w:trPr>
        <w:tc>
          <w:tcPr>
            <w:tcW w:w="9554" w:type="dxa"/>
          </w:tcPr>
          <w:p w14:paraId="53CCA726" w14:textId="77777777" w:rsidR="0070628A" w:rsidRPr="00666FA1" w:rsidRDefault="0070628A" w:rsidP="00706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666FA1">
              <w:rPr>
                <w:b/>
                <w:color w:val="000000"/>
              </w:rPr>
              <w:t>Автономная некоммерческая организация инновационного развития образования и науки «ФИРОН» (АНО «ФИРОН»)</w:t>
            </w:r>
          </w:p>
        </w:tc>
      </w:tr>
    </w:tbl>
    <w:p w14:paraId="51CA989F" w14:textId="644DE706" w:rsidR="0070628A" w:rsidRDefault="0070628A" w:rsidP="0070628A">
      <w:pPr>
        <w:jc w:val="center"/>
        <w:rPr>
          <w:rFonts w:eastAsiaTheme="minorHAnsi"/>
          <w:lang w:eastAsia="en-US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7"/>
        <w:gridCol w:w="4845"/>
      </w:tblGrid>
      <w:tr w:rsidR="0070628A" w:rsidRPr="00F742E1" w14:paraId="766619F8" w14:textId="77777777" w:rsidTr="0070628A">
        <w:trPr>
          <w:trHeight w:val="465"/>
        </w:trPr>
        <w:tc>
          <w:tcPr>
            <w:tcW w:w="4527" w:type="dxa"/>
          </w:tcPr>
          <w:p w14:paraId="718BB5BE" w14:textId="77777777" w:rsidR="0070628A" w:rsidRDefault="0070628A" w:rsidP="0070628A">
            <w:pPr>
              <w:pStyle w:val="af0"/>
              <w:spacing w:line="360" w:lineRule="auto"/>
              <w:rPr>
                <w:rFonts w:cs="Times New Roman"/>
                <w:szCs w:val="28"/>
                <w:vertAlign w:val="subscript"/>
                <w:lang w:val="ru-RU"/>
              </w:rPr>
            </w:pPr>
          </w:p>
          <w:p w14:paraId="17C8203A" w14:textId="77777777" w:rsidR="0070628A" w:rsidRPr="00F55246" w:rsidRDefault="0070628A" w:rsidP="0070628A">
            <w:pPr>
              <w:rPr>
                <w:lang w:eastAsia="en-US"/>
              </w:rPr>
            </w:pPr>
          </w:p>
          <w:p w14:paraId="7389219E" w14:textId="77777777" w:rsidR="0070628A" w:rsidRPr="00F55246" w:rsidRDefault="0070628A" w:rsidP="0070628A">
            <w:pPr>
              <w:rPr>
                <w:lang w:eastAsia="en-US"/>
              </w:rPr>
            </w:pPr>
          </w:p>
          <w:p w14:paraId="6EDB8E5A" w14:textId="0ED3323D" w:rsidR="0070628A" w:rsidRDefault="0070628A" w:rsidP="0070628A">
            <w:pPr>
              <w:rPr>
                <w:lang w:eastAsia="en-US"/>
              </w:rPr>
            </w:pPr>
          </w:p>
          <w:p w14:paraId="77F0F885" w14:textId="58996384" w:rsidR="0070628A" w:rsidRPr="00F55246" w:rsidRDefault="0070628A" w:rsidP="0070628A">
            <w:pPr>
              <w:tabs>
                <w:tab w:val="left" w:pos="1377"/>
              </w:tabs>
              <w:rPr>
                <w:lang w:eastAsia="en-US"/>
              </w:rPr>
            </w:pPr>
            <w:r>
              <w:rPr>
                <w:lang w:eastAsia="en-US"/>
              </w:rPr>
              <w:tab/>
            </w:r>
          </w:p>
        </w:tc>
        <w:tc>
          <w:tcPr>
            <w:tcW w:w="4845" w:type="dxa"/>
          </w:tcPr>
          <w:p w14:paraId="727B00D2" w14:textId="67CBA6FD" w:rsidR="0070628A" w:rsidRPr="00F742E1" w:rsidRDefault="0070628A" w:rsidP="0070628A">
            <w:pPr>
              <w:pStyle w:val="af0"/>
              <w:spacing w:line="360" w:lineRule="auto"/>
              <w:rPr>
                <w:rFonts w:cs="Times New Roman"/>
                <w:b/>
                <w:szCs w:val="28"/>
                <w:lang w:val="ru-RU"/>
              </w:rPr>
            </w:pPr>
          </w:p>
          <w:p w14:paraId="73DB77E4" w14:textId="2B147D22" w:rsidR="0070628A" w:rsidRPr="00F742E1" w:rsidRDefault="0070628A" w:rsidP="0070628A">
            <w:pPr>
              <w:pStyle w:val="af0"/>
              <w:spacing w:line="360" w:lineRule="auto"/>
              <w:rPr>
                <w:rFonts w:cs="Times New Roman"/>
                <w:b/>
                <w:szCs w:val="28"/>
                <w:lang w:val="ru-RU"/>
              </w:rPr>
            </w:pPr>
            <w:r w:rsidRPr="00F742E1">
              <w:rPr>
                <w:rFonts w:cs="Times New Roman"/>
                <w:b/>
                <w:szCs w:val="28"/>
                <w:lang w:val="ru-RU"/>
              </w:rPr>
              <w:t>УТВЕРЖДАЮ</w:t>
            </w:r>
          </w:p>
          <w:p w14:paraId="45934C8E" w14:textId="0AD213A0" w:rsidR="0070628A" w:rsidRPr="00F742E1" w:rsidRDefault="0070628A" w:rsidP="0070628A">
            <w:pPr>
              <w:spacing w:line="360" w:lineRule="auto"/>
              <w:ind w:firstLine="327"/>
              <w:rPr>
                <w:sz w:val="28"/>
                <w:szCs w:val="28"/>
              </w:rPr>
            </w:pPr>
            <w:r w:rsidRPr="00F742E1">
              <w:rPr>
                <w:sz w:val="28"/>
                <w:szCs w:val="28"/>
              </w:rPr>
              <w:t>Директор</w:t>
            </w:r>
            <w:r w:rsidRPr="00E61A2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АНО «ФИРОН»</w:t>
            </w:r>
          </w:p>
          <w:p w14:paraId="3EECBEA0" w14:textId="64188F90" w:rsidR="0070628A" w:rsidRPr="00F742E1" w:rsidRDefault="0070628A" w:rsidP="0070628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742E1">
              <w:rPr>
                <w:sz w:val="28"/>
                <w:szCs w:val="28"/>
              </w:rPr>
              <w:t xml:space="preserve">________________ </w:t>
            </w:r>
            <w:r>
              <w:rPr>
                <w:sz w:val="28"/>
                <w:szCs w:val="28"/>
              </w:rPr>
              <w:t>И.С. Шенгоф</w:t>
            </w:r>
          </w:p>
          <w:p w14:paraId="1B59CE34" w14:textId="11247102" w:rsidR="0070628A" w:rsidRPr="00F742E1" w:rsidRDefault="0070628A" w:rsidP="0070628A">
            <w:pPr>
              <w:pStyle w:val="af3"/>
              <w:ind w:firstLine="327"/>
              <w:jc w:val="left"/>
              <w:rPr>
                <w:szCs w:val="28"/>
              </w:rPr>
            </w:pPr>
            <w:r>
              <w:rPr>
                <w:szCs w:val="28"/>
              </w:rPr>
              <w:t>«7» октября</w:t>
            </w:r>
            <w:r w:rsidRPr="00F742E1">
              <w:rPr>
                <w:szCs w:val="28"/>
              </w:rPr>
              <w:t xml:space="preserve"> </w:t>
            </w:r>
            <w:r w:rsidRPr="00F742E1">
              <w:rPr>
                <w:szCs w:val="28"/>
              </w:rPr>
              <w:fldChar w:fldCharType="begin"/>
            </w:r>
            <w:r w:rsidRPr="00F742E1">
              <w:rPr>
                <w:szCs w:val="28"/>
              </w:rPr>
              <w:instrText xml:space="preserve"> DATE  \@ "yyyy" \l  \* MERGEFORMAT </w:instrText>
            </w:r>
            <w:r w:rsidRPr="00F742E1">
              <w:rPr>
                <w:szCs w:val="28"/>
              </w:rPr>
              <w:fldChar w:fldCharType="separate"/>
            </w:r>
            <w:r w:rsidR="00CD4262">
              <w:rPr>
                <w:noProof/>
                <w:szCs w:val="28"/>
              </w:rPr>
              <w:t>2020</w:t>
            </w:r>
            <w:r w:rsidRPr="00F742E1">
              <w:rPr>
                <w:szCs w:val="28"/>
              </w:rPr>
              <w:fldChar w:fldCharType="end"/>
            </w:r>
            <w:r w:rsidRPr="00F742E1">
              <w:rPr>
                <w:szCs w:val="28"/>
              </w:rPr>
              <w:t xml:space="preserve"> г.</w:t>
            </w:r>
          </w:p>
          <w:p w14:paraId="5F485EB4" w14:textId="77777777" w:rsidR="0070628A" w:rsidRPr="00F742E1" w:rsidRDefault="0070628A" w:rsidP="0070628A">
            <w:pPr>
              <w:pStyle w:val="af0"/>
              <w:spacing w:line="360" w:lineRule="auto"/>
              <w:rPr>
                <w:rFonts w:cs="Times New Roman"/>
                <w:i/>
                <w:szCs w:val="28"/>
                <w:lang w:val="ru-RU"/>
              </w:rPr>
            </w:pPr>
          </w:p>
        </w:tc>
      </w:tr>
    </w:tbl>
    <w:p w14:paraId="21C9FA3C" w14:textId="77777777" w:rsidR="0070628A" w:rsidRDefault="0070628A" w:rsidP="0070628A">
      <w:pPr>
        <w:pStyle w:val="af3"/>
        <w:ind w:firstLine="0"/>
        <w:jc w:val="center"/>
        <w:rPr>
          <w:b/>
          <w:szCs w:val="28"/>
        </w:rPr>
      </w:pPr>
    </w:p>
    <w:p w14:paraId="5C919328" w14:textId="77777777" w:rsidR="0070628A" w:rsidRDefault="0070628A" w:rsidP="0070628A">
      <w:pPr>
        <w:pStyle w:val="af3"/>
        <w:ind w:firstLine="0"/>
        <w:jc w:val="center"/>
        <w:rPr>
          <w:b/>
          <w:szCs w:val="28"/>
        </w:rPr>
      </w:pPr>
    </w:p>
    <w:p w14:paraId="57C74AAF" w14:textId="77777777" w:rsidR="0070628A" w:rsidRPr="0001600E" w:rsidRDefault="0070628A" w:rsidP="0070628A">
      <w:pPr>
        <w:jc w:val="center"/>
        <w:rPr>
          <w:b/>
          <w:sz w:val="28"/>
          <w:szCs w:val="28"/>
        </w:rPr>
      </w:pPr>
      <w:r w:rsidRPr="0001600E">
        <w:rPr>
          <w:b/>
          <w:sz w:val="28"/>
          <w:szCs w:val="28"/>
        </w:rPr>
        <w:t>ДОПОЛНИТЕЛЬНАЯ ПРОФЕССИОНАЛЬНАЯ ПРОГРАММА</w:t>
      </w:r>
    </w:p>
    <w:p w14:paraId="1388FDA9" w14:textId="77777777" w:rsidR="0070628A" w:rsidRPr="0001600E" w:rsidRDefault="0070628A" w:rsidP="0070628A">
      <w:pPr>
        <w:jc w:val="center"/>
        <w:rPr>
          <w:b/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498"/>
      </w:tblGrid>
      <w:tr w:rsidR="0070628A" w:rsidRPr="0001600E" w14:paraId="57E3FF12" w14:textId="77777777" w:rsidTr="0070628A">
        <w:tc>
          <w:tcPr>
            <w:tcW w:w="9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77E6F5" w14:textId="02A4840C" w:rsidR="0070628A" w:rsidRPr="00B82B5D" w:rsidRDefault="0070628A" w:rsidP="0070628A">
            <w:pPr>
              <w:jc w:val="center"/>
              <w:rPr>
                <w:sz w:val="27"/>
                <w:szCs w:val="27"/>
              </w:rPr>
            </w:pPr>
            <w:r w:rsidRPr="00B82B5D">
              <w:rPr>
                <w:sz w:val="27"/>
                <w:szCs w:val="27"/>
              </w:rPr>
              <w:t>«</w:t>
            </w:r>
            <w:r w:rsidR="001B7A4F" w:rsidRPr="001B7A4F">
              <w:rPr>
                <w:sz w:val="28"/>
                <w:szCs w:val="28"/>
              </w:rPr>
              <w:t>Цифровые</w:t>
            </w:r>
            <w:r w:rsidR="001B7A4F" w:rsidRPr="001B7A4F">
              <w:rPr>
                <w:sz w:val="28"/>
                <w:szCs w:val="28"/>
                <w:lang w:val="en-US"/>
              </w:rPr>
              <w:t xml:space="preserve"> </w:t>
            </w:r>
            <w:r w:rsidR="001B7A4F" w:rsidRPr="001B7A4F">
              <w:rPr>
                <w:sz w:val="28"/>
                <w:szCs w:val="28"/>
              </w:rPr>
              <w:t>технологии</w:t>
            </w:r>
            <w:r w:rsidR="001B7A4F" w:rsidRPr="001B7A4F">
              <w:rPr>
                <w:sz w:val="28"/>
                <w:szCs w:val="28"/>
                <w:lang w:val="en-US"/>
              </w:rPr>
              <w:t xml:space="preserve"> в АПК</w:t>
            </w:r>
            <w:r w:rsidRPr="00B82B5D">
              <w:rPr>
                <w:sz w:val="27"/>
                <w:szCs w:val="27"/>
              </w:rPr>
              <w:t>»</w:t>
            </w:r>
          </w:p>
        </w:tc>
      </w:tr>
    </w:tbl>
    <w:p w14:paraId="60BD4CF9" w14:textId="77777777" w:rsidR="0070628A" w:rsidRPr="00A814A6" w:rsidRDefault="0070628A" w:rsidP="0070628A">
      <w:pPr>
        <w:jc w:val="center"/>
      </w:pPr>
      <w:r w:rsidRPr="00A814A6">
        <w:t>(наименование программы)</w:t>
      </w:r>
    </w:p>
    <w:p w14:paraId="593EDAD3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p w14:paraId="5B5DBFD8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tbl>
      <w:tblPr>
        <w:tblStyle w:val="af1"/>
        <w:tblW w:w="9356" w:type="dxa"/>
        <w:tblInd w:w="-284" w:type="dxa"/>
        <w:tblLook w:val="04A0" w:firstRow="1" w:lastRow="0" w:firstColumn="1" w:lastColumn="0" w:noHBand="0" w:noVBand="1"/>
      </w:tblPr>
      <w:tblGrid>
        <w:gridCol w:w="2438"/>
        <w:gridCol w:w="6918"/>
      </w:tblGrid>
      <w:tr w:rsidR="0070628A" w:rsidRPr="00B82B5D" w14:paraId="660349D9" w14:textId="77777777" w:rsidTr="0070628A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5B097" w14:textId="77777777" w:rsidR="0070628A" w:rsidRPr="00B82B5D" w:rsidRDefault="0070628A" w:rsidP="0070628A">
            <w:pPr>
              <w:rPr>
                <w:b/>
                <w:sz w:val="27"/>
                <w:szCs w:val="27"/>
              </w:rPr>
            </w:pPr>
            <w:r w:rsidRPr="00B82B5D">
              <w:rPr>
                <w:b/>
                <w:sz w:val="27"/>
                <w:szCs w:val="27"/>
              </w:rPr>
              <w:t>Вид программы:</w:t>
            </w:r>
          </w:p>
        </w:tc>
        <w:tc>
          <w:tcPr>
            <w:tcW w:w="6918" w:type="dxa"/>
            <w:tcBorders>
              <w:top w:val="nil"/>
              <w:left w:val="nil"/>
              <w:right w:val="nil"/>
            </w:tcBorders>
          </w:tcPr>
          <w:p w14:paraId="27A452A5" w14:textId="77777777" w:rsidR="0070628A" w:rsidRPr="00B82B5D" w:rsidRDefault="0070628A" w:rsidP="0070628A">
            <w:pPr>
              <w:jc w:val="center"/>
              <w:rPr>
                <w:sz w:val="27"/>
                <w:szCs w:val="27"/>
              </w:rPr>
            </w:pPr>
            <w:r w:rsidRPr="00B82B5D">
              <w:rPr>
                <w:sz w:val="27"/>
                <w:szCs w:val="27"/>
              </w:rPr>
              <w:t>повышение квалификации</w:t>
            </w:r>
          </w:p>
        </w:tc>
      </w:tr>
    </w:tbl>
    <w:p w14:paraId="2734F5BB" w14:textId="77777777" w:rsidR="0070628A" w:rsidRPr="00B82B5D" w:rsidRDefault="0070628A" w:rsidP="0070628A">
      <w:pPr>
        <w:jc w:val="center"/>
        <w:rPr>
          <w:sz w:val="27"/>
          <w:szCs w:val="27"/>
        </w:rPr>
      </w:pPr>
    </w:p>
    <w:tbl>
      <w:tblPr>
        <w:tblStyle w:val="af1"/>
        <w:tblW w:w="9498" w:type="dxa"/>
        <w:tblInd w:w="-284" w:type="dxa"/>
        <w:tblLook w:val="04A0" w:firstRow="1" w:lastRow="0" w:firstColumn="1" w:lastColumn="0" w:noHBand="0" w:noVBand="1"/>
      </w:tblPr>
      <w:tblGrid>
        <w:gridCol w:w="2438"/>
        <w:gridCol w:w="7060"/>
      </w:tblGrid>
      <w:tr w:rsidR="0070628A" w:rsidRPr="00B82B5D" w14:paraId="3DAF8ED4" w14:textId="77777777" w:rsidTr="0070628A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3CFFD" w14:textId="77777777" w:rsidR="0070628A" w:rsidRPr="00B82B5D" w:rsidRDefault="0070628A" w:rsidP="0070628A">
            <w:pPr>
              <w:rPr>
                <w:b/>
                <w:sz w:val="27"/>
                <w:szCs w:val="27"/>
              </w:rPr>
            </w:pPr>
            <w:r w:rsidRPr="00B82B5D">
              <w:rPr>
                <w:b/>
                <w:sz w:val="27"/>
                <w:szCs w:val="27"/>
              </w:rPr>
              <w:t>Объем в часах:</w:t>
            </w:r>
          </w:p>
        </w:tc>
        <w:tc>
          <w:tcPr>
            <w:tcW w:w="7060" w:type="dxa"/>
            <w:tcBorders>
              <w:top w:val="nil"/>
              <w:left w:val="nil"/>
              <w:right w:val="nil"/>
            </w:tcBorders>
          </w:tcPr>
          <w:p w14:paraId="340EFA92" w14:textId="77777777" w:rsidR="0070628A" w:rsidRPr="00B82B5D" w:rsidRDefault="0070628A" w:rsidP="0070628A">
            <w:pPr>
              <w:jc w:val="center"/>
              <w:rPr>
                <w:sz w:val="27"/>
                <w:szCs w:val="27"/>
              </w:rPr>
            </w:pPr>
            <w:r w:rsidRPr="00B82B5D">
              <w:rPr>
                <w:sz w:val="27"/>
                <w:szCs w:val="27"/>
              </w:rPr>
              <w:t>72</w:t>
            </w:r>
          </w:p>
        </w:tc>
      </w:tr>
    </w:tbl>
    <w:p w14:paraId="1307220D" w14:textId="77777777" w:rsidR="0070628A" w:rsidRPr="00B82B5D" w:rsidRDefault="0070628A" w:rsidP="0070628A">
      <w:pPr>
        <w:jc w:val="both"/>
        <w:rPr>
          <w:sz w:val="27"/>
          <w:szCs w:val="27"/>
        </w:rPr>
      </w:pPr>
    </w:p>
    <w:tbl>
      <w:tblPr>
        <w:tblStyle w:val="af1"/>
        <w:tblW w:w="9782" w:type="dxa"/>
        <w:tblInd w:w="-284" w:type="dxa"/>
        <w:tblLook w:val="04A0" w:firstRow="1" w:lastRow="0" w:firstColumn="1" w:lastColumn="0" w:noHBand="0" w:noVBand="1"/>
      </w:tblPr>
      <w:tblGrid>
        <w:gridCol w:w="2269"/>
        <w:gridCol w:w="7513"/>
      </w:tblGrid>
      <w:tr w:rsidR="0070628A" w:rsidRPr="00B82B5D" w14:paraId="20A768E0" w14:textId="77777777" w:rsidTr="0070628A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207B2" w14:textId="77777777" w:rsidR="0070628A" w:rsidRPr="00B82B5D" w:rsidRDefault="0070628A" w:rsidP="0070628A">
            <w:pPr>
              <w:rPr>
                <w:b/>
                <w:sz w:val="27"/>
                <w:szCs w:val="27"/>
              </w:rPr>
            </w:pPr>
            <w:r w:rsidRPr="00B82B5D">
              <w:rPr>
                <w:b/>
                <w:sz w:val="27"/>
                <w:szCs w:val="27"/>
              </w:rPr>
              <w:t>Организация обучения:</w:t>
            </w:r>
          </w:p>
        </w:tc>
        <w:tc>
          <w:tcPr>
            <w:tcW w:w="7513" w:type="dxa"/>
            <w:tcBorders>
              <w:top w:val="nil"/>
              <w:left w:val="nil"/>
              <w:right w:val="nil"/>
            </w:tcBorders>
          </w:tcPr>
          <w:p w14:paraId="2FDDE945" w14:textId="77777777" w:rsidR="0070628A" w:rsidRPr="00B82B5D" w:rsidRDefault="0070628A" w:rsidP="0070628A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</w:t>
            </w:r>
            <w:r w:rsidRPr="00B82B5D">
              <w:rPr>
                <w:sz w:val="27"/>
                <w:szCs w:val="27"/>
              </w:rPr>
              <w:t xml:space="preserve"> недел</w:t>
            </w:r>
            <w:r>
              <w:rPr>
                <w:sz w:val="27"/>
                <w:szCs w:val="27"/>
              </w:rPr>
              <w:t>и</w:t>
            </w:r>
            <w:r w:rsidRPr="00B82B5D">
              <w:rPr>
                <w:sz w:val="27"/>
                <w:szCs w:val="27"/>
              </w:rPr>
              <w:t xml:space="preserve"> </w:t>
            </w:r>
          </w:p>
          <w:p w14:paraId="6F4AB8FB" w14:textId="77777777" w:rsidR="0070628A" w:rsidRPr="00B82B5D" w:rsidRDefault="0070628A" w:rsidP="0070628A">
            <w:pPr>
              <w:jc w:val="center"/>
              <w:rPr>
                <w:sz w:val="26"/>
                <w:szCs w:val="26"/>
              </w:rPr>
            </w:pPr>
            <w:r w:rsidRPr="00B82B5D">
              <w:rPr>
                <w:sz w:val="26"/>
                <w:szCs w:val="26"/>
              </w:rPr>
              <w:t>с использованием дистанционных образовательных технологий</w:t>
            </w:r>
          </w:p>
        </w:tc>
      </w:tr>
    </w:tbl>
    <w:p w14:paraId="516F1E3C" w14:textId="77777777" w:rsidR="0070628A" w:rsidRPr="0001600E" w:rsidRDefault="0070628A" w:rsidP="0070628A">
      <w:pPr>
        <w:jc w:val="both"/>
        <w:rPr>
          <w:sz w:val="28"/>
          <w:szCs w:val="28"/>
        </w:rPr>
      </w:pPr>
    </w:p>
    <w:p w14:paraId="2EE7BADD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p w14:paraId="0AF88CAD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p w14:paraId="4D00664A" w14:textId="77777777" w:rsidR="0070628A" w:rsidRDefault="0070628A" w:rsidP="0070628A">
      <w:pPr>
        <w:jc w:val="center"/>
        <w:rPr>
          <w:sz w:val="28"/>
          <w:szCs w:val="28"/>
        </w:rPr>
      </w:pPr>
    </w:p>
    <w:p w14:paraId="2360FD00" w14:textId="77777777" w:rsidR="0070628A" w:rsidRDefault="0070628A" w:rsidP="0070628A">
      <w:pPr>
        <w:jc w:val="center"/>
        <w:rPr>
          <w:sz w:val="28"/>
          <w:szCs w:val="28"/>
        </w:rPr>
      </w:pPr>
    </w:p>
    <w:p w14:paraId="5AD6B3DA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p w14:paraId="79BE9DA4" w14:textId="22BCE931" w:rsidR="0070628A" w:rsidRDefault="0070628A" w:rsidP="0070628A">
      <w:pPr>
        <w:pStyle w:val="af3"/>
        <w:ind w:firstLine="0"/>
        <w:jc w:val="center"/>
        <w:rPr>
          <w:szCs w:val="28"/>
        </w:rPr>
      </w:pPr>
      <w:r w:rsidRPr="00F742E1">
        <w:rPr>
          <w:szCs w:val="28"/>
        </w:rPr>
        <w:t xml:space="preserve">г. </w:t>
      </w:r>
      <w:proofErr w:type="spellStart"/>
      <w:r w:rsidRPr="00F742E1">
        <w:rPr>
          <w:szCs w:val="28"/>
        </w:rPr>
        <w:t>Ростов</w:t>
      </w:r>
      <w:proofErr w:type="spellEnd"/>
      <w:r w:rsidRPr="00F742E1">
        <w:rPr>
          <w:szCs w:val="28"/>
        </w:rPr>
        <w:t>-на-Дону</w:t>
      </w:r>
      <w:r>
        <w:rPr>
          <w:szCs w:val="28"/>
        </w:rPr>
        <w:t xml:space="preserve">, </w:t>
      </w:r>
      <w:r w:rsidRPr="00AD3685">
        <w:rPr>
          <w:szCs w:val="28"/>
        </w:rPr>
        <w:fldChar w:fldCharType="begin"/>
      </w:r>
      <w:r w:rsidRPr="00AD3685">
        <w:rPr>
          <w:szCs w:val="28"/>
        </w:rPr>
        <w:instrText xml:space="preserve"> DATE  \@ "yyyy" \l  \* MERGEFORMAT </w:instrText>
      </w:r>
      <w:r w:rsidRPr="00AD3685">
        <w:rPr>
          <w:szCs w:val="28"/>
        </w:rPr>
        <w:fldChar w:fldCharType="separate"/>
      </w:r>
      <w:r w:rsidR="00CD4262">
        <w:rPr>
          <w:noProof/>
          <w:szCs w:val="28"/>
        </w:rPr>
        <w:t>2020</w:t>
      </w:r>
      <w:r w:rsidRPr="00AD3685">
        <w:rPr>
          <w:szCs w:val="28"/>
        </w:rPr>
        <w:fldChar w:fldCharType="end"/>
      </w:r>
    </w:p>
    <w:p w14:paraId="1BA4B42A" w14:textId="18A060B7" w:rsidR="0070628A" w:rsidRDefault="0070628A" w:rsidP="0070628A">
      <w:pPr>
        <w:jc w:val="center"/>
        <w:rPr>
          <w:rFonts w:eastAsiaTheme="minorHAnsi"/>
          <w:lang w:eastAsia="en-US"/>
        </w:rPr>
      </w:pPr>
    </w:p>
    <w:p w14:paraId="5BAAFB76" w14:textId="2B07789C" w:rsidR="0070628A" w:rsidRDefault="0070628A" w:rsidP="0070628A">
      <w:pPr>
        <w:jc w:val="center"/>
        <w:rPr>
          <w:rFonts w:eastAsiaTheme="minorHAnsi"/>
          <w:lang w:eastAsia="en-US"/>
        </w:rPr>
      </w:pPr>
    </w:p>
    <w:p w14:paraId="1929BEDC" w14:textId="77777777" w:rsidR="0070628A" w:rsidRPr="00491C47" w:rsidRDefault="0070628A" w:rsidP="0070628A">
      <w:pPr>
        <w:jc w:val="center"/>
        <w:rPr>
          <w:rFonts w:eastAsiaTheme="minorHAnsi"/>
          <w:lang w:eastAsia="en-US"/>
        </w:rPr>
      </w:pPr>
    </w:p>
    <w:p w14:paraId="601A7CA8" w14:textId="77777777" w:rsidR="0070628A" w:rsidRPr="00491C47" w:rsidRDefault="0070628A" w:rsidP="0070628A">
      <w:pPr>
        <w:rPr>
          <w:rFonts w:eastAsiaTheme="minorHAnsi"/>
          <w:lang w:eastAsia="en-US"/>
        </w:rPr>
      </w:pPr>
      <w:r w:rsidRPr="00491C47">
        <w:rPr>
          <w:rFonts w:eastAsiaTheme="minorHAnsi"/>
          <w:lang w:eastAsia="en-US"/>
        </w:rPr>
        <w:br w:type="page"/>
      </w:r>
    </w:p>
    <w:p w14:paraId="732D2F0A" w14:textId="77777777" w:rsidR="0070628A" w:rsidRPr="00491C47" w:rsidRDefault="0070628A" w:rsidP="0070628A">
      <w:pPr>
        <w:jc w:val="center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lastRenderedPageBreak/>
        <w:t>ОБЩАЯ ХАРАКТЕРИСТИКА ПРОГРАММЫ</w:t>
      </w:r>
    </w:p>
    <w:p w14:paraId="26B55DF0" w14:textId="77777777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16E1966F" w14:textId="209BA2FB" w:rsidR="0070628A" w:rsidRPr="00491C47" w:rsidRDefault="0070628A" w:rsidP="0070628A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1.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>Цель программы</w:t>
      </w:r>
    </w:p>
    <w:p w14:paraId="5DCACC1A" w14:textId="77777777" w:rsidR="001B7A4F" w:rsidRPr="001B7A4F" w:rsidRDefault="001B7A4F" w:rsidP="001B7A4F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1B7A4F">
        <w:rPr>
          <w:rFonts w:eastAsiaTheme="minorHAnsi"/>
          <w:sz w:val="28"/>
          <w:szCs w:val="28"/>
          <w:lang w:eastAsia="en-US"/>
        </w:rPr>
        <w:t>Целью реализации программы повышения квалификации «Цифровые технологии в АПК» является: приобретение новых или совершенствование уже имеющихся компетенций в сфере применения цифровых решений на предприятиях агропромышленного комплекса, повышение маржинальности производства сельскохозяйственной продукции за счёт применения цифровых технологий, приобретение обучающимися теоретических знаний и практических навыков в области цифровых технологий для сельского хозяйства.</w:t>
      </w:r>
    </w:p>
    <w:p w14:paraId="4804FA28" w14:textId="09F3F80D" w:rsidR="001B7A4F" w:rsidRPr="001B7A4F" w:rsidRDefault="001B7A4F" w:rsidP="001B7A4F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1B7A4F">
        <w:rPr>
          <w:rFonts w:eastAsiaTheme="minorHAnsi"/>
          <w:sz w:val="28"/>
          <w:szCs w:val="28"/>
          <w:lang w:eastAsia="en-US"/>
        </w:rPr>
        <w:t>Программа направлена на получение теоретических и практических навыков как непосредственными специалистами</w:t>
      </w:r>
      <w:r>
        <w:rPr>
          <w:rFonts w:eastAsiaTheme="minorHAnsi"/>
          <w:sz w:val="28"/>
          <w:szCs w:val="28"/>
          <w:lang w:eastAsia="en-US"/>
        </w:rPr>
        <w:t>,</w:t>
      </w:r>
      <w:r w:rsidRPr="001B7A4F">
        <w:rPr>
          <w:rFonts w:eastAsiaTheme="minorHAnsi"/>
          <w:sz w:val="28"/>
          <w:szCs w:val="28"/>
          <w:lang w:eastAsia="en-US"/>
        </w:rPr>
        <w:t xml:space="preserve"> применяющими технические решения, руководителями структурных подразделений, обучающимися различных форм обучения.</w:t>
      </w:r>
    </w:p>
    <w:p w14:paraId="3260AC01" w14:textId="13C2C16D" w:rsidR="0070628A" w:rsidRPr="00491C47" w:rsidRDefault="001B7A4F" w:rsidP="001B7A4F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1B7A4F">
        <w:rPr>
          <w:rFonts w:eastAsiaTheme="minorHAnsi"/>
          <w:sz w:val="28"/>
          <w:szCs w:val="28"/>
          <w:lang w:eastAsia="en-US"/>
        </w:rPr>
        <w:t>В результате обучения слушатели повысят навыки системного мышления, техническую и технологическую грамотность в области производства сельскохозяйственной продукции, повысят навыки коммуникации и работы в команде. Научатся выявлять барьеры</w:t>
      </w:r>
      <w:r w:rsidR="007E7FEA">
        <w:rPr>
          <w:rFonts w:eastAsiaTheme="minorHAnsi"/>
          <w:sz w:val="28"/>
          <w:szCs w:val="28"/>
          <w:lang w:eastAsia="en-US"/>
        </w:rPr>
        <w:t xml:space="preserve">, </w:t>
      </w:r>
      <w:r w:rsidRPr="001B7A4F">
        <w:rPr>
          <w:rFonts w:eastAsiaTheme="minorHAnsi"/>
          <w:sz w:val="28"/>
          <w:szCs w:val="28"/>
          <w:lang w:eastAsia="en-US"/>
        </w:rPr>
        <w:t>препятствующие внедрению технологических решений в реальное производство. Проводить оценку необходимости внедрения технологий в различных горизонтах планирования и при необходимости составлять план внедрения.</w:t>
      </w:r>
    </w:p>
    <w:p w14:paraId="41B37DB3" w14:textId="77777777" w:rsidR="0070628A" w:rsidRPr="00491C47" w:rsidRDefault="0070628A" w:rsidP="0070628A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1DEA25FA" w14:textId="22CC47B5" w:rsidR="0070628A" w:rsidRPr="00491C47" w:rsidRDefault="0070628A" w:rsidP="0070628A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2.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>Планируемые результаты обучения:</w:t>
      </w:r>
    </w:p>
    <w:p w14:paraId="3ABFBB84" w14:textId="76B63698" w:rsidR="0070628A" w:rsidRPr="00491C47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2.1.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sz w:val="28"/>
          <w:szCs w:val="28"/>
          <w:lang w:eastAsia="en-US"/>
        </w:rPr>
        <w:t>Знание (осведомленность в областях)</w:t>
      </w:r>
    </w:p>
    <w:p w14:paraId="43915FB1" w14:textId="58B13C65" w:rsidR="001B7A4F" w:rsidRPr="001B7A4F" w:rsidRDefault="001B7A4F" w:rsidP="001B7A4F">
      <w:pPr>
        <w:pStyle w:val="a9"/>
        <w:numPr>
          <w:ilvl w:val="0"/>
          <w:numId w:val="46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1B7A4F">
        <w:rPr>
          <w:rFonts w:eastAsiaTheme="minorHAnsi"/>
          <w:sz w:val="28"/>
          <w:szCs w:val="28"/>
          <w:lang w:eastAsia="en-US"/>
        </w:rPr>
        <w:t>основные направления повышения эффективности производства сельскохозяйственной продукции за счёт применения цифровых технологий;</w:t>
      </w:r>
    </w:p>
    <w:p w14:paraId="2A042E4C" w14:textId="77777777" w:rsidR="001B7A4F" w:rsidRPr="001B7A4F" w:rsidRDefault="001B7A4F" w:rsidP="001B7A4F">
      <w:pPr>
        <w:pStyle w:val="a9"/>
        <w:numPr>
          <w:ilvl w:val="0"/>
          <w:numId w:val="46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1B7A4F">
        <w:rPr>
          <w:rFonts w:eastAsiaTheme="minorHAnsi"/>
          <w:sz w:val="28"/>
          <w:szCs w:val="28"/>
          <w:lang w:eastAsia="en-US"/>
        </w:rPr>
        <w:t>основные цифровые технологии и технические средства для повышения маржинальности производства сельскохозяйственной продукции;</w:t>
      </w:r>
    </w:p>
    <w:p w14:paraId="4CCE03CF" w14:textId="7D70D6AC" w:rsidR="0070628A" w:rsidRPr="001B7A4F" w:rsidRDefault="001B7A4F" w:rsidP="001B7A4F">
      <w:pPr>
        <w:pStyle w:val="a9"/>
        <w:numPr>
          <w:ilvl w:val="0"/>
          <w:numId w:val="46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1B7A4F">
        <w:rPr>
          <w:rFonts w:eastAsiaTheme="minorHAnsi"/>
          <w:sz w:val="28"/>
          <w:szCs w:val="28"/>
          <w:lang w:eastAsia="en-US"/>
        </w:rPr>
        <w:t>основные тренды развития цифровых технологий в агропромышленном комплексе;</w:t>
      </w:r>
    </w:p>
    <w:p w14:paraId="2DFCFB38" w14:textId="77777777" w:rsidR="001B7A4F" w:rsidRDefault="001B7A4F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7FE76C8F" w14:textId="649E750A" w:rsidR="0070628A" w:rsidRPr="00491C47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2.2. Умение (способность к деятельности) </w:t>
      </w:r>
    </w:p>
    <w:p w14:paraId="591CA18B" w14:textId="0A81D187" w:rsidR="001B7A4F" w:rsidRPr="001B7A4F" w:rsidRDefault="001B7A4F" w:rsidP="001B7A4F">
      <w:pPr>
        <w:pStyle w:val="a9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1B7A4F">
        <w:rPr>
          <w:rFonts w:eastAsiaTheme="minorHAnsi"/>
          <w:sz w:val="28"/>
          <w:szCs w:val="28"/>
          <w:lang w:eastAsia="en-US"/>
        </w:rPr>
        <w:t>проводить оценку готовности предприятия агропромышленного комплекса для внедрения конкретных цифровых решений;</w:t>
      </w:r>
    </w:p>
    <w:p w14:paraId="3A6E2D2C" w14:textId="314FD48D" w:rsidR="001B7A4F" w:rsidRPr="001B7A4F" w:rsidRDefault="001B7A4F" w:rsidP="001B7A4F">
      <w:pPr>
        <w:pStyle w:val="a9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1B7A4F">
        <w:rPr>
          <w:rFonts w:eastAsiaTheme="minorHAnsi"/>
          <w:sz w:val="28"/>
          <w:szCs w:val="28"/>
          <w:lang w:eastAsia="en-US"/>
        </w:rPr>
        <w:t>формировать план мероприятий по развитию предприятия агропромышленного комплекса с учётом уровня проникновения цифровых технологий и востребованности в них;</w:t>
      </w:r>
    </w:p>
    <w:p w14:paraId="21AABCD0" w14:textId="6C079EE0" w:rsidR="0070628A" w:rsidRPr="001B7A4F" w:rsidRDefault="001B7A4F" w:rsidP="001B7A4F">
      <w:pPr>
        <w:pStyle w:val="a9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1B7A4F">
        <w:rPr>
          <w:rFonts w:eastAsiaTheme="minorHAnsi"/>
          <w:sz w:val="28"/>
          <w:szCs w:val="28"/>
          <w:lang w:eastAsia="en-US"/>
        </w:rPr>
        <w:t>проводить поиск, систематизацию и анализ информации по цифровым решениям в агропромышленном комплексе</w:t>
      </w:r>
      <w:r>
        <w:rPr>
          <w:rFonts w:eastAsiaTheme="minorHAnsi"/>
          <w:sz w:val="28"/>
          <w:szCs w:val="28"/>
          <w:lang w:eastAsia="en-US"/>
        </w:rPr>
        <w:t>.</w:t>
      </w:r>
    </w:p>
    <w:p w14:paraId="468ACBF7" w14:textId="383F3601" w:rsidR="001B7A4F" w:rsidRDefault="001B7A4F" w:rsidP="001B7A4F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74062D30" w14:textId="167500C1" w:rsidR="0070628A" w:rsidRPr="00491C47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2.3.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sz w:val="28"/>
          <w:szCs w:val="28"/>
          <w:lang w:eastAsia="en-US"/>
        </w:rPr>
        <w:t>Навыки (использование конкретных инструментов)</w:t>
      </w:r>
    </w:p>
    <w:p w14:paraId="43D1B600" w14:textId="20DF9D14" w:rsidR="001B7A4F" w:rsidRPr="001B7A4F" w:rsidRDefault="001B7A4F" w:rsidP="001B7A4F">
      <w:pPr>
        <w:pStyle w:val="a9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1B7A4F">
        <w:rPr>
          <w:rFonts w:eastAsiaTheme="minorHAnsi"/>
          <w:sz w:val="28"/>
          <w:szCs w:val="28"/>
          <w:lang w:eastAsia="en-US"/>
        </w:rPr>
        <w:t>обоснования целесообразности применения конкретных цифровых решений применительно к решению конкретной задачи;</w:t>
      </w:r>
    </w:p>
    <w:p w14:paraId="088B1B1A" w14:textId="15055E01" w:rsidR="0070628A" w:rsidRPr="001B7A4F" w:rsidRDefault="001B7A4F" w:rsidP="001B7A4F">
      <w:pPr>
        <w:pStyle w:val="a9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1B7A4F">
        <w:rPr>
          <w:rFonts w:eastAsiaTheme="minorHAnsi"/>
          <w:sz w:val="28"/>
          <w:szCs w:val="28"/>
          <w:lang w:eastAsia="en-US"/>
        </w:rPr>
        <w:lastRenderedPageBreak/>
        <w:t>применения технических решений.</w:t>
      </w:r>
    </w:p>
    <w:p w14:paraId="250E1377" w14:textId="77777777" w:rsidR="001B7A4F" w:rsidRPr="00491C47" w:rsidRDefault="001B7A4F" w:rsidP="001B7A4F">
      <w:pPr>
        <w:ind w:firstLine="709"/>
        <w:jc w:val="both"/>
        <w:rPr>
          <w:rFonts w:eastAsiaTheme="minorHAnsi"/>
          <w:b/>
          <w:sz w:val="28"/>
          <w:szCs w:val="28"/>
          <w:lang w:eastAsia="en-US"/>
        </w:rPr>
      </w:pPr>
    </w:p>
    <w:p w14:paraId="5B9B7987" w14:textId="77777777" w:rsidR="0070628A" w:rsidRPr="00491C47" w:rsidRDefault="0070628A" w:rsidP="0070628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 xml:space="preserve">3.Категория слушателей </w:t>
      </w:r>
      <w:r w:rsidRPr="00491C47">
        <w:rPr>
          <w:rFonts w:eastAsiaTheme="minorHAnsi"/>
          <w:sz w:val="28"/>
          <w:szCs w:val="28"/>
          <w:lang w:eastAsia="en-US"/>
        </w:rPr>
        <w:t>(возможно заполнение не всех полей)</w:t>
      </w:r>
    </w:p>
    <w:p w14:paraId="76921C03" w14:textId="1F4A200E" w:rsidR="0070628A" w:rsidRPr="00491C47" w:rsidRDefault="0070628A" w:rsidP="0070628A">
      <w:pPr>
        <w:numPr>
          <w:ilvl w:val="1"/>
          <w:numId w:val="41"/>
        </w:numPr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Среднее профессиональное и (или) высшее образование</w:t>
      </w:r>
    </w:p>
    <w:p w14:paraId="5E49957A" w14:textId="0AC83198" w:rsidR="0070628A" w:rsidRPr="00491C47" w:rsidRDefault="0070628A" w:rsidP="0070628A">
      <w:pPr>
        <w:numPr>
          <w:ilvl w:val="1"/>
          <w:numId w:val="41"/>
        </w:numPr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Не требуется</w:t>
      </w:r>
    </w:p>
    <w:p w14:paraId="47F842DC" w14:textId="7F6335A0" w:rsidR="0070628A" w:rsidRPr="00491C47" w:rsidRDefault="0070628A" w:rsidP="0070628A">
      <w:pPr>
        <w:numPr>
          <w:ilvl w:val="1"/>
          <w:numId w:val="41"/>
        </w:numPr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Не требуется</w:t>
      </w:r>
    </w:p>
    <w:p w14:paraId="1A29CE16" w14:textId="4593A65F" w:rsidR="0070628A" w:rsidRPr="00491C47" w:rsidRDefault="0070628A" w:rsidP="0070628A">
      <w:pPr>
        <w:numPr>
          <w:ilvl w:val="1"/>
          <w:numId w:val="41"/>
        </w:numPr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Не требуется</w:t>
      </w:r>
    </w:p>
    <w:p w14:paraId="50D3E580" w14:textId="77777777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6C185296" w14:textId="77777777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7C2544B1" w14:textId="4B14E816" w:rsidR="0070628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4.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Учебный план программы </w:t>
      </w:r>
      <w:r>
        <w:rPr>
          <w:rFonts w:eastAsiaTheme="minorHAnsi"/>
          <w:b/>
          <w:sz w:val="28"/>
          <w:szCs w:val="28"/>
          <w:lang w:eastAsia="en-US"/>
        </w:rPr>
        <w:t>«</w:t>
      </w:r>
      <w:r w:rsidR="007E7FEA" w:rsidRPr="007E7FEA">
        <w:rPr>
          <w:rFonts w:eastAsiaTheme="minorHAnsi"/>
          <w:b/>
          <w:sz w:val="28"/>
          <w:szCs w:val="28"/>
          <w:lang w:eastAsia="en-US"/>
        </w:rPr>
        <w:t>Цифровые технологии в АПК</w:t>
      </w:r>
      <w:r w:rsidRPr="00491C47">
        <w:rPr>
          <w:rFonts w:eastAsiaTheme="minorHAnsi"/>
          <w:b/>
          <w:sz w:val="28"/>
          <w:szCs w:val="28"/>
          <w:lang w:eastAsia="en-US"/>
        </w:rPr>
        <w:t>»</w:t>
      </w:r>
    </w:p>
    <w:p w14:paraId="4035CC0A" w14:textId="77777777" w:rsidR="0070628A" w:rsidRPr="00491C47" w:rsidRDefault="0070628A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929"/>
      </w:tblGrid>
      <w:tr w:rsidR="0070628A" w:rsidRPr="00604B14" w14:paraId="17386D5E" w14:textId="77777777" w:rsidTr="007E7FEA">
        <w:trPr>
          <w:trHeight w:val="270"/>
        </w:trPr>
        <w:tc>
          <w:tcPr>
            <w:tcW w:w="547" w:type="dxa"/>
            <w:vMerge w:val="restart"/>
            <w:vAlign w:val="center"/>
          </w:tcPr>
          <w:p w14:paraId="3CC93269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№ п</w:t>
            </w:r>
            <w:r w:rsidRPr="00604B14">
              <w:rPr>
                <w:rFonts w:eastAsiaTheme="minorHAnsi"/>
                <w:lang w:val="en-US" w:eastAsia="en-US"/>
              </w:rPr>
              <w:t>/</w:t>
            </w:r>
            <w:r w:rsidRPr="00604B14">
              <w:rPr>
                <w:rFonts w:eastAsiaTheme="minorHAnsi"/>
                <w:lang w:eastAsia="en-US"/>
              </w:rPr>
              <w:t>п</w:t>
            </w:r>
          </w:p>
        </w:tc>
        <w:tc>
          <w:tcPr>
            <w:tcW w:w="2842" w:type="dxa"/>
            <w:vMerge w:val="restart"/>
            <w:vAlign w:val="center"/>
          </w:tcPr>
          <w:p w14:paraId="0D9FC695" w14:textId="0311D108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Модуль</w:t>
            </w:r>
          </w:p>
        </w:tc>
        <w:tc>
          <w:tcPr>
            <w:tcW w:w="955" w:type="dxa"/>
            <w:vMerge w:val="restart"/>
            <w:vAlign w:val="center"/>
          </w:tcPr>
          <w:p w14:paraId="4591ECD7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Всего, час</w:t>
            </w:r>
          </w:p>
        </w:tc>
        <w:tc>
          <w:tcPr>
            <w:tcW w:w="5073" w:type="dxa"/>
            <w:gridSpan w:val="3"/>
            <w:vAlign w:val="center"/>
          </w:tcPr>
          <w:p w14:paraId="0A37BC1D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Виды учебных занятий</w:t>
            </w:r>
          </w:p>
        </w:tc>
      </w:tr>
      <w:tr w:rsidR="0070628A" w:rsidRPr="00604B14" w14:paraId="3EF06458" w14:textId="77777777" w:rsidTr="007E7FEA">
        <w:trPr>
          <w:trHeight w:val="270"/>
        </w:trPr>
        <w:tc>
          <w:tcPr>
            <w:tcW w:w="547" w:type="dxa"/>
            <w:vMerge/>
            <w:vAlign w:val="center"/>
          </w:tcPr>
          <w:p w14:paraId="6AC877E7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2842" w:type="dxa"/>
            <w:vMerge/>
            <w:vAlign w:val="center"/>
          </w:tcPr>
          <w:p w14:paraId="27ACC112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55" w:type="dxa"/>
            <w:vMerge/>
            <w:vAlign w:val="center"/>
          </w:tcPr>
          <w:p w14:paraId="29779599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319" w:type="dxa"/>
            <w:vAlign w:val="center"/>
          </w:tcPr>
          <w:p w14:paraId="6BB2E20D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лекции</w:t>
            </w:r>
          </w:p>
        </w:tc>
        <w:tc>
          <w:tcPr>
            <w:tcW w:w="1825" w:type="dxa"/>
            <w:vAlign w:val="center"/>
          </w:tcPr>
          <w:p w14:paraId="4896F3E6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практические занятия</w:t>
            </w:r>
          </w:p>
        </w:tc>
        <w:tc>
          <w:tcPr>
            <w:tcW w:w="1929" w:type="dxa"/>
            <w:vAlign w:val="center"/>
          </w:tcPr>
          <w:p w14:paraId="62179D0A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самостоятельная работа</w:t>
            </w:r>
          </w:p>
        </w:tc>
      </w:tr>
      <w:tr w:rsidR="0070628A" w:rsidRPr="00604B14" w14:paraId="24137B69" w14:textId="77777777" w:rsidTr="007E7FEA">
        <w:tc>
          <w:tcPr>
            <w:tcW w:w="547" w:type="dxa"/>
            <w:vAlign w:val="center"/>
          </w:tcPr>
          <w:p w14:paraId="27466A66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vAlign w:val="center"/>
          </w:tcPr>
          <w:p w14:paraId="536C8A25" w14:textId="5F4E8BFE" w:rsidR="0070628A" w:rsidRPr="00604B14" w:rsidRDefault="007E7FEA" w:rsidP="0070628A">
            <w:pPr>
              <w:jc w:val="both"/>
              <w:rPr>
                <w:rFonts w:eastAsiaTheme="minorHAnsi"/>
                <w:lang w:eastAsia="en-US"/>
              </w:rPr>
            </w:pPr>
            <w:r w:rsidRPr="007E7FEA">
              <w:rPr>
                <w:rFonts w:eastAsiaTheme="minorHAnsi"/>
                <w:lang w:eastAsia="en-US"/>
              </w:rPr>
              <w:t>Введение в курс. Тренды цифровых технологий В АПК.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vAlign w:val="center"/>
          </w:tcPr>
          <w:p w14:paraId="05FC8509" w14:textId="1464EEE1" w:rsidR="0070628A" w:rsidRPr="007E7FEA" w:rsidRDefault="007E7FEA" w:rsidP="007E7FEA">
            <w:pPr>
              <w:jc w:val="center"/>
              <w:rPr>
                <w:rFonts w:eastAsiaTheme="minorHAnsi"/>
                <w:lang w:eastAsia="en-US"/>
              </w:rPr>
            </w:pPr>
            <w:r w:rsidRPr="007E7FEA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319" w:type="dxa"/>
            <w:tcBorders>
              <w:bottom w:val="single" w:sz="4" w:space="0" w:color="auto"/>
            </w:tcBorders>
            <w:vAlign w:val="center"/>
          </w:tcPr>
          <w:p w14:paraId="43886AB5" w14:textId="788C43DB" w:rsidR="0070628A" w:rsidRPr="007E7FEA" w:rsidRDefault="007E7FEA" w:rsidP="007E7FEA">
            <w:pPr>
              <w:jc w:val="center"/>
              <w:rPr>
                <w:rFonts w:eastAsiaTheme="minorHAnsi"/>
                <w:lang w:eastAsia="en-US"/>
              </w:rPr>
            </w:pPr>
            <w:r w:rsidRPr="007E7FEA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825" w:type="dxa"/>
            <w:tcBorders>
              <w:bottom w:val="single" w:sz="4" w:space="0" w:color="auto"/>
            </w:tcBorders>
            <w:vAlign w:val="center"/>
          </w:tcPr>
          <w:p w14:paraId="637283AF" w14:textId="77777777" w:rsidR="0070628A" w:rsidRPr="007E7FEA" w:rsidRDefault="0070628A" w:rsidP="007E7FEA">
            <w:pPr>
              <w:jc w:val="center"/>
              <w:rPr>
                <w:rFonts w:eastAsiaTheme="minorHAnsi"/>
                <w:lang w:eastAsia="en-US"/>
              </w:rPr>
            </w:pPr>
            <w:r w:rsidRPr="007E7FEA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929" w:type="dxa"/>
            <w:tcBorders>
              <w:bottom w:val="single" w:sz="4" w:space="0" w:color="auto"/>
            </w:tcBorders>
            <w:vAlign w:val="center"/>
          </w:tcPr>
          <w:p w14:paraId="3B32B9ED" w14:textId="76A0A747" w:rsidR="0070628A" w:rsidRPr="007E7FEA" w:rsidRDefault="007E7FEA" w:rsidP="007E7FEA">
            <w:pPr>
              <w:jc w:val="center"/>
              <w:rPr>
                <w:rFonts w:eastAsiaTheme="minorHAnsi"/>
                <w:lang w:eastAsia="en-US"/>
              </w:rPr>
            </w:pPr>
            <w:r w:rsidRPr="007E7FEA">
              <w:rPr>
                <w:rFonts w:eastAsiaTheme="minorHAnsi"/>
                <w:lang w:eastAsia="en-US"/>
              </w:rPr>
              <w:t>-</w:t>
            </w:r>
          </w:p>
        </w:tc>
      </w:tr>
      <w:tr w:rsidR="007E7FEA" w:rsidRPr="00604B14" w14:paraId="30A9313D" w14:textId="77777777" w:rsidTr="007E7FEA">
        <w:tc>
          <w:tcPr>
            <w:tcW w:w="547" w:type="dxa"/>
            <w:vAlign w:val="center"/>
          </w:tcPr>
          <w:p w14:paraId="1A723B78" w14:textId="77777777" w:rsidR="007E7FEA" w:rsidRPr="00604B14" w:rsidRDefault="007E7FEA" w:rsidP="007E7FE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vAlign w:val="center"/>
          </w:tcPr>
          <w:p w14:paraId="2B6039A5" w14:textId="397917CA" w:rsidR="007E7FEA" w:rsidRPr="00604B14" w:rsidRDefault="007E7FEA" w:rsidP="007E7FEA">
            <w:pPr>
              <w:jc w:val="both"/>
              <w:rPr>
                <w:rFonts w:eastAsiaTheme="minorHAnsi"/>
                <w:lang w:eastAsia="en-US"/>
              </w:rPr>
            </w:pPr>
            <w:r w:rsidRPr="007E7FEA">
              <w:rPr>
                <w:rFonts w:eastAsiaTheme="minorHAnsi"/>
                <w:lang w:eastAsia="en-US"/>
              </w:rPr>
              <w:t>Модуль 1.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7E7FEA">
              <w:rPr>
                <w:rFonts w:eastAsiaTheme="minorHAnsi"/>
                <w:lang w:eastAsia="en-US"/>
              </w:rPr>
              <w:t>Новые возможности дистанционного мониторинга техники для предприятий АПК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vAlign w:val="center"/>
          </w:tcPr>
          <w:p w14:paraId="25903A9F" w14:textId="78A1D2ED" w:rsidR="007E7FEA" w:rsidRPr="007E7FEA" w:rsidRDefault="007E7FEA" w:rsidP="007E7FEA">
            <w:pPr>
              <w:jc w:val="center"/>
              <w:rPr>
                <w:rFonts w:eastAsiaTheme="minorHAnsi"/>
                <w:lang w:eastAsia="en-US"/>
              </w:rPr>
            </w:pPr>
            <w:r w:rsidRPr="007E7FEA">
              <w:t>23</w:t>
            </w:r>
          </w:p>
        </w:tc>
        <w:tc>
          <w:tcPr>
            <w:tcW w:w="1319" w:type="dxa"/>
            <w:tcBorders>
              <w:bottom w:val="single" w:sz="4" w:space="0" w:color="auto"/>
            </w:tcBorders>
            <w:vAlign w:val="center"/>
          </w:tcPr>
          <w:p w14:paraId="2925AAC6" w14:textId="7325B832" w:rsidR="007E7FEA" w:rsidRPr="007E7FEA" w:rsidRDefault="007E7FEA" w:rsidP="007E7FEA">
            <w:pPr>
              <w:jc w:val="center"/>
              <w:rPr>
                <w:rFonts w:eastAsiaTheme="minorHAnsi"/>
                <w:lang w:eastAsia="en-US"/>
              </w:rPr>
            </w:pPr>
            <w:r w:rsidRPr="007E7FEA">
              <w:t>5</w:t>
            </w:r>
          </w:p>
        </w:tc>
        <w:tc>
          <w:tcPr>
            <w:tcW w:w="1825" w:type="dxa"/>
            <w:tcBorders>
              <w:bottom w:val="single" w:sz="4" w:space="0" w:color="auto"/>
            </w:tcBorders>
            <w:vAlign w:val="center"/>
          </w:tcPr>
          <w:p w14:paraId="25152C92" w14:textId="6F3173C5" w:rsidR="007E7FEA" w:rsidRPr="007E7FEA" w:rsidRDefault="007E7FEA" w:rsidP="007E7FEA">
            <w:pPr>
              <w:jc w:val="center"/>
              <w:rPr>
                <w:rFonts w:eastAsiaTheme="minorHAnsi"/>
                <w:lang w:eastAsia="en-US"/>
              </w:rPr>
            </w:pPr>
            <w:r w:rsidRPr="007E7FEA">
              <w:t>9</w:t>
            </w:r>
          </w:p>
        </w:tc>
        <w:tc>
          <w:tcPr>
            <w:tcW w:w="1929" w:type="dxa"/>
            <w:tcBorders>
              <w:bottom w:val="single" w:sz="4" w:space="0" w:color="auto"/>
            </w:tcBorders>
            <w:vAlign w:val="center"/>
          </w:tcPr>
          <w:p w14:paraId="385BB12F" w14:textId="57333BFC" w:rsidR="007E7FEA" w:rsidRPr="007E7FEA" w:rsidRDefault="007E7FEA" w:rsidP="007E7FEA">
            <w:pPr>
              <w:jc w:val="center"/>
              <w:rPr>
                <w:rFonts w:eastAsiaTheme="minorHAnsi"/>
                <w:lang w:eastAsia="en-US"/>
              </w:rPr>
            </w:pPr>
            <w:r w:rsidRPr="007E7FEA">
              <w:t>9</w:t>
            </w:r>
          </w:p>
        </w:tc>
      </w:tr>
      <w:tr w:rsidR="007E7FEA" w:rsidRPr="00604B14" w14:paraId="36383B3A" w14:textId="77777777" w:rsidTr="007E7FEA">
        <w:tc>
          <w:tcPr>
            <w:tcW w:w="547" w:type="dxa"/>
            <w:vAlign w:val="center"/>
          </w:tcPr>
          <w:p w14:paraId="65D2D0D7" w14:textId="77777777" w:rsidR="007E7FEA" w:rsidRPr="00604B14" w:rsidRDefault="007E7FEA" w:rsidP="007E7FE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A2C695" w14:textId="7BADB2BC" w:rsidR="007E7FEA" w:rsidRPr="00604B14" w:rsidRDefault="007E7FEA" w:rsidP="007E7FEA">
            <w:pPr>
              <w:jc w:val="both"/>
              <w:rPr>
                <w:rFonts w:eastAsiaTheme="minorHAnsi"/>
                <w:lang w:eastAsia="en-US"/>
              </w:rPr>
            </w:pPr>
            <w:r w:rsidRPr="007E7FEA">
              <w:rPr>
                <w:rFonts w:eastAsiaTheme="minorHAnsi"/>
                <w:lang w:eastAsia="en-US"/>
              </w:rPr>
              <w:t>Модуль 2. Работа с системой дистанционного мониторинга и контроля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vAlign w:val="center"/>
          </w:tcPr>
          <w:p w14:paraId="76A93358" w14:textId="0918462F" w:rsidR="007E7FEA" w:rsidRPr="007E7FEA" w:rsidRDefault="007E7FEA" w:rsidP="007E7FEA">
            <w:pPr>
              <w:jc w:val="center"/>
              <w:rPr>
                <w:rFonts w:eastAsiaTheme="minorHAnsi"/>
                <w:lang w:eastAsia="en-US"/>
              </w:rPr>
            </w:pPr>
            <w:r w:rsidRPr="007E7FEA">
              <w:t>23</w:t>
            </w:r>
          </w:p>
        </w:tc>
        <w:tc>
          <w:tcPr>
            <w:tcW w:w="1319" w:type="dxa"/>
            <w:tcBorders>
              <w:bottom w:val="single" w:sz="4" w:space="0" w:color="auto"/>
            </w:tcBorders>
            <w:vAlign w:val="center"/>
          </w:tcPr>
          <w:p w14:paraId="5423A26A" w14:textId="034941D5" w:rsidR="007E7FEA" w:rsidRPr="007E7FEA" w:rsidRDefault="007E7FEA" w:rsidP="007E7FEA">
            <w:pPr>
              <w:jc w:val="center"/>
              <w:rPr>
                <w:rFonts w:eastAsiaTheme="minorHAnsi"/>
                <w:lang w:eastAsia="en-US"/>
              </w:rPr>
            </w:pPr>
            <w:r w:rsidRPr="007E7FEA">
              <w:t>5</w:t>
            </w:r>
          </w:p>
        </w:tc>
        <w:tc>
          <w:tcPr>
            <w:tcW w:w="1825" w:type="dxa"/>
            <w:tcBorders>
              <w:bottom w:val="single" w:sz="4" w:space="0" w:color="auto"/>
            </w:tcBorders>
            <w:vAlign w:val="center"/>
          </w:tcPr>
          <w:p w14:paraId="761AA8A0" w14:textId="46B57AB5" w:rsidR="007E7FEA" w:rsidRPr="007E7FEA" w:rsidRDefault="007E7FEA" w:rsidP="007E7FEA">
            <w:pPr>
              <w:jc w:val="center"/>
              <w:rPr>
                <w:rFonts w:eastAsiaTheme="minorHAnsi"/>
                <w:lang w:eastAsia="en-US"/>
              </w:rPr>
            </w:pPr>
            <w:r w:rsidRPr="007E7FEA">
              <w:t>9</w:t>
            </w:r>
          </w:p>
        </w:tc>
        <w:tc>
          <w:tcPr>
            <w:tcW w:w="1929" w:type="dxa"/>
            <w:tcBorders>
              <w:bottom w:val="single" w:sz="4" w:space="0" w:color="auto"/>
            </w:tcBorders>
            <w:vAlign w:val="center"/>
          </w:tcPr>
          <w:p w14:paraId="77C40672" w14:textId="6CA3DE19" w:rsidR="007E7FEA" w:rsidRPr="007E7FEA" w:rsidRDefault="007E7FEA" w:rsidP="007E7FEA">
            <w:pPr>
              <w:jc w:val="center"/>
              <w:rPr>
                <w:rFonts w:eastAsiaTheme="minorHAnsi"/>
                <w:lang w:eastAsia="en-US"/>
              </w:rPr>
            </w:pPr>
            <w:r w:rsidRPr="007E7FEA">
              <w:t>9</w:t>
            </w:r>
          </w:p>
        </w:tc>
      </w:tr>
      <w:tr w:rsidR="007E7FEA" w:rsidRPr="00604B14" w14:paraId="6AA49422" w14:textId="77777777" w:rsidTr="007E7FEA">
        <w:tc>
          <w:tcPr>
            <w:tcW w:w="547" w:type="dxa"/>
            <w:vAlign w:val="center"/>
          </w:tcPr>
          <w:p w14:paraId="2644E4A2" w14:textId="77777777" w:rsidR="007E7FEA" w:rsidRPr="00604B14" w:rsidRDefault="007E7FEA" w:rsidP="007E7FE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03D60C" w14:textId="2D404952" w:rsidR="007E7FEA" w:rsidRPr="00604B14" w:rsidRDefault="007E7FEA" w:rsidP="007E7FEA">
            <w:pPr>
              <w:jc w:val="both"/>
              <w:rPr>
                <w:rFonts w:eastAsiaTheme="minorHAnsi"/>
                <w:lang w:eastAsia="en-US"/>
              </w:rPr>
            </w:pPr>
            <w:r w:rsidRPr="007E7FEA">
              <w:rPr>
                <w:rFonts w:eastAsiaTheme="minorHAnsi"/>
                <w:lang w:eastAsia="en-US"/>
              </w:rPr>
              <w:t>Модуль 3. Инновационные решения для точного земледелия</w:t>
            </w:r>
          </w:p>
        </w:tc>
        <w:tc>
          <w:tcPr>
            <w:tcW w:w="955" w:type="dxa"/>
            <w:vAlign w:val="center"/>
          </w:tcPr>
          <w:p w14:paraId="7A3750DD" w14:textId="2C6F4A2B" w:rsidR="007E7FEA" w:rsidRPr="007E7FEA" w:rsidRDefault="007E7FEA" w:rsidP="007E7FEA">
            <w:pPr>
              <w:jc w:val="center"/>
              <w:rPr>
                <w:rFonts w:eastAsiaTheme="minorHAnsi"/>
                <w:lang w:eastAsia="en-US"/>
              </w:rPr>
            </w:pPr>
            <w:r w:rsidRPr="007E7FEA">
              <w:t>23</w:t>
            </w:r>
          </w:p>
        </w:tc>
        <w:tc>
          <w:tcPr>
            <w:tcW w:w="1319" w:type="dxa"/>
            <w:vAlign w:val="center"/>
          </w:tcPr>
          <w:p w14:paraId="37262B91" w14:textId="447D1988" w:rsidR="007E7FEA" w:rsidRPr="007E7FEA" w:rsidRDefault="007E7FEA" w:rsidP="007E7FEA">
            <w:pPr>
              <w:jc w:val="center"/>
              <w:rPr>
                <w:rFonts w:eastAsiaTheme="minorHAnsi"/>
                <w:lang w:eastAsia="en-US"/>
              </w:rPr>
            </w:pPr>
            <w:r w:rsidRPr="007E7FEA">
              <w:t>10</w:t>
            </w:r>
          </w:p>
        </w:tc>
        <w:tc>
          <w:tcPr>
            <w:tcW w:w="1825" w:type="dxa"/>
            <w:vAlign w:val="center"/>
          </w:tcPr>
          <w:p w14:paraId="4E622820" w14:textId="0E4952F2" w:rsidR="007E7FEA" w:rsidRPr="007E7FEA" w:rsidRDefault="007E7FEA" w:rsidP="007E7FEA">
            <w:pPr>
              <w:jc w:val="center"/>
              <w:rPr>
                <w:rFonts w:eastAsiaTheme="minorHAnsi"/>
                <w:lang w:eastAsia="en-US"/>
              </w:rPr>
            </w:pPr>
            <w:r w:rsidRPr="007E7FEA">
              <w:t>5</w:t>
            </w:r>
          </w:p>
        </w:tc>
        <w:tc>
          <w:tcPr>
            <w:tcW w:w="1929" w:type="dxa"/>
            <w:vAlign w:val="center"/>
          </w:tcPr>
          <w:p w14:paraId="26AA3449" w14:textId="2DFFCDE7" w:rsidR="007E7FEA" w:rsidRPr="007E7FEA" w:rsidRDefault="007E7FEA" w:rsidP="007E7FEA">
            <w:pPr>
              <w:jc w:val="center"/>
              <w:rPr>
                <w:rFonts w:eastAsiaTheme="minorHAnsi"/>
                <w:lang w:eastAsia="en-US"/>
              </w:rPr>
            </w:pPr>
            <w:r w:rsidRPr="007E7FEA">
              <w:t>8</w:t>
            </w:r>
          </w:p>
        </w:tc>
      </w:tr>
      <w:tr w:rsidR="0070628A" w:rsidRPr="00604B14" w14:paraId="7C8738A8" w14:textId="77777777" w:rsidTr="007E7FEA">
        <w:tc>
          <w:tcPr>
            <w:tcW w:w="3389" w:type="dxa"/>
            <w:gridSpan w:val="2"/>
            <w:vAlign w:val="center"/>
          </w:tcPr>
          <w:p w14:paraId="46D3BE5C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Итоговая аттестация</w:t>
            </w:r>
          </w:p>
        </w:tc>
        <w:tc>
          <w:tcPr>
            <w:tcW w:w="955" w:type="dxa"/>
            <w:vAlign w:val="center"/>
          </w:tcPr>
          <w:p w14:paraId="443A9960" w14:textId="6C5F1932" w:rsidR="0070628A" w:rsidRPr="00604B14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</w:p>
        </w:tc>
        <w:tc>
          <w:tcPr>
            <w:tcW w:w="5073" w:type="dxa"/>
            <w:gridSpan w:val="3"/>
            <w:vAlign w:val="center"/>
          </w:tcPr>
          <w:p w14:paraId="171ADC6E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Указывается вид (экзамен, зачёт, реферат и т.д.)</w:t>
            </w:r>
          </w:p>
        </w:tc>
      </w:tr>
      <w:tr w:rsidR="0070628A" w:rsidRPr="00604B14" w14:paraId="65B3DF0B" w14:textId="77777777" w:rsidTr="007E7FEA">
        <w:tc>
          <w:tcPr>
            <w:tcW w:w="3389" w:type="dxa"/>
            <w:gridSpan w:val="2"/>
            <w:vAlign w:val="center"/>
          </w:tcPr>
          <w:p w14:paraId="6A9576EC" w14:textId="6255660A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тестирование</w:t>
            </w:r>
          </w:p>
        </w:tc>
        <w:tc>
          <w:tcPr>
            <w:tcW w:w="955" w:type="dxa"/>
            <w:vAlign w:val="center"/>
          </w:tcPr>
          <w:p w14:paraId="0300192D" w14:textId="72F54C21" w:rsidR="0070628A" w:rsidRPr="00604B14" w:rsidRDefault="007E7FEA" w:rsidP="007E7FE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5073" w:type="dxa"/>
            <w:gridSpan w:val="3"/>
            <w:vAlign w:val="center"/>
          </w:tcPr>
          <w:p w14:paraId="35D273DE" w14:textId="6A0E83EB" w:rsidR="0070628A" w:rsidRPr="00604B14" w:rsidRDefault="007E7FEA" w:rsidP="007E7FE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зачет</w:t>
            </w:r>
          </w:p>
        </w:tc>
      </w:tr>
    </w:tbl>
    <w:p w14:paraId="4080A035" w14:textId="77777777" w:rsidR="0070628A" w:rsidRPr="00491C47" w:rsidRDefault="0070628A" w:rsidP="0070628A">
      <w:pPr>
        <w:jc w:val="both"/>
        <w:rPr>
          <w:rFonts w:eastAsiaTheme="minorHAnsi"/>
          <w:b/>
          <w:sz w:val="28"/>
          <w:szCs w:val="28"/>
          <w:lang w:eastAsia="en-US"/>
        </w:rPr>
      </w:pPr>
    </w:p>
    <w:p w14:paraId="218EEAB8" w14:textId="0282DB74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5.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Календарный план-график реализации образовательной </w:t>
      </w:r>
      <w:r w:rsidRPr="00491C47">
        <w:rPr>
          <w:rFonts w:eastAsiaTheme="minorHAnsi"/>
          <w:sz w:val="28"/>
          <w:szCs w:val="28"/>
          <w:lang w:eastAsia="en-US"/>
        </w:rPr>
        <w:t xml:space="preserve">программы </w:t>
      </w:r>
    </w:p>
    <w:p w14:paraId="02CF6A0B" w14:textId="14A44979" w:rsidR="0070628A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p w14:paraId="7DA37315" w14:textId="77777777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tbl>
      <w:tblPr>
        <w:tblStyle w:val="26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70628A" w:rsidRPr="00491C47" w14:paraId="2C4F991F" w14:textId="77777777" w:rsidTr="0070628A">
        <w:tc>
          <w:tcPr>
            <w:tcW w:w="565" w:type="dxa"/>
            <w:vAlign w:val="center"/>
          </w:tcPr>
          <w:p w14:paraId="6A23C943" w14:textId="77777777" w:rsidR="0070628A" w:rsidRPr="00604B14" w:rsidRDefault="0070628A" w:rsidP="0070628A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№ п</w:t>
            </w:r>
            <w:r w:rsidRPr="00604B14">
              <w:rPr>
                <w:rFonts w:eastAsiaTheme="minorHAnsi"/>
                <w:lang w:val="en-US" w:eastAsia="en-US"/>
              </w:rPr>
              <w:t>/</w:t>
            </w:r>
            <w:r w:rsidRPr="00604B14">
              <w:rPr>
                <w:rFonts w:eastAsiaTheme="minorHAnsi"/>
                <w:lang w:eastAsia="en-US"/>
              </w:rPr>
              <w:t>п</w:t>
            </w:r>
          </w:p>
        </w:tc>
        <w:tc>
          <w:tcPr>
            <w:tcW w:w="4753" w:type="dxa"/>
            <w:vAlign w:val="center"/>
          </w:tcPr>
          <w:p w14:paraId="79ED020E" w14:textId="77777777" w:rsidR="0070628A" w:rsidRPr="00604B14" w:rsidRDefault="0070628A" w:rsidP="0070628A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Наименование учебных модулей</w:t>
            </w:r>
          </w:p>
        </w:tc>
        <w:tc>
          <w:tcPr>
            <w:tcW w:w="2050" w:type="dxa"/>
            <w:vAlign w:val="center"/>
          </w:tcPr>
          <w:p w14:paraId="1474C774" w14:textId="77777777" w:rsidR="0070628A" w:rsidRPr="00604B14" w:rsidRDefault="0070628A" w:rsidP="0070628A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Трудоёмкость (час)</w:t>
            </w:r>
          </w:p>
        </w:tc>
        <w:tc>
          <w:tcPr>
            <w:tcW w:w="1982" w:type="dxa"/>
            <w:vAlign w:val="center"/>
          </w:tcPr>
          <w:p w14:paraId="5F146410" w14:textId="77777777" w:rsidR="0070628A" w:rsidRPr="00604B14" w:rsidRDefault="0070628A" w:rsidP="0070628A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Сроки обучения</w:t>
            </w:r>
          </w:p>
        </w:tc>
      </w:tr>
      <w:tr w:rsidR="007E7FEA" w:rsidRPr="00491C47" w14:paraId="3B215EC8" w14:textId="77777777" w:rsidTr="0070628A">
        <w:tc>
          <w:tcPr>
            <w:tcW w:w="565" w:type="dxa"/>
            <w:vAlign w:val="center"/>
          </w:tcPr>
          <w:p w14:paraId="04B215E7" w14:textId="77777777" w:rsidR="007E7FEA" w:rsidRPr="00604B14" w:rsidRDefault="007E7FEA" w:rsidP="007E7FE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4753" w:type="dxa"/>
            <w:tcBorders>
              <w:bottom w:val="single" w:sz="4" w:space="0" w:color="auto"/>
            </w:tcBorders>
            <w:vAlign w:val="center"/>
          </w:tcPr>
          <w:p w14:paraId="3EFEF804" w14:textId="069BB08B" w:rsidR="007E7FEA" w:rsidRPr="00604B14" w:rsidRDefault="007E7FEA" w:rsidP="007E7FEA">
            <w:pPr>
              <w:jc w:val="both"/>
              <w:rPr>
                <w:rFonts w:eastAsiaTheme="minorHAnsi"/>
                <w:lang w:eastAsia="en-US"/>
              </w:rPr>
            </w:pPr>
            <w:r w:rsidRPr="007E7FEA">
              <w:rPr>
                <w:rFonts w:eastAsiaTheme="minorHAnsi"/>
                <w:lang w:eastAsia="en-US"/>
              </w:rPr>
              <w:t>Введение в курс. Тренды цифровых технологий В АПК.</w:t>
            </w:r>
          </w:p>
        </w:tc>
        <w:tc>
          <w:tcPr>
            <w:tcW w:w="2050" w:type="dxa"/>
            <w:tcBorders>
              <w:bottom w:val="single" w:sz="4" w:space="0" w:color="auto"/>
            </w:tcBorders>
            <w:vAlign w:val="center"/>
          </w:tcPr>
          <w:p w14:paraId="567D74AA" w14:textId="732035DD" w:rsidR="007E7FEA" w:rsidRPr="00604B14" w:rsidRDefault="007E7FEA" w:rsidP="007E7FE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982" w:type="dxa"/>
            <w:vAlign w:val="center"/>
          </w:tcPr>
          <w:p w14:paraId="25F174FA" w14:textId="09F2CDD5" w:rsidR="007E7FEA" w:rsidRPr="00604B14" w:rsidRDefault="007E7FEA" w:rsidP="007E7FE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 ноября</w:t>
            </w:r>
          </w:p>
        </w:tc>
      </w:tr>
      <w:tr w:rsidR="007E7FEA" w:rsidRPr="00491C47" w14:paraId="4C3AC0DB" w14:textId="77777777" w:rsidTr="0070628A">
        <w:tc>
          <w:tcPr>
            <w:tcW w:w="565" w:type="dxa"/>
            <w:vAlign w:val="center"/>
          </w:tcPr>
          <w:p w14:paraId="0A3DEED5" w14:textId="77777777" w:rsidR="007E7FEA" w:rsidRPr="00604B14" w:rsidRDefault="007E7FEA" w:rsidP="007E7FE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4753" w:type="dxa"/>
            <w:tcBorders>
              <w:bottom w:val="single" w:sz="4" w:space="0" w:color="auto"/>
            </w:tcBorders>
            <w:vAlign w:val="center"/>
          </w:tcPr>
          <w:p w14:paraId="0500227F" w14:textId="64603D0E" w:rsidR="007E7FEA" w:rsidRPr="00604B14" w:rsidRDefault="007E7FEA" w:rsidP="007E7FEA">
            <w:pPr>
              <w:jc w:val="both"/>
              <w:rPr>
                <w:rFonts w:eastAsiaTheme="minorHAnsi"/>
                <w:lang w:eastAsia="en-US"/>
              </w:rPr>
            </w:pPr>
            <w:r w:rsidRPr="007E7FEA">
              <w:rPr>
                <w:rFonts w:eastAsiaTheme="minorHAnsi"/>
                <w:lang w:eastAsia="en-US"/>
              </w:rPr>
              <w:t>Модуль 1.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7E7FEA">
              <w:rPr>
                <w:rFonts w:eastAsiaTheme="minorHAnsi"/>
                <w:lang w:eastAsia="en-US"/>
              </w:rPr>
              <w:t>Новые возможности дистанционного мониторинга техники для предприятий АПК</w:t>
            </w:r>
          </w:p>
        </w:tc>
        <w:tc>
          <w:tcPr>
            <w:tcW w:w="2050" w:type="dxa"/>
            <w:tcBorders>
              <w:bottom w:val="single" w:sz="4" w:space="0" w:color="auto"/>
            </w:tcBorders>
            <w:vAlign w:val="center"/>
          </w:tcPr>
          <w:p w14:paraId="71380FB1" w14:textId="1F2ECE96" w:rsidR="007E7FEA" w:rsidRPr="00604B14" w:rsidRDefault="007E7FEA" w:rsidP="007E7FE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23</w:t>
            </w:r>
          </w:p>
        </w:tc>
        <w:tc>
          <w:tcPr>
            <w:tcW w:w="1982" w:type="dxa"/>
            <w:vAlign w:val="center"/>
          </w:tcPr>
          <w:p w14:paraId="0EBEE3ED" w14:textId="5D9CCE32" w:rsidR="007E7FEA" w:rsidRPr="00604B14" w:rsidRDefault="007E7FEA" w:rsidP="007E7FE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  <w:r w:rsidRPr="00604B14">
              <w:rPr>
                <w:rFonts w:eastAsiaTheme="minorHAnsi"/>
                <w:lang w:eastAsia="en-US"/>
              </w:rPr>
              <w:t>-</w:t>
            </w:r>
            <w:r>
              <w:rPr>
                <w:rFonts w:eastAsiaTheme="minorHAnsi"/>
                <w:lang w:eastAsia="en-US"/>
              </w:rPr>
              <w:t>5</w:t>
            </w:r>
            <w:r w:rsidRPr="00604B14">
              <w:rPr>
                <w:rFonts w:eastAsiaTheme="minorHAnsi"/>
                <w:lang w:eastAsia="en-US"/>
              </w:rPr>
              <w:t xml:space="preserve"> ноября</w:t>
            </w:r>
          </w:p>
        </w:tc>
      </w:tr>
      <w:tr w:rsidR="007E7FEA" w:rsidRPr="00491C47" w14:paraId="04454C45" w14:textId="77777777" w:rsidTr="0070628A">
        <w:tc>
          <w:tcPr>
            <w:tcW w:w="565" w:type="dxa"/>
            <w:vAlign w:val="center"/>
          </w:tcPr>
          <w:p w14:paraId="05056F86" w14:textId="77777777" w:rsidR="007E7FEA" w:rsidRPr="00604B14" w:rsidRDefault="007E7FEA" w:rsidP="007E7FE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47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94129D" w14:textId="0922CDC1" w:rsidR="007E7FEA" w:rsidRPr="00604B14" w:rsidRDefault="007E7FEA" w:rsidP="007E7FEA">
            <w:pPr>
              <w:jc w:val="both"/>
              <w:rPr>
                <w:rFonts w:eastAsiaTheme="minorHAnsi"/>
                <w:lang w:eastAsia="en-US"/>
              </w:rPr>
            </w:pPr>
            <w:r w:rsidRPr="007E7FEA">
              <w:rPr>
                <w:rFonts w:eastAsiaTheme="minorHAnsi"/>
                <w:lang w:eastAsia="en-US"/>
              </w:rPr>
              <w:t>Модуль 2. Работа с системой дистанционного мониторинга и контроля</w:t>
            </w:r>
          </w:p>
        </w:tc>
        <w:tc>
          <w:tcPr>
            <w:tcW w:w="2050" w:type="dxa"/>
            <w:vAlign w:val="center"/>
          </w:tcPr>
          <w:p w14:paraId="179AEDF3" w14:textId="38327311" w:rsidR="007E7FEA" w:rsidRPr="00604B14" w:rsidRDefault="007E7FEA" w:rsidP="007E7FE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23</w:t>
            </w:r>
          </w:p>
        </w:tc>
        <w:tc>
          <w:tcPr>
            <w:tcW w:w="1982" w:type="dxa"/>
            <w:vAlign w:val="center"/>
          </w:tcPr>
          <w:p w14:paraId="2DA73FBF" w14:textId="6CB318D4" w:rsidR="007E7FEA" w:rsidRPr="00604B14" w:rsidRDefault="007E7FEA" w:rsidP="007E7FE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</w:t>
            </w:r>
            <w:r w:rsidRPr="00604B14">
              <w:rPr>
                <w:rFonts w:eastAsiaTheme="minorHAnsi"/>
                <w:lang w:eastAsia="en-US"/>
              </w:rPr>
              <w:t xml:space="preserve">- </w:t>
            </w:r>
            <w:r>
              <w:rPr>
                <w:rFonts w:eastAsiaTheme="minorHAnsi"/>
                <w:lang w:eastAsia="en-US"/>
              </w:rPr>
              <w:t>9</w:t>
            </w:r>
            <w:r w:rsidRPr="00604B14">
              <w:rPr>
                <w:rFonts w:eastAsiaTheme="minorHAnsi"/>
                <w:lang w:eastAsia="en-US"/>
              </w:rPr>
              <w:t xml:space="preserve"> ноября</w:t>
            </w:r>
          </w:p>
        </w:tc>
      </w:tr>
      <w:tr w:rsidR="007E7FEA" w:rsidRPr="00491C47" w14:paraId="6DA343A0" w14:textId="77777777" w:rsidTr="0070628A">
        <w:tc>
          <w:tcPr>
            <w:tcW w:w="565" w:type="dxa"/>
            <w:vAlign w:val="center"/>
          </w:tcPr>
          <w:p w14:paraId="718BAA49" w14:textId="77777777" w:rsidR="007E7FEA" w:rsidRPr="00604B14" w:rsidRDefault="007E7FEA" w:rsidP="007E7FE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47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10ADB4" w14:textId="76C4B352" w:rsidR="007E7FEA" w:rsidRPr="00604B14" w:rsidRDefault="007E7FEA" w:rsidP="007E7FEA">
            <w:pPr>
              <w:jc w:val="both"/>
              <w:rPr>
                <w:rFonts w:eastAsiaTheme="minorHAnsi"/>
                <w:lang w:eastAsia="en-US"/>
              </w:rPr>
            </w:pPr>
            <w:r w:rsidRPr="007E7FEA">
              <w:rPr>
                <w:rFonts w:eastAsiaTheme="minorHAnsi"/>
                <w:lang w:eastAsia="en-US"/>
              </w:rPr>
              <w:t>Модуль 3. Инновационные решения для точного земледелия</w:t>
            </w:r>
          </w:p>
        </w:tc>
        <w:tc>
          <w:tcPr>
            <w:tcW w:w="2050" w:type="dxa"/>
            <w:vAlign w:val="center"/>
          </w:tcPr>
          <w:p w14:paraId="18E49D8C" w14:textId="47AC740B" w:rsidR="007E7FEA" w:rsidRPr="00604B14" w:rsidRDefault="007E7FEA" w:rsidP="007E7FE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23</w:t>
            </w:r>
          </w:p>
        </w:tc>
        <w:tc>
          <w:tcPr>
            <w:tcW w:w="1982" w:type="dxa"/>
            <w:vAlign w:val="center"/>
          </w:tcPr>
          <w:p w14:paraId="157CBE75" w14:textId="61364E4B" w:rsidR="007E7FEA" w:rsidRPr="00604B14" w:rsidRDefault="0070389E" w:rsidP="007E7FE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10-14</w:t>
            </w:r>
            <w:r w:rsidR="007E7FEA">
              <w:rPr>
                <w:rFonts w:eastAsiaTheme="minorHAnsi"/>
                <w:lang w:eastAsia="en-US"/>
              </w:rPr>
              <w:t>-</w:t>
            </w:r>
            <w:r w:rsidR="007E7FEA" w:rsidRPr="00604B14">
              <w:rPr>
                <w:rFonts w:eastAsiaTheme="minorHAnsi"/>
                <w:lang w:eastAsia="en-US"/>
              </w:rPr>
              <w:t xml:space="preserve"> ноября</w:t>
            </w:r>
          </w:p>
        </w:tc>
      </w:tr>
      <w:tr w:rsidR="0070628A" w:rsidRPr="00491C47" w14:paraId="0E581E65" w14:textId="77777777" w:rsidTr="0070628A">
        <w:tc>
          <w:tcPr>
            <w:tcW w:w="565" w:type="dxa"/>
            <w:vAlign w:val="center"/>
          </w:tcPr>
          <w:p w14:paraId="2B664903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4753" w:type="dxa"/>
            <w:vAlign w:val="center"/>
          </w:tcPr>
          <w:p w14:paraId="0E0BC38C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Итоговая аттестация</w:t>
            </w:r>
          </w:p>
        </w:tc>
        <w:tc>
          <w:tcPr>
            <w:tcW w:w="2050" w:type="dxa"/>
            <w:vAlign w:val="center"/>
          </w:tcPr>
          <w:p w14:paraId="745981F6" w14:textId="5BFCDB0F" w:rsidR="0070628A" w:rsidRPr="00604B14" w:rsidRDefault="0070389E" w:rsidP="0070628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982" w:type="dxa"/>
            <w:vAlign w:val="center"/>
          </w:tcPr>
          <w:p w14:paraId="28DBABBC" w14:textId="25EEFA16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</w:t>
            </w:r>
            <w:r w:rsidR="0070389E">
              <w:rPr>
                <w:rFonts w:eastAsiaTheme="minorHAnsi"/>
                <w:lang w:eastAsia="en-US"/>
              </w:rPr>
              <w:t>5</w:t>
            </w:r>
            <w:r w:rsidRPr="00604B14">
              <w:rPr>
                <w:rFonts w:eastAsiaTheme="minorHAnsi"/>
                <w:lang w:eastAsia="en-US"/>
              </w:rPr>
              <w:t xml:space="preserve"> ноября</w:t>
            </w:r>
          </w:p>
        </w:tc>
      </w:tr>
      <w:tr w:rsidR="0070628A" w:rsidRPr="00491C47" w14:paraId="768FFE0F" w14:textId="77777777" w:rsidTr="0070628A">
        <w:tc>
          <w:tcPr>
            <w:tcW w:w="5318" w:type="dxa"/>
            <w:gridSpan w:val="2"/>
            <w:vAlign w:val="center"/>
          </w:tcPr>
          <w:p w14:paraId="6592CD06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Всего:</w:t>
            </w:r>
          </w:p>
        </w:tc>
        <w:tc>
          <w:tcPr>
            <w:tcW w:w="2050" w:type="dxa"/>
            <w:vAlign w:val="center"/>
          </w:tcPr>
          <w:p w14:paraId="4BD05232" w14:textId="1F9CDDC4" w:rsidR="0070628A" w:rsidRPr="00604B14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604B14">
              <w:rPr>
                <w:rFonts w:eastAsiaTheme="minorHAnsi"/>
                <w:lang w:eastAsia="en-US"/>
              </w:rPr>
              <w:t>72</w:t>
            </w:r>
          </w:p>
        </w:tc>
        <w:tc>
          <w:tcPr>
            <w:tcW w:w="1982" w:type="dxa"/>
            <w:vAlign w:val="center"/>
          </w:tcPr>
          <w:p w14:paraId="11EE1B0A" w14:textId="6BA67DAC" w:rsidR="0070628A" w:rsidRPr="00604B14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604B14">
              <w:rPr>
                <w:rFonts w:eastAsiaTheme="minorHAnsi"/>
                <w:lang w:eastAsia="en-US"/>
              </w:rPr>
              <w:t>1-15 ноября</w:t>
            </w:r>
          </w:p>
        </w:tc>
      </w:tr>
    </w:tbl>
    <w:p w14:paraId="0D1284D5" w14:textId="77777777" w:rsidR="0070628A" w:rsidRPr="00491C47" w:rsidRDefault="0070628A" w:rsidP="0070628A">
      <w:pPr>
        <w:jc w:val="both"/>
        <w:rPr>
          <w:rFonts w:eastAsiaTheme="minorHAnsi"/>
          <w:b/>
          <w:sz w:val="28"/>
          <w:szCs w:val="28"/>
          <w:lang w:eastAsia="en-US"/>
        </w:rPr>
      </w:pPr>
    </w:p>
    <w:p w14:paraId="1A7E8AC4" w14:textId="60584C94" w:rsidR="0070628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lastRenderedPageBreak/>
        <w:t>6.</w:t>
      </w:r>
      <w:r w:rsidR="00604B14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604B14">
        <w:rPr>
          <w:rFonts w:eastAsiaTheme="minorHAnsi"/>
          <w:b/>
          <w:sz w:val="28"/>
          <w:szCs w:val="28"/>
          <w:lang w:eastAsia="en-US"/>
        </w:rPr>
        <w:t xml:space="preserve">Учебно-тематический план программы </w:t>
      </w:r>
      <w:r w:rsidR="00604B14" w:rsidRPr="00604B14">
        <w:rPr>
          <w:rFonts w:eastAsiaTheme="minorHAnsi"/>
          <w:b/>
          <w:sz w:val="28"/>
          <w:szCs w:val="28"/>
          <w:lang w:eastAsia="en-US"/>
        </w:rPr>
        <w:t>«</w:t>
      </w:r>
      <w:r w:rsidR="0070389E" w:rsidRPr="0070389E">
        <w:rPr>
          <w:rFonts w:eastAsiaTheme="minorHAnsi"/>
          <w:b/>
          <w:sz w:val="28"/>
          <w:szCs w:val="28"/>
          <w:lang w:eastAsia="en-US"/>
        </w:rPr>
        <w:t>Цифровые технологии в АПК</w:t>
      </w:r>
      <w:r w:rsidRPr="00604B14">
        <w:rPr>
          <w:rFonts w:eastAsiaTheme="minorHAnsi"/>
          <w:b/>
          <w:sz w:val="28"/>
          <w:szCs w:val="28"/>
          <w:lang w:eastAsia="en-US"/>
        </w:rPr>
        <w:t>»</w:t>
      </w:r>
    </w:p>
    <w:p w14:paraId="49921024" w14:textId="77777777" w:rsidR="00604B14" w:rsidRPr="00604B14" w:rsidRDefault="00604B14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tbl>
      <w:tblPr>
        <w:tblStyle w:val="26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2192"/>
        <w:gridCol w:w="977"/>
        <w:gridCol w:w="1066"/>
        <w:gridCol w:w="1645"/>
        <w:gridCol w:w="1984"/>
        <w:gridCol w:w="1276"/>
      </w:tblGrid>
      <w:tr w:rsidR="0070628A" w:rsidRPr="00491C47" w14:paraId="7C873EF3" w14:textId="77777777" w:rsidTr="00604B14">
        <w:trPr>
          <w:trHeight w:val="270"/>
          <w:jc w:val="center"/>
        </w:trPr>
        <w:tc>
          <w:tcPr>
            <w:tcW w:w="636" w:type="dxa"/>
            <w:vMerge w:val="restart"/>
            <w:vAlign w:val="center"/>
          </w:tcPr>
          <w:p w14:paraId="039E3B34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№ п/п</w:t>
            </w:r>
          </w:p>
        </w:tc>
        <w:tc>
          <w:tcPr>
            <w:tcW w:w="2192" w:type="dxa"/>
            <w:vMerge w:val="restart"/>
            <w:vAlign w:val="center"/>
          </w:tcPr>
          <w:p w14:paraId="6851DDA1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Модуль / Тема</w:t>
            </w:r>
          </w:p>
        </w:tc>
        <w:tc>
          <w:tcPr>
            <w:tcW w:w="977" w:type="dxa"/>
            <w:vMerge w:val="restart"/>
            <w:vAlign w:val="center"/>
          </w:tcPr>
          <w:p w14:paraId="27B05BFB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Всего, час</w:t>
            </w:r>
          </w:p>
        </w:tc>
        <w:tc>
          <w:tcPr>
            <w:tcW w:w="4695" w:type="dxa"/>
            <w:gridSpan w:val="3"/>
            <w:vAlign w:val="center"/>
          </w:tcPr>
          <w:p w14:paraId="33C574A4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Виды учебных занятий</w:t>
            </w:r>
          </w:p>
        </w:tc>
        <w:tc>
          <w:tcPr>
            <w:tcW w:w="1276" w:type="dxa"/>
            <w:vAlign w:val="center"/>
          </w:tcPr>
          <w:p w14:paraId="391883DB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Формы контроля</w:t>
            </w:r>
          </w:p>
        </w:tc>
      </w:tr>
      <w:tr w:rsidR="0070628A" w:rsidRPr="00491C47" w14:paraId="364C8EC8" w14:textId="77777777" w:rsidTr="00604B14">
        <w:trPr>
          <w:trHeight w:val="270"/>
          <w:jc w:val="center"/>
        </w:trPr>
        <w:tc>
          <w:tcPr>
            <w:tcW w:w="636" w:type="dxa"/>
            <w:vMerge/>
            <w:vAlign w:val="center"/>
          </w:tcPr>
          <w:p w14:paraId="6B86DAAC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192" w:type="dxa"/>
            <w:vMerge/>
            <w:vAlign w:val="center"/>
          </w:tcPr>
          <w:p w14:paraId="2F7FF5FE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977" w:type="dxa"/>
            <w:vMerge/>
            <w:vAlign w:val="center"/>
          </w:tcPr>
          <w:p w14:paraId="5B0CCE57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066" w:type="dxa"/>
            <w:vAlign w:val="center"/>
          </w:tcPr>
          <w:p w14:paraId="1554BAD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лекции</w:t>
            </w:r>
          </w:p>
        </w:tc>
        <w:tc>
          <w:tcPr>
            <w:tcW w:w="1645" w:type="dxa"/>
            <w:vAlign w:val="center"/>
          </w:tcPr>
          <w:p w14:paraId="6E91B9A0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практические занятия</w:t>
            </w:r>
          </w:p>
        </w:tc>
        <w:tc>
          <w:tcPr>
            <w:tcW w:w="1984" w:type="dxa"/>
            <w:vAlign w:val="center"/>
          </w:tcPr>
          <w:p w14:paraId="678B2D4D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самостоятельная работа</w:t>
            </w:r>
          </w:p>
        </w:tc>
        <w:tc>
          <w:tcPr>
            <w:tcW w:w="1276" w:type="dxa"/>
            <w:vAlign w:val="center"/>
          </w:tcPr>
          <w:p w14:paraId="6155DEAD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0878A1" w:rsidRPr="00491C47" w14:paraId="761C0D1F" w14:textId="77777777" w:rsidTr="00604B14">
        <w:trPr>
          <w:jc w:val="center"/>
        </w:trPr>
        <w:tc>
          <w:tcPr>
            <w:tcW w:w="636" w:type="dxa"/>
            <w:vAlign w:val="center"/>
          </w:tcPr>
          <w:p w14:paraId="320E52C4" w14:textId="37A07E42" w:rsidR="000878A1" w:rsidRPr="00604B14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vAlign w:val="center"/>
          </w:tcPr>
          <w:p w14:paraId="6A8A0750" w14:textId="7F7A0F9A" w:rsidR="000878A1" w:rsidRPr="00604B14" w:rsidRDefault="000878A1" w:rsidP="000878A1">
            <w:pPr>
              <w:rPr>
                <w:rFonts w:eastAsiaTheme="minorHAnsi"/>
                <w:lang w:eastAsia="en-US"/>
              </w:rPr>
            </w:pPr>
            <w:r w:rsidRPr="007E7FEA">
              <w:rPr>
                <w:rFonts w:eastAsiaTheme="minorHAnsi"/>
                <w:lang w:eastAsia="en-US"/>
              </w:rPr>
              <w:t>Введение в курс. Тренды цифровых технологий В АПК.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14:paraId="4C47674C" w14:textId="363CB811" w:rsidR="000878A1" w:rsidRPr="00604B14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  <w:r w:rsidRPr="007E7FEA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6A52A347" w14:textId="6B6A8452" w:rsidR="000878A1" w:rsidRPr="00604B14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  <w:r w:rsidRPr="007E7FEA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645" w:type="dxa"/>
            <w:tcBorders>
              <w:bottom w:val="single" w:sz="4" w:space="0" w:color="auto"/>
            </w:tcBorders>
            <w:vAlign w:val="center"/>
          </w:tcPr>
          <w:p w14:paraId="7F4EBE5E" w14:textId="269695C1" w:rsidR="000878A1" w:rsidRPr="00604B14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  <w:r w:rsidRPr="007E7FEA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0AEA2BB7" w14:textId="4D3D0E51" w:rsidR="000878A1" w:rsidRPr="00604B14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  <w:r w:rsidRPr="007E7FEA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9BBFDB" w14:textId="77777777" w:rsidR="000878A1" w:rsidRPr="00604B14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0878A1" w:rsidRPr="00491C47" w14:paraId="1D81B05F" w14:textId="77777777" w:rsidTr="00604B14">
        <w:trPr>
          <w:jc w:val="center"/>
        </w:trPr>
        <w:tc>
          <w:tcPr>
            <w:tcW w:w="636" w:type="dxa"/>
            <w:vAlign w:val="center"/>
          </w:tcPr>
          <w:p w14:paraId="2D3052ED" w14:textId="52806F11" w:rsidR="000878A1" w:rsidRPr="00604B14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vAlign w:val="center"/>
          </w:tcPr>
          <w:p w14:paraId="31EA20E5" w14:textId="20EFF302" w:rsidR="000878A1" w:rsidRPr="00604B14" w:rsidRDefault="000878A1" w:rsidP="000878A1">
            <w:pPr>
              <w:rPr>
                <w:rFonts w:eastAsiaTheme="minorHAnsi"/>
                <w:lang w:eastAsia="en-US"/>
              </w:rPr>
            </w:pPr>
            <w:r w:rsidRPr="007E7FEA">
              <w:rPr>
                <w:rFonts w:eastAsiaTheme="minorHAnsi"/>
                <w:lang w:eastAsia="en-US"/>
              </w:rPr>
              <w:t>Модуль 1.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7E7FEA">
              <w:rPr>
                <w:rFonts w:eastAsiaTheme="minorHAnsi"/>
                <w:lang w:eastAsia="en-US"/>
              </w:rPr>
              <w:t>Новые возможности дистанционного мониторинга техники для предприятий АПК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14:paraId="7DFCC003" w14:textId="30773B13" w:rsidR="000878A1" w:rsidRPr="00604B14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  <w:r w:rsidRPr="007E7FEA">
              <w:t>23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645F3696" w14:textId="5DA9055E" w:rsidR="000878A1" w:rsidRPr="00604B14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  <w:r w:rsidRPr="007E7FEA">
              <w:t>5</w:t>
            </w:r>
          </w:p>
        </w:tc>
        <w:tc>
          <w:tcPr>
            <w:tcW w:w="1645" w:type="dxa"/>
            <w:tcBorders>
              <w:bottom w:val="single" w:sz="4" w:space="0" w:color="auto"/>
            </w:tcBorders>
            <w:vAlign w:val="center"/>
          </w:tcPr>
          <w:p w14:paraId="33BE104E" w14:textId="012BF7F7" w:rsidR="000878A1" w:rsidRPr="00604B14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  <w:r w:rsidRPr="007E7FEA">
              <w:t>9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1D8444D3" w14:textId="07116E39" w:rsidR="000878A1" w:rsidRPr="00604B14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  <w:r w:rsidRPr="007E7FEA">
              <w:t>9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65106E0" w14:textId="77777777" w:rsidR="000878A1" w:rsidRPr="00604B14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0878A1" w:rsidRPr="00491C47" w14:paraId="132830D1" w14:textId="77777777" w:rsidTr="00ED4B33">
        <w:trPr>
          <w:jc w:val="center"/>
        </w:trPr>
        <w:tc>
          <w:tcPr>
            <w:tcW w:w="636" w:type="dxa"/>
            <w:vAlign w:val="center"/>
          </w:tcPr>
          <w:p w14:paraId="1357DCB2" w14:textId="17F9F8C2" w:rsidR="000878A1" w:rsidRPr="00604B14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BA4446" w14:textId="1730A633" w:rsidR="000878A1" w:rsidRPr="00604B14" w:rsidRDefault="000878A1" w:rsidP="000878A1">
            <w:pPr>
              <w:rPr>
                <w:rFonts w:eastAsiaTheme="minorHAnsi"/>
                <w:lang w:eastAsia="en-US"/>
              </w:rPr>
            </w:pPr>
            <w:r w:rsidRPr="007E7FEA">
              <w:rPr>
                <w:rFonts w:eastAsiaTheme="minorHAnsi"/>
                <w:lang w:eastAsia="en-US"/>
              </w:rPr>
              <w:t>Модуль 2. Работа с системой дистанционного мониторинга и контроля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14:paraId="00DA0055" w14:textId="712CFB6D" w:rsidR="000878A1" w:rsidRPr="00604B14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  <w:r w:rsidRPr="007E7FEA">
              <w:t>23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464B7A9F" w14:textId="2719F253" w:rsidR="000878A1" w:rsidRPr="00604B14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  <w:r w:rsidRPr="007E7FEA">
              <w:t>5</w:t>
            </w:r>
          </w:p>
        </w:tc>
        <w:tc>
          <w:tcPr>
            <w:tcW w:w="1645" w:type="dxa"/>
            <w:tcBorders>
              <w:bottom w:val="single" w:sz="4" w:space="0" w:color="auto"/>
            </w:tcBorders>
            <w:vAlign w:val="center"/>
          </w:tcPr>
          <w:p w14:paraId="58ABF303" w14:textId="19283827" w:rsidR="000878A1" w:rsidRPr="00604B14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  <w:r w:rsidRPr="007E7FEA">
              <w:t>9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5796A9CF" w14:textId="6C92558D" w:rsidR="000878A1" w:rsidRPr="00604B14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  <w:r w:rsidRPr="007E7FEA">
              <w:t>9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9FD3D5F" w14:textId="77777777" w:rsidR="000878A1" w:rsidRPr="00604B14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0878A1" w:rsidRPr="00491C47" w14:paraId="65B2673F" w14:textId="77777777" w:rsidTr="00ED4B33">
        <w:trPr>
          <w:jc w:val="center"/>
        </w:trPr>
        <w:tc>
          <w:tcPr>
            <w:tcW w:w="636" w:type="dxa"/>
            <w:vAlign w:val="center"/>
          </w:tcPr>
          <w:p w14:paraId="07E58A76" w14:textId="351B3A74" w:rsidR="000878A1" w:rsidRPr="00604B14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FD7DC1" w14:textId="028D1A18" w:rsidR="000878A1" w:rsidRPr="00604B14" w:rsidRDefault="000878A1" w:rsidP="000878A1">
            <w:pPr>
              <w:rPr>
                <w:rFonts w:eastAsiaTheme="minorHAnsi"/>
                <w:lang w:eastAsia="en-US"/>
              </w:rPr>
            </w:pPr>
            <w:r w:rsidRPr="007E7FEA">
              <w:rPr>
                <w:rFonts w:eastAsiaTheme="minorHAnsi"/>
                <w:lang w:eastAsia="en-US"/>
              </w:rPr>
              <w:t>Модуль 3. Инновационные решения для точного земледелия</w:t>
            </w:r>
          </w:p>
        </w:tc>
        <w:tc>
          <w:tcPr>
            <w:tcW w:w="977" w:type="dxa"/>
            <w:vAlign w:val="center"/>
          </w:tcPr>
          <w:p w14:paraId="16CE0106" w14:textId="6F0C8CC8" w:rsidR="000878A1" w:rsidRPr="00604B14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  <w:r w:rsidRPr="007E7FEA">
              <w:t>23</w:t>
            </w:r>
          </w:p>
        </w:tc>
        <w:tc>
          <w:tcPr>
            <w:tcW w:w="1066" w:type="dxa"/>
            <w:vAlign w:val="center"/>
          </w:tcPr>
          <w:p w14:paraId="780A0796" w14:textId="43374903" w:rsidR="000878A1" w:rsidRPr="00604B14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  <w:r w:rsidRPr="007E7FEA">
              <w:t>10</w:t>
            </w:r>
          </w:p>
        </w:tc>
        <w:tc>
          <w:tcPr>
            <w:tcW w:w="1645" w:type="dxa"/>
            <w:vAlign w:val="center"/>
          </w:tcPr>
          <w:p w14:paraId="33D1FF7A" w14:textId="7857F516" w:rsidR="000878A1" w:rsidRPr="00604B14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  <w:r w:rsidRPr="007E7FEA">
              <w:t>5</w:t>
            </w:r>
          </w:p>
        </w:tc>
        <w:tc>
          <w:tcPr>
            <w:tcW w:w="1984" w:type="dxa"/>
            <w:vAlign w:val="center"/>
          </w:tcPr>
          <w:p w14:paraId="1A42BA13" w14:textId="0F69D4AE" w:rsidR="000878A1" w:rsidRPr="00604B14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  <w:r w:rsidRPr="007E7FEA">
              <w:t>8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E91AB6" w14:textId="77777777" w:rsidR="000878A1" w:rsidRPr="00604B14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70628A" w:rsidRPr="00491C47" w14:paraId="13EB9293" w14:textId="77777777" w:rsidTr="00604B14">
        <w:trPr>
          <w:jc w:val="center"/>
        </w:trPr>
        <w:tc>
          <w:tcPr>
            <w:tcW w:w="636" w:type="dxa"/>
            <w:vAlign w:val="center"/>
          </w:tcPr>
          <w:p w14:paraId="48CA09D4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9E7E548" w14:textId="77777777" w:rsidR="0070628A" w:rsidRPr="00604B14" w:rsidRDefault="0070628A" w:rsidP="00604B14">
            <w:pPr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Итоговая аттестация</w:t>
            </w:r>
          </w:p>
        </w:tc>
        <w:tc>
          <w:tcPr>
            <w:tcW w:w="977" w:type="dxa"/>
            <w:shd w:val="clear" w:color="auto" w:fill="FFFFFF" w:themeFill="background1"/>
            <w:vAlign w:val="center"/>
          </w:tcPr>
          <w:p w14:paraId="2053B7C7" w14:textId="238F98D7" w:rsidR="0070628A" w:rsidRPr="00604B14" w:rsidRDefault="000878A1" w:rsidP="0070628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066" w:type="dxa"/>
            <w:shd w:val="clear" w:color="auto" w:fill="FFFFFF" w:themeFill="background1"/>
            <w:vAlign w:val="center"/>
          </w:tcPr>
          <w:p w14:paraId="46BDFEB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645" w:type="dxa"/>
            <w:shd w:val="clear" w:color="auto" w:fill="FFFFFF" w:themeFill="background1"/>
            <w:vAlign w:val="center"/>
          </w:tcPr>
          <w:p w14:paraId="01E2BABC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72226D80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2DCFB1FA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тестирование</w:t>
            </w:r>
          </w:p>
        </w:tc>
      </w:tr>
      <w:tr w:rsidR="00C84C2D" w:rsidRPr="00491C47" w14:paraId="734BA9A1" w14:textId="77777777" w:rsidTr="00604B14">
        <w:trPr>
          <w:jc w:val="center"/>
        </w:trPr>
        <w:tc>
          <w:tcPr>
            <w:tcW w:w="636" w:type="dxa"/>
            <w:vAlign w:val="center"/>
          </w:tcPr>
          <w:p w14:paraId="4F62C135" w14:textId="77777777" w:rsidR="00C84C2D" w:rsidRPr="00604B14" w:rsidRDefault="00C84C2D" w:rsidP="00C84C2D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192" w:type="dxa"/>
            <w:vAlign w:val="center"/>
          </w:tcPr>
          <w:p w14:paraId="1A9AE3C0" w14:textId="77777777" w:rsidR="00C84C2D" w:rsidRPr="00604B14" w:rsidRDefault="00C84C2D" w:rsidP="00C84C2D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977" w:type="dxa"/>
            <w:vAlign w:val="center"/>
          </w:tcPr>
          <w:p w14:paraId="431FF9E4" w14:textId="10DAF090" w:rsidR="00C84C2D" w:rsidRPr="00604B14" w:rsidRDefault="00C84C2D" w:rsidP="00C84C2D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72</w:t>
            </w:r>
          </w:p>
        </w:tc>
        <w:tc>
          <w:tcPr>
            <w:tcW w:w="1066" w:type="dxa"/>
            <w:vAlign w:val="center"/>
          </w:tcPr>
          <w:p w14:paraId="3CC2820F" w14:textId="7B98998D" w:rsidR="00C84C2D" w:rsidRPr="00604B14" w:rsidRDefault="00C84C2D" w:rsidP="00C84C2D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645" w:type="dxa"/>
            <w:vAlign w:val="center"/>
          </w:tcPr>
          <w:p w14:paraId="0D045850" w14:textId="637036DC" w:rsidR="00C84C2D" w:rsidRPr="00604B14" w:rsidRDefault="00C84C2D" w:rsidP="00C84C2D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984" w:type="dxa"/>
            <w:vAlign w:val="center"/>
          </w:tcPr>
          <w:p w14:paraId="7ABCA6E3" w14:textId="7D997453" w:rsidR="00C84C2D" w:rsidRPr="00604B14" w:rsidRDefault="00C84C2D" w:rsidP="00C84C2D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26</w:t>
            </w:r>
          </w:p>
        </w:tc>
        <w:tc>
          <w:tcPr>
            <w:tcW w:w="1276" w:type="dxa"/>
            <w:vAlign w:val="center"/>
          </w:tcPr>
          <w:p w14:paraId="325B4AA7" w14:textId="302C00CE" w:rsidR="00C84C2D" w:rsidRPr="00604B14" w:rsidRDefault="00C84C2D" w:rsidP="00C84C2D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</w:tr>
    </w:tbl>
    <w:p w14:paraId="38B771D6" w14:textId="77777777" w:rsidR="0070628A" w:rsidRPr="00491C47" w:rsidRDefault="0070628A" w:rsidP="0070628A">
      <w:pPr>
        <w:jc w:val="both"/>
        <w:rPr>
          <w:rFonts w:eastAsiaTheme="minorHAnsi"/>
          <w:b/>
          <w:sz w:val="28"/>
          <w:szCs w:val="28"/>
          <w:lang w:eastAsia="en-US"/>
        </w:rPr>
      </w:pPr>
    </w:p>
    <w:p w14:paraId="7096EB64" w14:textId="022A371C" w:rsidR="0070628A" w:rsidRPr="00604B14" w:rsidRDefault="0070628A" w:rsidP="0070389E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 xml:space="preserve">7. Учебная (рабочая) программа повышения квалификации </w:t>
      </w:r>
      <w:r w:rsidRPr="00604B14">
        <w:rPr>
          <w:rFonts w:eastAsiaTheme="minorHAnsi"/>
          <w:b/>
          <w:sz w:val="28"/>
          <w:szCs w:val="28"/>
          <w:lang w:eastAsia="en-US"/>
        </w:rPr>
        <w:t>«</w:t>
      </w:r>
      <w:r w:rsidR="0070389E" w:rsidRPr="0070389E">
        <w:rPr>
          <w:rFonts w:eastAsiaTheme="minorHAnsi"/>
          <w:b/>
          <w:sz w:val="28"/>
          <w:szCs w:val="28"/>
          <w:lang w:eastAsia="en-US"/>
        </w:rPr>
        <w:t>Цифровые технологии в АПК»</w:t>
      </w:r>
    </w:p>
    <w:p w14:paraId="7FFFF96F" w14:textId="77777777" w:rsidR="00604B14" w:rsidRDefault="00604B14" w:rsidP="0070389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5CC75BA3" w14:textId="77777777" w:rsidR="0070389E" w:rsidRDefault="0070389E" w:rsidP="0070389E">
      <w:pPr>
        <w:pStyle w:val="a9"/>
        <w:tabs>
          <w:tab w:val="left" w:pos="567"/>
        </w:tabs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Модуль 1. Новые возможности дистанционного мониторинга техники для предприятий АПК.</w:t>
      </w:r>
    </w:p>
    <w:p w14:paraId="671356A7" w14:textId="77777777" w:rsidR="0070389E" w:rsidRDefault="0070389E" w:rsidP="0070389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Задачи, которые можно решить при использовании цифровых сервисов - систем мониторинга и идентификации: условия эксплуатации техники, соблюдение технических требований и постгарантийный период, соблюдение требований проведения технологических операций в поле, контроль проведённых работ (по анализу треков). Примеры практического применения.</w:t>
      </w:r>
    </w:p>
    <w:p w14:paraId="6BF027B9" w14:textId="77777777" w:rsidR="0070389E" w:rsidRDefault="0070389E" w:rsidP="0070389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Система мониторинга</w:t>
      </w:r>
    </w:p>
    <w:p w14:paraId="7730C2FD" w14:textId="77777777" w:rsidR="0070389E" w:rsidRDefault="0070389E" w:rsidP="0070389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пользовательский интерфейс (назначение и расположение кнопок)</w:t>
      </w:r>
    </w:p>
    <w:p w14:paraId="24B55B93" w14:textId="77777777" w:rsidR="0070389E" w:rsidRDefault="0070389E" w:rsidP="0070389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настройки пользователя (что именно можно настраивать и какие отличия могут быть)</w:t>
      </w:r>
    </w:p>
    <w:p w14:paraId="5C86CD06" w14:textId="77777777" w:rsidR="0070389E" w:rsidRDefault="0070389E" w:rsidP="0070389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мониторинг (формирование </w:t>
      </w:r>
      <w:proofErr w:type="spellStart"/>
      <w:r>
        <w:rPr>
          <w:sz w:val="28"/>
          <w:szCs w:val="28"/>
        </w:rPr>
        <w:t>дашборда</w:t>
      </w:r>
      <w:proofErr w:type="spellEnd"/>
      <w:r>
        <w:rPr>
          <w:sz w:val="28"/>
          <w:szCs w:val="28"/>
        </w:rPr>
        <w:t>, возможности отображения объекта на карте, создание и использование мини-окон, вывод дополнительной информации об объекте, опции мониторинга, управление рабочим списком, команды, регистрация событий, просмотр фотографий и видео из сообщений, локатор)</w:t>
      </w:r>
    </w:p>
    <w:p w14:paraId="3A7448FB" w14:textId="77777777" w:rsidR="0070389E" w:rsidRDefault="0070389E" w:rsidP="0070389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Треки (построение треков, параметры треков, работа с треками);</w:t>
      </w:r>
    </w:p>
    <w:p w14:paraId="1A208AF2" w14:textId="77777777" w:rsidR="0070389E" w:rsidRDefault="0070389E" w:rsidP="0070389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сообщения (запрос, просмотр, удаление сообщений, сообщения с данными, </w:t>
      </w:r>
      <w:r>
        <w:rPr>
          <w:sz w:val="28"/>
          <w:szCs w:val="28"/>
          <w:lang w:val="en-US"/>
        </w:rPr>
        <w:t>SMS</w:t>
      </w:r>
      <w:r>
        <w:rPr>
          <w:sz w:val="28"/>
          <w:szCs w:val="28"/>
        </w:rPr>
        <w:t xml:space="preserve"> сообщения, отправка команд, журнал, экспорт и импорт сообщений)</w:t>
      </w:r>
    </w:p>
    <w:p w14:paraId="6D7F1D82" w14:textId="77777777" w:rsidR="0070389E" w:rsidRDefault="0070389E" w:rsidP="0070389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отчёты (запрос и просмотр отчётов, шаблоны отчётов, типы таблиц, формирование расширенных отчётов, вывод данных в отчётах)</w:t>
      </w:r>
    </w:p>
    <w:p w14:paraId="409BFBE3" w14:textId="77777777" w:rsidR="0070389E" w:rsidRDefault="0070389E" w:rsidP="0070389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геозоны</w:t>
      </w:r>
      <w:proofErr w:type="spellEnd"/>
      <w:r>
        <w:rPr>
          <w:sz w:val="28"/>
          <w:szCs w:val="28"/>
        </w:rPr>
        <w:t xml:space="preserve"> (создание </w:t>
      </w:r>
      <w:proofErr w:type="spellStart"/>
      <w:r>
        <w:rPr>
          <w:sz w:val="28"/>
          <w:szCs w:val="28"/>
        </w:rPr>
        <w:t>геозон</w:t>
      </w:r>
      <w:proofErr w:type="spellEnd"/>
      <w:r>
        <w:rPr>
          <w:sz w:val="28"/>
          <w:szCs w:val="28"/>
        </w:rPr>
        <w:t xml:space="preserve">, работа со списком </w:t>
      </w:r>
      <w:proofErr w:type="spellStart"/>
      <w:r>
        <w:rPr>
          <w:sz w:val="28"/>
          <w:szCs w:val="28"/>
        </w:rPr>
        <w:t>геозон</w:t>
      </w:r>
      <w:proofErr w:type="spellEnd"/>
      <w:r>
        <w:rPr>
          <w:sz w:val="28"/>
          <w:szCs w:val="28"/>
        </w:rPr>
        <w:t xml:space="preserve">, группы </w:t>
      </w:r>
      <w:proofErr w:type="spellStart"/>
      <w:r>
        <w:rPr>
          <w:sz w:val="28"/>
          <w:szCs w:val="28"/>
        </w:rPr>
        <w:t>геозон</w:t>
      </w:r>
      <w:proofErr w:type="spellEnd"/>
      <w:r>
        <w:rPr>
          <w:sz w:val="28"/>
          <w:szCs w:val="28"/>
        </w:rPr>
        <w:t xml:space="preserve">, применение </w:t>
      </w:r>
      <w:proofErr w:type="spellStart"/>
      <w:r>
        <w:rPr>
          <w:sz w:val="28"/>
          <w:szCs w:val="28"/>
        </w:rPr>
        <w:t>геозон</w:t>
      </w:r>
      <w:proofErr w:type="spellEnd"/>
      <w:r>
        <w:rPr>
          <w:sz w:val="28"/>
          <w:szCs w:val="28"/>
        </w:rPr>
        <w:t>)</w:t>
      </w:r>
    </w:p>
    <w:p w14:paraId="3B1B1074" w14:textId="77777777" w:rsidR="0070389E" w:rsidRDefault="0070389E" w:rsidP="0070389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маршруты (конфигурация маршрута, расписание, рейсы, отслеживание маршрута, управление списком маршрута)</w:t>
      </w:r>
    </w:p>
    <w:p w14:paraId="1852F594" w14:textId="77777777" w:rsidR="0070389E" w:rsidRDefault="0070389E" w:rsidP="0070389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водители (создание водителя, работа со списком водителя, назначение и снятие водителя, группы водителей, применение водителей)</w:t>
      </w:r>
    </w:p>
    <w:p w14:paraId="41A3F486" w14:textId="77777777" w:rsidR="0070389E" w:rsidRDefault="0070389E" w:rsidP="0070389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прицепы (создание прицепа, работа со списком прицепов)</w:t>
      </w:r>
    </w:p>
    <w:p w14:paraId="49E896A4" w14:textId="77777777" w:rsidR="0070389E" w:rsidRDefault="0070389E" w:rsidP="0070389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задания (создание и редактирование задания, задание на выполнение команды, задание по изменению доступа, отправка отчёта по электронной почте, отправка информации о топливе, задания по счётчикам)</w:t>
      </w:r>
    </w:p>
    <w:p w14:paraId="7AE7E2DF" w14:textId="77777777" w:rsidR="0070389E" w:rsidRDefault="0070389E" w:rsidP="0070389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уведомления (типы уведомлений, способы действия, текст уведомления, параметры срабатывания уведомления, работа со списком уведомлений)</w:t>
      </w:r>
    </w:p>
    <w:p w14:paraId="2CF7884A" w14:textId="77777777" w:rsidR="0070389E" w:rsidRDefault="0070389E" w:rsidP="0070389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пользователи</w:t>
      </w:r>
    </w:p>
    <w:p w14:paraId="2F343B5A" w14:textId="77777777" w:rsidR="0070389E" w:rsidRDefault="0070389E" w:rsidP="0070389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объекты мониторинга (работа с объектами, группы объектов)</w:t>
      </w:r>
    </w:p>
    <w:p w14:paraId="01D5B594" w14:textId="77777777" w:rsidR="0070389E" w:rsidRDefault="0070389E" w:rsidP="0070389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инструменты (проигрыватель треков, расстояние, площадь, адрес, маршрутизатор, трассировка трека)</w:t>
      </w:r>
    </w:p>
    <w:p w14:paraId="7EA3A5FC" w14:textId="77777777" w:rsidR="0070389E" w:rsidRDefault="0070389E" w:rsidP="0070389E">
      <w:pPr>
        <w:ind w:firstLine="709"/>
        <w:jc w:val="both"/>
        <w:rPr>
          <w:sz w:val="28"/>
          <w:szCs w:val="28"/>
        </w:rPr>
      </w:pPr>
    </w:p>
    <w:p w14:paraId="6723AFBB" w14:textId="77777777" w:rsidR="0070389E" w:rsidRDefault="0070389E" w:rsidP="0070389E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Модуль 2. Работа с системой дистанционного мониторинга и контроля </w:t>
      </w:r>
    </w:p>
    <w:p w14:paraId="5F197B2A" w14:textId="77777777" w:rsidR="0070389E" w:rsidRDefault="0070389E" w:rsidP="0070389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электронных карт полей.</w:t>
      </w:r>
    </w:p>
    <w:p w14:paraId="6F96D91D" w14:textId="77777777" w:rsidR="0070389E" w:rsidRDefault="0070389E" w:rsidP="0070389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Загрузка электронных карт полей в облачный сервис и ведение электронных полевых журналов.</w:t>
      </w:r>
    </w:p>
    <w:p w14:paraId="09142C18" w14:textId="77777777" w:rsidR="0070389E" w:rsidRDefault="0070389E" w:rsidP="0070389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Планирование сезона – расчет технологий и технологических карт.</w:t>
      </w:r>
    </w:p>
    <w:p w14:paraId="65EC4040" w14:textId="77777777" w:rsidR="0070389E" w:rsidRDefault="0070389E" w:rsidP="0070389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Планирование севооборота.</w:t>
      </w:r>
    </w:p>
    <w:p w14:paraId="3369C58C" w14:textId="77777777" w:rsidR="0070389E" w:rsidRDefault="0070389E" w:rsidP="0070389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Оперативное планирование работ на полях. Учет факта работ на полях и формирование электронных учетных листов. Получение информации по кадастровым участкам, наложение кадастрового слоя на фактические границы полей и анализ эффективности использования земельного фонда.</w:t>
      </w:r>
    </w:p>
    <w:p w14:paraId="7BCC4DB8" w14:textId="77777777" w:rsidR="0070389E" w:rsidRDefault="0070389E" w:rsidP="0070389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Работа со спутниковыми снимками, индекс NDVI, выявление проблемных зон и планирование наземных осмотров.</w:t>
      </w:r>
    </w:p>
    <w:p w14:paraId="67CE7F15" w14:textId="77777777" w:rsidR="0070389E" w:rsidRDefault="0070389E" w:rsidP="0070389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наземных осмотров полей и анализ их результатов.</w:t>
      </w:r>
    </w:p>
    <w:p w14:paraId="77EE308D" w14:textId="77777777" w:rsidR="0070389E" w:rsidRDefault="0070389E" w:rsidP="0070389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маршрутов облета полей для БПЛА на основании спутниковых снимков. Загрузка результатов съемок БПЛА.</w:t>
      </w:r>
    </w:p>
    <w:p w14:paraId="07C98EF5" w14:textId="77777777" w:rsidR="0070389E" w:rsidRDefault="0070389E" w:rsidP="0070389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Построение карт дифференцированного внесения удобрений, их экспорт и загрузка в технику.</w:t>
      </w:r>
    </w:p>
    <w:p w14:paraId="5A7DF8B0" w14:textId="77777777" w:rsidR="0070389E" w:rsidRDefault="0070389E" w:rsidP="0070389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Планирование отбора почвенных проб для проведения </w:t>
      </w:r>
      <w:proofErr w:type="spellStart"/>
      <w:r>
        <w:rPr>
          <w:sz w:val="28"/>
          <w:szCs w:val="28"/>
        </w:rPr>
        <w:t>агрохиманализа</w:t>
      </w:r>
      <w:proofErr w:type="spellEnd"/>
      <w:r>
        <w:rPr>
          <w:sz w:val="28"/>
          <w:szCs w:val="28"/>
        </w:rPr>
        <w:t xml:space="preserve"> полей. Фиксация фактических точек отбора проб. Построение почвенных карт по результатам анализа отобранных проб в лаборатории.</w:t>
      </w:r>
    </w:p>
    <w:p w14:paraId="2DBA4DCF" w14:textId="501A5741" w:rsidR="0070389E" w:rsidRDefault="0070389E" w:rsidP="0070389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 метеостанциями и анализ показаний </w:t>
      </w:r>
      <w:proofErr w:type="spellStart"/>
      <w:r>
        <w:rPr>
          <w:sz w:val="28"/>
          <w:szCs w:val="28"/>
        </w:rPr>
        <w:t>метеодатчиков</w:t>
      </w:r>
      <w:proofErr w:type="spellEnd"/>
      <w:r>
        <w:rPr>
          <w:sz w:val="28"/>
          <w:szCs w:val="28"/>
        </w:rPr>
        <w:t>.</w:t>
      </w:r>
    </w:p>
    <w:p w14:paraId="5F47B7D1" w14:textId="77777777" w:rsidR="0070389E" w:rsidRDefault="0070389E" w:rsidP="0070389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Автоматический контроль производственных процессов с помощью тревог. Типы тревог и способы их применения.</w:t>
      </w:r>
    </w:p>
    <w:p w14:paraId="5D63C0EA" w14:textId="77777777" w:rsidR="0070389E" w:rsidRDefault="0070389E" w:rsidP="0070389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 сезона.</w:t>
      </w:r>
    </w:p>
    <w:p w14:paraId="56ECB1BD" w14:textId="77777777" w:rsidR="0070389E" w:rsidRDefault="0070389E" w:rsidP="0070389E">
      <w:pPr>
        <w:ind w:firstLine="709"/>
        <w:jc w:val="both"/>
        <w:rPr>
          <w:sz w:val="28"/>
          <w:szCs w:val="28"/>
        </w:rPr>
      </w:pPr>
    </w:p>
    <w:p w14:paraId="516B8C9B" w14:textId="77777777" w:rsidR="0070389E" w:rsidRDefault="0070389E" w:rsidP="0070389E">
      <w:pPr>
        <w:pStyle w:val="a9"/>
        <w:tabs>
          <w:tab w:val="left" w:pos="567"/>
        </w:tabs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Модуль 3. Инновационные решения для точного земледелия.</w:t>
      </w:r>
    </w:p>
    <w:p w14:paraId="25FDF432" w14:textId="77777777" w:rsidR="0070389E" w:rsidRDefault="0070389E" w:rsidP="0070389E">
      <w:pPr>
        <w:pStyle w:val="a9"/>
        <w:tabs>
          <w:tab w:val="left" w:pos="567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Учёт полевых работ, дифференцированный подход при внесении материалов. Концепция точного земледелия от </w:t>
      </w:r>
      <w:r>
        <w:rPr>
          <w:sz w:val="28"/>
          <w:szCs w:val="28"/>
          <w:lang w:val="en-US"/>
        </w:rPr>
        <w:t>Trimble</w:t>
      </w:r>
      <w:r>
        <w:rPr>
          <w:sz w:val="28"/>
          <w:szCs w:val="28"/>
        </w:rPr>
        <w:t xml:space="preserve">. Существующие технические решения. Дисплеи </w:t>
      </w:r>
      <w:r>
        <w:rPr>
          <w:sz w:val="28"/>
          <w:szCs w:val="28"/>
          <w:lang w:val="en-US"/>
        </w:rPr>
        <w:t>GFX</w:t>
      </w:r>
      <w:r>
        <w:rPr>
          <w:sz w:val="28"/>
          <w:szCs w:val="28"/>
        </w:rPr>
        <w:t>-350/</w:t>
      </w:r>
      <w:r>
        <w:rPr>
          <w:sz w:val="28"/>
          <w:szCs w:val="28"/>
          <w:lang w:val="en-US"/>
        </w:rPr>
        <w:t>GFX</w:t>
      </w:r>
      <w:r>
        <w:rPr>
          <w:sz w:val="28"/>
          <w:szCs w:val="28"/>
        </w:rPr>
        <w:t>-750/</w:t>
      </w:r>
      <w:r>
        <w:rPr>
          <w:sz w:val="28"/>
          <w:szCs w:val="28"/>
          <w:lang w:val="en-US"/>
        </w:rPr>
        <w:t>TMX</w:t>
      </w:r>
      <w:r>
        <w:rPr>
          <w:sz w:val="28"/>
          <w:szCs w:val="28"/>
        </w:rPr>
        <w:t xml:space="preserve">-2050. Семейство дисплеев </w:t>
      </w:r>
      <w:r>
        <w:rPr>
          <w:sz w:val="28"/>
          <w:szCs w:val="28"/>
          <w:lang w:val="en-US"/>
        </w:rPr>
        <w:t>Precision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IQ</w:t>
      </w:r>
      <w:r>
        <w:rPr>
          <w:sz w:val="28"/>
          <w:szCs w:val="28"/>
        </w:rPr>
        <w:t xml:space="preserve">. Возможности </w:t>
      </w:r>
      <w:r>
        <w:rPr>
          <w:sz w:val="28"/>
          <w:szCs w:val="28"/>
          <w:lang w:val="en-US"/>
        </w:rPr>
        <w:t>TABS</w:t>
      </w:r>
      <w:r>
        <w:rPr>
          <w:sz w:val="28"/>
          <w:szCs w:val="28"/>
        </w:rPr>
        <w:t xml:space="preserve"> для учёта полевых работ. Цифровая база предприятия в </w:t>
      </w:r>
      <w:r>
        <w:rPr>
          <w:sz w:val="28"/>
          <w:szCs w:val="28"/>
          <w:lang w:val="en-US"/>
        </w:rPr>
        <w:t>Trimble</w:t>
      </w:r>
      <w:r>
        <w:rPr>
          <w:sz w:val="28"/>
          <w:szCs w:val="28"/>
        </w:rPr>
        <w:t xml:space="preserve">. Инструменты обмера полей. Картирование полей. </w:t>
      </w:r>
      <w:proofErr w:type="spellStart"/>
      <w:r>
        <w:rPr>
          <w:sz w:val="28"/>
          <w:szCs w:val="28"/>
          <w:lang w:val="en-US"/>
        </w:rPr>
        <w:t>AutoSync</w:t>
      </w:r>
      <w:proofErr w:type="spellEnd"/>
      <w:r>
        <w:rPr>
          <w:sz w:val="28"/>
          <w:szCs w:val="28"/>
        </w:rPr>
        <w:t xml:space="preserve"> для управления дисплеями. Создание нарядов на работу с </w:t>
      </w:r>
      <w:r>
        <w:rPr>
          <w:sz w:val="28"/>
          <w:szCs w:val="28"/>
          <w:lang w:val="en-US"/>
        </w:rPr>
        <w:t>Work</w:t>
      </w:r>
      <w:r w:rsidRPr="007038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Orders</w:t>
      </w:r>
      <w:r>
        <w:rPr>
          <w:sz w:val="28"/>
          <w:szCs w:val="28"/>
        </w:rPr>
        <w:t xml:space="preserve"> для минимизации конфигурации на местах. Отправка заданий в кабину трактора. Подготовка заданий с картами дифференциального внесения материалов. </w:t>
      </w:r>
      <w:proofErr w:type="spellStart"/>
      <w:r>
        <w:rPr>
          <w:sz w:val="28"/>
          <w:szCs w:val="28"/>
        </w:rPr>
        <w:t>Идентефикация</w:t>
      </w:r>
      <w:proofErr w:type="spellEnd"/>
      <w:r>
        <w:rPr>
          <w:sz w:val="28"/>
          <w:szCs w:val="28"/>
        </w:rPr>
        <w:t xml:space="preserve"> агрегатов с помощью </w:t>
      </w:r>
      <w:r>
        <w:rPr>
          <w:sz w:val="28"/>
          <w:szCs w:val="28"/>
          <w:lang w:val="en-US"/>
        </w:rPr>
        <w:t>Bluetooth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ISOBUS</w:t>
      </w:r>
      <w:r>
        <w:rPr>
          <w:sz w:val="28"/>
          <w:szCs w:val="28"/>
        </w:rPr>
        <w:t xml:space="preserve"> прицепные агрегаты. Агрохимическое обследование полей. Загрузка анализа в систему. Спутниковые снимки. Зональные карты и дифференциальное внесение материалов. Датчики урожайности. Многоуровневые зональные карты </w:t>
      </w:r>
      <w:r>
        <w:rPr>
          <w:sz w:val="28"/>
          <w:szCs w:val="28"/>
          <w:lang w:val="en-US"/>
        </w:rPr>
        <w:t>PowerZone</w:t>
      </w:r>
      <w:r>
        <w:rPr>
          <w:sz w:val="28"/>
          <w:szCs w:val="28"/>
        </w:rPr>
        <w:t>.</w:t>
      </w:r>
    </w:p>
    <w:p w14:paraId="1A8DEC7F" w14:textId="77777777" w:rsidR="0070389E" w:rsidRDefault="0070389E" w:rsidP="0070389E">
      <w:pPr>
        <w:pStyle w:val="a9"/>
        <w:tabs>
          <w:tab w:val="left" w:pos="567"/>
        </w:tabs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Цифровые технологии в эффективном управлении водными ресурсами. Использование цифровых технологий для определения распределения влаги в почве. Карты дренажа и урожайности. Примеры неправильного распределения влаги. Потери азота при вымывании. Влияние влаги на формирование корней растения, сроки вегетации. Оборудование для выравнивания полей и системы позиционирования. Оборудование для выравнивания дренажа. Способы позиционирования орудий (лазерное, по спутникам) и его особенности. Практика применения системы выравнивания по спутниковым координатам </w:t>
      </w:r>
      <w:r>
        <w:rPr>
          <w:bCs/>
          <w:sz w:val="28"/>
          <w:szCs w:val="28"/>
          <w:lang w:val="en-US"/>
        </w:rPr>
        <w:t>Field</w:t>
      </w:r>
      <w:r w:rsidRPr="0070389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Level</w:t>
      </w:r>
      <w:r>
        <w:rPr>
          <w:bCs/>
          <w:sz w:val="28"/>
          <w:szCs w:val="28"/>
        </w:rPr>
        <w:t xml:space="preserve"> 2. Этапы выполнения работ по планировке. Работа в программном обеспечении </w:t>
      </w:r>
      <w:r>
        <w:rPr>
          <w:bCs/>
          <w:sz w:val="28"/>
          <w:szCs w:val="28"/>
          <w:lang w:val="en-US"/>
        </w:rPr>
        <w:t>WM</w:t>
      </w:r>
      <w:r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Form</w:t>
      </w:r>
      <w:r>
        <w:rPr>
          <w:bCs/>
          <w:sz w:val="28"/>
          <w:szCs w:val="28"/>
        </w:rPr>
        <w:t>. Дренажный анализ. Микрорельеф поля. Планировка по спутниковым координатам. Соотношение карты урожайности к карте дренажа к карте выемки и насыпи.</w:t>
      </w:r>
    </w:p>
    <w:p w14:paraId="51B67ECE" w14:textId="77777777" w:rsidR="0070389E" w:rsidRDefault="0070389E" w:rsidP="0070389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Цифровые технологи при закладке и работе в садах и виноградниках.</w:t>
      </w:r>
    </w:p>
    <w:p w14:paraId="612B874A" w14:textId="77777777" w:rsidR="0070389E" w:rsidRDefault="0070389E" w:rsidP="0070389E">
      <w:pPr>
        <w:pStyle w:val="a9"/>
        <w:tabs>
          <w:tab w:val="left" w:pos="567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Подготовка микрорельефа. Закладка садов и виноградников. Примеры работы цифровой системы. Обработка СЗР с датчиками </w:t>
      </w:r>
      <w:proofErr w:type="spellStart"/>
      <w:r>
        <w:rPr>
          <w:sz w:val="28"/>
          <w:szCs w:val="28"/>
          <w:lang w:val="en-US"/>
        </w:rPr>
        <w:t>GreenSeeker</w:t>
      </w:r>
      <w:proofErr w:type="spellEnd"/>
      <w:r>
        <w:rPr>
          <w:sz w:val="28"/>
          <w:szCs w:val="28"/>
        </w:rPr>
        <w:t xml:space="preserve">. Системы точного опрыскивания. Дифференцированное внесение удобрений. Использование прикладного программного обеспечения </w:t>
      </w:r>
      <w:proofErr w:type="spellStart"/>
      <w:r>
        <w:rPr>
          <w:sz w:val="28"/>
          <w:szCs w:val="28"/>
          <w:lang w:val="en-US"/>
        </w:rPr>
        <w:t>TrimbleAg</w:t>
      </w:r>
      <w:proofErr w:type="spellEnd"/>
      <w:r>
        <w:rPr>
          <w:sz w:val="28"/>
          <w:szCs w:val="28"/>
        </w:rPr>
        <w:t xml:space="preserve"> для сбора фактических выполненных работ.</w:t>
      </w:r>
    </w:p>
    <w:p w14:paraId="5DF215A5" w14:textId="77777777" w:rsidR="0070389E" w:rsidRDefault="0070389E" w:rsidP="0070389E">
      <w:pPr>
        <w:pStyle w:val="a9"/>
        <w:tabs>
          <w:tab w:val="left" w:pos="567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Снижение количества применяемых гербицидов и материалов при работе с системой </w:t>
      </w:r>
      <w:proofErr w:type="spellStart"/>
      <w:r>
        <w:rPr>
          <w:sz w:val="28"/>
          <w:szCs w:val="28"/>
          <w:lang w:val="en-US"/>
        </w:rPr>
        <w:t>WeedSeeker</w:t>
      </w:r>
      <w:proofErr w:type="spellEnd"/>
      <w:r>
        <w:rPr>
          <w:sz w:val="28"/>
          <w:szCs w:val="28"/>
        </w:rPr>
        <w:t xml:space="preserve">2. Анализ проблематики при работе с гербицидами. Принцип работы системы </w:t>
      </w:r>
      <w:proofErr w:type="spellStart"/>
      <w:r>
        <w:rPr>
          <w:sz w:val="28"/>
          <w:szCs w:val="28"/>
          <w:lang w:val="en-US"/>
        </w:rPr>
        <w:t>WeedSeeker</w:t>
      </w:r>
      <w:proofErr w:type="spellEnd"/>
      <w:r>
        <w:rPr>
          <w:sz w:val="28"/>
          <w:szCs w:val="28"/>
        </w:rPr>
        <w:t xml:space="preserve">2. Принципиальная схема системы </w:t>
      </w:r>
      <w:proofErr w:type="spellStart"/>
      <w:r>
        <w:rPr>
          <w:sz w:val="28"/>
          <w:szCs w:val="28"/>
          <w:lang w:val="en-US"/>
        </w:rPr>
        <w:t>WeedSeeker</w:t>
      </w:r>
      <w:proofErr w:type="spellEnd"/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  <w:lang w:val="en-US"/>
        </w:rPr>
        <w:t>WeedSeeker</w:t>
      </w:r>
      <w:proofErr w:type="spellEnd"/>
      <w:r>
        <w:rPr>
          <w:sz w:val="28"/>
          <w:szCs w:val="28"/>
        </w:rPr>
        <w:t xml:space="preserve"> 2 для широкозахватной системы. Примеры установки. Обзор интерфейса. Работа </w:t>
      </w:r>
      <w:proofErr w:type="spellStart"/>
      <w:r>
        <w:rPr>
          <w:sz w:val="28"/>
          <w:szCs w:val="28"/>
          <w:lang w:val="en-US"/>
        </w:rPr>
        <w:t>WeedSeeker</w:t>
      </w:r>
      <w:proofErr w:type="spellEnd"/>
      <w:r>
        <w:rPr>
          <w:sz w:val="28"/>
          <w:szCs w:val="28"/>
        </w:rPr>
        <w:t xml:space="preserve">2 с </w:t>
      </w:r>
      <w:r>
        <w:rPr>
          <w:sz w:val="28"/>
          <w:szCs w:val="28"/>
          <w:lang w:val="en-US"/>
        </w:rPr>
        <w:t>ISOBUS</w:t>
      </w:r>
      <w:r>
        <w:rPr>
          <w:sz w:val="28"/>
          <w:szCs w:val="28"/>
        </w:rPr>
        <w:t xml:space="preserve">-дисплеями. Использование системы </w:t>
      </w:r>
      <w:proofErr w:type="spellStart"/>
      <w:r>
        <w:rPr>
          <w:sz w:val="28"/>
          <w:szCs w:val="28"/>
          <w:lang w:val="en-US"/>
        </w:rPr>
        <w:t>WeedSeeker</w:t>
      </w:r>
      <w:proofErr w:type="spellEnd"/>
      <w:r>
        <w:rPr>
          <w:sz w:val="28"/>
          <w:szCs w:val="28"/>
        </w:rPr>
        <w:t xml:space="preserve">2 на различных опрыскивателях. Дисплеи </w:t>
      </w:r>
      <w:r>
        <w:rPr>
          <w:sz w:val="28"/>
          <w:szCs w:val="28"/>
          <w:lang w:val="en-US"/>
        </w:rPr>
        <w:t>GFX</w:t>
      </w:r>
      <w:r>
        <w:rPr>
          <w:sz w:val="28"/>
          <w:szCs w:val="28"/>
        </w:rPr>
        <w:t>-350/</w:t>
      </w:r>
      <w:r>
        <w:rPr>
          <w:sz w:val="28"/>
          <w:szCs w:val="28"/>
          <w:lang w:val="en-US"/>
        </w:rPr>
        <w:t>GFX</w:t>
      </w:r>
      <w:r>
        <w:rPr>
          <w:sz w:val="28"/>
          <w:szCs w:val="28"/>
        </w:rPr>
        <w:t>-750/</w:t>
      </w:r>
      <w:r>
        <w:rPr>
          <w:sz w:val="28"/>
          <w:szCs w:val="28"/>
          <w:lang w:val="en-US"/>
        </w:rPr>
        <w:t>TMX</w:t>
      </w:r>
      <w:r>
        <w:rPr>
          <w:sz w:val="28"/>
          <w:szCs w:val="28"/>
        </w:rPr>
        <w:t>-2050. Сбор информации при опрыскивании. Учётные данные при опрыскивании. Планирование навигационных линий.</w:t>
      </w:r>
    </w:p>
    <w:p w14:paraId="2B354D22" w14:textId="77777777" w:rsidR="0070389E" w:rsidRDefault="0070389E" w:rsidP="0070389E">
      <w:pPr>
        <w:pStyle w:val="a9"/>
        <w:tabs>
          <w:tab w:val="left" w:pos="567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Применение цифровых технологий при севе озимых культур. Потери при посеве. Подходы к повышению производительности сева. </w:t>
      </w:r>
      <w:r>
        <w:rPr>
          <w:sz w:val="28"/>
          <w:szCs w:val="28"/>
          <w:lang w:val="en-US"/>
        </w:rPr>
        <w:t>Field</w:t>
      </w:r>
      <w:r w:rsidRPr="007038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IQ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Field</w:t>
      </w:r>
      <w:r w:rsidRPr="007038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IQ</w:t>
      </w:r>
      <w:r w:rsidRPr="007038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lastRenderedPageBreak/>
        <w:t>ISO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Авторазворот</w:t>
      </w:r>
      <w:proofErr w:type="spellEnd"/>
      <w:r>
        <w:rPr>
          <w:sz w:val="28"/>
          <w:szCs w:val="28"/>
        </w:rPr>
        <w:t xml:space="preserve"> и управление орудием. Пример реализации и переоборудования сеялки на примере НАИР ДОН 651. Пример реализации с </w:t>
      </w:r>
      <w:r>
        <w:rPr>
          <w:sz w:val="28"/>
          <w:szCs w:val="28"/>
          <w:lang w:val="en-US"/>
        </w:rPr>
        <w:t>Feat</w:t>
      </w:r>
      <w:r w:rsidRPr="0070389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Agro</w:t>
      </w:r>
      <w:proofErr w:type="spellEnd"/>
      <w:r>
        <w:rPr>
          <w:sz w:val="28"/>
          <w:szCs w:val="28"/>
        </w:rPr>
        <w:t xml:space="preserve"> СВЖУ. Карты предписания при посеве.</w:t>
      </w:r>
    </w:p>
    <w:p w14:paraId="36DCE44C" w14:textId="77777777" w:rsidR="0070389E" w:rsidRDefault="0070389E" w:rsidP="0070389E">
      <w:pPr>
        <w:pStyle w:val="a9"/>
        <w:tabs>
          <w:tab w:val="left" w:pos="567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Применение цифровых технологий при посеве пропашных культур. Пути повышения производительности сева пропашных культур. Контроль секций на сеялке точного высева. </w:t>
      </w:r>
      <w:proofErr w:type="spellStart"/>
      <w:r>
        <w:rPr>
          <w:sz w:val="28"/>
          <w:szCs w:val="28"/>
        </w:rPr>
        <w:t>Авторазворот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  <w:lang w:val="en-US"/>
        </w:rPr>
        <w:t>NextSwath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ISOBUS</w:t>
      </w:r>
      <w:r>
        <w:rPr>
          <w:sz w:val="28"/>
          <w:szCs w:val="28"/>
        </w:rPr>
        <w:t xml:space="preserve"> и универсальный терминал. </w:t>
      </w:r>
      <w:r>
        <w:rPr>
          <w:sz w:val="28"/>
          <w:szCs w:val="28"/>
          <w:lang w:val="en-US"/>
        </w:rPr>
        <w:t>Task</w:t>
      </w:r>
      <w:r w:rsidRPr="0070389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Contriller</w:t>
      </w:r>
      <w:proofErr w:type="spellEnd"/>
      <w:r>
        <w:rPr>
          <w:sz w:val="28"/>
          <w:szCs w:val="28"/>
        </w:rPr>
        <w:t xml:space="preserve">. Работа с интерфейсом дисплеев. Основные возможности программного обеспечения </w:t>
      </w:r>
      <w:r>
        <w:rPr>
          <w:sz w:val="28"/>
          <w:szCs w:val="28"/>
          <w:lang w:val="en-US"/>
        </w:rPr>
        <w:t>TABS</w:t>
      </w:r>
      <w:r>
        <w:rPr>
          <w:sz w:val="28"/>
          <w:szCs w:val="28"/>
        </w:rPr>
        <w:t xml:space="preserve"> для учёта полевых работ. Работа с картами предписания при посеве.</w:t>
      </w:r>
    </w:p>
    <w:p w14:paraId="532F145F" w14:textId="77777777" w:rsidR="0070389E" w:rsidRDefault="0070389E" w:rsidP="0070389E">
      <w:pPr>
        <w:pStyle w:val="a9"/>
        <w:tabs>
          <w:tab w:val="left" w:pos="567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Применение цифровых технологий при уборке урожая. Производительность при уборке. Планирование навигационных линий на поле. Источники данных урожайности. Данные урожайности в системе </w:t>
      </w:r>
      <w:r>
        <w:rPr>
          <w:sz w:val="28"/>
          <w:szCs w:val="28"/>
          <w:lang w:val="en-US"/>
        </w:rPr>
        <w:t>Famer</w:t>
      </w:r>
      <w:r w:rsidRPr="007038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>
        <w:rPr>
          <w:sz w:val="28"/>
          <w:szCs w:val="28"/>
        </w:rPr>
        <w:t xml:space="preserve">. Датчики урожайности </w:t>
      </w:r>
      <w:r>
        <w:rPr>
          <w:sz w:val="28"/>
          <w:szCs w:val="28"/>
          <w:lang w:val="en-US"/>
        </w:rPr>
        <w:t>Trimble</w:t>
      </w:r>
      <w:r>
        <w:rPr>
          <w:sz w:val="28"/>
          <w:szCs w:val="28"/>
        </w:rPr>
        <w:t xml:space="preserve">. Подключение к </w:t>
      </w:r>
      <w:r>
        <w:rPr>
          <w:sz w:val="28"/>
          <w:szCs w:val="28"/>
          <w:lang w:val="en-US"/>
        </w:rPr>
        <w:t>OEM</w:t>
      </w:r>
      <w:r>
        <w:rPr>
          <w:sz w:val="28"/>
          <w:szCs w:val="28"/>
        </w:rPr>
        <w:t xml:space="preserve"> компонентам. Подключение к </w:t>
      </w:r>
      <w:r>
        <w:rPr>
          <w:sz w:val="28"/>
          <w:szCs w:val="28"/>
          <w:lang w:val="en-US"/>
        </w:rPr>
        <w:t>OEM</w:t>
      </w:r>
      <w:r>
        <w:rPr>
          <w:sz w:val="28"/>
          <w:szCs w:val="28"/>
        </w:rPr>
        <w:t xml:space="preserve"> системам по </w:t>
      </w:r>
      <w:r>
        <w:rPr>
          <w:sz w:val="28"/>
          <w:szCs w:val="28"/>
          <w:lang w:val="en-US"/>
        </w:rPr>
        <w:t>CAN</w:t>
      </w:r>
      <w:r>
        <w:rPr>
          <w:sz w:val="28"/>
          <w:szCs w:val="28"/>
        </w:rPr>
        <w:t xml:space="preserve"> шине. Использование </w:t>
      </w:r>
      <w:r>
        <w:rPr>
          <w:sz w:val="28"/>
          <w:szCs w:val="28"/>
          <w:lang w:val="en-US"/>
        </w:rPr>
        <w:t>Wi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Fi</w:t>
      </w:r>
      <w:r>
        <w:rPr>
          <w:sz w:val="28"/>
          <w:szCs w:val="28"/>
        </w:rPr>
        <w:t xml:space="preserve"> для </w:t>
      </w:r>
      <w:r>
        <w:rPr>
          <w:sz w:val="28"/>
          <w:szCs w:val="28"/>
          <w:lang w:val="en-US"/>
        </w:rPr>
        <w:t>TMX</w:t>
      </w:r>
      <w:r>
        <w:rPr>
          <w:sz w:val="28"/>
          <w:szCs w:val="28"/>
        </w:rPr>
        <w:t xml:space="preserve">-2050. Очистка и фильтрация данных урожайности. Модуль системы </w:t>
      </w:r>
      <w:r>
        <w:rPr>
          <w:sz w:val="28"/>
          <w:szCs w:val="28"/>
          <w:lang w:val="en-US"/>
        </w:rPr>
        <w:t>Advisor</w:t>
      </w:r>
      <w:r w:rsidRPr="007038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Prime</w:t>
      </w:r>
      <w:r>
        <w:rPr>
          <w:sz w:val="28"/>
          <w:szCs w:val="28"/>
        </w:rPr>
        <w:t xml:space="preserve">. Инструменты аналитики данных урожайности. Применение карт предписаний на технике. Карта прибыльности. Примеры внедрения. Картирование урожайности с </w:t>
      </w:r>
      <w:proofErr w:type="spellStart"/>
      <w:r>
        <w:rPr>
          <w:sz w:val="28"/>
          <w:szCs w:val="28"/>
          <w:lang w:val="en-US"/>
        </w:rPr>
        <w:t>YieldMasterPRO</w:t>
      </w:r>
      <w:proofErr w:type="spellEnd"/>
      <w:r>
        <w:rPr>
          <w:sz w:val="28"/>
          <w:szCs w:val="28"/>
        </w:rPr>
        <w:t>.</w:t>
      </w:r>
    </w:p>
    <w:p w14:paraId="502D5568" w14:textId="64BB752F" w:rsidR="0070389E" w:rsidRDefault="0070389E" w:rsidP="0070389E">
      <w:pPr>
        <w:pStyle w:val="a9"/>
        <w:tabs>
          <w:tab w:val="left" w:pos="567"/>
        </w:tabs>
        <w:ind w:left="0"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Сервисы коррекции </w:t>
      </w:r>
      <w:r>
        <w:rPr>
          <w:sz w:val="28"/>
          <w:szCs w:val="28"/>
          <w:lang w:val="en-US"/>
        </w:rPr>
        <w:t>Trimble</w:t>
      </w:r>
      <w:r w:rsidRPr="007038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RTX</w:t>
      </w:r>
      <w:r>
        <w:rPr>
          <w:sz w:val="28"/>
          <w:szCs w:val="28"/>
        </w:rPr>
        <w:t xml:space="preserve"> для АПК. Принцип работы </w:t>
      </w:r>
      <w:r>
        <w:rPr>
          <w:sz w:val="28"/>
          <w:szCs w:val="28"/>
          <w:lang w:val="en-US"/>
        </w:rPr>
        <w:t>GNSS</w:t>
      </w:r>
      <w:r>
        <w:rPr>
          <w:sz w:val="28"/>
          <w:szCs w:val="28"/>
        </w:rPr>
        <w:t xml:space="preserve">. Триангуляция. Видимость спутников. </w:t>
      </w:r>
      <w:r>
        <w:rPr>
          <w:sz w:val="28"/>
          <w:szCs w:val="28"/>
          <w:lang w:val="en-US"/>
        </w:rPr>
        <w:t>Trimble</w:t>
      </w:r>
      <w:r w:rsidRPr="007038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Advanced</w:t>
      </w:r>
      <w:r w:rsidRPr="007038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Position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TAP</w:t>
      </w:r>
      <w:r>
        <w:rPr>
          <w:sz w:val="28"/>
          <w:szCs w:val="28"/>
        </w:rPr>
        <w:t>). Преимущество использования RTX и принцип её работы.</w:t>
      </w:r>
    </w:p>
    <w:p w14:paraId="763248E6" w14:textId="77777777" w:rsidR="0070389E" w:rsidRDefault="0070389E" w:rsidP="0070389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Беспилотные летательные аппараты.</w:t>
      </w:r>
    </w:p>
    <w:p w14:paraId="0223A2C2" w14:textId="77777777" w:rsidR="0070389E" w:rsidRDefault="0070389E" w:rsidP="0070389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Процесс регистрации аппаратов и получения разрешения на воздушное пространство.</w:t>
      </w:r>
    </w:p>
    <w:p w14:paraId="2C27A20D" w14:textId="77777777" w:rsidR="0070389E" w:rsidRDefault="0070389E" w:rsidP="0070389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полетных заданий, на что обращать внимание.</w:t>
      </w:r>
    </w:p>
    <w:p w14:paraId="0780A1B3" w14:textId="77777777" w:rsidR="0070389E" w:rsidRDefault="0070389E" w:rsidP="0070389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Обработка результатов съемок, построение </w:t>
      </w:r>
      <w:proofErr w:type="spellStart"/>
      <w:r>
        <w:rPr>
          <w:sz w:val="28"/>
          <w:szCs w:val="28"/>
        </w:rPr>
        <w:t>ортофотопланов</w:t>
      </w:r>
      <w:proofErr w:type="spellEnd"/>
      <w:r>
        <w:rPr>
          <w:sz w:val="28"/>
          <w:szCs w:val="28"/>
        </w:rPr>
        <w:t xml:space="preserve"> и 3D моделей.</w:t>
      </w:r>
    </w:p>
    <w:p w14:paraId="6CC7F364" w14:textId="77777777" w:rsidR="0070389E" w:rsidRDefault="0070389E" w:rsidP="0070389E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Цифровые технологии внесения удобрений. Обследование полей и формирование цифровых карт-заданий для сельскохозяйственной техники. Отзывчивость поля на удобрения. Влияние различных норм внесения на урожайность. Выравнивать урожайность или маржу? Схема питания культур. Возможности применения сканеров </w:t>
      </w:r>
      <w:r>
        <w:rPr>
          <w:bCs/>
          <w:sz w:val="28"/>
          <w:szCs w:val="28"/>
          <w:lang w:val="en-US"/>
        </w:rPr>
        <w:t>NDVI</w:t>
      </w:r>
      <w:r>
        <w:rPr>
          <w:bCs/>
          <w:sz w:val="28"/>
          <w:szCs w:val="28"/>
        </w:rPr>
        <w:t xml:space="preserve"> и азотных сенсоров. Закладка полевых опытов. Ошибки при внедрении цифровых технологий точного земледелия.</w:t>
      </w:r>
    </w:p>
    <w:p w14:paraId="4DD13957" w14:textId="77777777" w:rsidR="0070389E" w:rsidRDefault="0070389E" w:rsidP="0070389E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Цифровые технологии в отечественном машиностроении. Текущая ситуация. Существующие технические решения для возделывания, ухода, поддержки принятия решений, уборки.</w:t>
      </w:r>
    </w:p>
    <w:p w14:paraId="15DDF6B2" w14:textId="2D339927" w:rsidR="0070389E" w:rsidRDefault="0070389E" w:rsidP="0070389E">
      <w:pPr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sz w:val="28"/>
          <w:szCs w:val="28"/>
        </w:rPr>
        <w:t xml:space="preserve">Цифровые технологии в зарубежном машиностроении. Примеры существующий передовых технологий: </w:t>
      </w:r>
      <w:proofErr w:type="spellStart"/>
      <w:r>
        <w:rPr>
          <w:sz w:val="28"/>
          <w:szCs w:val="28"/>
          <w:lang w:val="en-US"/>
        </w:rPr>
        <w:t>Qudtrac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Rowtrac</w:t>
      </w:r>
      <w:proofErr w:type="spellEnd"/>
      <w:r>
        <w:rPr>
          <w:sz w:val="28"/>
          <w:szCs w:val="28"/>
        </w:rPr>
        <w:t xml:space="preserve">, беспилотный трактор </w:t>
      </w:r>
      <w:r>
        <w:rPr>
          <w:sz w:val="28"/>
          <w:szCs w:val="28"/>
          <w:lang w:val="en-US"/>
        </w:rPr>
        <w:t>Magnum</w:t>
      </w:r>
      <w:r>
        <w:rPr>
          <w:sz w:val="28"/>
          <w:szCs w:val="28"/>
        </w:rPr>
        <w:t xml:space="preserve">, машины для дифференцированной работы. Системы автопилотирования и картирования. Телеметрия. Интеллектуальные системы </w:t>
      </w:r>
      <w:r>
        <w:rPr>
          <w:sz w:val="28"/>
          <w:szCs w:val="28"/>
          <w:lang w:val="en-US"/>
        </w:rPr>
        <w:t>Harvest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Command</w:t>
      </w:r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  <w:lang w:val="en-US"/>
        </w:rPr>
        <w:t>IntelSans</w:t>
      </w:r>
      <w:proofErr w:type="spellEnd"/>
      <w:r>
        <w:rPr>
          <w:sz w:val="28"/>
          <w:szCs w:val="28"/>
        </w:rPr>
        <w:t>.</w:t>
      </w:r>
      <w:r>
        <w:rPr>
          <w:rFonts w:eastAsiaTheme="minorHAnsi"/>
          <w:bCs/>
          <w:sz w:val="28"/>
          <w:szCs w:val="28"/>
          <w:lang w:eastAsia="en-US"/>
        </w:rPr>
        <w:t xml:space="preserve"> </w:t>
      </w:r>
    </w:p>
    <w:p w14:paraId="2D01414B" w14:textId="77777777" w:rsidR="0070628A" w:rsidRPr="00604B14" w:rsidRDefault="0070628A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21C7192E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 xml:space="preserve">Описание практико-ориентированных заданий и кейсов </w:t>
      </w:r>
    </w:p>
    <w:tbl>
      <w:tblPr>
        <w:tblStyle w:val="26"/>
        <w:tblW w:w="0" w:type="auto"/>
        <w:tblInd w:w="-5" w:type="dxa"/>
        <w:tblLook w:val="04A0" w:firstRow="1" w:lastRow="0" w:firstColumn="1" w:lastColumn="0" w:noHBand="0" w:noVBand="1"/>
      </w:tblPr>
      <w:tblGrid>
        <w:gridCol w:w="576"/>
        <w:gridCol w:w="1552"/>
        <w:gridCol w:w="3194"/>
        <w:gridCol w:w="3892"/>
      </w:tblGrid>
      <w:tr w:rsidR="0070628A" w:rsidRPr="00604B14" w14:paraId="31BF9E54" w14:textId="77777777" w:rsidTr="00604B14">
        <w:tc>
          <w:tcPr>
            <w:tcW w:w="576" w:type="dxa"/>
          </w:tcPr>
          <w:p w14:paraId="6E1DB7AD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552" w:type="dxa"/>
          </w:tcPr>
          <w:p w14:paraId="051C4A02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Номер темы/модуля</w:t>
            </w:r>
          </w:p>
        </w:tc>
        <w:tc>
          <w:tcPr>
            <w:tcW w:w="3194" w:type="dxa"/>
          </w:tcPr>
          <w:p w14:paraId="294FE068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Наименование практического занятия</w:t>
            </w:r>
          </w:p>
        </w:tc>
        <w:tc>
          <w:tcPr>
            <w:tcW w:w="3892" w:type="dxa"/>
          </w:tcPr>
          <w:p w14:paraId="7860B9AA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Описание</w:t>
            </w:r>
          </w:p>
        </w:tc>
      </w:tr>
      <w:tr w:rsidR="000878A1" w:rsidRPr="00604B14" w14:paraId="4B6C670D" w14:textId="77777777" w:rsidTr="00604B14">
        <w:tc>
          <w:tcPr>
            <w:tcW w:w="576" w:type="dxa"/>
          </w:tcPr>
          <w:p w14:paraId="1F29C1D4" w14:textId="77777777" w:rsidR="000878A1" w:rsidRPr="00604B14" w:rsidRDefault="000878A1" w:rsidP="000878A1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lastRenderedPageBreak/>
              <w:t>1.1</w:t>
            </w:r>
          </w:p>
        </w:tc>
        <w:tc>
          <w:tcPr>
            <w:tcW w:w="1552" w:type="dxa"/>
          </w:tcPr>
          <w:p w14:paraId="1FFD962B" w14:textId="77777777" w:rsidR="000878A1" w:rsidRPr="00604B14" w:rsidRDefault="000878A1" w:rsidP="000878A1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3194" w:type="dxa"/>
          </w:tcPr>
          <w:p w14:paraId="5E76B348" w14:textId="582E80C3" w:rsidR="000878A1" w:rsidRPr="00604B14" w:rsidRDefault="000878A1" w:rsidP="000878A1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0878A1">
              <w:rPr>
                <w:rFonts w:eastAsiaTheme="minorHAnsi"/>
                <w:lang w:eastAsia="en-US"/>
              </w:rPr>
              <w:t>Создание электронных карт полей</w:t>
            </w:r>
          </w:p>
        </w:tc>
        <w:tc>
          <w:tcPr>
            <w:tcW w:w="3892" w:type="dxa"/>
          </w:tcPr>
          <w:p w14:paraId="3B3DC2F1" w14:textId="136BB096" w:rsidR="000878A1" w:rsidRPr="00604B14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  <w:r w:rsidRPr="000878A1">
              <w:rPr>
                <w:rFonts w:eastAsiaTheme="minorHAnsi"/>
                <w:lang w:eastAsia="en-US"/>
              </w:rPr>
              <w:t>Создание электронных карт полей</w:t>
            </w:r>
          </w:p>
        </w:tc>
      </w:tr>
      <w:tr w:rsidR="000878A1" w:rsidRPr="00604B14" w14:paraId="654FC5B2" w14:textId="77777777" w:rsidTr="00604B14">
        <w:tc>
          <w:tcPr>
            <w:tcW w:w="576" w:type="dxa"/>
          </w:tcPr>
          <w:p w14:paraId="18BA2CDA" w14:textId="77777777" w:rsidR="000878A1" w:rsidRPr="00604B14" w:rsidRDefault="000878A1" w:rsidP="000878A1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1.2</w:t>
            </w:r>
          </w:p>
        </w:tc>
        <w:tc>
          <w:tcPr>
            <w:tcW w:w="1552" w:type="dxa"/>
          </w:tcPr>
          <w:p w14:paraId="3957537B" w14:textId="77777777" w:rsidR="000878A1" w:rsidRPr="00604B14" w:rsidRDefault="000878A1" w:rsidP="000878A1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3194" w:type="dxa"/>
          </w:tcPr>
          <w:p w14:paraId="662A5692" w14:textId="0B0E9036" w:rsidR="000878A1" w:rsidRPr="00604B14" w:rsidRDefault="000878A1" w:rsidP="000878A1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0878A1">
              <w:rPr>
                <w:rFonts w:eastAsiaTheme="minorHAnsi"/>
                <w:lang w:eastAsia="en-US"/>
              </w:rPr>
              <w:t>Загрузка электронных карт полей в облачный сервис и ведение электронных полевых журналов</w:t>
            </w:r>
          </w:p>
        </w:tc>
        <w:tc>
          <w:tcPr>
            <w:tcW w:w="3892" w:type="dxa"/>
          </w:tcPr>
          <w:p w14:paraId="42DE4D7E" w14:textId="25622769" w:rsidR="000878A1" w:rsidRPr="00604B14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  <w:r w:rsidRPr="000878A1">
              <w:rPr>
                <w:rFonts w:eastAsiaTheme="minorHAnsi"/>
                <w:lang w:eastAsia="en-US"/>
              </w:rPr>
              <w:t>Загрузка электронных карт полей в облачный сервис и ведение электронных полевых журналов</w:t>
            </w:r>
          </w:p>
        </w:tc>
      </w:tr>
      <w:tr w:rsidR="000878A1" w:rsidRPr="00604B14" w14:paraId="1F134B63" w14:textId="77777777" w:rsidTr="00604B14">
        <w:tc>
          <w:tcPr>
            <w:tcW w:w="576" w:type="dxa"/>
          </w:tcPr>
          <w:p w14:paraId="40602AAF" w14:textId="77777777" w:rsidR="000878A1" w:rsidRPr="00604B14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2.1</w:t>
            </w:r>
          </w:p>
        </w:tc>
        <w:tc>
          <w:tcPr>
            <w:tcW w:w="1552" w:type="dxa"/>
          </w:tcPr>
          <w:p w14:paraId="4452606E" w14:textId="77777777" w:rsidR="000878A1" w:rsidRPr="00604B14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3194" w:type="dxa"/>
          </w:tcPr>
          <w:p w14:paraId="274A222C" w14:textId="48BF1326" w:rsidR="000878A1" w:rsidRPr="00604B14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  <w:r w:rsidRPr="000878A1">
              <w:rPr>
                <w:rFonts w:eastAsiaTheme="minorHAnsi"/>
                <w:lang w:eastAsia="en-US"/>
              </w:rPr>
              <w:t>Планирование сезона – расчет технологий и технологических карт</w:t>
            </w:r>
          </w:p>
        </w:tc>
        <w:tc>
          <w:tcPr>
            <w:tcW w:w="3892" w:type="dxa"/>
          </w:tcPr>
          <w:p w14:paraId="28855B7B" w14:textId="418EB479" w:rsidR="000878A1" w:rsidRPr="00604B14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  <w:r w:rsidRPr="000878A1">
              <w:rPr>
                <w:rFonts w:eastAsiaTheme="minorHAnsi"/>
                <w:lang w:eastAsia="en-US"/>
              </w:rPr>
              <w:t>Планирование сезона – расчет технологий и технологических карт</w:t>
            </w:r>
          </w:p>
        </w:tc>
      </w:tr>
      <w:tr w:rsidR="000878A1" w:rsidRPr="00604B14" w14:paraId="179D47DC" w14:textId="77777777" w:rsidTr="00604B14">
        <w:tc>
          <w:tcPr>
            <w:tcW w:w="576" w:type="dxa"/>
          </w:tcPr>
          <w:p w14:paraId="423FD64D" w14:textId="77777777" w:rsidR="000878A1" w:rsidRPr="00604B14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2.2.</w:t>
            </w:r>
          </w:p>
        </w:tc>
        <w:tc>
          <w:tcPr>
            <w:tcW w:w="1552" w:type="dxa"/>
          </w:tcPr>
          <w:p w14:paraId="260D30CD" w14:textId="77777777" w:rsidR="000878A1" w:rsidRPr="00604B14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3194" w:type="dxa"/>
          </w:tcPr>
          <w:p w14:paraId="6315E05E" w14:textId="654E8719" w:rsidR="000878A1" w:rsidRPr="00604B14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  <w:r w:rsidRPr="000878A1">
              <w:rPr>
                <w:rFonts w:eastAsiaTheme="minorHAnsi"/>
                <w:lang w:eastAsia="en-US"/>
              </w:rPr>
              <w:t>Планирование севооборота</w:t>
            </w:r>
          </w:p>
        </w:tc>
        <w:tc>
          <w:tcPr>
            <w:tcW w:w="3892" w:type="dxa"/>
          </w:tcPr>
          <w:p w14:paraId="494FDB4F" w14:textId="1AAE4AD2" w:rsidR="000878A1" w:rsidRPr="00604B14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  <w:r w:rsidRPr="000878A1">
              <w:rPr>
                <w:rFonts w:eastAsiaTheme="minorHAnsi"/>
                <w:lang w:eastAsia="en-US"/>
              </w:rPr>
              <w:t>Планирование севооборота</w:t>
            </w:r>
          </w:p>
        </w:tc>
      </w:tr>
      <w:tr w:rsidR="000878A1" w:rsidRPr="00604B14" w14:paraId="3B3DF431" w14:textId="77777777" w:rsidTr="00604B14">
        <w:tc>
          <w:tcPr>
            <w:tcW w:w="576" w:type="dxa"/>
          </w:tcPr>
          <w:p w14:paraId="07DA7474" w14:textId="77777777" w:rsidR="000878A1" w:rsidRPr="00604B14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2.3</w:t>
            </w:r>
          </w:p>
        </w:tc>
        <w:tc>
          <w:tcPr>
            <w:tcW w:w="1552" w:type="dxa"/>
          </w:tcPr>
          <w:p w14:paraId="62B23C16" w14:textId="426073F0" w:rsidR="000878A1" w:rsidRPr="00604B14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3194" w:type="dxa"/>
          </w:tcPr>
          <w:p w14:paraId="6AB80FCD" w14:textId="10A1B24F" w:rsidR="000878A1" w:rsidRPr="00604B14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  <w:r w:rsidRPr="000878A1">
              <w:rPr>
                <w:rFonts w:eastAsiaTheme="minorHAnsi"/>
                <w:lang w:eastAsia="en-US"/>
              </w:rPr>
              <w:t>Анализ применения цифровых технологий при посеве пропашных культур.</w:t>
            </w:r>
          </w:p>
        </w:tc>
        <w:tc>
          <w:tcPr>
            <w:tcW w:w="3892" w:type="dxa"/>
          </w:tcPr>
          <w:p w14:paraId="167FADDF" w14:textId="2B790AFE" w:rsidR="000878A1" w:rsidRPr="00604B14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  <w:r w:rsidRPr="000878A1">
              <w:rPr>
                <w:rFonts w:eastAsiaTheme="minorHAnsi"/>
                <w:lang w:eastAsia="en-US"/>
              </w:rPr>
              <w:t>Анализ применения цифровых технологий при посеве пропашных культур.</w:t>
            </w:r>
          </w:p>
        </w:tc>
      </w:tr>
      <w:tr w:rsidR="000878A1" w:rsidRPr="00604B14" w14:paraId="3233550B" w14:textId="77777777" w:rsidTr="00604B14">
        <w:tc>
          <w:tcPr>
            <w:tcW w:w="576" w:type="dxa"/>
          </w:tcPr>
          <w:p w14:paraId="52CDCDC6" w14:textId="77777777" w:rsidR="000878A1" w:rsidRPr="00604B14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2.4</w:t>
            </w:r>
          </w:p>
        </w:tc>
        <w:tc>
          <w:tcPr>
            <w:tcW w:w="1552" w:type="dxa"/>
          </w:tcPr>
          <w:p w14:paraId="3C5BF3D4" w14:textId="5B6E0AD5" w:rsidR="000878A1" w:rsidRPr="00604B14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3194" w:type="dxa"/>
          </w:tcPr>
          <w:p w14:paraId="2EA5F01F" w14:textId="26424D94" w:rsidR="000878A1" w:rsidRPr="00604B14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Формирование полетных заданий</w:t>
            </w:r>
          </w:p>
        </w:tc>
        <w:tc>
          <w:tcPr>
            <w:tcW w:w="3892" w:type="dxa"/>
          </w:tcPr>
          <w:p w14:paraId="5655BCA8" w14:textId="5DA78EA9" w:rsidR="000878A1" w:rsidRPr="00604B14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Формирование полетных заданий</w:t>
            </w:r>
          </w:p>
        </w:tc>
      </w:tr>
      <w:tr w:rsidR="000878A1" w:rsidRPr="00604B14" w14:paraId="03411036" w14:textId="77777777" w:rsidTr="00604B14">
        <w:tc>
          <w:tcPr>
            <w:tcW w:w="576" w:type="dxa"/>
          </w:tcPr>
          <w:p w14:paraId="765262EE" w14:textId="77777777" w:rsidR="000878A1" w:rsidRPr="00604B14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2.5</w:t>
            </w:r>
          </w:p>
        </w:tc>
        <w:tc>
          <w:tcPr>
            <w:tcW w:w="1552" w:type="dxa"/>
          </w:tcPr>
          <w:p w14:paraId="51AA3FCB" w14:textId="1F723D95" w:rsidR="000878A1" w:rsidRPr="00604B14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3194" w:type="dxa"/>
          </w:tcPr>
          <w:p w14:paraId="0B5E27FD" w14:textId="58A6E82D" w:rsidR="000878A1" w:rsidRPr="00604B14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  <w:r w:rsidRPr="000878A1">
              <w:rPr>
                <w:rFonts w:eastAsiaTheme="minorHAnsi"/>
                <w:lang w:eastAsia="en-US"/>
              </w:rPr>
              <w:t xml:space="preserve">Обработка результатов съемок, построение </w:t>
            </w:r>
            <w:proofErr w:type="spellStart"/>
            <w:r w:rsidRPr="000878A1">
              <w:rPr>
                <w:rFonts w:eastAsiaTheme="minorHAnsi"/>
                <w:lang w:eastAsia="en-US"/>
              </w:rPr>
              <w:t>ортофотопланов</w:t>
            </w:r>
            <w:proofErr w:type="spellEnd"/>
            <w:r w:rsidRPr="000878A1">
              <w:rPr>
                <w:rFonts w:eastAsiaTheme="minorHAnsi"/>
                <w:lang w:eastAsia="en-US"/>
              </w:rPr>
              <w:t xml:space="preserve"> и 3</w:t>
            </w:r>
            <w:r w:rsidRPr="000878A1">
              <w:rPr>
                <w:rFonts w:eastAsiaTheme="minorHAnsi"/>
                <w:lang w:val="en-US" w:eastAsia="en-US"/>
              </w:rPr>
              <w:t>D</w:t>
            </w:r>
            <w:r w:rsidRPr="000878A1">
              <w:rPr>
                <w:rFonts w:eastAsiaTheme="minorHAnsi"/>
                <w:lang w:eastAsia="en-US"/>
              </w:rPr>
              <w:t xml:space="preserve"> моделей.</w:t>
            </w:r>
          </w:p>
        </w:tc>
        <w:tc>
          <w:tcPr>
            <w:tcW w:w="3892" w:type="dxa"/>
          </w:tcPr>
          <w:p w14:paraId="7FF8B4E7" w14:textId="0018C1D0" w:rsidR="000878A1" w:rsidRPr="00604B14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  <w:r w:rsidRPr="000878A1">
              <w:rPr>
                <w:rFonts w:eastAsiaTheme="minorHAnsi"/>
                <w:lang w:eastAsia="en-US"/>
              </w:rPr>
              <w:t xml:space="preserve">Обработка результатов съемок, построение </w:t>
            </w:r>
            <w:proofErr w:type="spellStart"/>
            <w:r w:rsidRPr="000878A1">
              <w:rPr>
                <w:rFonts w:eastAsiaTheme="minorHAnsi"/>
                <w:lang w:eastAsia="en-US"/>
              </w:rPr>
              <w:t>ортофотопланов</w:t>
            </w:r>
            <w:proofErr w:type="spellEnd"/>
            <w:r w:rsidRPr="000878A1">
              <w:rPr>
                <w:rFonts w:eastAsiaTheme="minorHAnsi"/>
                <w:lang w:eastAsia="en-US"/>
              </w:rPr>
              <w:t xml:space="preserve"> и 3</w:t>
            </w:r>
            <w:r w:rsidRPr="000878A1">
              <w:rPr>
                <w:rFonts w:eastAsiaTheme="minorHAnsi"/>
                <w:lang w:val="en-US" w:eastAsia="en-US"/>
              </w:rPr>
              <w:t>D</w:t>
            </w:r>
            <w:r w:rsidRPr="000878A1">
              <w:rPr>
                <w:rFonts w:eastAsiaTheme="minorHAnsi"/>
                <w:lang w:eastAsia="en-US"/>
              </w:rPr>
              <w:t xml:space="preserve"> моделей.</w:t>
            </w:r>
          </w:p>
        </w:tc>
      </w:tr>
    </w:tbl>
    <w:p w14:paraId="4336CC45" w14:textId="369E4D4F" w:rsidR="00DA29EB" w:rsidRDefault="00DA29EB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28475693" w14:textId="50DE6A7F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8.</w:t>
      </w:r>
      <w:r w:rsidR="00DA29EB" w:rsidRPr="00E116B9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>Оценочные материалы по образовательной программе</w:t>
      </w:r>
      <w:r w:rsidRPr="00491C47">
        <w:rPr>
          <w:rFonts w:eastAsiaTheme="minorHAnsi"/>
          <w:sz w:val="28"/>
          <w:szCs w:val="28"/>
          <w:lang w:eastAsia="en-US"/>
        </w:rPr>
        <w:t xml:space="preserve"> </w:t>
      </w:r>
    </w:p>
    <w:p w14:paraId="53D10145" w14:textId="107E3AE8" w:rsidR="0070628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8.1. Вопросы тестирования по модулям</w:t>
      </w:r>
    </w:p>
    <w:p w14:paraId="55A6A315" w14:textId="77777777" w:rsidR="00B24EB6" w:rsidRPr="00491C47" w:rsidRDefault="00B24EB6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tbl>
      <w:tblPr>
        <w:tblStyle w:val="26"/>
        <w:tblW w:w="0" w:type="auto"/>
        <w:tblInd w:w="-5" w:type="dxa"/>
        <w:tblLook w:val="04A0" w:firstRow="1" w:lastRow="0" w:firstColumn="1" w:lastColumn="0" w:noHBand="0" w:noVBand="1"/>
      </w:tblPr>
      <w:tblGrid>
        <w:gridCol w:w="961"/>
        <w:gridCol w:w="2300"/>
        <w:gridCol w:w="1942"/>
        <w:gridCol w:w="3686"/>
      </w:tblGrid>
      <w:tr w:rsidR="0070628A" w:rsidRPr="00491C47" w14:paraId="6342DED3" w14:textId="77777777" w:rsidTr="000878A1">
        <w:tc>
          <w:tcPr>
            <w:tcW w:w="961" w:type="dxa"/>
          </w:tcPr>
          <w:p w14:paraId="142A92EE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№ модуля</w:t>
            </w:r>
          </w:p>
        </w:tc>
        <w:tc>
          <w:tcPr>
            <w:tcW w:w="2300" w:type="dxa"/>
          </w:tcPr>
          <w:p w14:paraId="4053664A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Вопросы входного тестирования</w:t>
            </w:r>
          </w:p>
        </w:tc>
        <w:tc>
          <w:tcPr>
            <w:tcW w:w="1942" w:type="dxa"/>
          </w:tcPr>
          <w:p w14:paraId="5A87F6B4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Вопросы промежуточного тестирования</w:t>
            </w:r>
          </w:p>
        </w:tc>
        <w:tc>
          <w:tcPr>
            <w:tcW w:w="3686" w:type="dxa"/>
          </w:tcPr>
          <w:p w14:paraId="2D103EB8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Вопросы итогового тестирования</w:t>
            </w:r>
          </w:p>
        </w:tc>
      </w:tr>
      <w:tr w:rsidR="0070628A" w:rsidRPr="00491C47" w14:paraId="2F251225" w14:textId="77777777" w:rsidTr="000878A1">
        <w:tc>
          <w:tcPr>
            <w:tcW w:w="961" w:type="dxa"/>
          </w:tcPr>
          <w:p w14:paraId="176B3785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1.1</w:t>
            </w:r>
          </w:p>
        </w:tc>
        <w:tc>
          <w:tcPr>
            <w:tcW w:w="2300" w:type="dxa"/>
          </w:tcPr>
          <w:p w14:paraId="073DAE41" w14:textId="035E0D9D" w:rsidR="0070628A" w:rsidRPr="00B24EB6" w:rsidRDefault="000878A1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0878A1">
              <w:rPr>
                <w:rFonts w:eastAsiaTheme="minorHAnsi"/>
                <w:lang w:eastAsia="en-US"/>
              </w:rPr>
              <w:t>Какие цифро</w:t>
            </w:r>
            <w:r>
              <w:rPr>
                <w:rFonts w:eastAsiaTheme="minorHAnsi"/>
                <w:lang w:eastAsia="en-US"/>
              </w:rPr>
              <w:t>в</w:t>
            </w:r>
            <w:r w:rsidRPr="000878A1">
              <w:rPr>
                <w:rFonts w:eastAsiaTheme="minorHAnsi"/>
                <w:lang w:eastAsia="en-US"/>
              </w:rPr>
              <w:t>ые решения для АПК Вы знаете?</w:t>
            </w:r>
          </w:p>
        </w:tc>
        <w:tc>
          <w:tcPr>
            <w:tcW w:w="1942" w:type="dxa"/>
          </w:tcPr>
          <w:p w14:paraId="6452AB48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3686" w:type="dxa"/>
          </w:tcPr>
          <w:p w14:paraId="2F962C0F" w14:textId="096A6A89" w:rsidR="0070628A" w:rsidRPr="00B24EB6" w:rsidRDefault="000878A1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0878A1">
              <w:rPr>
                <w:rFonts w:eastAsiaTheme="minorHAnsi"/>
                <w:lang w:eastAsia="en-US"/>
              </w:rPr>
              <w:t>Создание электронных карт полей</w:t>
            </w:r>
          </w:p>
        </w:tc>
      </w:tr>
      <w:tr w:rsidR="0070628A" w:rsidRPr="00491C47" w14:paraId="4248A3A8" w14:textId="77777777" w:rsidTr="000878A1">
        <w:tc>
          <w:tcPr>
            <w:tcW w:w="961" w:type="dxa"/>
          </w:tcPr>
          <w:p w14:paraId="3C35CEFD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1.2</w:t>
            </w:r>
          </w:p>
        </w:tc>
        <w:tc>
          <w:tcPr>
            <w:tcW w:w="2300" w:type="dxa"/>
          </w:tcPr>
          <w:p w14:paraId="77528691" w14:textId="249B3C09" w:rsidR="0070628A" w:rsidRPr="00B24EB6" w:rsidRDefault="000878A1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0878A1">
              <w:rPr>
                <w:rFonts w:eastAsiaTheme="minorHAnsi"/>
                <w:lang w:eastAsia="en-US"/>
              </w:rPr>
              <w:t>Есть ли у Вас опыт работы с конкр</w:t>
            </w:r>
            <w:r>
              <w:rPr>
                <w:rFonts w:eastAsiaTheme="minorHAnsi"/>
                <w:lang w:eastAsia="en-US"/>
              </w:rPr>
              <w:t>е</w:t>
            </w:r>
            <w:r w:rsidRPr="000878A1">
              <w:rPr>
                <w:rFonts w:eastAsiaTheme="minorHAnsi"/>
                <w:lang w:eastAsia="en-US"/>
              </w:rPr>
              <w:t>тными цифровыми решениями? Если да, то с какими?</w:t>
            </w:r>
          </w:p>
        </w:tc>
        <w:tc>
          <w:tcPr>
            <w:tcW w:w="1942" w:type="dxa"/>
          </w:tcPr>
          <w:p w14:paraId="34014D88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3686" w:type="dxa"/>
          </w:tcPr>
          <w:p w14:paraId="49119331" w14:textId="6E644D8F" w:rsidR="0070628A" w:rsidRPr="00B24EB6" w:rsidRDefault="000878A1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0878A1">
              <w:rPr>
                <w:rFonts w:eastAsiaTheme="minorHAnsi"/>
                <w:lang w:eastAsia="en-US"/>
              </w:rPr>
              <w:t>Загрузка электронных карт полей в облачный сервис и ведение электронных полевых журналов</w:t>
            </w:r>
          </w:p>
        </w:tc>
      </w:tr>
      <w:tr w:rsidR="0070628A" w:rsidRPr="00491C47" w14:paraId="4D2C72DA" w14:textId="77777777" w:rsidTr="000878A1">
        <w:tc>
          <w:tcPr>
            <w:tcW w:w="961" w:type="dxa"/>
          </w:tcPr>
          <w:p w14:paraId="77BB2A3C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1.3.</w:t>
            </w:r>
          </w:p>
        </w:tc>
        <w:tc>
          <w:tcPr>
            <w:tcW w:w="2300" w:type="dxa"/>
          </w:tcPr>
          <w:p w14:paraId="62504791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942" w:type="dxa"/>
          </w:tcPr>
          <w:p w14:paraId="3CD6649C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3686" w:type="dxa"/>
          </w:tcPr>
          <w:p w14:paraId="48D9234F" w14:textId="59120736" w:rsidR="0070628A" w:rsidRPr="00B24EB6" w:rsidRDefault="000878A1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0878A1">
              <w:rPr>
                <w:rFonts w:eastAsiaTheme="minorHAnsi"/>
                <w:lang w:eastAsia="en-US"/>
              </w:rPr>
              <w:t>Планирование сезона – расчет технологий и технологических карт</w:t>
            </w:r>
          </w:p>
        </w:tc>
      </w:tr>
      <w:tr w:rsidR="0070628A" w:rsidRPr="00491C47" w14:paraId="355A6ED9" w14:textId="77777777" w:rsidTr="000878A1">
        <w:tc>
          <w:tcPr>
            <w:tcW w:w="961" w:type="dxa"/>
          </w:tcPr>
          <w:p w14:paraId="3D3EF747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1.4.</w:t>
            </w:r>
          </w:p>
        </w:tc>
        <w:tc>
          <w:tcPr>
            <w:tcW w:w="2300" w:type="dxa"/>
          </w:tcPr>
          <w:p w14:paraId="33A12FB7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942" w:type="dxa"/>
          </w:tcPr>
          <w:p w14:paraId="49B05FEA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3686" w:type="dxa"/>
          </w:tcPr>
          <w:p w14:paraId="0219DDB1" w14:textId="2A0AB787" w:rsidR="0070628A" w:rsidRPr="00B24EB6" w:rsidRDefault="000878A1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0878A1">
              <w:rPr>
                <w:rFonts w:eastAsiaTheme="minorHAnsi"/>
                <w:lang w:eastAsia="en-US"/>
              </w:rPr>
              <w:t>Планирование севооборота</w:t>
            </w:r>
          </w:p>
        </w:tc>
      </w:tr>
      <w:tr w:rsidR="0070628A" w:rsidRPr="00491C47" w14:paraId="0599436E" w14:textId="77777777" w:rsidTr="000878A1">
        <w:tc>
          <w:tcPr>
            <w:tcW w:w="961" w:type="dxa"/>
          </w:tcPr>
          <w:p w14:paraId="695B405E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1.5</w:t>
            </w:r>
          </w:p>
        </w:tc>
        <w:tc>
          <w:tcPr>
            <w:tcW w:w="2300" w:type="dxa"/>
          </w:tcPr>
          <w:p w14:paraId="6CC13634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942" w:type="dxa"/>
          </w:tcPr>
          <w:p w14:paraId="4B4963D9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3686" w:type="dxa"/>
          </w:tcPr>
          <w:p w14:paraId="3A7A6C4B" w14:textId="6F781B69" w:rsidR="0070628A" w:rsidRPr="00B24EB6" w:rsidRDefault="000878A1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0878A1">
              <w:rPr>
                <w:rFonts w:eastAsiaTheme="minorHAnsi"/>
                <w:lang w:eastAsia="en-US"/>
              </w:rPr>
              <w:t>Анализ применения цифровых технологий при посеве пропашных культур.</w:t>
            </w:r>
          </w:p>
        </w:tc>
      </w:tr>
      <w:tr w:rsidR="0070628A" w:rsidRPr="00E116B9" w14:paraId="789D6E43" w14:textId="77777777" w:rsidTr="000878A1">
        <w:tc>
          <w:tcPr>
            <w:tcW w:w="961" w:type="dxa"/>
          </w:tcPr>
          <w:p w14:paraId="63BC7FB1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1.6</w:t>
            </w:r>
          </w:p>
        </w:tc>
        <w:tc>
          <w:tcPr>
            <w:tcW w:w="2300" w:type="dxa"/>
          </w:tcPr>
          <w:p w14:paraId="517B93FF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942" w:type="dxa"/>
          </w:tcPr>
          <w:p w14:paraId="0CE990A8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3686" w:type="dxa"/>
          </w:tcPr>
          <w:p w14:paraId="68A76368" w14:textId="69559F60" w:rsidR="0070628A" w:rsidRPr="000878A1" w:rsidRDefault="000878A1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Формирование полетных заданий</w:t>
            </w:r>
          </w:p>
        </w:tc>
      </w:tr>
      <w:tr w:rsidR="0070628A" w:rsidRPr="00491C47" w14:paraId="0D147F0F" w14:textId="77777777" w:rsidTr="000878A1">
        <w:tc>
          <w:tcPr>
            <w:tcW w:w="961" w:type="dxa"/>
          </w:tcPr>
          <w:p w14:paraId="4A9BE63E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eastAsia="en-US"/>
              </w:rPr>
              <w:t>1.7</w:t>
            </w:r>
          </w:p>
        </w:tc>
        <w:tc>
          <w:tcPr>
            <w:tcW w:w="2300" w:type="dxa"/>
          </w:tcPr>
          <w:p w14:paraId="59DCB38F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</w:p>
        </w:tc>
        <w:tc>
          <w:tcPr>
            <w:tcW w:w="1942" w:type="dxa"/>
          </w:tcPr>
          <w:p w14:paraId="02E16964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</w:p>
        </w:tc>
        <w:tc>
          <w:tcPr>
            <w:tcW w:w="3686" w:type="dxa"/>
          </w:tcPr>
          <w:p w14:paraId="795A023B" w14:textId="00EC40B6" w:rsidR="0070628A" w:rsidRPr="000878A1" w:rsidRDefault="000878A1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0878A1">
              <w:rPr>
                <w:rFonts w:eastAsiaTheme="minorHAnsi"/>
                <w:lang w:eastAsia="en-US"/>
              </w:rPr>
              <w:t xml:space="preserve">Обработка результатов съемок, построение </w:t>
            </w:r>
            <w:proofErr w:type="spellStart"/>
            <w:r w:rsidRPr="000878A1">
              <w:rPr>
                <w:rFonts w:eastAsiaTheme="minorHAnsi"/>
                <w:lang w:eastAsia="en-US"/>
              </w:rPr>
              <w:t>ортофотопланов</w:t>
            </w:r>
            <w:proofErr w:type="spellEnd"/>
            <w:r w:rsidRPr="000878A1">
              <w:rPr>
                <w:rFonts w:eastAsiaTheme="minorHAnsi"/>
                <w:lang w:eastAsia="en-US"/>
              </w:rPr>
              <w:t xml:space="preserve"> и 3</w:t>
            </w:r>
            <w:r w:rsidRPr="000878A1">
              <w:rPr>
                <w:rFonts w:eastAsiaTheme="minorHAnsi"/>
                <w:lang w:val="en-US" w:eastAsia="en-US"/>
              </w:rPr>
              <w:t>D</w:t>
            </w:r>
            <w:r w:rsidRPr="000878A1">
              <w:rPr>
                <w:rFonts w:eastAsiaTheme="minorHAnsi"/>
                <w:lang w:eastAsia="en-US"/>
              </w:rPr>
              <w:t xml:space="preserve"> моделей.</w:t>
            </w:r>
          </w:p>
        </w:tc>
      </w:tr>
    </w:tbl>
    <w:p w14:paraId="6A9ED85A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5DB64130" w14:textId="77777777" w:rsidR="00BC302C" w:rsidRPr="00BC302C" w:rsidRDefault="0070628A" w:rsidP="00BC302C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 xml:space="preserve">8.2. </w:t>
      </w:r>
      <w:r w:rsidR="00BC302C" w:rsidRPr="00BC302C">
        <w:rPr>
          <w:rFonts w:eastAsiaTheme="minorHAnsi"/>
          <w:sz w:val="28"/>
          <w:szCs w:val="28"/>
          <w:lang w:eastAsia="en-US"/>
        </w:rPr>
        <w:t>Освоение слушателями программы повышения квалификации «Цифровые технологии в АПК» завершается обязательной итоговой аттестацией, предусматривающей зачёт с оценкой в бальном эквиваленте, состоящий из последовательного выполнения двух промежуточных онлайн-</w:t>
      </w:r>
      <w:r w:rsidR="00BC302C" w:rsidRPr="00BC302C">
        <w:rPr>
          <w:rFonts w:eastAsiaTheme="minorHAnsi"/>
          <w:sz w:val="28"/>
          <w:szCs w:val="28"/>
          <w:lang w:eastAsia="en-US"/>
        </w:rPr>
        <w:lastRenderedPageBreak/>
        <w:t>тестирований и итогового тестирования. В качестве оценочных средств освоения программы используются следующие виды:</w:t>
      </w:r>
    </w:p>
    <w:p w14:paraId="33EFA92D" w14:textId="3DDC059D" w:rsidR="00BC302C" w:rsidRPr="00BC302C" w:rsidRDefault="00BC302C" w:rsidP="00BC302C">
      <w:pPr>
        <w:pStyle w:val="a9"/>
        <w:numPr>
          <w:ilvl w:val="0"/>
          <w:numId w:val="48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BC302C">
        <w:rPr>
          <w:rFonts w:eastAsiaTheme="minorHAnsi"/>
          <w:sz w:val="28"/>
          <w:szCs w:val="28"/>
          <w:lang w:eastAsia="en-US"/>
        </w:rPr>
        <w:t>онлайн-тестирование по завершению изучения Модуля 1, максимальное количество баллов – 30;</w:t>
      </w:r>
    </w:p>
    <w:p w14:paraId="0C39FBEB" w14:textId="18C2FF4F" w:rsidR="00BC302C" w:rsidRPr="00BC302C" w:rsidRDefault="00BC302C" w:rsidP="00BC302C">
      <w:pPr>
        <w:pStyle w:val="a9"/>
        <w:numPr>
          <w:ilvl w:val="0"/>
          <w:numId w:val="48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BC302C">
        <w:rPr>
          <w:rFonts w:eastAsiaTheme="minorHAnsi"/>
          <w:sz w:val="28"/>
          <w:szCs w:val="28"/>
          <w:lang w:eastAsia="en-US"/>
        </w:rPr>
        <w:t>онлайн-тестирование по завершению изучения Модуля 2, максимальное количество баллов – 30;</w:t>
      </w:r>
    </w:p>
    <w:p w14:paraId="27820E4F" w14:textId="43A83D0C" w:rsidR="00BC302C" w:rsidRPr="00BC302C" w:rsidRDefault="00BC302C" w:rsidP="00BC302C">
      <w:pPr>
        <w:pStyle w:val="a9"/>
        <w:numPr>
          <w:ilvl w:val="0"/>
          <w:numId w:val="48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BC302C">
        <w:rPr>
          <w:rFonts w:eastAsiaTheme="minorHAnsi"/>
          <w:sz w:val="28"/>
          <w:szCs w:val="28"/>
          <w:lang w:eastAsia="en-US"/>
        </w:rPr>
        <w:t>итоговое тестирование после освоения Модуля 3, в целом по изученному материалу, максимальное количество баллов – 40.</w:t>
      </w:r>
    </w:p>
    <w:p w14:paraId="0861CA24" w14:textId="436BBF6C" w:rsidR="0070628A" w:rsidRPr="00491C47" w:rsidRDefault="00BC302C" w:rsidP="00BC302C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BC302C">
        <w:rPr>
          <w:rFonts w:eastAsiaTheme="minorHAnsi"/>
          <w:sz w:val="28"/>
          <w:szCs w:val="28"/>
          <w:lang w:eastAsia="en-US"/>
        </w:rPr>
        <w:t>При выполнении всех требований итоговой аттестации слушатель может заработать 100 баллов.</w:t>
      </w:r>
      <w:r w:rsidR="0070628A" w:rsidRPr="00491C47">
        <w:rPr>
          <w:rFonts w:eastAsiaTheme="minorHAnsi"/>
          <w:sz w:val="28"/>
          <w:szCs w:val="28"/>
          <w:lang w:eastAsia="en-US"/>
        </w:rPr>
        <w:t>:</w:t>
      </w:r>
    </w:p>
    <w:p w14:paraId="2A948D5D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0-74 - незачет</w:t>
      </w:r>
    </w:p>
    <w:p w14:paraId="1FFFEACD" w14:textId="5456D1C5" w:rsidR="0070628A" w:rsidRPr="00491C47" w:rsidRDefault="0070628A" w:rsidP="00B24EB6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75-100 - зачет</w:t>
      </w:r>
      <w:r w:rsidRPr="00491C47">
        <w:rPr>
          <w:rFonts w:eastAsiaTheme="minorHAnsi"/>
          <w:b/>
          <w:sz w:val="28"/>
          <w:szCs w:val="28"/>
          <w:lang w:eastAsia="en-US"/>
        </w:rPr>
        <w:t>.</w:t>
      </w:r>
    </w:p>
    <w:p w14:paraId="3D381BE8" w14:textId="77777777" w:rsidR="00B24EB6" w:rsidRDefault="00B24EB6" w:rsidP="00B24EB6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37DF6EEC" w14:textId="0E89913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 xml:space="preserve">8.3. </w:t>
      </w:r>
      <w:r w:rsidRPr="00491C47">
        <w:rPr>
          <w:rFonts w:eastAsiaTheme="minorHAnsi"/>
          <w:sz w:val="28"/>
          <w:szCs w:val="28"/>
          <w:lang w:eastAsia="en-US"/>
        </w:rPr>
        <w:t>В рамках промежуточной и итоговой аттестации слушатели курса выполняют</w:t>
      </w:r>
      <w:r w:rsidR="00BC302C">
        <w:rPr>
          <w:rFonts w:eastAsiaTheme="minorHAnsi"/>
          <w:sz w:val="28"/>
          <w:szCs w:val="28"/>
          <w:lang w:eastAsia="en-US"/>
        </w:rPr>
        <w:t xml:space="preserve"> контрольное</w:t>
      </w:r>
      <w:r w:rsidRPr="00491C47">
        <w:rPr>
          <w:rFonts w:eastAsiaTheme="minorHAnsi"/>
          <w:sz w:val="28"/>
          <w:szCs w:val="28"/>
          <w:lang w:eastAsia="en-US"/>
        </w:rPr>
        <w:t xml:space="preserve"> </w:t>
      </w:r>
      <w:r w:rsidR="00BC302C">
        <w:rPr>
          <w:rFonts w:eastAsiaTheme="minorHAnsi"/>
          <w:sz w:val="28"/>
          <w:szCs w:val="28"/>
          <w:lang w:eastAsia="en-US"/>
        </w:rPr>
        <w:t>практическое</w:t>
      </w:r>
      <w:r w:rsidRPr="00491C47">
        <w:rPr>
          <w:rFonts w:eastAsiaTheme="minorHAnsi"/>
          <w:sz w:val="28"/>
          <w:szCs w:val="28"/>
          <w:lang w:eastAsia="en-US"/>
        </w:rPr>
        <w:t xml:space="preserve"> задание. </w:t>
      </w:r>
    </w:p>
    <w:p w14:paraId="11AF3345" w14:textId="05FA4361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Примерное </w:t>
      </w:r>
      <w:r w:rsidR="00BC302C" w:rsidRPr="00BC302C">
        <w:rPr>
          <w:rFonts w:eastAsiaTheme="minorHAnsi"/>
          <w:sz w:val="28"/>
          <w:szCs w:val="28"/>
          <w:lang w:eastAsia="en-US"/>
        </w:rPr>
        <w:t>контрольное практическое</w:t>
      </w:r>
      <w:r w:rsidRPr="00491C47">
        <w:rPr>
          <w:rFonts w:eastAsiaTheme="minorHAnsi"/>
          <w:sz w:val="28"/>
          <w:szCs w:val="28"/>
          <w:lang w:eastAsia="en-US"/>
        </w:rPr>
        <w:t xml:space="preserve"> задание для проведения итоговой аттестации.</w:t>
      </w:r>
    </w:p>
    <w:p w14:paraId="54667526" w14:textId="5C182475" w:rsidR="00BC302C" w:rsidRPr="00BC302C" w:rsidRDefault="00BC302C" w:rsidP="00BC302C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BC302C">
        <w:rPr>
          <w:rFonts w:eastAsiaTheme="minorHAnsi"/>
          <w:sz w:val="28"/>
          <w:szCs w:val="28"/>
          <w:lang w:eastAsia="en-US"/>
        </w:rPr>
        <w:t>1.</w:t>
      </w:r>
      <w:r w:rsidRPr="00BC302C">
        <w:rPr>
          <w:rFonts w:eastAsiaTheme="minorHAnsi"/>
          <w:sz w:val="28"/>
          <w:szCs w:val="28"/>
          <w:lang w:eastAsia="en-US"/>
        </w:rPr>
        <w:tab/>
        <w:t>Создание электронных карт полей.</w:t>
      </w:r>
    </w:p>
    <w:p w14:paraId="79A91CD3" w14:textId="77777777" w:rsidR="00BC302C" w:rsidRPr="00BC302C" w:rsidRDefault="00BC302C" w:rsidP="00BC302C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BC302C">
        <w:rPr>
          <w:rFonts w:eastAsiaTheme="minorHAnsi"/>
          <w:sz w:val="28"/>
          <w:szCs w:val="28"/>
          <w:lang w:eastAsia="en-US"/>
        </w:rPr>
        <w:t>2.</w:t>
      </w:r>
      <w:r w:rsidRPr="00BC302C">
        <w:rPr>
          <w:rFonts w:eastAsiaTheme="minorHAnsi"/>
          <w:sz w:val="28"/>
          <w:szCs w:val="28"/>
          <w:lang w:eastAsia="en-US"/>
        </w:rPr>
        <w:tab/>
        <w:t>Загрузка электронных карт полей в облачный сервис и ведение электронных полевых журналов.</w:t>
      </w:r>
    </w:p>
    <w:p w14:paraId="67C3CBAD" w14:textId="77777777" w:rsidR="00BC302C" w:rsidRPr="00BC302C" w:rsidRDefault="00BC302C" w:rsidP="00BC302C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BC302C">
        <w:rPr>
          <w:rFonts w:eastAsiaTheme="minorHAnsi"/>
          <w:sz w:val="28"/>
          <w:szCs w:val="28"/>
          <w:lang w:eastAsia="en-US"/>
        </w:rPr>
        <w:t>3.</w:t>
      </w:r>
      <w:r w:rsidRPr="00BC302C">
        <w:rPr>
          <w:rFonts w:eastAsiaTheme="minorHAnsi"/>
          <w:sz w:val="28"/>
          <w:szCs w:val="28"/>
          <w:lang w:eastAsia="en-US"/>
        </w:rPr>
        <w:tab/>
        <w:t>Планирование сезона – расчет технологий и технологических карт.</w:t>
      </w:r>
    </w:p>
    <w:p w14:paraId="5D69A3F5" w14:textId="77777777" w:rsidR="00BC302C" w:rsidRPr="00BC302C" w:rsidRDefault="00BC302C" w:rsidP="00BC302C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BC302C">
        <w:rPr>
          <w:rFonts w:eastAsiaTheme="minorHAnsi"/>
          <w:sz w:val="28"/>
          <w:szCs w:val="28"/>
          <w:lang w:eastAsia="en-US"/>
        </w:rPr>
        <w:t>4.</w:t>
      </w:r>
      <w:r w:rsidRPr="00BC302C">
        <w:rPr>
          <w:rFonts w:eastAsiaTheme="minorHAnsi"/>
          <w:sz w:val="28"/>
          <w:szCs w:val="28"/>
          <w:lang w:eastAsia="en-US"/>
        </w:rPr>
        <w:tab/>
        <w:t>Планирование севооборота.</w:t>
      </w:r>
    </w:p>
    <w:p w14:paraId="38C3CE5D" w14:textId="77777777" w:rsidR="00BC302C" w:rsidRPr="00BC302C" w:rsidRDefault="00BC302C" w:rsidP="00BC302C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BC302C">
        <w:rPr>
          <w:rFonts w:eastAsiaTheme="minorHAnsi"/>
          <w:sz w:val="28"/>
          <w:szCs w:val="28"/>
          <w:lang w:eastAsia="en-US"/>
        </w:rPr>
        <w:t>5.</w:t>
      </w:r>
      <w:r w:rsidRPr="00BC302C">
        <w:rPr>
          <w:rFonts w:eastAsiaTheme="minorHAnsi"/>
          <w:sz w:val="28"/>
          <w:szCs w:val="28"/>
          <w:lang w:eastAsia="en-US"/>
        </w:rPr>
        <w:tab/>
        <w:t>Анализ применения цифровых технологий при посеве пропашных культур.</w:t>
      </w:r>
    </w:p>
    <w:p w14:paraId="4AD08FE4" w14:textId="77777777" w:rsidR="00BC302C" w:rsidRPr="00BC302C" w:rsidRDefault="00BC302C" w:rsidP="00BC302C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BC302C">
        <w:rPr>
          <w:rFonts w:eastAsiaTheme="minorHAnsi"/>
          <w:sz w:val="28"/>
          <w:szCs w:val="28"/>
          <w:lang w:eastAsia="en-US"/>
        </w:rPr>
        <w:t>6.</w:t>
      </w:r>
      <w:r w:rsidRPr="00BC302C">
        <w:rPr>
          <w:rFonts w:eastAsiaTheme="minorHAnsi"/>
          <w:sz w:val="28"/>
          <w:szCs w:val="28"/>
          <w:lang w:eastAsia="en-US"/>
        </w:rPr>
        <w:tab/>
        <w:t>Формирование полетных заданий.</w:t>
      </w:r>
    </w:p>
    <w:p w14:paraId="73A1CBA4" w14:textId="6459A6A7" w:rsidR="0070628A" w:rsidRPr="00BC302C" w:rsidRDefault="00BC302C" w:rsidP="00BC302C">
      <w:pPr>
        <w:tabs>
          <w:tab w:val="left" w:pos="993"/>
        </w:tabs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BC302C">
        <w:rPr>
          <w:rFonts w:eastAsiaTheme="minorHAnsi"/>
          <w:sz w:val="28"/>
          <w:szCs w:val="28"/>
          <w:lang w:eastAsia="en-US"/>
        </w:rPr>
        <w:t>7.</w:t>
      </w:r>
      <w:r w:rsidRPr="00BC302C">
        <w:rPr>
          <w:rFonts w:eastAsiaTheme="minorHAnsi"/>
          <w:sz w:val="28"/>
          <w:szCs w:val="28"/>
          <w:lang w:eastAsia="en-US"/>
        </w:rPr>
        <w:tab/>
        <w:t xml:space="preserve">Обработка результатов съемок, построение </w:t>
      </w:r>
      <w:proofErr w:type="spellStart"/>
      <w:r w:rsidRPr="00BC302C">
        <w:rPr>
          <w:rFonts w:eastAsiaTheme="minorHAnsi"/>
          <w:sz w:val="28"/>
          <w:szCs w:val="28"/>
          <w:lang w:eastAsia="en-US"/>
        </w:rPr>
        <w:t>ортофотопланов</w:t>
      </w:r>
      <w:proofErr w:type="spellEnd"/>
      <w:r w:rsidRPr="00BC302C">
        <w:rPr>
          <w:rFonts w:eastAsiaTheme="minorHAnsi"/>
          <w:sz w:val="28"/>
          <w:szCs w:val="28"/>
          <w:lang w:eastAsia="en-US"/>
        </w:rPr>
        <w:t xml:space="preserve"> и 3D моделей.</w:t>
      </w:r>
    </w:p>
    <w:p w14:paraId="5E5B49B4" w14:textId="77777777" w:rsidR="00BC302C" w:rsidRPr="00BC302C" w:rsidRDefault="00BC302C" w:rsidP="00BC302C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6A4D7B13" w14:textId="10E8F6F5" w:rsidR="00BC302C" w:rsidRPr="00BC302C" w:rsidRDefault="0070628A" w:rsidP="00BC302C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 xml:space="preserve">8.4. </w:t>
      </w:r>
      <w:r w:rsidR="00BC302C" w:rsidRPr="00BC302C">
        <w:rPr>
          <w:rFonts w:eastAsiaTheme="minorHAnsi"/>
          <w:sz w:val="28"/>
          <w:szCs w:val="28"/>
          <w:lang w:eastAsia="en-US"/>
        </w:rPr>
        <w:t>Примерн</w:t>
      </w:r>
      <w:r w:rsidR="00BC302C">
        <w:rPr>
          <w:rFonts w:eastAsiaTheme="minorHAnsi"/>
          <w:sz w:val="28"/>
          <w:szCs w:val="28"/>
          <w:lang w:eastAsia="en-US"/>
        </w:rPr>
        <w:t>ые</w:t>
      </w:r>
      <w:r w:rsidR="00BC302C" w:rsidRPr="00BC302C">
        <w:rPr>
          <w:rFonts w:eastAsiaTheme="minorHAnsi"/>
          <w:sz w:val="28"/>
          <w:szCs w:val="28"/>
          <w:lang w:eastAsia="en-US"/>
        </w:rPr>
        <w:t xml:space="preserve"> </w:t>
      </w:r>
      <w:r w:rsidR="00BC302C">
        <w:rPr>
          <w:rFonts w:eastAsiaTheme="minorHAnsi"/>
          <w:sz w:val="28"/>
          <w:szCs w:val="28"/>
          <w:lang w:eastAsia="en-US"/>
        </w:rPr>
        <w:t>практико-ориентированные формы заданий</w:t>
      </w:r>
      <w:r w:rsidR="00BC302C" w:rsidRPr="00BC302C">
        <w:rPr>
          <w:rFonts w:eastAsiaTheme="minorHAnsi"/>
          <w:sz w:val="28"/>
          <w:szCs w:val="28"/>
          <w:lang w:eastAsia="en-US"/>
        </w:rPr>
        <w:t>.</w:t>
      </w:r>
    </w:p>
    <w:p w14:paraId="39778602" w14:textId="77777777" w:rsidR="00BC302C" w:rsidRPr="00BC302C" w:rsidRDefault="00BC302C" w:rsidP="00BC302C">
      <w:pPr>
        <w:tabs>
          <w:tab w:val="left" w:pos="1134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BC302C">
        <w:rPr>
          <w:rFonts w:eastAsiaTheme="minorHAnsi"/>
          <w:sz w:val="28"/>
          <w:szCs w:val="28"/>
          <w:lang w:eastAsia="en-US"/>
        </w:rPr>
        <w:t>1.</w:t>
      </w:r>
      <w:r w:rsidRPr="00BC302C">
        <w:rPr>
          <w:rFonts w:eastAsiaTheme="minorHAnsi"/>
          <w:sz w:val="28"/>
          <w:szCs w:val="28"/>
          <w:lang w:eastAsia="en-US"/>
        </w:rPr>
        <w:tab/>
        <w:t>Создание электронных карт полей.</w:t>
      </w:r>
    </w:p>
    <w:p w14:paraId="395CC91A" w14:textId="77777777" w:rsidR="00BC302C" w:rsidRPr="00BC302C" w:rsidRDefault="00BC302C" w:rsidP="00BC302C">
      <w:pPr>
        <w:tabs>
          <w:tab w:val="left" w:pos="1134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BC302C">
        <w:rPr>
          <w:rFonts w:eastAsiaTheme="minorHAnsi"/>
          <w:sz w:val="28"/>
          <w:szCs w:val="28"/>
          <w:lang w:eastAsia="en-US"/>
        </w:rPr>
        <w:t>2.</w:t>
      </w:r>
      <w:r w:rsidRPr="00BC302C">
        <w:rPr>
          <w:rFonts w:eastAsiaTheme="minorHAnsi"/>
          <w:sz w:val="28"/>
          <w:szCs w:val="28"/>
          <w:lang w:eastAsia="en-US"/>
        </w:rPr>
        <w:tab/>
        <w:t>Загрузка электронных карт полей в облачный сервис и ведение электронных полевых журналов.</w:t>
      </w:r>
    </w:p>
    <w:p w14:paraId="379BC423" w14:textId="77777777" w:rsidR="00BC302C" w:rsidRPr="00BC302C" w:rsidRDefault="00BC302C" w:rsidP="00BC302C">
      <w:pPr>
        <w:tabs>
          <w:tab w:val="left" w:pos="1134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BC302C">
        <w:rPr>
          <w:rFonts w:eastAsiaTheme="minorHAnsi"/>
          <w:sz w:val="28"/>
          <w:szCs w:val="28"/>
          <w:lang w:eastAsia="en-US"/>
        </w:rPr>
        <w:t>3.</w:t>
      </w:r>
      <w:r w:rsidRPr="00BC302C">
        <w:rPr>
          <w:rFonts w:eastAsiaTheme="minorHAnsi"/>
          <w:sz w:val="28"/>
          <w:szCs w:val="28"/>
          <w:lang w:eastAsia="en-US"/>
        </w:rPr>
        <w:tab/>
        <w:t>Планирование сезона – расчет технологий и технологических карт.</w:t>
      </w:r>
    </w:p>
    <w:p w14:paraId="6DC03673" w14:textId="77777777" w:rsidR="00BC302C" w:rsidRPr="00BC302C" w:rsidRDefault="00BC302C" w:rsidP="00BC302C">
      <w:pPr>
        <w:tabs>
          <w:tab w:val="left" w:pos="1134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BC302C">
        <w:rPr>
          <w:rFonts w:eastAsiaTheme="minorHAnsi"/>
          <w:sz w:val="28"/>
          <w:szCs w:val="28"/>
          <w:lang w:eastAsia="en-US"/>
        </w:rPr>
        <w:t>4.</w:t>
      </w:r>
      <w:r w:rsidRPr="00BC302C">
        <w:rPr>
          <w:rFonts w:eastAsiaTheme="minorHAnsi"/>
          <w:sz w:val="28"/>
          <w:szCs w:val="28"/>
          <w:lang w:eastAsia="en-US"/>
        </w:rPr>
        <w:tab/>
        <w:t>Планирование севооборота.</w:t>
      </w:r>
    </w:p>
    <w:p w14:paraId="01F5BB6A" w14:textId="77777777" w:rsidR="00BC302C" w:rsidRPr="00BC302C" w:rsidRDefault="00BC302C" w:rsidP="00BC302C">
      <w:pPr>
        <w:tabs>
          <w:tab w:val="left" w:pos="1134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BC302C">
        <w:rPr>
          <w:rFonts w:eastAsiaTheme="minorHAnsi"/>
          <w:sz w:val="28"/>
          <w:szCs w:val="28"/>
          <w:lang w:eastAsia="en-US"/>
        </w:rPr>
        <w:t>5.</w:t>
      </w:r>
      <w:r w:rsidRPr="00BC302C">
        <w:rPr>
          <w:rFonts w:eastAsiaTheme="minorHAnsi"/>
          <w:sz w:val="28"/>
          <w:szCs w:val="28"/>
          <w:lang w:eastAsia="en-US"/>
        </w:rPr>
        <w:tab/>
        <w:t>Анализ применения цифровых технологий при посеве пропашных культур.</w:t>
      </w:r>
    </w:p>
    <w:p w14:paraId="4B2378B2" w14:textId="77777777" w:rsidR="00BC302C" w:rsidRPr="00BC302C" w:rsidRDefault="00BC302C" w:rsidP="00BC302C">
      <w:pPr>
        <w:tabs>
          <w:tab w:val="left" w:pos="1134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BC302C">
        <w:rPr>
          <w:rFonts w:eastAsiaTheme="minorHAnsi"/>
          <w:sz w:val="28"/>
          <w:szCs w:val="28"/>
          <w:lang w:eastAsia="en-US"/>
        </w:rPr>
        <w:t>6.</w:t>
      </w:r>
      <w:r w:rsidRPr="00BC302C">
        <w:rPr>
          <w:rFonts w:eastAsiaTheme="minorHAnsi"/>
          <w:sz w:val="28"/>
          <w:szCs w:val="28"/>
          <w:lang w:eastAsia="en-US"/>
        </w:rPr>
        <w:tab/>
        <w:t>Формирование полетных заданий.</w:t>
      </w:r>
    </w:p>
    <w:p w14:paraId="6F79261D" w14:textId="2ADA1E6F" w:rsidR="0070628A" w:rsidRPr="00491C47" w:rsidRDefault="00BC302C" w:rsidP="00BC302C">
      <w:pPr>
        <w:tabs>
          <w:tab w:val="left" w:pos="1134"/>
        </w:tabs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BC302C">
        <w:rPr>
          <w:rFonts w:eastAsiaTheme="minorHAnsi"/>
          <w:sz w:val="28"/>
          <w:szCs w:val="28"/>
          <w:lang w:eastAsia="en-US"/>
        </w:rPr>
        <w:t>7.</w:t>
      </w:r>
      <w:r w:rsidRPr="00BC302C">
        <w:rPr>
          <w:rFonts w:eastAsiaTheme="minorHAnsi"/>
          <w:sz w:val="28"/>
          <w:szCs w:val="28"/>
          <w:lang w:eastAsia="en-US"/>
        </w:rPr>
        <w:tab/>
        <w:t xml:space="preserve">Обработка результатов съемок, построение </w:t>
      </w:r>
      <w:proofErr w:type="spellStart"/>
      <w:r w:rsidRPr="00BC302C">
        <w:rPr>
          <w:rFonts w:eastAsiaTheme="minorHAnsi"/>
          <w:sz w:val="28"/>
          <w:szCs w:val="28"/>
          <w:lang w:eastAsia="en-US"/>
        </w:rPr>
        <w:t>ортофотопланов</w:t>
      </w:r>
      <w:proofErr w:type="spellEnd"/>
      <w:r w:rsidRPr="00BC302C">
        <w:rPr>
          <w:rFonts w:eastAsiaTheme="minorHAnsi"/>
          <w:sz w:val="28"/>
          <w:szCs w:val="28"/>
          <w:lang w:eastAsia="en-US"/>
        </w:rPr>
        <w:t xml:space="preserve"> и 3D моделей.</w:t>
      </w:r>
    </w:p>
    <w:p w14:paraId="16D88260" w14:textId="77777777" w:rsidR="00BC302C" w:rsidRDefault="00BC302C" w:rsidP="00B24EB6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15B81655" w14:textId="4F732F43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 xml:space="preserve">8.5. </w:t>
      </w:r>
      <w:r w:rsidRPr="00491C47">
        <w:rPr>
          <w:rFonts w:eastAsiaTheme="minorHAnsi"/>
          <w:sz w:val="28"/>
          <w:szCs w:val="28"/>
          <w:lang w:eastAsia="en-US"/>
        </w:rPr>
        <w:t xml:space="preserve">Измерительное испытание в начале обучения проводится в форме опроса об уровне знаний программы </w:t>
      </w:r>
      <w:r w:rsidR="00BC302C">
        <w:rPr>
          <w:rFonts w:eastAsiaTheme="minorHAnsi"/>
          <w:sz w:val="28"/>
          <w:szCs w:val="28"/>
          <w:lang w:eastAsia="en-US"/>
        </w:rPr>
        <w:t xml:space="preserve">в сфере цифровых технологий в АПК, </w:t>
      </w:r>
      <w:r w:rsidRPr="00491C47">
        <w:rPr>
          <w:rFonts w:eastAsiaTheme="minorHAnsi"/>
          <w:sz w:val="28"/>
          <w:szCs w:val="28"/>
          <w:lang w:eastAsia="en-US"/>
        </w:rPr>
        <w:t xml:space="preserve">итоговая аттестация проводится в </w:t>
      </w:r>
      <w:r w:rsidR="00BC302C">
        <w:rPr>
          <w:rFonts w:eastAsiaTheme="minorHAnsi"/>
          <w:sz w:val="28"/>
          <w:szCs w:val="28"/>
          <w:lang w:eastAsia="en-US"/>
        </w:rPr>
        <w:t>итогового практического задания</w:t>
      </w:r>
      <w:r w:rsidRPr="00491C47">
        <w:rPr>
          <w:rFonts w:eastAsiaTheme="minorHAnsi"/>
          <w:sz w:val="28"/>
          <w:szCs w:val="28"/>
          <w:lang w:eastAsia="en-US"/>
        </w:rPr>
        <w:t>. Промежуточная аттестация по модулям осуществляется в результате оценки выполнения практико-ориентированных заданий.</w:t>
      </w:r>
    </w:p>
    <w:p w14:paraId="523D6EA7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lastRenderedPageBreak/>
        <w:t>При подготовке к выполнению тестовых заданий обучающиеся используют весь учебный материал курса, источники основной и дополнительной литературы, ресурсы Интернет. Тестовые задания рассчитаны на самостоятельную работу без использования вспомогательных материалов. Для выполнения следует внимательно прочитать поставленный вопрос. После ознакомления с вопросом следует приступать к прочтению предлагаемых вариантов ответа. Необходимо прочитать все варианты и в качестве ответа следует выбрать один или несколько соответствующих правильному ответу.  На выполнение тестов отводится не более 2 академических часов.</w:t>
      </w:r>
    </w:p>
    <w:p w14:paraId="19CAEA37" w14:textId="1837D4FE" w:rsidR="0070628A" w:rsidRPr="00491C47" w:rsidRDefault="0070628A" w:rsidP="00B24EB6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Методические указания. При подготовке к выполнению тестовых заданий обучающиеся используют весь учебный материал курса, источники основной и дополнительной литературы, ресурсы Интернет. Тестовые задания рассчитаны на самостоятельную работу без использования вспомогательных материалов. Для выполнения следует внимательно прочитать поставленный вопрос. После ознакомления с вопросом следует приступать к прочтению предлагаемых вариантов ответа. Необходимо прочитать все варианты и в качестве ответа следует выбрать один или несколько соответствующих правильному ответу.  На выполнение теста отводится ограниченное время</w:t>
      </w:r>
    </w:p>
    <w:p w14:paraId="188808E3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35C9BC31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9.Организационно-педагогические условия реализации программы</w:t>
      </w:r>
    </w:p>
    <w:p w14:paraId="17456178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9.1. Кадровое обеспечение программы</w:t>
      </w:r>
    </w:p>
    <w:tbl>
      <w:tblPr>
        <w:tblStyle w:val="26"/>
        <w:tblW w:w="9851" w:type="dxa"/>
        <w:jc w:val="center"/>
        <w:tblLayout w:type="fixed"/>
        <w:tblLook w:val="04A0" w:firstRow="1" w:lastRow="0" w:firstColumn="1" w:lastColumn="0" w:noHBand="0" w:noVBand="1"/>
      </w:tblPr>
      <w:tblGrid>
        <w:gridCol w:w="540"/>
        <w:gridCol w:w="1870"/>
        <w:gridCol w:w="1630"/>
        <w:gridCol w:w="1418"/>
        <w:gridCol w:w="2905"/>
        <w:gridCol w:w="1488"/>
      </w:tblGrid>
      <w:tr w:rsidR="0070628A" w:rsidRPr="00B24EB6" w14:paraId="779FF4C8" w14:textId="77777777" w:rsidTr="000878A1">
        <w:trPr>
          <w:jc w:val="center"/>
        </w:trPr>
        <w:tc>
          <w:tcPr>
            <w:tcW w:w="540" w:type="dxa"/>
            <w:vAlign w:val="center"/>
          </w:tcPr>
          <w:p w14:paraId="5BB8FEE0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№</w:t>
            </w:r>
          </w:p>
          <w:p w14:paraId="6316BFC0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п</w:t>
            </w:r>
            <w:r w:rsidRPr="00B24EB6">
              <w:rPr>
                <w:rFonts w:eastAsiaTheme="minorHAnsi"/>
                <w:lang w:val="en-US" w:eastAsia="en-US"/>
              </w:rPr>
              <w:t>/</w:t>
            </w:r>
            <w:r w:rsidRPr="00B24EB6">
              <w:rPr>
                <w:rFonts w:eastAsiaTheme="minorHAnsi"/>
                <w:lang w:eastAsia="en-US"/>
              </w:rPr>
              <w:t>п</w:t>
            </w:r>
          </w:p>
        </w:tc>
        <w:tc>
          <w:tcPr>
            <w:tcW w:w="1870" w:type="dxa"/>
            <w:vAlign w:val="center"/>
          </w:tcPr>
          <w:p w14:paraId="7AC7038F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Фамилия, имя, отчество (при наличии)</w:t>
            </w:r>
          </w:p>
        </w:tc>
        <w:tc>
          <w:tcPr>
            <w:tcW w:w="1630" w:type="dxa"/>
            <w:vAlign w:val="center"/>
          </w:tcPr>
          <w:p w14:paraId="3FE08AD9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418" w:type="dxa"/>
            <w:vAlign w:val="center"/>
          </w:tcPr>
          <w:p w14:paraId="243B7117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Ссылки на веб-страницы с портфолио (при наличии)</w:t>
            </w:r>
          </w:p>
        </w:tc>
        <w:tc>
          <w:tcPr>
            <w:tcW w:w="2905" w:type="dxa"/>
            <w:vAlign w:val="center"/>
          </w:tcPr>
          <w:p w14:paraId="176E330F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Фото в формате </w:t>
            </w:r>
            <w:proofErr w:type="spellStart"/>
            <w:r w:rsidRPr="00B24EB6">
              <w:rPr>
                <w:rFonts w:eastAsiaTheme="minorHAnsi"/>
                <w:lang w:eastAsia="en-US"/>
              </w:rPr>
              <w:t>jpeg</w:t>
            </w:r>
            <w:proofErr w:type="spellEnd"/>
          </w:p>
        </w:tc>
        <w:tc>
          <w:tcPr>
            <w:tcW w:w="1488" w:type="dxa"/>
            <w:vAlign w:val="center"/>
          </w:tcPr>
          <w:p w14:paraId="79A986A9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Отметка о полученном согласии на обработку персональных данных</w:t>
            </w:r>
          </w:p>
        </w:tc>
      </w:tr>
      <w:tr w:rsidR="0070628A" w:rsidRPr="00B24EB6" w14:paraId="6B42C7E7" w14:textId="77777777" w:rsidTr="00B24EB6">
        <w:trPr>
          <w:jc w:val="center"/>
        </w:trPr>
        <w:tc>
          <w:tcPr>
            <w:tcW w:w="540" w:type="dxa"/>
          </w:tcPr>
          <w:p w14:paraId="4E7E925E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870" w:type="dxa"/>
          </w:tcPr>
          <w:p w14:paraId="68C207C6" w14:textId="32ADACB9" w:rsidR="0070628A" w:rsidRPr="00B24EB6" w:rsidRDefault="000878A1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proofErr w:type="spellStart"/>
            <w:r w:rsidRPr="000878A1">
              <w:rPr>
                <w:rFonts w:eastAsiaTheme="minorHAnsi"/>
                <w:lang w:eastAsia="en-US"/>
              </w:rPr>
              <w:t>Бутовченко</w:t>
            </w:r>
            <w:proofErr w:type="spellEnd"/>
            <w:r w:rsidRPr="000878A1">
              <w:rPr>
                <w:rFonts w:eastAsiaTheme="minorHAnsi"/>
                <w:lang w:eastAsia="en-US"/>
              </w:rPr>
              <w:t xml:space="preserve"> Андрей Владимирович</w:t>
            </w:r>
          </w:p>
        </w:tc>
        <w:tc>
          <w:tcPr>
            <w:tcW w:w="1630" w:type="dxa"/>
          </w:tcPr>
          <w:p w14:paraId="76B118C8" w14:textId="7E10C14A" w:rsidR="0070628A" w:rsidRPr="00B24EB6" w:rsidRDefault="000878A1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0878A1">
              <w:rPr>
                <w:rFonts w:eastAsiaTheme="minorHAnsi"/>
                <w:lang w:eastAsia="en-US"/>
              </w:rPr>
              <w:t>кандидат технических наук, доцент</w:t>
            </w:r>
            <w:r>
              <w:rPr>
                <w:rFonts w:eastAsiaTheme="minorHAnsi"/>
                <w:lang w:eastAsia="en-US"/>
              </w:rPr>
              <w:t xml:space="preserve"> ДГТУ</w:t>
            </w:r>
          </w:p>
        </w:tc>
        <w:tc>
          <w:tcPr>
            <w:tcW w:w="1418" w:type="dxa"/>
          </w:tcPr>
          <w:p w14:paraId="0310B968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905" w:type="dxa"/>
          </w:tcPr>
          <w:p w14:paraId="33A56AED" w14:textId="57B9B6E0" w:rsidR="0070628A" w:rsidRPr="00B24EB6" w:rsidRDefault="000878A1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68FC7087" wp14:editId="640610A7">
                  <wp:extent cx="1707515" cy="1707515"/>
                  <wp:effectExtent l="0" t="0" r="6985" b="698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7515" cy="1707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8" w:type="dxa"/>
          </w:tcPr>
          <w:p w14:paraId="6C03DD04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+</w:t>
            </w:r>
          </w:p>
        </w:tc>
      </w:tr>
    </w:tbl>
    <w:p w14:paraId="7BFBE705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09DA9FA2" w14:textId="601F7D2F" w:rsidR="0070628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9.2.</w:t>
      </w:r>
      <w:r w:rsidR="00B24EB6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>Учебно-методическое обеспечение и информационное сопровождение</w:t>
      </w:r>
    </w:p>
    <w:p w14:paraId="331264C4" w14:textId="77777777" w:rsidR="00B24EB6" w:rsidRPr="00491C47" w:rsidRDefault="00B24EB6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tbl>
      <w:tblPr>
        <w:tblStyle w:val="26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70628A" w:rsidRPr="00B24EB6" w14:paraId="3AB6854A" w14:textId="77777777" w:rsidTr="0070628A">
        <w:tc>
          <w:tcPr>
            <w:tcW w:w="9350" w:type="dxa"/>
            <w:gridSpan w:val="2"/>
          </w:tcPr>
          <w:p w14:paraId="232AC439" w14:textId="77777777" w:rsidR="0070628A" w:rsidRPr="00B24EB6" w:rsidRDefault="0070628A" w:rsidP="000878A1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Учебно-методические материалы</w:t>
            </w:r>
          </w:p>
        </w:tc>
      </w:tr>
      <w:tr w:rsidR="0070628A" w:rsidRPr="00B24EB6" w14:paraId="56CEF729" w14:textId="77777777" w:rsidTr="0070628A">
        <w:tc>
          <w:tcPr>
            <w:tcW w:w="4820" w:type="dxa"/>
          </w:tcPr>
          <w:p w14:paraId="072445C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Методы, формы и технологии</w:t>
            </w:r>
          </w:p>
        </w:tc>
        <w:tc>
          <w:tcPr>
            <w:tcW w:w="4530" w:type="dxa"/>
          </w:tcPr>
          <w:p w14:paraId="159560E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Методические разработки, </w:t>
            </w:r>
          </w:p>
          <w:p w14:paraId="1EB3123A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материалы курса, учебная литература</w:t>
            </w:r>
          </w:p>
        </w:tc>
      </w:tr>
      <w:tr w:rsidR="0070628A" w:rsidRPr="000878A1" w14:paraId="75B7DD47" w14:textId="77777777" w:rsidTr="0070628A">
        <w:tc>
          <w:tcPr>
            <w:tcW w:w="4820" w:type="dxa"/>
          </w:tcPr>
          <w:p w14:paraId="5CECD3A8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Технология электронного интерактивного обучения с использованием LMS </w:t>
            </w:r>
            <w:proofErr w:type="spellStart"/>
            <w:r w:rsidRPr="00B24EB6">
              <w:rPr>
                <w:rFonts w:eastAsiaTheme="minorHAnsi"/>
                <w:lang w:eastAsia="en-US"/>
              </w:rPr>
              <w:t>Moodle</w:t>
            </w:r>
            <w:proofErr w:type="spellEnd"/>
          </w:p>
          <w:p w14:paraId="0480C63A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Технология онлайн-обучения</w:t>
            </w:r>
          </w:p>
          <w:p w14:paraId="5B414BA7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lastRenderedPageBreak/>
              <w:t>Вебинары</w:t>
            </w:r>
          </w:p>
          <w:p w14:paraId="7300226D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Индивидуальная форма работы</w:t>
            </w:r>
          </w:p>
          <w:p w14:paraId="6735AADA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Методы самостоятельной работы: методы работы с конспектами, решение практических заданий, проблемно-эвристический метод</w:t>
            </w:r>
          </w:p>
        </w:tc>
        <w:tc>
          <w:tcPr>
            <w:tcW w:w="4530" w:type="dxa"/>
          </w:tcPr>
          <w:p w14:paraId="05F305D9" w14:textId="77777777" w:rsidR="000878A1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  <w:r w:rsidRPr="000878A1">
              <w:rPr>
                <w:rFonts w:eastAsiaTheme="minorHAnsi"/>
                <w:lang w:eastAsia="en-US"/>
              </w:rPr>
              <w:lastRenderedPageBreak/>
              <w:t>1</w:t>
            </w:r>
            <w:r w:rsidRPr="000878A1">
              <w:rPr>
                <w:rFonts w:eastAsiaTheme="minorHAnsi"/>
                <w:lang w:eastAsia="en-US"/>
              </w:rPr>
              <w:tab/>
              <w:t xml:space="preserve">Пояснительная записка к предложению о реализации нового направления программы «Цифровая </w:t>
            </w:r>
            <w:r w:rsidRPr="000878A1">
              <w:rPr>
                <w:rFonts w:eastAsiaTheme="minorHAnsi"/>
                <w:lang w:eastAsia="en-US"/>
              </w:rPr>
              <w:lastRenderedPageBreak/>
              <w:t xml:space="preserve">экономика Российской Федерации» [Электронный ресурс]. — </w:t>
            </w:r>
          </w:p>
          <w:p w14:paraId="2D3EAB04" w14:textId="10865952" w:rsidR="004C0E32" w:rsidRPr="004C0E32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  <w:r w:rsidRPr="000878A1">
              <w:rPr>
                <w:rFonts w:eastAsiaTheme="minorHAnsi"/>
                <w:lang w:eastAsia="en-US"/>
              </w:rPr>
              <w:t xml:space="preserve">Режим доступа: </w:t>
            </w:r>
            <w:r w:rsidR="004C0E32" w:rsidRPr="004C0E32">
              <w:rPr>
                <w:rFonts w:eastAsiaTheme="minorHAnsi"/>
                <w:lang w:eastAsia="en-US"/>
              </w:rPr>
              <w:t>https://tinyurl.com/yyaohzyy</w:t>
            </w:r>
          </w:p>
          <w:p w14:paraId="43E6338C" w14:textId="18FFED48" w:rsidR="000878A1" w:rsidRPr="000878A1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  <w:r w:rsidRPr="000878A1">
              <w:rPr>
                <w:rFonts w:eastAsiaTheme="minorHAnsi"/>
                <w:lang w:eastAsia="en-US"/>
              </w:rPr>
              <w:t>(дата обращения: 13.09.2020).</w:t>
            </w:r>
          </w:p>
          <w:p w14:paraId="433EB711" w14:textId="34905E69" w:rsidR="004C0E32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  <w:r w:rsidRPr="000878A1">
              <w:rPr>
                <w:rFonts w:eastAsiaTheme="minorHAnsi"/>
                <w:lang w:eastAsia="en-US"/>
              </w:rPr>
              <w:t>2</w:t>
            </w:r>
            <w:r w:rsidRPr="000878A1">
              <w:rPr>
                <w:rFonts w:eastAsiaTheme="minorHAnsi"/>
                <w:lang w:eastAsia="en-US"/>
              </w:rPr>
              <w:tab/>
              <w:t xml:space="preserve">Ведомственный проект «Цифровое сельское хозяйство» [Электронный ресурс]. </w:t>
            </w:r>
            <w:r w:rsidR="004C0E32">
              <w:rPr>
                <w:rFonts w:eastAsiaTheme="minorHAnsi"/>
                <w:lang w:eastAsia="en-US"/>
              </w:rPr>
              <w:t>-</w:t>
            </w:r>
            <w:r w:rsidRPr="000878A1">
              <w:rPr>
                <w:rFonts w:eastAsiaTheme="minorHAnsi"/>
                <w:lang w:eastAsia="en-US"/>
              </w:rPr>
              <w:t xml:space="preserve"> Режим доступа: </w:t>
            </w:r>
          </w:p>
          <w:p w14:paraId="34C71546" w14:textId="527DE81E" w:rsidR="004C0E32" w:rsidRPr="00C84C2D" w:rsidRDefault="004C0E32" w:rsidP="000878A1">
            <w:pPr>
              <w:jc w:val="both"/>
              <w:rPr>
                <w:rFonts w:eastAsiaTheme="minorHAnsi"/>
                <w:lang w:eastAsia="en-US"/>
              </w:rPr>
            </w:pPr>
            <w:r w:rsidRPr="004C0E32">
              <w:rPr>
                <w:rFonts w:eastAsiaTheme="minorHAnsi"/>
                <w:lang w:val="en-US" w:eastAsia="en-US"/>
              </w:rPr>
              <w:t>https</w:t>
            </w:r>
            <w:r w:rsidRPr="00C84C2D">
              <w:rPr>
                <w:rFonts w:eastAsiaTheme="minorHAnsi"/>
                <w:lang w:eastAsia="en-US"/>
              </w:rPr>
              <w:t>://</w:t>
            </w:r>
            <w:proofErr w:type="spellStart"/>
            <w:r w:rsidRPr="004C0E32">
              <w:rPr>
                <w:rFonts w:eastAsiaTheme="minorHAnsi"/>
                <w:lang w:val="en-US" w:eastAsia="en-US"/>
              </w:rPr>
              <w:t>tinyurl</w:t>
            </w:r>
            <w:proofErr w:type="spellEnd"/>
            <w:r w:rsidRPr="00C84C2D">
              <w:rPr>
                <w:rFonts w:eastAsiaTheme="minorHAnsi"/>
                <w:lang w:eastAsia="en-US"/>
              </w:rPr>
              <w:t>.</w:t>
            </w:r>
            <w:r w:rsidRPr="004C0E32">
              <w:rPr>
                <w:rFonts w:eastAsiaTheme="minorHAnsi"/>
                <w:lang w:val="en-US" w:eastAsia="en-US"/>
              </w:rPr>
              <w:t>com</w:t>
            </w:r>
            <w:r w:rsidRPr="00C84C2D">
              <w:rPr>
                <w:rFonts w:eastAsiaTheme="minorHAnsi"/>
                <w:lang w:eastAsia="en-US"/>
              </w:rPr>
              <w:t>/</w:t>
            </w:r>
            <w:proofErr w:type="spellStart"/>
            <w:r w:rsidRPr="004C0E32">
              <w:rPr>
                <w:rFonts w:eastAsiaTheme="minorHAnsi"/>
                <w:lang w:val="en-US" w:eastAsia="en-US"/>
              </w:rPr>
              <w:t>yywlq</w:t>
            </w:r>
            <w:proofErr w:type="spellEnd"/>
            <w:r w:rsidRPr="00C84C2D">
              <w:rPr>
                <w:rFonts w:eastAsiaTheme="minorHAnsi"/>
                <w:lang w:eastAsia="en-US"/>
              </w:rPr>
              <w:t>9</w:t>
            </w:r>
            <w:proofErr w:type="spellStart"/>
            <w:r w:rsidRPr="004C0E32">
              <w:rPr>
                <w:rFonts w:eastAsiaTheme="minorHAnsi"/>
                <w:lang w:val="en-US" w:eastAsia="en-US"/>
              </w:rPr>
              <w:t>kr</w:t>
            </w:r>
            <w:proofErr w:type="spellEnd"/>
          </w:p>
          <w:p w14:paraId="71544F1C" w14:textId="22586929" w:rsidR="000878A1" w:rsidRPr="00C84C2D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  <w:r w:rsidRPr="00C84C2D">
              <w:rPr>
                <w:rFonts w:eastAsiaTheme="minorHAnsi"/>
                <w:lang w:eastAsia="en-US"/>
              </w:rPr>
              <w:t>(</w:t>
            </w:r>
            <w:r w:rsidRPr="000878A1">
              <w:rPr>
                <w:rFonts w:eastAsiaTheme="minorHAnsi"/>
                <w:lang w:eastAsia="en-US"/>
              </w:rPr>
              <w:t>дата</w:t>
            </w:r>
            <w:r w:rsidRPr="00C84C2D">
              <w:rPr>
                <w:rFonts w:eastAsiaTheme="minorHAnsi"/>
                <w:lang w:eastAsia="en-US"/>
              </w:rPr>
              <w:t xml:space="preserve"> </w:t>
            </w:r>
            <w:r w:rsidRPr="000878A1">
              <w:rPr>
                <w:rFonts w:eastAsiaTheme="minorHAnsi"/>
                <w:lang w:eastAsia="en-US"/>
              </w:rPr>
              <w:t>обращения</w:t>
            </w:r>
            <w:r w:rsidRPr="00C84C2D">
              <w:rPr>
                <w:rFonts w:eastAsiaTheme="minorHAnsi"/>
                <w:lang w:eastAsia="en-US"/>
              </w:rPr>
              <w:t>: 13.09.2020).</w:t>
            </w:r>
          </w:p>
          <w:p w14:paraId="427ABAA4" w14:textId="1C486F14" w:rsidR="004C0E32" w:rsidRDefault="000878A1" w:rsidP="000878A1">
            <w:pPr>
              <w:jc w:val="both"/>
              <w:rPr>
                <w:rFonts w:eastAsiaTheme="minorHAnsi"/>
                <w:lang w:val="en-US" w:eastAsia="en-US"/>
              </w:rPr>
            </w:pPr>
            <w:r w:rsidRPr="000878A1">
              <w:rPr>
                <w:rFonts w:eastAsiaTheme="minorHAnsi"/>
                <w:lang w:val="en-US" w:eastAsia="en-US"/>
              </w:rPr>
              <w:t>3</w:t>
            </w:r>
            <w:r w:rsidRPr="000878A1">
              <w:rPr>
                <w:rFonts w:eastAsiaTheme="minorHAnsi"/>
                <w:lang w:val="en-US" w:eastAsia="en-US"/>
              </w:rPr>
              <w:tab/>
              <w:t xml:space="preserve">Global Precision Farming Market – Size, Outlook, Trends and Forecasts (2019 – 2025); URL: </w:t>
            </w:r>
            <w:r w:rsidR="004C0E32" w:rsidRPr="004C0E32">
              <w:rPr>
                <w:rFonts w:eastAsiaTheme="minorHAnsi"/>
                <w:lang w:val="en-US" w:eastAsia="en-US"/>
              </w:rPr>
              <w:t>https://tinyurl.com/y5knrmjk</w:t>
            </w:r>
          </w:p>
          <w:p w14:paraId="4A6BC96D" w14:textId="42AB58CE" w:rsidR="000878A1" w:rsidRPr="00C84C2D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  <w:r w:rsidRPr="00C84C2D">
              <w:rPr>
                <w:rFonts w:eastAsiaTheme="minorHAnsi"/>
                <w:lang w:eastAsia="en-US"/>
              </w:rPr>
              <w:t>(</w:t>
            </w:r>
            <w:r w:rsidR="004C0E32">
              <w:rPr>
                <w:rFonts w:eastAsiaTheme="minorHAnsi"/>
                <w:lang w:eastAsia="en-US"/>
              </w:rPr>
              <w:t>дата</w:t>
            </w:r>
            <w:r w:rsidR="004C0E32" w:rsidRPr="00C84C2D">
              <w:rPr>
                <w:rFonts w:eastAsiaTheme="minorHAnsi"/>
                <w:lang w:eastAsia="en-US"/>
              </w:rPr>
              <w:t xml:space="preserve"> </w:t>
            </w:r>
            <w:r w:rsidR="004C0E32">
              <w:rPr>
                <w:rFonts w:eastAsiaTheme="minorHAnsi"/>
                <w:lang w:eastAsia="en-US"/>
              </w:rPr>
              <w:t>обращения</w:t>
            </w:r>
            <w:r w:rsidRPr="00C84C2D">
              <w:rPr>
                <w:rFonts w:eastAsiaTheme="minorHAnsi"/>
                <w:lang w:eastAsia="en-US"/>
              </w:rPr>
              <w:t>: 13.09.2020).</w:t>
            </w:r>
          </w:p>
          <w:p w14:paraId="48202D65" w14:textId="77777777" w:rsidR="004C0E32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  <w:r w:rsidRPr="000878A1">
              <w:rPr>
                <w:rFonts w:eastAsiaTheme="minorHAnsi"/>
                <w:lang w:eastAsia="en-US"/>
              </w:rPr>
              <w:t>4</w:t>
            </w:r>
            <w:r w:rsidRPr="000878A1">
              <w:rPr>
                <w:rFonts w:eastAsiaTheme="minorHAnsi"/>
                <w:lang w:eastAsia="en-US"/>
              </w:rPr>
              <w:tab/>
              <w:t xml:space="preserve">Руководство по использованию системы спутникового мониторинга </w:t>
            </w:r>
            <w:proofErr w:type="spellStart"/>
            <w:r w:rsidRPr="000878A1">
              <w:rPr>
                <w:rFonts w:eastAsiaTheme="minorHAnsi"/>
                <w:lang w:val="en-US" w:eastAsia="en-US"/>
              </w:rPr>
              <w:t>Wialon</w:t>
            </w:r>
            <w:proofErr w:type="spellEnd"/>
            <w:r w:rsidRPr="000878A1">
              <w:rPr>
                <w:rFonts w:eastAsiaTheme="minorHAnsi"/>
                <w:lang w:eastAsia="en-US"/>
              </w:rPr>
              <w:t xml:space="preserve">; </w:t>
            </w:r>
            <w:r w:rsidRPr="000878A1">
              <w:rPr>
                <w:rFonts w:eastAsiaTheme="minorHAnsi"/>
                <w:lang w:val="en-US" w:eastAsia="en-US"/>
              </w:rPr>
              <w:t>URL</w:t>
            </w:r>
            <w:r w:rsidRPr="000878A1">
              <w:rPr>
                <w:rFonts w:eastAsiaTheme="minorHAnsi"/>
                <w:lang w:eastAsia="en-US"/>
              </w:rPr>
              <w:t xml:space="preserve">: </w:t>
            </w:r>
          </w:p>
          <w:p w14:paraId="241B35F0" w14:textId="21DA2091" w:rsidR="000878A1" w:rsidRPr="000878A1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  <w:r w:rsidRPr="000878A1">
              <w:rPr>
                <w:rFonts w:eastAsiaTheme="minorHAnsi"/>
                <w:lang w:val="en-US" w:eastAsia="en-US"/>
              </w:rPr>
              <w:t>https</w:t>
            </w:r>
            <w:r w:rsidRPr="000878A1">
              <w:rPr>
                <w:rFonts w:eastAsiaTheme="minorHAnsi"/>
                <w:lang w:eastAsia="en-US"/>
              </w:rPr>
              <w:t>://</w:t>
            </w:r>
            <w:r w:rsidRPr="000878A1">
              <w:rPr>
                <w:rFonts w:eastAsiaTheme="minorHAnsi"/>
                <w:lang w:val="en-US" w:eastAsia="en-US"/>
              </w:rPr>
              <w:t>docs</w:t>
            </w:r>
            <w:r w:rsidRPr="000878A1">
              <w:rPr>
                <w:rFonts w:eastAsiaTheme="minorHAnsi"/>
                <w:lang w:eastAsia="en-US"/>
              </w:rPr>
              <w:t>.</w:t>
            </w:r>
            <w:proofErr w:type="spellStart"/>
            <w:r w:rsidRPr="000878A1">
              <w:rPr>
                <w:rFonts w:eastAsiaTheme="minorHAnsi"/>
                <w:lang w:val="en-US" w:eastAsia="en-US"/>
              </w:rPr>
              <w:t>wialon</w:t>
            </w:r>
            <w:proofErr w:type="spellEnd"/>
            <w:r w:rsidRPr="000878A1">
              <w:rPr>
                <w:rFonts w:eastAsiaTheme="minorHAnsi"/>
                <w:lang w:eastAsia="en-US"/>
              </w:rPr>
              <w:t>.</w:t>
            </w:r>
            <w:r w:rsidRPr="000878A1">
              <w:rPr>
                <w:rFonts w:eastAsiaTheme="minorHAnsi"/>
                <w:lang w:val="en-US" w:eastAsia="en-US"/>
              </w:rPr>
              <w:t>com</w:t>
            </w:r>
            <w:r w:rsidRPr="000878A1">
              <w:rPr>
                <w:rFonts w:eastAsiaTheme="minorHAnsi"/>
                <w:lang w:eastAsia="en-US"/>
              </w:rPr>
              <w:t>/</w:t>
            </w:r>
            <w:proofErr w:type="spellStart"/>
            <w:r w:rsidRPr="000878A1">
              <w:rPr>
                <w:rFonts w:eastAsiaTheme="minorHAnsi"/>
                <w:lang w:val="en-US" w:eastAsia="en-US"/>
              </w:rPr>
              <w:t>ru</w:t>
            </w:r>
            <w:proofErr w:type="spellEnd"/>
            <w:r w:rsidRPr="000878A1">
              <w:rPr>
                <w:rFonts w:eastAsiaTheme="minorHAnsi"/>
                <w:lang w:eastAsia="en-US"/>
              </w:rPr>
              <w:t>/</w:t>
            </w:r>
            <w:r w:rsidRPr="000878A1">
              <w:rPr>
                <w:rFonts w:eastAsiaTheme="minorHAnsi"/>
                <w:lang w:val="en-US" w:eastAsia="en-US"/>
              </w:rPr>
              <w:t>hosting</w:t>
            </w:r>
            <w:r w:rsidRPr="000878A1">
              <w:rPr>
                <w:rFonts w:eastAsiaTheme="minorHAnsi"/>
                <w:lang w:eastAsia="en-US"/>
              </w:rPr>
              <w:t>/</w:t>
            </w:r>
            <w:r w:rsidRPr="000878A1">
              <w:rPr>
                <w:rFonts w:eastAsiaTheme="minorHAnsi"/>
                <w:lang w:val="en-US" w:eastAsia="en-US"/>
              </w:rPr>
              <w:t>start</w:t>
            </w:r>
            <w:r w:rsidRPr="000878A1">
              <w:rPr>
                <w:rFonts w:eastAsiaTheme="minorHAnsi"/>
                <w:lang w:eastAsia="en-US"/>
              </w:rPr>
              <w:t xml:space="preserve"> (дата обращения: 13.09.2020).</w:t>
            </w:r>
          </w:p>
          <w:p w14:paraId="143DF0E8" w14:textId="77777777" w:rsidR="004C0E32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  <w:r w:rsidRPr="000878A1">
              <w:rPr>
                <w:rFonts w:eastAsiaTheme="minorHAnsi"/>
                <w:lang w:eastAsia="en-US"/>
              </w:rPr>
              <w:t>5</w:t>
            </w:r>
            <w:r w:rsidRPr="000878A1">
              <w:rPr>
                <w:rFonts w:eastAsiaTheme="minorHAnsi"/>
                <w:lang w:eastAsia="en-US"/>
              </w:rPr>
              <w:tab/>
              <w:t xml:space="preserve">Системы считывания параметров работы </w:t>
            </w:r>
            <w:r w:rsidRPr="000878A1">
              <w:rPr>
                <w:rFonts w:eastAsiaTheme="minorHAnsi"/>
                <w:lang w:val="en-US" w:eastAsia="en-US"/>
              </w:rPr>
              <w:t>CAN</w:t>
            </w:r>
            <w:r w:rsidRPr="000878A1">
              <w:rPr>
                <w:rFonts w:eastAsiaTheme="minorHAnsi"/>
                <w:lang w:eastAsia="en-US"/>
              </w:rPr>
              <w:t xml:space="preserve"> шины; </w:t>
            </w:r>
            <w:r w:rsidRPr="000878A1">
              <w:rPr>
                <w:rFonts w:eastAsiaTheme="minorHAnsi"/>
                <w:lang w:val="en-US" w:eastAsia="en-US"/>
              </w:rPr>
              <w:t>URL</w:t>
            </w:r>
            <w:r w:rsidRPr="000878A1">
              <w:rPr>
                <w:rFonts w:eastAsiaTheme="minorHAnsi"/>
                <w:lang w:eastAsia="en-US"/>
              </w:rPr>
              <w:t xml:space="preserve">: </w:t>
            </w:r>
          </w:p>
          <w:p w14:paraId="58E8CAC5" w14:textId="157A69EA" w:rsidR="0070628A" w:rsidRPr="000878A1" w:rsidRDefault="000878A1" w:rsidP="000878A1">
            <w:pPr>
              <w:jc w:val="both"/>
              <w:rPr>
                <w:rFonts w:eastAsiaTheme="minorHAnsi"/>
                <w:lang w:eastAsia="en-US"/>
              </w:rPr>
            </w:pPr>
            <w:r w:rsidRPr="000878A1">
              <w:rPr>
                <w:rFonts w:eastAsiaTheme="minorHAnsi"/>
                <w:lang w:val="en-US" w:eastAsia="en-US"/>
              </w:rPr>
              <w:t>http</w:t>
            </w:r>
            <w:r w:rsidRPr="000878A1">
              <w:rPr>
                <w:rFonts w:eastAsiaTheme="minorHAnsi"/>
                <w:lang w:eastAsia="en-US"/>
              </w:rPr>
              <w:t>://</w:t>
            </w:r>
            <w:proofErr w:type="spellStart"/>
            <w:r w:rsidRPr="000878A1">
              <w:rPr>
                <w:rFonts w:eastAsiaTheme="minorHAnsi"/>
                <w:lang w:val="en-US" w:eastAsia="en-US"/>
              </w:rPr>
              <w:t>farvater</w:t>
            </w:r>
            <w:proofErr w:type="spellEnd"/>
            <w:r w:rsidRPr="000878A1">
              <w:rPr>
                <w:rFonts w:eastAsiaTheme="minorHAnsi"/>
                <w:lang w:eastAsia="en-US"/>
              </w:rPr>
              <w:t>-</w:t>
            </w:r>
            <w:r w:rsidRPr="000878A1">
              <w:rPr>
                <w:rFonts w:eastAsiaTheme="minorHAnsi"/>
                <w:lang w:val="en-US" w:eastAsia="en-US"/>
              </w:rPr>
              <w:t>can</w:t>
            </w:r>
            <w:r w:rsidRPr="000878A1">
              <w:rPr>
                <w:rFonts w:eastAsiaTheme="minorHAnsi"/>
                <w:lang w:eastAsia="en-US"/>
              </w:rPr>
              <w:t>.</w:t>
            </w:r>
            <w:proofErr w:type="spellStart"/>
            <w:r w:rsidRPr="000878A1">
              <w:rPr>
                <w:rFonts w:eastAsiaTheme="minorHAnsi"/>
                <w:lang w:val="en-US" w:eastAsia="en-US"/>
              </w:rPr>
              <w:t>ru</w:t>
            </w:r>
            <w:proofErr w:type="spellEnd"/>
            <w:r w:rsidRPr="000878A1">
              <w:rPr>
                <w:rFonts w:eastAsiaTheme="minorHAnsi"/>
                <w:lang w:eastAsia="en-US"/>
              </w:rPr>
              <w:t>/ (дата обращения: 13.09.2020).</w:t>
            </w:r>
          </w:p>
        </w:tc>
      </w:tr>
    </w:tbl>
    <w:p w14:paraId="29B0D458" w14:textId="77777777" w:rsidR="0070628A" w:rsidRPr="000878A1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tbl>
      <w:tblPr>
        <w:tblStyle w:val="26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70628A" w:rsidRPr="00B24EB6" w14:paraId="457F8DCD" w14:textId="77777777" w:rsidTr="0070628A">
        <w:tc>
          <w:tcPr>
            <w:tcW w:w="9350" w:type="dxa"/>
            <w:gridSpan w:val="2"/>
          </w:tcPr>
          <w:p w14:paraId="7FCF0F01" w14:textId="77777777" w:rsidR="0070628A" w:rsidRPr="00B24EB6" w:rsidRDefault="0070628A" w:rsidP="004C0E32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Информационное сопровождение</w:t>
            </w:r>
          </w:p>
        </w:tc>
      </w:tr>
      <w:tr w:rsidR="0070628A" w:rsidRPr="00B24EB6" w14:paraId="415C42AC" w14:textId="77777777" w:rsidTr="0070628A">
        <w:tc>
          <w:tcPr>
            <w:tcW w:w="4820" w:type="dxa"/>
          </w:tcPr>
          <w:p w14:paraId="496FD5CD" w14:textId="3EC77E27" w:rsidR="0070628A" w:rsidRPr="00B24EB6" w:rsidRDefault="0070628A" w:rsidP="004C0E32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Электронные</w:t>
            </w:r>
          </w:p>
          <w:p w14:paraId="6269FBA0" w14:textId="77777777" w:rsidR="0070628A" w:rsidRPr="00B24EB6" w:rsidRDefault="0070628A" w:rsidP="004C0E32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образовательные ресурсы</w:t>
            </w:r>
          </w:p>
        </w:tc>
        <w:tc>
          <w:tcPr>
            <w:tcW w:w="4530" w:type="dxa"/>
          </w:tcPr>
          <w:p w14:paraId="16E72762" w14:textId="063F83B3" w:rsidR="0070628A" w:rsidRPr="00B24EB6" w:rsidRDefault="0070628A" w:rsidP="004C0E32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Электронные</w:t>
            </w:r>
          </w:p>
          <w:p w14:paraId="3CDE908D" w14:textId="77777777" w:rsidR="0070628A" w:rsidRPr="00B24EB6" w:rsidRDefault="0070628A" w:rsidP="004C0E32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информационные ресурсы</w:t>
            </w:r>
          </w:p>
        </w:tc>
      </w:tr>
      <w:tr w:rsidR="0070628A" w:rsidRPr="00B24EB6" w14:paraId="646C1C33" w14:textId="77777777" w:rsidTr="0070628A">
        <w:tc>
          <w:tcPr>
            <w:tcW w:w="4820" w:type="dxa"/>
          </w:tcPr>
          <w:p w14:paraId="0B7684F9" w14:textId="3311A592" w:rsidR="0070628A" w:rsidRPr="00B24EB6" w:rsidRDefault="004C0E32" w:rsidP="0070628A">
            <w:pPr>
              <w:jc w:val="both"/>
              <w:rPr>
                <w:rFonts w:eastAsiaTheme="minorHAnsi"/>
                <w:lang w:eastAsia="en-US"/>
              </w:rPr>
            </w:pPr>
            <w:r w:rsidRPr="004C0E32">
              <w:rPr>
                <w:rFonts w:eastAsiaTheme="minorHAnsi"/>
                <w:lang w:eastAsia="en-US"/>
              </w:rPr>
              <w:t>https://docs.wialon.com/ru/hosting/start</w:t>
            </w:r>
          </w:p>
        </w:tc>
        <w:tc>
          <w:tcPr>
            <w:tcW w:w="4530" w:type="dxa"/>
          </w:tcPr>
          <w:p w14:paraId="5CD7F8AE" w14:textId="56CE7B3B" w:rsidR="0070628A" w:rsidRPr="00B24EB6" w:rsidRDefault="004C0E32" w:rsidP="0070628A">
            <w:pPr>
              <w:jc w:val="both"/>
              <w:rPr>
                <w:rFonts w:eastAsiaTheme="minorHAnsi"/>
                <w:lang w:eastAsia="en-US"/>
              </w:rPr>
            </w:pPr>
            <w:r w:rsidRPr="004C0E32">
              <w:rPr>
                <w:rFonts w:eastAsiaTheme="minorHAnsi"/>
                <w:lang w:eastAsia="en-US"/>
              </w:rPr>
              <w:t>https://tinyurl.com/yyaohzyy</w:t>
            </w:r>
          </w:p>
        </w:tc>
      </w:tr>
      <w:tr w:rsidR="0070628A" w:rsidRPr="00B24EB6" w14:paraId="710F4B82" w14:textId="77777777" w:rsidTr="0070628A">
        <w:tc>
          <w:tcPr>
            <w:tcW w:w="4820" w:type="dxa"/>
          </w:tcPr>
          <w:p w14:paraId="2282CD6F" w14:textId="432DB51F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4530" w:type="dxa"/>
          </w:tcPr>
          <w:p w14:paraId="0F0FED4D" w14:textId="5262C77B" w:rsidR="0070628A" w:rsidRPr="00B24EB6" w:rsidRDefault="004C0E32" w:rsidP="0070628A">
            <w:pPr>
              <w:jc w:val="both"/>
              <w:rPr>
                <w:rFonts w:eastAsiaTheme="minorHAnsi"/>
                <w:lang w:eastAsia="en-US"/>
              </w:rPr>
            </w:pPr>
            <w:r w:rsidRPr="004C0E32">
              <w:rPr>
                <w:rFonts w:eastAsiaTheme="minorHAnsi"/>
                <w:lang w:eastAsia="en-US"/>
              </w:rPr>
              <w:t>https://tinyurl.com/yywlq9kr</w:t>
            </w:r>
          </w:p>
        </w:tc>
      </w:tr>
      <w:tr w:rsidR="0070628A" w:rsidRPr="00B24EB6" w14:paraId="4A470651" w14:textId="77777777" w:rsidTr="0070628A">
        <w:tc>
          <w:tcPr>
            <w:tcW w:w="4820" w:type="dxa"/>
          </w:tcPr>
          <w:p w14:paraId="72D09E54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4530" w:type="dxa"/>
          </w:tcPr>
          <w:p w14:paraId="4856F021" w14:textId="4FEA3398" w:rsidR="0070628A" w:rsidRPr="00B24EB6" w:rsidRDefault="004C0E32" w:rsidP="0070628A">
            <w:pPr>
              <w:jc w:val="both"/>
              <w:rPr>
                <w:rFonts w:eastAsiaTheme="minorHAnsi"/>
                <w:lang w:eastAsia="en-US"/>
              </w:rPr>
            </w:pPr>
            <w:r w:rsidRPr="004C0E32">
              <w:rPr>
                <w:rFonts w:eastAsiaTheme="minorHAnsi"/>
                <w:lang w:eastAsia="en-US"/>
              </w:rPr>
              <w:t>https://tinyurl.com/y5knrmjk</w:t>
            </w:r>
          </w:p>
        </w:tc>
      </w:tr>
      <w:tr w:rsidR="0070628A" w:rsidRPr="00B24EB6" w14:paraId="0BC5A322" w14:textId="77777777" w:rsidTr="0070628A">
        <w:tc>
          <w:tcPr>
            <w:tcW w:w="4820" w:type="dxa"/>
          </w:tcPr>
          <w:p w14:paraId="21CA339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4530" w:type="dxa"/>
          </w:tcPr>
          <w:p w14:paraId="6529B305" w14:textId="267FCF03" w:rsidR="0070628A" w:rsidRPr="00B24EB6" w:rsidRDefault="004C0E32" w:rsidP="0070628A">
            <w:pPr>
              <w:jc w:val="both"/>
              <w:rPr>
                <w:rFonts w:eastAsiaTheme="minorHAnsi"/>
                <w:lang w:eastAsia="en-US"/>
              </w:rPr>
            </w:pPr>
            <w:r w:rsidRPr="004C0E32">
              <w:rPr>
                <w:rFonts w:eastAsiaTheme="minorHAnsi"/>
                <w:lang w:eastAsia="en-US"/>
              </w:rPr>
              <w:t>https://docs.wialon.com/ru/hosting/start</w:t>
            </w:r>
          </w:p>
        </w:tc>
      </w:tr>
      <w:tr w:rsidR="0070628A" w:rsidRPr="00B24EB6" w14:paraId="2DDAF593" w14:textId="77777777" w:rsidTr="0070628A">
        <w:tc>
          <w:tcPr>
            <w:tcW w:w="4820" w:type="dxa"/>
          </w:tcPr>
          <w:p w14:paraId="380FFA70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4530" w:type="dxa"/>
          </w:tcPr>
          <w:p w14:paraId="58075F2C" w14:textId="1232B7F2" w:rsidR="0070628A" w:rsidRPr="00B24EB6" w:rsidRDefault="004C0E32" w:rsidP="0070628A">
            <w:pPr>
              <w:jc w:val="both"/>
              <w:rPr>
                <w:rFonts w:eastAsiaTheme="minorHAnsi"/>
                <w:lang w:eastAsia="en-US"/>
              </w:rPr>
            </w:pPr>
            <w:r w:rsidRPr="004C0E32">
              <w:rPr>
                <w:rFonts w:eastAsiaTheme="minorHAnsi"/>
                <w:lang w:eastAsia="en-US"/>
              </w:rPr>
              <w:t>http://farvater-can.ru/</w:t>
            </w:r>
          </w:p>
        </w:tc>
      </w:tr>
    </w:tbl>
    <w:p w14:paraId="440BD308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199CFDC0" w14:textId="6C3768C2" w:rsidR="0070628A" w:rsidRPr="00B24EB6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9.3.</w:t>
      </w:r>
      <w:r w:rsidR="00B24EB6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Материально-технические условия реализации программы </w:t>
      </w:r>
    </w:p>
    <w:tbl>
      <w:tblPr>
        <w:tblStyle w:val="26"/>
        <w:tblW w:w="9498" w:type="dxa"/>
        <w:tblInd w:w="-5" w:type="dxa"/>
        <w:tblLook w:val="04A0" w:firstRow="1" w:lastRow="0" w:firstColumn="1" w:lastColumn="0" w:noHBand="0" w:noVBand="1"/>
      </w:tblPr>
      <w:tblGrid>
        <w:gridCol w:w="3119"/>
        <w:gridCol w:w="6379"/>
      </w:tblGrid>
      <w:tr w:rsidR="0070628A" w:rsidRPr="00B24EB6" w14:paraId="51902105" w14:textId="77777777" w:rsidTr="00B24EB6">
        <w:tc>
          <w:tcPr>
            <w:tcW w:w="3119" w:type="dxa"/>
          </w:tcPr>
          <w:p w14:paraId="36BF7DA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Вид занятий</w:t>
            </w:r>
          </w:p>
        </w:tc>
        <w:tc>
          <w:tcPr>
            <w:tcW w:w="6379" w:type="dxa"/>
          </w:tcPr>
          <w:p w14:paraId="6B442D68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Наименование оборудования, </w:t>
            </w:r>
          </w:p>
          <w:p w14:paraId="318EE26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программного обеспечения</w:t>
            </w:r>
          </w:p>
        </w:tc>
      </w:tr>
      <w:tr w:rsidR="004C0E32" w:rsidRPr="00B24EB6" w14:paraId="1A488FCD" w14:textId="77777777" w:rsidTr="00B24EB6">
        <w:tc>
          <w:tcPr>
            <w:tcW w:w="3119" w:type="dxa"/>
          </w:tcPr>
          <w:p w14:paraId="214F9EFA" w14:textId="53396592" w:rsidR="004C0E32" w:rsidRPr="00B24EB6" w:rsidRDefault="004C0E32" w:rsidP="004C0E32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845778">
              <w:rPr>
                <w:rFonts w:eastAsia="Calibri"/>
                <w:bCs/>
                <w:lang w:eastAsia="en-US"/>
              </w:rPr>
              <w:t>Лекции</w:t>
            </w:r>
          </w:p>
        </w:tc>
        <w:tc>
          <w:tcPr>
            <w:tcW w:w="6379" w:type="dxa"/>
          </w:tcPr>
          <w:p w14:paraId="341FE4D9" w14:textId="77777777" w:rsidR="004C0E32" w:rsidRPr="00845778" w:rsidRDefault="004C0E32" w:rsidP="004C0E32">
            <w:pPr>
              <w:contextualSpacing/>
              <w:rPr>
                <w:rFonts w:eastAsia="Calibri"/>
                <w:bCs/>
                <w:lang w:eastAsia="en-US"/>
              </w:rPr>
            </w:pPr>
            <w:r w:rsidRPr="00845778">
              <w:rPr>
                <w:rFonts w:eastAsia="Calibri"/>
                <w:bCs/>
                <w:lang w:eastAsia="en-US"/>
              </w:rPr>
              <w:t xml:space="preserve">Оборудование и программы, необходимые для проведения вебинаров: компьютер c доступом в интернет, веб-камера, офисные программы, LMS </w:t>
            </w:r>
            <w:proofErr w:type="spellStart"/>
            <w:r w:rsidRPr="00845778">
              <w:rPr>
                <w:rFonts w:eastAsia="Calibri"/>
                <w:bCs/>
                <w:lang w:eastAsia="en-US"/>
              </w:rPr>
              <w:t>Moodle</w:t>
            </w:r>
            <w:proofErr w:type="spellEnd"/>
          </w:p>
          <w:p w14:paraId="469B1D77" w14:textId="77777777" w:rsidR="004C0E32" w:rsidRPr="00845778" w:rsidRDefault="004C0E32" w:rsidP="004C0E32">
            <w:pPr>
              <w:suppressAutoHyphens/>
              <w:autoSpaceDE w:val="0"/>
              <w:autoSpaceDN w:val="0"/>
              <w:adjustRightInd w:val="0"/>
              <w:jc w:val="both"/>
              <w:rPr>
                <w:color w:val="000000"/>
                <w:lang w:bidi="pa-IN"/>
              </w:rPr>
            </w:pPr>
            <w:r w:rsidRPr="00845778">
              <w:rPr>
                <w:color w:val="000000"/>
                <w:lang w:bidi="pa-IN"/>
              </w:rPr>
              <w:t>Операционная система – любая.</w:t>
            </w:r>
          </w:p>
          <w:p w14:paraId="47C646C1" w14:textId="77777777" w:rsidR="004C0E32" w:rsidRPr="00845778" w:rsidRDefault="004C0E32" w:rsidP="004C0E32">
            <w:pPr>
              <w:suppressAutoHyphens/>
              <w:autoSpaceDE w:val="0"/>
              <w:autoSpaceDN w:val="0"/>
              <w:adjustRightInd w:val="0"/>
              <w:jc w:val="both"/>
              <w:rPr>
                <w:color w:val="000000"/>
                <w:lang w:bidi="pa-IN"/>
              </w:rPr>
            </w:pPr>
            <w:r w:rsidRPr="00845778">
              <w:rPr>
                <w:color w:val="000000"/>
                <w:lang w:bidi="pa-IN"/>
              </w:rPr>
              <w:t xml:space="preserve">Любой современный браузер (например, </w:t>
            </w:r>
            <w:proofErr w:type="spellStart"/>
            <w:r w:rsidRPr="00845778">
              <w:rPr>
                <w:color w:val="000000"/>
                <w:lang w:bidi="pa-IN"/>
              </w:rPr>
              <w:t>Яндекс.Браузер</w:t>
            </w:r>
            <w:proofErr w:type="spellEnd"/>
            <w:r w:rsidRPr="00845778">
              <w:rPr>
                <w:color w:val="000000"/>
                <w:lang w:bidi="pa-IN"/>
              </w:rPr>
              <w:t xml:space="preserve">, </w:t>
            </w:r>
            <w:proofErr w:type="spellStart"/>
            <w:r w:rsidRPr="00845778">
              <w:rPr>
                <w:color w:val="000000"/>
                <w:lang w:bidi="pa-IN"/>
              </w:rPr>
              <w:t>Google</w:t>
            </w:r>
            <w:proofErr w:type="spellEnd"/>
            <w:r w:rsidRPr="00845778">
              <w:rPr>
                <w:color w:val="000000"/>
                <w:lang w:bidi="pa-IN"/>
              </w:rPr>
              <w:t xml:space="preserve"> </w:t>
            </w:r>
            <w:proofErr w:type="spellStart"/>
            <w:r w:rsidRPr="00845778">
              <w:rPr>
                <w:color w:val="000000"/>
                <w:lang w:bidi="pa-IN"/>
              </w:rPr>
              <w:t>Chrome</w:t>
            </w:r>
            <w:proofErr w:type="spellEnd"/>
            <w:r w:rsidRPr="00845778">
              <w:rPr>
                <w:color w:val="000000"/>
                <w:lang w:bidi="pa-IN"/>
              </w:rPr>
              <w:t xml:space="preserve">, </w:t>
            </w:r>
            <w:proofErr w:type="spellStart"/>
            <w:r w:rsidRPr="00845778">
              <w:rPr>
                <w:color w:val="000000"/>
                <w:lang w:bidi="pa-IN"/>
              </w:rPr>
              <w:t>Mozilla</w:t>
            </w:r>
            <w:proofErr w:type="spellEnd"/>
            <w:r w:rsidRPr="00845778">
              <w:rPr>
                <w:color w:val="000000"/>
                <w:lang w:bidi="pa-IN"/>
              </w:rPr>
              <w:t xml:space="preserve"> </w:t>
            </w:r>
            <w:proofErr w:type="spellStart"/>
            <w:r w:rsidRPr="00845778">
              <w:rPr>
                <w:color w:val="000000"/>
                <w:lang w:bidi="pa-IN"/>
              </w:rPr>
              <w:t>Firefox</w:t>
            </w:r>
            <w:proofErr w:type="spellEnd"/>
            <w:r w:rsidRPr="00845778">
              <w:rPr>
                <w:color w:val="000000"/>
                <w:lang w:bidi="pa-IN"/>
              </w:rPr>
              <w:t xml:space="preserve">, </w:t>
            </w:r>
            <w:proofErr w:type="spellStart"/>
            <w:r w:rsidRPr="00845778">
              <w:rPr>
                <w:color w:val="000000"/>
                <w:lang w:bidi="pa-IN"/>
              </w:rPr>
              <w:t>Safari</w:t>
            </w:r>
            <w:proofErr w:type="spellEnd"/>
            <w:r w:rsidRPr="00845778">
              <w:rPr>
                <w:color w:val="000000"/>
                <w:lang w:bidi="pa-IN"/>
              </w:rPr>
              <w:t>).</w:t>
            </w:r>
          </w:p>
          <w:p w14:paraId="1934D127" w14:textId="0A514165" w:rsidR="004C0E32" w:rsidRPr="004C0E32" w:rsidRDefault="004C0E32" w:rsidP="004C0E32">
            <w:pPr>
              <w:suppressAutoHyphens/>
              <w:autoSpaceDE w:val="0"/>
              <w:autoSpaceDN w:val="0"/>
              <w:adjustRightInd w:val="0"/>
              <w:jc w:val="both"/>
              <w:rPr>
                <w:color w:val="000000"/>
                <w:lang w:bidi="pa-IN"/>
              </w:rPr>
            </w:pPr>
            <w:r w:rsidRPr="00845778">
              <w:rPr>
                <w:color w:val="000000"/>
                <w:lang w:bidi="pa-IN"/>
              </w:rPr>
              <w:t xml:space="preserve">Поддерживаемые браузеры для работы LMS: (например, </w:t>
            </w:r>
            <w:proofErr w:type="spellStart"/>
            <w:r w:rsidRPr="00845778">
              <w:rPr>
                <w:color w:val="000000"/>
                <w:lang w:bidi="pa-IN"/>
              </w:rPr>
              <w:t>Yandex</w:t>
            </w:r>
            <w:proofErr w:type="spellEnd"/>
            <w:r w:rsidRPr="00845778">
              <w:rPr>
                <w:color w:val="000000"/>
                <w:lang w:bidi="pa-IN"/>
              </w:rPr>
              <w:t xml:space="preserve"> </w:t>
            </w:r>
            <w:proofErr w:type="spellStart"/>
            <w:r w:rsidRPr="00845778">
              <w:rPr>
                <w:color w:val="000000"/>
                <w:lang w:bidi="pa-IN"/>
              </w:rPr>
              <w:t>Browser</w:t>
            </w:r>
            <w:proofErr w:type="spellEnd"/>
            <w:r w:rsidRPr="00845778">
              <w:rPr>
                <w:color w:val="000000"/>
                <w:lang w:bidi="pa-IN"/>
              </w:rPr>
              <w:t xml:space="preserve"> 17+, </w:t>
            </w:r>
            <w:proofErr w:type="spellStart"/>
            <w:r w:rsidRPr="00845778">
              <w:rPr>
                <w:color w:val="000000"/>
                <w:lang w:bidi="pa-IN"/>
              </w:rPr>
              <w:t>Chrome</w:t>
            </w:r>
            <w:proofErr w:type="spellEnd"/>
            <w:r w:rsidRPr="00845778">
              <w:rPr>
                <w:color w:val="000000"/>
                <w:lang w:bidi="pa-IN"/>
              </w:rPr>
              <w:t xml:space="preserve"> 60+, </w:t>
            </w:r>
            <w:proofErr w:type="spellStart"/>
            <w:r w:rsidRPr="00845778">
              <w:rPr>
                <w:color w:val="000000"/>
                <w:lang w:bidi="pa-IN"/>
              </w:rPr>
              <w:t>Chrome</w:t>
            </w:r>
            <w:proofErr w:type="spellEnd"/>
            <w:r w:rsidRPr="00845778">
              <w:rPr>
                <w:color w:val="000000"/>
                <w:lang w:bidi="pa-IN"/>
              </w:rPr>
              <w:t xml:space="preserve"> </w:t>
            </w:r>
            <w:proofErr w:type="spellStart"/>
            <w:r w:rsidRPr="00845778">
              <w:rPr>
                <w:color w:val="000000"/>
                <w:lang w:bidi="pa-IN"/>
              </w:rPr>
              <w:t>Mobile</w:t>
            </w:r>
            <w:proofErr w:type="spellEnd"/>
            <w:r w:rsidRPr="00845778">
              <w:rPr>
                <w:color w:val="000000"/>
                <w:lang w:bidi="pa-IN"/>
              </w:rPr>
              <w:t xml:space="preserve"> 60+, </w:t>
            </w:r>
            <w:proofErr w:type="spellStart"/>
            <w:r w:rsidRPr="00845778">
              <w:rPr>
                <w:color w:val="000000"/>
                <w:lang w:bidi="pa-IN"/>
              </w:rPr>
              <w:t>Firefox</w:t>
            </w:r>
            <w:proofErr w:type="spellEnd"/>
            <w:r w:rsidRPr="00845778">
              <w:rPr>
                <w:color w:val="000000"/>
                <w:lang w:bidi="pa-IN"/>
              </w:rPr>
              <w:t xml:space="preserve"> 52+, </w:t>
            </w:r>
            <w:proofErr w:type="spellStart"/>
            <w:r w:rsidRPr="00845778">
              <w:rPr>
                <w:color w:val="000000"/>
                <w:lang w:bidi="pa-IN"/>
              </w:rPr>
              <w:t>Opera</w:t>
            </w:r>
            <w:proofErr w:type="spellEnd"/>
            <w:r w:rsidRPr="00845778">
              <w:rPr>
                <w:color w:val="000000"/>
                <w:lang w:bidi="pa-IN"/>
              </w:rPr>
              <w:t xml:space="preserve"> 50+)</w:t>
            </w:r>
          </w:p>
        </w:tc>
      </w:tr>
      <w:tr w:rsidR="004C0E32" w:rsidRPr="00B24EB6" w14:paraId="75B9A01C" w14:textId="77777777" w:rsidTr="00B24EB6">
        <w:tc>
          <w:tcPr>
            <w:tcW w:w="3119" w:type="dxa"/>
          </w:tcPr>
          <w:p w14:paraId="330974B3" w14:textId="70FA4046" w:rsidR="004C0E32" w:rsidRPr="00B24EB6" w:rsidRDefault="004C0E32" w:rsidP="004C0E32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845778">
              <w:rPr>
                <w:rFonts w:eastAsia="Calibri"/>
                <w:bCs/>
                <w:lang w:eastAsia="en-US"/>
              </w:rPr>
              <w:t>Практические занятия</w:t>
            </w:r>
          </w:p>
        </w:tc>
        <w:tc>
          <w:tcPr>
            <w:tcW w:w="6379" w:type="dxa"/>
          </w:tcPr>
          <w:p w14:paraId="4B80B9E3" w14:textId="77777777" w:rsidR="004C0E32" w:rsidRPr="00845778" w:rsidRDefault="004C0E32" w:rsidP="004C0E32">
            <w:pPr>
              <w:contextualSpacing/>
              <w:rPr>
                <w:rFonts w:eastAsia="Calibri"/>
                <w:bCs/>
                <w:lang w:eastAsia="en-US"/>
              </w:rPr>
            </w:pPr>
            <w:r w:rsidRPr="00845778">
              <w:rPr>
                <w:rFonts w:eastAsia="Calibri"/>
                <w:bCs/>
                <w:lang w:eastAsia="en-US"/>
              </w:rPr>
              <w:t xml:space="preserve">Оборудование и программы, необходимые для проведения вебинаров: компьютер c доступом в интернет, веб-камера, ОС </w:t>
            </w:r>
            <w:proofErr w:type="spellStart"/>
            <w:r w:rsidRPr="00845778">
              <w:rPr>
                <w:rFonts w:eastAsia="Calibri"/>
                <w:bCs/>
                <w:lang w:eastAsia="en-US"/>
              </w:rPr>
              <w:t>Windows</w:t>
            </w:r>
            <w:proofErr w:type="spellEnd"/>
            <w:r w:rsidRPr="00845778">
              <w:rPr>
                <w:rFonts w:eastAsia="Calibri"/>
                <w:bCs/>
                <w:lang w:eastAsia="en-US"/>
              </w:rPr>
              <w:t xml:space="preserve">, офисные программы, LMS </w:t>
            </w:r>
            <w:proofErr w:type="spellStart"/>
            <w:r w:rsidRPr="00845778">
              <w:rPr>
                <w:rFonts w:eastAsia="Calibri"/>
                <w:bCs/>
                <w:lang w:eastAsia="en-US"/>
              </w:rPr>
              <w:t>Moodle</w:t>
            </w:r>
            <w:proofErr w:type="spellEnd"/>
          </w:p>
          <w:p w14:paraId="24680811" w14:textId="77777777" w:rsidR="004C0E32" w:rsidRPr="00845778" w:rsidRDefault="004C0E32" w:rsidP="004C0E32">
            <w:pPr>
              <w:suppressAutoHyphens/>
              <w:autoSpaceDE w:val="0"/>
              <w:autoSpaceDN w:val="0"/>
              <w:adjustRightInd w:val="0"/>
              <w:jc w:val="both"/>
              <w:rPr>
                <w:color w:val="000000"/>
                <w:lang w:bidi="pa-IN"/>
              </w:rPr>
            </w:pPr>
            <w:r w:rsidRPr="00845778">
              <w:rPr>
                <w:color w:val="000000"/>
                <w:lang w:bidi="pa-IN"/>
              </w:rPr>
              <w:t>Операционная система – любая.</w:t>
            </w:r>
          </w:p>
          <w:p w14:paraId="460A3C68" w14:textId="77777777" w:rsidR="004C0E32" w:rsidRPr="00845778" w:rsidRDefault="004C0E32" w:rsidP="004C0E32">
            <w:pPr>
              <w:suppressAutoHyphens/>
              <w:autoSpaceDE w:val="0"/>
              <w:autoSpaceDN w:val="0"/>
              <w:adjustRightInd w:val="0"/>
              <w:jc w:val="both"/>
              <w:rPr>
                <w:color w:val="000000"/>
                <w:lang w:bidi="pa-IN"/>
              </w:rPr>
            </w:pPr>
            <w:r w:rsidRPr="00845778">
              <w:rPr>
                <w:color w:val="000000"/>
                <w:lang w:bidi="pa-IN"/>
              </w:rPr>
              <w:t xml:space="preserve">Любой современный браузер (например, </w:t>
            </w:r>
            <w:proofErr w:type="spellStart"/>
            <w:r w:rsidRPr="00845778">
              <w:rPr>
                <w:color w:val="000000"/>
                <w:lang w:bidi="pa-IN"/>
              </w:rPr>
              <w:t>Яндекс.Браузер</w:t>
            </w:r>
            <w:proofErr w:type="spellEnd"/>
            <w:r w:rsidRPr="00845778">
              <w:rPr>
                <w:color w:val="000000"/>
                <w:lang w:bidi="pa-IN"/>
              </w:rPr>
              <w:t xml:space="preserve">, </w:t>
            </w:r>
            <w:proofErr w:type="spellStart"/>
            <w:r w:rsidRPr="00845778">
              <w:rPr>
                <w:color w:val="000000"/>
                <w:lang w:bidi="pa-IN"/>
              </w:rPr>
              <w:t>Google</w:t>
            </w:r>
            <w:proofErr w:type="spellEnd"/>
            <w:r w:rsidRPr="00845778">
              <w:rPr>
                <w:color w:val="000000"/>
                <w:lang w:bidi="pa-IN"/>
              </w:rPr>
              <w:t xml:space="preserve"> </w:t>
            </w:r>
            <w:proofErr w:type="spellStart"/>
            <w:r w:rsidRPr="00845778">
              <w:rPr>
                <w:color w:val="000000"/>
                <w:lang w:bidi="pa-IN"/>
              </w:rPr>
              <w:t>Chrome</w:t>
            </w:r>
            <w:proofErr w:type="spellEnd"/>
            <w:r w:rsidRPr="00845778">
              <w:rPr>
                <w:color w:val="000000"/>
                <w:lang w:bidi="pa-IN"/>
              </w:rPr>
              <w:t xml:space="preserve">, </w:t>
            </w:r>
            <w:proofErr w:type="spellStart"/>
            <w:r w:rsidRPr="00845778">
              <w:rPr>
                <w:color w:val="000000"/>
                <w:lang w:bidi="pa-IN"/>
              </w:rPr>
              <w:t>Mozilla</w:t>
            </w:r>
            <w:proofErr w:type="spellEnd"/>
            <w:r w:rsidRPr="00845778">
              <w:rPr>
                <w:color w:val="000000"/>
                <w:lang w:bidi="pa-IN"/>
              </w:rPr>
              <w:t xml:space="preserve"> </w:t>
            </w:r>
            <w:proofErr w:type="spellStart"/>
            <w:r w:rsidRPr="00845778">
              <w:rPr>
                <w:color w:val="000000"/>
                <w:lang w:bidi="pa-IN"/>
              </w:rPr>
              <w:t>Firefox</w:t>
            </w:r>
            <w:proofErr w:type="spellEnd"/>
            <w:r w:rsidRPr="00845778">
              <w:rPr>
                <w:color w:val="000000"/>
                <w:lang w:bidi="pa-IN"/>
              </w:rPr>
              <w:t xml:space="preserve">, </w:t>
            </w:r>
            <w:proofErr w:type="spellStart"/>
            <w:r w:rsidRPr="00845778">
              <w:rPr>
                <w:color w:val="000000"/>
                <w:lang w:bidi="pa-IN"/>
              </w:rPr>
              <w:t>Safari</w:t>
            </w:r>
            <w:proofErr w:type="spellEnd"/>
            <w:r w:rsidRPr="00845778">
              <w:rPr>
                <w:color w:val="000000"/>
                <w:lang w:bidi="pa-IN"/>
              </w:rPr>
              <w:t>).</w:t>
            </w:r>
          </w:p>
          <w:p w14:paraId="0CCED477" w14:textId="2ACE7507" w:rsidR="004C0E32" w:rsidRPr="004C0E32" w:rsidRDefault="004C0E32" w:rsidP="004C0E32">
            <w:pPr>
              <w:suppressAutoHyphens/>
              <w:autoSpaceDE w:val="0"/>
              <w:autoSpaceDN w:val="0"/>
              <w:adjustRightInd w:val="0"/>
              <w:jc w:val="both"/>
              <w:rPr>
                <w:color w:val="000000"/>
                <w:lang w:bidi="pa-IN"/>
              </w:rPr>
            </w:pPr>
            <w:r w:rsidRPr="00845778">
              <w:rPr>
                <w:color w:val="000000"/>
                <w:lang w:bidi="pa-IN"/>
              </w:rPr>
              <w:lastRenderedPageBreak/>
              <w:t xml:space="preserve">Поддерживаемые браузеры для работы LMS: (например, </w:t>
            </w:r>
            <w:proofErr w:type="spellStart"/>
            <w:r w:rsidRPr="00845778">
              <w:rPr>
                <w:color w:val="000000"/>
                <w:lang w:bidi="pa-IN"/>
              </w:rPr>
              <w:t>Yandex</w:t>
            </w:r>
            <w:proofErr w:type="spellEnd"/>
            <w:r w:rsidRPr="00845778">
              <w:rPr>
                <w:color w:val="000000"/>
                <w:lang w:bidi="pa-IN"/>
              </w:rPr>
              <w:t xml:space="preserve"> </w:t>
            </w:r>
            <w:proofErr w:type="spellStart"/>
            <w:r w:rsidRPr="00845778">
              <w:rPr>
                <w:color w:val="000000"/>
                <w:lang w:bidi="pa-IN"/>
              </w:rPr>
              <w:t>Browser</w:t>
            </w:r>
            <w:proofErr w:type="spellEnd"/>
            <w:r w:rsidRPr="00845778">
              <w:rPr>
                <w:color w:val="000000"/>
                <w:lang w:bidi="pa-IN"/>
              </w:rPr>
              <w:t xml:space="preserve"> 17+, </w:t>
            </w:r>
            <w:proofErr w:type="spellStart"/>
            <w:r w:rsidRPr="00845778">
              <w:rPr>
                <w:color w:val="000000"/>
                <w:lang w:bidi="pa-IN"/>
              </w:rPr>
              <w:t>Chrome</w:t>
            </w:r>
            <w:proofErr w:type="spellEnd"/>
            <w:r w:rsidRPr="00845778">
              <w:rPr>
                <w:color w:val="000000"/>
                <w:lang w:bidi="pa-IN"/>
              </w:rPr>
              <w:t xml:space="preserve"> 60+, </w:t>
            </w:r>
            <w:proofErr w:type="spellStart"/>
            <w:r w:rsidRPr="00845778">
              <w:rPr>
                <w:color w:val="000000"/>
                <w:lang w:bidi="pa-IN"/>
              </w:rPr>
              <w:t>Chrome</w:t>
            </w:r>
            <w:proofErr w:type="spellEnd"/>
            <w:r w:rsidRPr="00845778">
              <w:rPr>
                <w:color w:val="000000"/>
                <w:lang w:bidi="pa-IN"/>
              </w:rPr>
              <w:t xml:space="preserve"> </w:t>
            </w:r>
            <w:proofErr w:type="spellStart"/>
            <w:r w:rsidRPr="00845778">
              <w:rPr>
                <w:color w:val="000000"/>
                <w:lang w:bidi="pa-IN"/>
              </w:rPr>
              <w:t>Mobile</w:t>
            </w:r>
            <w:proofErr w:type="spellEnd"/>
            <w:r w:rsidRPr="00845778">
              <w:rPr>
                <w:color w:val="000000"/>
                <w:lang w:bidi="pa-IN"/>
              </w:rPr>
              <w:t xml:space="preserve"> 60+, </w:t>
            </w:r>
            <w:proofErr w:type="spellStart"/>
            <w:r w:rsidRPr="00845778">
              <w:rPr>
                <w:color w:val="000000"/>
                <w:lang w:bidi="pa-IN"/>
              </w:rPr>
              <w:t>Firefox</w:t>
            </w:r>
            <w:proofErr w:type="spellEnd"/>
            <w:r w:rsidRPr="00845778">
              <w:rPr>
                <w:color w:val="000000"/>
                <w:lang w:bidi="pa-IN"/>
              </w:rPr>
              <w:t xml:space="preserve"> 52+, </w:t>
            </w:r>
            <w:proofErr w:type="spellStart"/>
            <w:r w:rsidRPr="00845778">
              <w:rPr>
                <w:color w:val="000000"/>
                <w:lang w:bidi="pa-IN"/>
              </w:rPr>
              <w:t>Opera</w:t>
            </w:r>
            <w:proofErr w:type="spellEnd"/>
            <w:r w:rsidRPr="00845778">
              <w:rPr>
                <w:color w:val="000000"/>
                <w:lang w:bidi="pa-IN"/>
              </w:rPr>
              <w:t xml:space="preserve"> 50+) </w:t>
            </w:r>
          </w:p>
        </w:tc>
      </w:tr>
      <w:tr w:rsidR="004C0E32" w:rsidRPr="00B24EB6" w14:paraId="45CA65EB" w14:textId="77777777" w:rsidTr="00B24EB6">
        <w:tc>
          <w:tcPr>
            <w:tcW w:w="3119" w:type="dxa"/>
          </w:tcPr>
          <w:p w14:paraId="6CC15BA6" w14:textId="08C46E7A" w:rsidR="004C0E32" w:rsidRPr="00B24EB6" w:rsidRDefault="004C0E32" w:rsidP="004C0E32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845778">
              <w:rPr>
                <w:rFonts w:eastAsia="Calibri"/>
                <w:bCs/>
                <w:lang w:eastAsia="en-US"/>
              </w:rPr>
              <w:lastRenderedPageBreak/>
              <w:t xml:space="preserve">Самостоятельная работа </w:t>
            </w:r>
          </w:p>
        </w:tc>
        <w:tc>
          <w:tcPr>
            <w:tcW w:w="6379" w:type="dxa"/>
          </w:tcPr>
          <w:p w14:paraId="065BA517" w14:textId="77777777" w:rsidR="004C0E32" w:rsidRPr="00845778" w:rsidRDefault="004C0E32" w:rsidP="004C0E32">
            <w:pPr>
              <w:contextualSpacing/>
              <w:rPr>
                <w:rFonts w:eastAsia="Calibri"/>
                <w:bCs/>
                <w:lang w:eastAsia="en-US"/>
              </w:rPr>
            </w:pPr>
            <w:r w:rsidRPr="00845778">
              <w:rPr>
                <w:rFonts w:eastAsia="Calibri"/>
                <w:bCs/>
                <w:lang w:eastAsia="en-US"/>
              </w:rPr>
              <w:t xml:space="preserve">Оборудование и программы, необходимые для проведения вебинаров: компьютер c доступом в интернет, веб-камера, ОС </w:t>
            </w:r>
            <w:proofErr w:type="spellStart"/>
            <w:r w:rsidRPr="00845778">
              <w:rPr>
                <w:rFonts w:eastAsia="Calibri"/>
                <w:bCs/>
                <w:lang w:eastAsia="en-US"/>
              </w:rPr>
              <w:t>Windows</w:t>
            </w:r>
            <w:proofErr w:type="spellEnd"/>
            <w:r w:rsidRPr="00845778">
              <w:rPr>
                <w:rFonts w:eastAsia="Calibri"/>
                <w:bCs/>
                <w:lang w:eastAsia="en-US"/>
              </w:rPr>
              <w:t xml:space="preserve">, офисные программы, LMS </w:t>
            </w:r>
            <w:proofErr w:type="spellStart"/>
            <w:r w:rsidRPr="00845778">
              <w:rPr>
                <w:rFonts w:eastAsia="Calibri"/>
                <w:bCs/>
                <w:lang w:eastAsia="en-US"/>
              </w:rPr>
              <w:t>Moodle</w:t>
            </w:r>
            <w:proofErr w:type="spellEnd"/>
          </w:p>
          <w:p w14:paraId="04D9114A" w14:textId="77777777" w:rsidR="004C0E32" w:rsidRPr="00845778" w:rsidRDefault="004C0E32" w:rsidP="004C0E32">
            <w:pPr>
              <w:suppressAutoHyphens/>
              <w:autoSpaceDE w:val="0"/>
              <w:autoSpaceDN w:val="0"/>
              <w:adjustRightInd w:val="0"/>
              <w:jc w:val="both"/>
              <w:rPr>
                <w:color w:val="000000"/>
                <w:lang w:bidi="pa-IN"/>
              </w:rPr>
            </w:pPr>
            <w:r w:rsidRPr="00845778">
              <w:rPr>
                <w:color w:val="000000"/>
                <w:lang w:bidi="pa-IN"/>
              </w:rPr>
              <w:t>Операционная система – любая.</w:t>
            </w:r>
          </w:p>
          <w:p w14:paraId="167904A0" w14:textId="77777777" w:rsidR="004C0E32" w:rsidRPr="00845778" w:rsidRDefault="004C0E32" w:rsidP="004C0E32">
            <w:pPr>
              <w:suppressAutoHyphens/>
              <w:autoSpaceDE w:val="0"/>
              <w:autoSpaceDN w:val="0"/>
              <w:adjustRightInd w:val="0"/>
              <w:jc w:val="both"/>
              <w:rPr>
                <w:color w:val="000000"/>
                <w:lang w:bidi="pa-IN"/>
              </w:rPr>
            </w:pPr>
            <w:r w:rsidRPr="00845778">
              <w:rPr>
                <w:color w:val="000000"/>
                <w:lang w:bidi="pa-IN"/>
              </w:rPr>
              <w:t xml:space="preserve">Любой современный браузер (например, </w:t>
            </w:r>
            <w:proofErr w:type="spellStart"/>
            <w:r w:rsidRPr="00845778">
              <w:rPr>
                <w:color w:val="000000"/>
                <w:lang w:bidi="pa-IN"/>
              </w:rPr>
              <w:t>Яндекс.Браузер</w:t>
            </w:r>
            <w:proofErr w:type="spellEnd"/>
            <w:r w:rsidRPr="00845778">
              <w:rPr>
                <w:color w:val="000000"/>
                <w:lang w:bidi="pa-IN"/>
              </w:rPr>
              <w:t xml:space="preserve">, </w:t>
            </w:r>
            <w:proofErr w:type="spellStart"/>
            <w:r w:rsidRPr="00845778">
              <w:rPr>
                <w:color w:val="000000"/>
                <w:lang w:bidi="pa-IN"/>
              </w:rPr>
              <w:t>Google</w:t>
            </w:r>
            <w:proofErr w:type="spellEnd"/>
            <w:r w:rsidRPr="00845778">
              <w:rPr>
                <w:color w:val="000000"/>
                <w:lang w:bidi="pa-IN"/>
              </w:rPr>
              <w:t xml:space="preserve"> </w:t>
            </w:r>
            <w:proofErr w:type="spellStart"/>
            <w:r w:rsidRPr="00845778">
              <w:rPr>
                <w:color w:val="000000"/>
                <w:lang w:bidi="pa-IN"/>
              </w:rPr>
              <w:t>Chrome</w:t>
            </w:r>
            <w:proofErr w:type="spellEnd"/>
            <w:r w:rsidRPr="00845778">
              <w:rPr>
                <w:color w:val="000000"/>
                <w:lang w:bidi="pa-IN"/>
              </w:rPr>
              <w:t xml:space="preserve">, </w:t>
            </w:r>
            <w:proofErr w:type="spellStart"/>
            <w:r w:rsidRPr="00845778">
              <w:rPr>
                <w:color w:val="000000"/>
                <w:lang w:bidi="pa-IN"/>
              </w:rPr>
              <w:t>Mozilla</w:t>
            </w:r>
            <w:proofErr w:type="spellEnd"/>
            <w:r w:rsidRPr="00845778">
              <w:rPr>
                <w:color w:val="000000"/>
                <w:lang w:bidi="pa-IN"/>
              </w:rPr>
              <w:t xml:space="preserve"> </w:t>
            </w:r>
            <w:proofErr w:type="spellStart"/>
            <w:r w:rsidRPr="00845778">
              <w:rPr>
                <w:color w:val="000000"/>
                <w:lang w:bidi="pa-IN"/>
              </w:rPr>
              <w:t>Firefox</w:t>
            </w:r>
            <w:proofErr w:type="spellEnd"/>
            <w:r w:rsidRPr="00845778">
              <w:rPr>
                <w:color w:val="000000"/>
                <w:lang w:bidi="pa-IN"/>
              </w:rPr>
              <w:t xml:space="preserve">, </w:t>
            </w:r>
            <w:proofErr w:type="spellStart"/>
            <w:r w:rsidRPr="00845778">
              <w:rPr>
                <w:color w:val="000000"/>
                <w:lang w:bidi="pa-IN"/>
              </w:rPr>
              <w:t>Safari</w:t>
            </w:r>
            <w:proofErr w:type="spellEnd"/>
            <w:r w:rsidRPr="00845778">
              <w:rPr>
                <w:color w:val="000000"/>
                <w:lang w:bidi="pa-IN"/>
              </w:rPr>
              <w:t>).</w:t>
            </w:r>
          </w:p>
          <w:p w14:paraId="5F4A707D" w14:textId="523A129C" w:rsidR="004C0E32" w:rsidRPr="004C0E32" w:rsidRDefault="004C0E32" w:rsidP="004C0E32">
            <w:pPr>
              <w:suppressAutoHyphens/>
              <w:autoSpaceDE w:val="0"/>
              <w:autoSpaceDN w:val="0"/>
              <w:adjustRightInd w:val="0"/>
              <w:jc w:val="both"/>
              <w:rPr>
                <w:color w:val="000000"/>
                <w:lang w:bidi="pa-IN"/>
              </w:rPr>
            </w:pPr>
            <w:r w:rsidRPr="00845778">
              <w:rPr>
                <w:color w:val="000000"/>
                <w:lang w:bidi="pa-IN"/>
              </w:rPr>
              <w:t xml:space="preserve">Поддерживаемые браузеры для работы LMS: (например, </w:t>
            </w:r>
            <w:proofErr w:type="spellStart"/>
            <w:r w:rsidRPr="00845778">
              <w:rPr>
                <w:color w:val="000000"/>
                <w:lang w:bidi="pa-IN"/>
              </w:rPr>
              <w:t>Yandex</w:t>
            </w:r>
            <w:proofErr w:type="spellEnd"/>
            <w:r w:rsidRPr="00845778">
              <w:rPr>
                <w:color w:val="000000"/>
                <w:lang w:bidi="pa-IN"/>
              </w:rPr>
              <w:t xml:space="preserve"> </w:t>
            </w:r>
            <w:proofErr w:type="spellStart"/>
            <w:r w:rsidRPr="00845778">
              <w:rPr>
                <w:color w:val="000000"/>
                <w:lang w:bidi="pa-IN"/>
              </w:rPr>
              <w:t>Browser</w:t>
            </w:r>
            <w:proofErr w:type="spellEnd"/>
            <w:r w:rsidRPr="00845778">
              <w:rPr>
                <w:color w:val="000000"/>
                <w:lang w:bidi="pa-IN"/>
              </w:rPr>
              <w:t xml:space="preserve"> 17+, </w:t>
            </w:r>
            <w:proofErr w:type="spellStart"/>
            <w:r w:rsidRPr="00845778">
              <w:rPr>
                <w:color w:val="000000"/>
                <w:lang w:bidi="pa-IN"/>
              </w:rPr>
              <w:t>Chrome</w:t>
            </w:r>
            <w:proofErr w:type="spellEnd"/>
            <w:r w:rsidRPr="00845778">
              <w:rPr>
                <w:color w:val="000000"/>
                <w:lang w:bidi="pa-IN"/>
              </w:rPr>
              <w:t xml:space="preserve"> 60+, </w:t>
            </w:r>
            <w:proofErr w:type="spellStart"/>
            <w:r w:rsidRPr="00845778">
              <w:rPr>
                <w:color w:val="000000"/>
                <w:lang w:bidi="pa-IN"/>
              </w:rPr>
              <w:t>Chrome</w:t>
            </w:r>
            <w:proofErr w:type="spellEnd"/>
            <w:r w:rsidRPr="00845778">
              <w:rPr>
                <w:color w:val="000000"/>
                <w:lang w:bidi="pa-IN"/>
              </w:rPr>
              <w:t xml:space="preserve"> </w:t>
            </w:r>
            <w:proofErr w:type="spellStart"/>
            <w:r w:rsidRPr="00845778">
              <w:rPr>
                <w:color w:val="000000"/>
                <w:lang w:bidi="pa-IN"/>
              </w:rPr>
              <w:t>Mobile</w:t>
            </w:r>
            <w:proofErr w:type="spellEnd"/>
            <w:r w:rsidRPr="00845778">
              <w:rPr>
                <w:color w:val="000000"/>
                <w:lang w:bidi="pa-IN"/>
              </w:rPr>
              <w:t xml:space="preserve"> 60+, </w:t>
            </w:r>
            <w:proofErr w:type="spellStart"/>
            <w:r w:rsidRPr="00845778">
              <w:rPr>
                <w:color w:val="000000"/>
                <w:lang w:bidi="pa-IN"/>
              </w:rPr>
              <w:t>Firefox</w:t>
            </w:r>
            <w:proofErr w:type="spellEnd"/>
            <w:r w:rsidRPr="00845778">
              <w:rPr>
                <w:color w:val="000000"/>
                <w:lang w:bidi="pa-IN"/>
              </w:rPr>
              <w:t xml:space="preserve"> 52+, </w:t>
            </w:r>
            <w:proofErr w:type="spellStart"/>
            <w:r w:rsidRPr="00845778">
              <w:rPr>
                <w:color w:val="000000"/>
                <w:lang w:bidi="pa-IN"/>
              </w:rPr>
              <w:t>Opera</w:t>
            </w:r>
            <w:proofErr w:type="spellEnd"/>
            <w:r w:rsidRPr="00845778">
              <w:rPr>
                <w:color w:val="000000"/>
                <w:lang w:bidi="pa-IN"/>
              </w:rPr>
              <w:t xml:space="preserve"> 50+) </w:t>
            </w:r>
          </w:p>
        </w:tc>
      </w:tr>
    </w:tbl>
    <w:p w14:paraId="00B4C18A" w14:textId="77777777" w:rsidR="0070628A" w:rsidRPr="00491C47" w:rsidRDefault="0070628A" w:rsidP="0070628A">
      <w:pPr>
        <w:contextualSpacing/>
        <w:rPr>
          <w:rFonts w:eastAsiaTheme="minorHAnsi"/>
          <w:i/>
          <w:lang w:eastAsia="en-US"/>
        </w:rPr>
      </w:pPr>
    </w:p>
    <w:p w14:paraId="31718474" w14:textId="77777777" w:rsidR="0070628A" w:rsidRPr="00491C47" w:rsidRDefault="0070628A" w:rsidP="0070628A">
      <w:pPr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eastAsia="en-US"/>
        </w:rPr>
        <w:br w:type="page"/>
      </w:r>
    </w:p>
    <w:p w14:paraId="0DABDCDD" w14:textId="4EF1BDC9" w:rsidR="0070628A" w:rsidRPr="00B24EB6" w:rsidRDefault="0070628A" w:rsidP="00B24EB6">
      <w:pPr>
        <w:jc w:val="center"/>
        <w:rPr>
          <w:rFonts w:eastAsiaTheme="minorHAnsi"/>
          <w:b/>
          <w:bCs/>
          <w:sz w:val="28"/>
          <w:szCs w:val="28"/>
          <w:lang w:eastAsia="en-US"/>
        </w:rPr>
      </w:pPr>
      <w:r w:rsidRPr="00B24EB6">
        <w:rPr>
          <w:rFonts w:eastAsiaTheme="minorHAnsi"/>
          <w:b/>
          <w:bCs/>
          <w:sz w:val="28"/>
          <w:szCs w:val="28"/>
          <w:lang w:eastAsia="en-US"/>
        </w:rPr>
        <w:lastRenderedPageBreak/>
        <w:t>ПАСПОРТ КОМПЕТЕНЦИИ</w:t>
      </w:r>
    </w:p>
    <w:p w14:paraId="1544D418" w14:textId="77777777" w:rsidR="0070628A" w:rsidRPr="00B24EB6" w:rsidRDefault="0070628A" w:rsidP="0070628A">
      <w:pPr>
        <w:rPr>
          <w:rFonts w:eastAsiaTheme="minorHAnsi"/>
          <w:sz w:val="28"/>
          <w:szCs w:val="28"/>
          <w:lang w:eastAsia="en-US"/>
        </w:rPr>
      </w:pPr>
    </w:p>
    <w:p w14:paraId="0C894CFA" w14:textId="10E51C52" w:rsidR="0070628A" w:rsidRPr="00B24EB6" w:rsidRDefault="004C0E32" w:rsidP="00B24EB6">
      <w:pPr>
        <w:jc w:val="center"/>
        <w:rPr>
          <w:rFonts w:eastAsiaTheme="minorHAnsi"/>
          <w:sz w:val="28"/>
          <w:szCs w:val="28"/>
          <w:lang w:eastAsia="en-US"/>
        </w:rPr>
      </w:pPr>
      <w:r w:rsidRPr="004C0E32">
        <w:rPr>
          <w:rFonts w:eastAsiaTheme="minorHAnsi"/>
          <w:sz w:val="28"/>
          <w:szCs w:val="28"/>
          <w:lang w:eastAsia="en-US"/>
        </w:rPr>
        <w:t>Цифровые технологии в АПК</w:t>
      </w:r>
    </w:p>
    <w:p w14:paraId="0A5AC567" w14:textId="77777777" w:rsidR="0070628A" w:rsidRPr="00B24EB6" w:rsidRDefault="0070628A" w:rsidP="00B24EB6">
      <w:pPr>
        <w:jc w:val="center"/>
        <w:rPr>
          <w:rFonts w:eastAsiaTheme="minorHAnsi"/>
          <w:sz w:val="28"/>
          <w:szCs w:val="28"/>
          <w:lang w:eastAsia="en-US"/>
        </w:rPr>
      </w:pPr>
    </w:p>
    <w:p w14:paraId="5753A4D5" w14:textId="77777777" w:rsidR="0070628A" w:rsidRPr="00B24EB6" w:rsidRDefault="0070628A" w:rsidP="00B24EB6">
      <w:pPr>
        <w:jc w:val="center"/>
        <w:rPr>
          <w:rFonts w:eastAsiaTheme="minorHAnsi"/>
          <w:sz w:val="28"/>
          <w:szCs w:val="28"/>
          <w:lang w:eastAsia="en-US"/>
        </w:rPr>
      </w:pPr>
      <w:r w:rsidRPr="00B24EB6">
        <w:rPr>
          <w:rFonts w:eastAsiaTheme="minorHAnsi"/>
          <w:sz w:val="28"/>
          <w:szCs w:val="28"/>
          <w:lang w:eastAsia="en-US"/>
        </w:rPr>
        <w:t>Автономная некоммерческая организация инновационного развития образования и науки «ФИРОН»</w:t>
      </w:r>
    </w:p>
    <w:p w14:paraId="3EE763DC" w14:textId="77777777" w:rsidR="0070628A" w:rsidRPr="00B24EB6" w:rsidRDefault="0070628A" w:rsidP="0070628A">
      <w:pPr>
        <w:rPr>
          <w:rFonts w:eastAsiaTheme="minorHAnsi"/>
          <w:sz w:val="28"/>
          <w:szCs w:val="28"/>
          <w:lang w:eastAsia="en-US"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1635"/>
        <w:gridCol w:w="2694"/>
        <w:gridCol w:w="2400"/>
        <w:gridCol w:w="1994"/>
      </w:tblGrid>
      <w:tr w:rsidR="0070628A" w:rsidRPr="00491C47" w14:paraId="03D7CA91" w14:textId="77777777" w:rsidTr="00B24EB6">
        <w:tc>
          <w:tcPr>
            <w:tcW w:w="628" w:type="dxa"/>
          </w:tcPr>
          <w:p w14:paraId="4DEEB8A7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1.</w:t>
            </w:r>
          </w:p>
        </w:tc>
        <w:tc>
          <w:tcPr>
            <w:tcW w:w="4329" w:type="dxa"/>
            <w:gridSpan w:val="2"/>
          </w:tcPr>
          <w:p w14:paraId="5A2EAE51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Наименование компетенции</w:t>
            </w:r>
          </w:p>
          <w:p w14:paraId="4BE2367C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94" w:type="dxa"/>
            <w:gridSpan w:val="2"/>
          </w:tcPr>
          <w:p w14:paraId="405123D0" w14:textId="6E7A6AAE" w:rsidR="0070628A" w:rsidRPr="00491C47" w:rsidRDefault="00C5154E" w:rsidP="0070628A">
            <w:pPr>
              <w:rPr>
                <w:rFonts w:eastAsiaTheme="minorHAnsi"/>
                <w:lang w:eastAsia="en-US"/>
              </w:rPr>
            </w:pPr>
            <w:r w:rsidRPr="00C5154E">
              <w:rPr>
                <w:rFonts w:eastAsiaTheme="minorHAnsi"/>
                <w:lang w:eastAsia="en-US"/>
              </w:rPr>
              <w:t>ОПК-1</w:t>
            </w:r>
          </w:p>
        </w:tc>
      </w:tr>
      <w:tr w:rsidR="0070628A" w:rsidRPr="00491C47" w14:paraId="28CD06F6" w14:textId="77777777" w:rsidTr="00B24EB6">
        <w:trPr>
          <w:trHeight w:val="240"/>
        </w:trPr>
        <w:tc>
          <w:tcPr>
            <w:tcW w:w="628" w:type="dxa"/>
            <w:vMerge w:val="restart"/>
          </w:tcPr>
          <w:p w14:paraId="0882D4A7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2.</w:t>
            </w:r>
          </w:p>
        </w:tc>
        <w:tc>
          <w:tcPr>
            <w:tcW w:w="1635" w:type="dxa"/>
            <w:vMerge w:val="restart"/>
          </w:tcPr>
          <w:p w14:paraId="1E24B215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Указание типа компетенции</w:t>
            </w:r>
          </w:p>
        </w:tc>
        <w:tc>
          <w:tcPr>
            <w:tcW w:w="2694" w:type="dxa"/>
          </w:tcPr>
          <w:p w14:paraId="00D097F0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общекультурная/</w:t>
            </w:r>
          </w:p>
          <w:p w14:paraId="5D619087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универсальная</w:t>
            </w:r>
          </w:p>
        </w:tc>
        <w:tc>
          <w:tcPr>
            <w:tcW w:w="4394" w:type="dxa"/>
            <w:gridSpan w:val="2"/>
          </w:tcPr>
          <w:p w14:paraId="02F269AF" w14:textId="782404FA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</w:tr>
      <w:tr w:rsidR="0070628A" w:rsidRPr="00491C47" w14:paraId="67B2B749" w14:textId="77777777" w:rsidTr="00B24EB6">
        <w:trPr>
          <w:trHeight w:val="240"/>
        </w:trPr>
        <w:tc>
          <w:tcPr>
            <w:tcW w:w="628" w:type="dxa"/>
            <w:vMerge/>
          </w:tcPr>
          <w:p w14:paraId="5C90E189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635" w:type="dxa"/>
            <w:vMerge/>
          </w:tcPr>
          <w:p w14:paraId="3D293144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694" w:type="dxa"/>
          </w:tcPr>
          <w:p w14:paraId="7053D824" w14:textId="77777777" w:rsidR="0070628A" w:rsidRPr="00491C47" w:rsidRDefault="008E51B2" w:rsidP="0070628A">
            <w:pPr>
              <w:rPr>
                <w:rFonts w:eastAsiaTheme="minorHAnsi"/>
                <w:lang w:eastAsia="en-US"/>
              </w:rPr>
            </w:pPr>
            <w:sdt>
              <w:sdtPr>
                <w:rPr>
                  <w:rFonts w:eastAsiaTheme="minorHAnsi"/>
                  <w:lang w:eastAsia="en-US"/>
                </w:rPr>
                <w:tag w:val="goog_rdk_63"/>
                <w:id w:val="381673293"/>
              </w:sdtPr>
              <w:sdtEndPr/>
              <w:sdtContent>
                <w:r w:rsidR="0070628A" w:rsidRPr="00491C47">
                  <w:rPr>
                    <w:rFonts w:eastAsiaTheme="minorHAnsi"/>
                    <w:lang w:eastAsia="en-US"/>
                  </w:rPr>
                  <w:t>о</w:t>
                </w:r>
              </w:sdtContent>
            </w:sdt>
            <w:r w:rsidR="0070628A" w:rsidRPr="00491C47">
              <w:rPr>
                <w:rFonts w:eastAsiaTheme="minorHAnsi"/>
                <w:lang w:eastAsia="en-US"/>
              </w:rPr>
              <w:t>бщепрофессиональная</w:t>
            </w:r>
          </w:p>
        </w:tc>
        <w:tc>
          <w:tcPr>
            <w:tcW w:w="4394" w:type="dxa"/>
            <w:gridSpan w:val="2"/>
          </w:tcPr>
          <w:p w14:paraId="5B97C022" w14:textId="695B8C58" w:rsidR="0070628A" w:rsidRPr="00491C47" w:rsidRDefault="00C5154E" w:rsidP="0070628A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+</w:t>
            </w:r>
          </w:p>
        </w:tc>
      </w:tr>
      <w:tr w:rsidR="0070628A" w:rsidRPr="00491C47" w14:paraId="4E066089" w14:textId="77777777" w:rsidTr="00B24EB6">
        <w:trPr>
          <w:trHeight w:val="447"/>
        </w:trPr>
        <w:tc>
          <w:tcPr>
            <w:tcW w:w="628" w:type="dxa"/>
            <w:vMerge/>
          </w:tcPr>
          <w:p w14:paraId="4E2E4AAE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635" w:type="dxa"/>
            <w:vMerge/>
          </w:tcPr>
          <w:p w14:paraId="60F3C2E9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694" w:type="dxa"/>
          </w:tcPr>
          <w:p w14:paraId="02894C59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профессиональная</w:t>
            </w:r>
          </w:p>
        </w:tc>
        <w:tc>
          <w:tcPr>
            <w:tcW w:w="4394" w:type="dxa"/>
            <w:gridSpan w:val="2"/>
          </w:tcPr>
          <w:p w14:paraId="6842B4CB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  <w:p w14:paraId="621EAE02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</w:tr>
      <w:tr w:rsidR="0070628A" w:rsidRPr="00491C47" w14:paraId="7DF3FD48" w14:textId="77777777" w:rsidTr="00B24EB6">
        <w:trPr>
          <w:trHeight w:val="240"/>
        </w:trPr>
        <w:tc>
          <w:tcPr>
            <w:tcW w:w="628" w:type="dxa"/>
            <w:vMerge/>
          </w:tcPr>
          <w:p w14:paraId="65B2517E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635" w:type="dxa"/>
            <w:vMerge/>
          </w:tcPr>
          <w:p w14:paraId="04ED33EE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694" w:type="dxa"/>
          </w:tcPr>
          <w:p w14:paraId="1AEDED2E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профессионально-специализированная</w:t>
            </w:r>
          </w:p>
        </w:tc>
        <w:tc>
          <w:tcPr>
            <w:tcW w:w="4394" w:type="dxa"/>
            <w:gridSpan w:val="2"/>
          </w:tcPr>
          <w:p w14:paraId="34B0CEA2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</w:tr>
      <w:tr w:rsidR="0070628A" w:rsidRPr="00491C47" w14:paraId="0738C875" w14:textId="77777777" w:rsidTr="00B24EB6">
        <w:tc>
          <w:tcPr>
            <w:tcW w:w="628" w:type="dxa"/>
          </w:tcPr>
          <w:p w14:paraId="1448AA98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3.</w:t>
            </w:r>
          </w:p>
        </w:tc>
        <w:tc>
          <w:tcPr>
            <w:tcW w:w="4329" w:type="dxa"/>
            <w:gridSpan w:val="2"/>
          </w:tcPr>
          <w:p w14:paraId="42C55160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394" w:type="dxa"/>
            <w:gridSpan w:val="2"/>
          </w:tcPr>
          <w:p w14:paraId="26CFA6A5" w14:textId="2A0B5666" w:rsidR="0070628A" w:rsidRPr="00491C47" w:rsidRDefault="00C5154E" w:rsidP="00C5154E">
            <w:pPr>
              <w:rPr>
                <w:rFonts w:eastAsiaTheme="minorHAnsi"/>
                <w:lang w:eastAsia="en-US"/>
              </w:rPr>
            </w:pPr>
            <w:r w:rsidRPr="00C5154E">
              <w:rPr>
                <w:rFonts w:eastAsiaTheme="minorHAnsi"/>
                <w:lang w:eastAsia="en-US"/>
              </w:rPr>
              <w:t>Использует основные законы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C5154E">
              <w:rPr>
                <w:rFonts w:eastAsiaTheme="minorHAnsi"/>
                <w:lang w:eastAsia="en-US"/>
              </w:rPr>
              <w:t>естественнонаучных дисциплин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C5154E">
              <w:rPr>
                <w:rFonts w:eastAsiaTheme="minorHAnsi"/>
                <w:lang w:eastAsia="en-US"/>
              </w:rPr>
              <w:t>для решения стандартных задач в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C5154E">
              <w:rPr>
                <w:rFonts w:eastAsiaTheme="minorHAnsi"/>
                <w:lang w:eastAsia="en-US"/>
              </w:rPr>
              <w:t>области агрономии с применением информационно</w:t>
            </w:r>
            <w:r>
              <w:rPr>
                <w:rFonts w:eastAsiaTheme="minorHAnsi"/>
                <w:lang w:eastAsia="en-US"/>
              </w:rPr>
              <w:t>-</w:t>
            </w:r>
            <w:r w:rsidRPr="00C5154E">
              <w:rPr>
                <w:rFonts w:eastAsiaTheme="minorHAnsi"/>
                <w:lang w:eastAsia="en-US"/>
              </w:rPr>
              <w:t>коммуникационных технологий</w:t>
            </w:r>
          </w:p>
        </w:tc>
      </w:tr>
      <w:tr w:rsidR="0070628A" w:rsidRPr="00491C47" w14:paraId="4355E092" w14:textId="77777777" w:rsidTr="00B24EB6">
        <w:trPr>
          <w:trHeight w:val="1122"/>
        </w:trPr>
        <w:tc>
          <w:tcPr>
            <w:tcW w:w="628" w:type="dxa"/>
            <w:vMerge w:val="restart"/>
          </w:tcPr>
          <w:p w14:paraId="286EF30B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4.</w:t>
            </w:r>
          </w:p>
        </w:tc>
        <w:tc>
          <w:tcPr>
            <w:tcW w:w="4329" w:type="dxa"/>
            <w:gridSpan w:val="2"/>
          </w:tcPr>
          <w:p w14:paraId="436EABDC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rPr>
                <w:rFonts w:eastAsiaTheme="minorHAnsi"/>
                <w:lang w:eastAsia="en-US"/>
              </w:rPr>
              <w:tag w:val="goog_rdk_67"/>
              <w:id w:val="250486280"/>
            </w:sdtPr>
            <w:sdtEndPr/>
            <w:sdtContent>
              <w:p w14:paraId="07C3FFFA" w14:textId="77777777" w:rsidR="0070628A" w:rsidRPr="00491C47" w:rsidRDefault="0070628A" w:rsidP="0070628A">
                <w:pPr>
                  <w:rPr>
                    <w:rFonts w:eastAsiaTheme="minorHAnsi"/>
                    <w:lang w:eastAsia="en-US"/>
                  </w:rPr>
                </w:pPr>
                <w:r w:rsidRPr="00491C47">
                  <w:rPr>
                    <w:rFonts w:eastAsiaTheme="minorHAnsi"/>
                    <w:lang w:eastAsia="en-US"/>
                  </w:rPr>
                  <w:t>Уровни</w:t>
                </w:r>
                <w:r w:rsidRPr="00491C47">
                  <w:rPr>
                    <w:rFonts w:eastAsiaTheme="minorHAnsi"/>
                    <w:lang w:eastAsia="en-US"/>
                  </w:rPr>
                  <w:br/>
                  <w:t>сформированности компетенции</w:t>
                </w:r>
              </w:p>
            </w:sdtContent>
          </w:sdt>
          <w:sdt>
            <w:sdtPr>
              <w:rPr>
                <w:rFonts w:eastAsiaTheme="minorHAnsi"/>
                <w:lang w:eastAsia="en-US"/>
              </w:rPr>
              <w:tag w:val="goog_rdk_68"/>
              <w:id w:val="1913187737"/>
            </w:sdtPr>
            <w:sdtEndPr/>
            <w:sdtContent>
              <w:p w14:paraId="053FC043" w14:textId="77777777" w:rsidR="0070628A" w:rsidRPr="00491C47" w:rsidRDefault="0070628A" w:rsidP="0070628A">
                <w:pPr>
                  <w:rPr>
                    <w:rFonts w:eastAsiaTheme="minorHAnsi"/>
                    <w:lang w:eastAsia="en-US"/>
                  </w:rPr>
                </w:pPr>
                <w:r w:rsidRPr="00491C47">
                  <w:rPr>
                    <w:rFonts w:eastAsiaTheme="minorHAnsi"/>
                    <w:lang w:eastAsia="en-US"/>
                  </w:rPr>
                  <w:t>обучающегося</w:t>
                </w:r>
              </w:p>
            </w:sdtContent>
          </w:sdt>
        </w:tc>
        <w:tc>
          <w:tcPr>
            <w:tcW w:w="1994" w:type="dxa"/>
          </w:tcPr>
          <w:p w14:paraId="79BF84C8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Индикаторы</w:t>
            </w:r>
          </w:p>
        </w:tc>
      </w:tr>
      <w:tr w:rsidR="0070628A" w:rsidRPr="00491C47" w14:paraId="60838B9A" w14:textId="77777777" w:rsidTr="00B24EB6">
        <w:tc>
          <w:tcPr>
            <w:tcW w:w="628" w:type="dxa"/>
            <w:vMerge/>
          </w:tcPr>
          <w:p w14:paraId="50951AE1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29" w:type="dxa"/>
            <w:gridSpan w:val="2"/>
          </w:tcPr>
          <w:p w14:paraId="0334FB6A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400" w:type="dxa"/>
          </w:tcPr>
          <w:p w14:paraId="229DC489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Начальный уровень</w:t>
            </w:r>
          </w:p>
          <w:p w14:paraId="19898A00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1994" w:type="dxa"/>
          </w:tcPr>
          <w:p w14:paraId="7BCA433E" w14:textId="75142989" w:rsidR="00C5154E" w:rsidRPr="00C5154E" w:rsidRDefault="0070628A" w:rsidP="00C5154E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 xml:space="preserve">Владение </w:t>
            </w:r>
            <w:r w:rsidR="00C5154E">
              <w:rPr>
                <w:rFonts w:eastAsiaTheme="minorHAnsi"/>
                <w:lang w:eastAsia="en-US"/>
              </w:rPr>
              <w:t xml:space="preserve">знаниями </w:t>
            </w:r>
            <w:r w:rsidRPr="00491C47">
              <w:rPr>
                <w:rFonts w:eastAsiaTheme="minorHAnsi"/>
                <w:lang w:eastAsia="en-US"/>
              </w:rPr>
              <w:t>основны</w:t>
            </w:r>
            <w:r w:rsidR="00C5154E">
              <w:rPr>
                <w:rFonts w:eastAsiaTheme="minorHAnsi"/>
                <w:lang w:eastAsia="en-US"/>
              </w:rPr>
              <w:t xml:space="preserve">х </w:t>
            </w:r>
            <w:r w:rsidR="00C5154E" w:rsidRPr="00C5154E">
              <w:rPr>
                <w:rFonts w:eastAsiaTheme="minorHAnsi"/>
                <w:lang w:eastAsia="en-US"/>
              </w:rPr>
              <w:t>закон</w:t>
            </w:r>
            <w:r w:rsidR="00C5154E">
              <w:rPr>
                <w:rFonts w:eastAsiaTheme="minorHAnsi"/>
                <w:lang w:eastAsia="en-US"/>
              </w:rPr>
              <w:t xml:space="preserve">ов </w:t>
            </w:r>
            <w:r w:rsidR="00C5154E" w:rsidRPr="00C5154E">
              <w:rPr>
                <w:rFonts w:eastAsiaTheme="minorHAnsi"/>
                <w:lang w:eastAsia="en-US"/>
              </w:rPr>
              <w:t>естественнонаучных дисциплин для решения стандартных задач в</w:t>
            </w:r>
          </w:p>
          <w:p w14:paraId="4C7FDE64" w14:textId="1982A194" w:rsidR="0070628A" w:rsidRPr="00491C47" w:rsidRDefault="00C5154E" w:rsidP="00C5154E">
            <w:pPr>
              <w:rPr>
                <w:rFonts w:eastAsiaTheme="minorHAnsi"/>
                <w:lang w:eastAsia="en-US"/>
              </w:rPr>
            </w:pPr>
            <w:r w:rsidRPr="00C5154E">
              <w:rPr>
                <w:rFonts w:eastAsiaTheme="minorHAnsi"/>
                <w:lang w:eastAsia="en-US"/>
              </w:rPr>
              <w:t>области цифровизации АПК</w:t>
            </w:r>
          </w:p>
        </w:tc>
      </w:tr>
      <w:tr w:rsidR="0070628A" w:rsidRPr="00491C47" w14:paraId="3E999822" w14:textId="77777777" w:rsidTr="00B24EB6">
        <w:tc>
          <w:tcPr>
            <w:tcW w:w="628" w:type="dxa"/>
            <w:vMerge/>
          </w:tcPr>
          <w:p w14:paraId="318F74A7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29" w:type="dxa"/>
            <w:gridSpan w:val="2"/>
          </w:tcPr>
          <w:p w14:paraId="677AFF1C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400" w:type="dxa"/>
          </w:tcPr>
          <w:p w14:paraId="7499CA35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Базовый уровень</w:t>
            </w:r>
          </w:p>
          <w:p w14:paraId="4AEF48D1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(Уверенно владеет навыками, способен, проявлять соответствующие навыки в ситуациях с элементами неопределённости</w:t>
            </w:r>
            <w:sdt>
              <w:sdtPr>
                <w:rPr>
                  <w:rFonts w:eastAsiaTheme="minorHAnsi"/>
                  <w:lang w:eastAsia="en-US"/>
                </w:rPr>
                <w:tag w:val="goog_rdk_70"/>
                <w:id w:val="-1264836465"/>
              </w:sdtPr>
              <w:sdtEndPr/>
              <w:sdtContent>
                <w:r w:rsidRPr="00491C47">
                  <w:rPr>
                    <w:rFonts w:eastAsiaTheme="minorHAnsi"/>
                    <w:lang w:eastAsia="en-US"/>
                  </w:rPr>
                  <w:t xml:space="preserve">, </w:t>
                </w:r>
              </w:sdtContent>
            </w:sdt>
            <w:sdt>
              <w:sdtPr>
                <w:rPr>
                  <w:rFonts w:eastAsiaTheme="minorHAnsi"/>
                  <w:lang w:eastAsia="en-US"/>
                </w:rPr>
                <w:tag w:val="goog_rdk_71"/>
                <w:id w:val="1472101246"/>
                <w:showingPlcHdr/>
              </w:sdtPr>
              <w:sdtEndPr/>
              <w:sdtContent>
                <w:r w:rsidRPr="00491C47">
                  <w:rPr>
                    <w:rFonts w:eastAsiaTheme="minorHAnsi"/>
                    <w:lang w:eastAsia="en-US"/>
                  </w:rPr>
                  <w:t xml:space="preserve">     </w:t>
                </w:r>
              </w:sdtContent>
            </w:sdt>
            <w:r w:rsidRPr="00491C47">
              <w:rPr>
                <w:rFonts w:eastAsiaTheme="minorHAnsi"/>
                <w:lang w:eastAsia="en-US"/>
              </w:rPr>
              <w:t>сложности.)</w:t>
            </w:r>
          </w:p>
        </w:tc>
        <w:tc>
          <w:tcPr>
            <w:tcW w:w="1994" w:type="dxa"/>
          </w:tcPr>
          <w:p w14:paraId="58C9539D" w14:textId="01E6D53A" w:rsidR="0070628A" w:rsidRPr="00491C47" w:rsidRDefault="0070628A" w:rsidP="00C5154E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 xml:space="preserve">Способность </w:t>
            </w:r>
            <w:r w:rsidR="00C5154E" w:rsidRPr="00C5154E">
              <w:rPr>
                <w:rFonts w:eastAsiaTheme="minorHAnsi"/>
                <w:lang w:eastAsia="en-US"/>
              </w:rPr>
              <w:t>применять основные законы естественнонаучных</w:t>
            </w:r>
            <w:r w:rsidR="00C5154E">
              <w:rPr>
                <w:rFonts w:eastAsiaTheme="minorHAnsi"/>
                <w:lang w:eastAsia="en-US"/>
              </w:rPr>
              <w:t xml:space="preserve"> </w:t>
            </w:r>
            <w:r w:rsidR="00C5154E" w:rsidRPr="00C5154E">
              <w:rPr>
                <w:rFonts w:eastAsiaTheme="minorHAnsi"/>
                <w:lang w:eastAsia="en-US"/>
              </w:rPr>
              <w:t>дисциплин для решения стандартных</w:t>
            </w:r>
            <w:r w:rsidR="00C5154E">
              <w:rPr>
                <w:rFonts w:eastAsiaTheme="minorHAnsi"/>
                <w:lang w:eastAsia="en-US"/>
              </w:rPr>
              <w:t xml:space="preserve"> </w:t>
            </w:r>
            <w:r w:rsidR="00C5154E" w:rsidRPr="00C5154E">
              <w:rPr>
                <w:rFonts w:eastAsiaTheme="minorHAnsi"/>
                <w:lang w:eastAsia="en-US"/>
              </w:rPr>
              <w:t>задач в области</w:t>
            </w:r>
            <w:r w:rsidR="00C5154E">
              <w:rPr>
                <w:rFonts w:eastAsiaTheme="minorHAnsi"/>
                <w:lang w:eastAsia="en-US"/>
              </w:rPr>
              <w:t xml:space="preserve"> </w:t>
            </w:r>
            <w:r w:rsidR="00C5154E" w:rsidRPr="00C5154E">
              <w:rPr>
                <w:rFonts w:eastAsiaTheme="minorHAnsi"/>
                <w:lang w:eastAsia="en-US"/>
              </w:rPr>
              <w:t>цифровизации АПК</w:t>
            </w:r>
          </w:p>
        </w:tc>
      </w:tr>
      <w:tr w:rsidR="0070628A" w:rsidRPr="00491C47" w14:paraId="4DC00718" w14:textId="77777777" w:rsidTr="00B24EB6">
        <w:trPr>
          <w:trHeight w:val="557"/>
        </w:trPr>
        <w:tc>
          <w:tcPr>
            <w:tcW w:w="628" w:type="dxa"/>
            <w:vMerge/>
          </w:tcPr>
          <w:p w14:paraId="256E31FC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29" w:type="dxa"/>
            <w:gridSpan w:val="2"/>
          </w:tcPr>
          <w:p w14:paraId="0F805E07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400" w:type="dxa"/>
          </w:tcPr>
          <w:p w14:paraId="4AA3DEFA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Продвинутый</w:t>
            </w:r>
          </w:p>
          <w:p w14:paraId="0BADEBA6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  <w:p w14:paraId="2A35F614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lastRenderedPageBreak/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994" w:type="dxa"/>
          </w:tcPr>
          <w:p w14:paraId="2FE109A5" w14:textId="77777777" w:rsidR="00C5154E" w:rsidRPr="00C5154E" w:rsidRDefault="0070628A" w:rsidP="00C5154E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lastRenderedPageBreak/>
              <w:t>Способность</w:t>
            </w:r>
            <w:r w:rsidRPr="00491C47">
              <w:rPr>
                <w:rFonts w:eastAsiaTheme="minorHAnsi"/>
                <w:lang w:eastAsia="en-US"/>
              </w:rPr>
              <w:br/>
            </w:r>
            <w:r w:rsidR="00C5154E" w:rsidRPr="00C5154E">
              <w:rPr>
                <w:rFonts w:eastAsiaTheme="minorHAnsi"/>
                <w:lang w:eastAsia="en-US"/>
              </w:rPr>
              <w:t>выбирать и применять</w:t>
            </w:r>
          </w:p>
          <w:p w14:paraId="732E2EA3" w14:textId="3F07F7EE" w:rsidR="0070628A" w:rsidRPr="00491C47" w:rsidRDefault="00C5154E" w:rsidP="00C5154E">
            <w:pPr>
              <w:rPr>
                <w:rFonts w:eastAsiaTheme="minorHAnsi"/>
                <w:lang w:eastAsia="en-US"/>
              </w:rPr>
            </w:pPr>
            <w:r w:rsidRPr="00C5154E">
              <w:rPr>
                <w:rFonts w:eastAsiaTheme="minorHAnsi"/>
                <w:lang w:eastAsia="en-US"/>
              </w:rPr>
              <w:lastRenderedPageBreak/>
              <w:t>цифровые технологии для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C5154E">
              <w:rPr>
                <w:rFonts w:eastAsiaTheme="minorHAnsi"/>
                <w:lang w:eastAsia="en-US"/>
              </w:rPr>
              <w:t>решения поставленных задач в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C5154E">
              <w:rPr>
                <w:rFonts w:eastAsiaTheme="minorHAnsi"/>
                <w:lang w:eastAsia="en-US"/>
              </w:rPr>
              <w:t>своей профессиональной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C5154E">
              <w:rPr>
                <w:rFonts w:eastAsiaTheme="minorHAnsi"/>
                <w:lang w:eastAsia="en-US"/>
              </w:rPr>
              <w:t>деятельности</w:t>
            </w:r>
          </w:p>
        </w:tc>
      </w:tr>
      <w:tr w:rsidR="0070628A" w:rsidRPr="00491C47" w14:paraId="0F7B876F" w14:textId="77777777" w:rsidTr="00B24EB6">
        <w:tc>
          <w:tcPr>
            <w:tcW w:w="628" w:type="dxa"/>
            <w:vMerge/>
          </w:tcPr>
          <w:p w14:paraId="5ADD0280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29" w:type="dxa"/>
            <w:gridSpan w:val="2"/>
          </w:tcPr>
          <w:p w14:paraId="6BB5E015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400" w:type="dxa"/>
          </w:tcPr>
          <w:p w14:paraId="3B6281F0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Профессиональный</w:t>
            </w:r>
          </w:p>
          <w:p w14:paraId="4D1F94DA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  <w:p w14:paraId="4F9E3FAB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 xml:space="preserve"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14:paraId="04FD601C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в ситуациях повышенной сложности.)</w:t>
            </w:r>
          </w:p>
        </w:tc>
        <w:tc>
          <w:tcPr>
            <w:tcW w:w="1994" w:type="dxa"/>
          </w:tcPr>
          <w:p w14:paraId="075CD59C" w14:textId="486F14CD" w:rsidR="0070628A" w:rsidRPr="00491C47" w:rsidRDefault="0070628A" w:rsidP="00C5154E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 xml:space="preserve">Способность </w:t>
            </w:r>
            <w:r w:rsidR="00C5154E" w:rsidRPr="00C5154E">
              <w:rPr>
                <w:rFonts w:eastAsiaTheme="minorHAnsi"/>
                <w:lang w:eastAsia="en-US"/>
              </w:rPr>
              <w:t>решения</w:t>
            </w:r>
            <w:r w:rsidR="00C5154E">
              <w:rPr>
                <w:rFonts w:eastAsiaTheme="minorHAnsi"/>
                <w:lang w:eastAsia="en-US"/>
              </w:rPr>
              <w:t xml:space="preserve"> </w:t>
            </w:r>
            <w:r w:rsidR="00C5154E" w:rsidRPr="00C5154E">
              <w:rPr>
                <w:rFonts w:eastAsiaTheme="minorHAnsi"/>
                <w:lang w:eastAsia="en-US"/>
              </w:rPr>
              <w:t>стандартных задач в области</w:t>
            </w:r>
            <w:r w:rsidR="00C5154E">
              <w:rPr>
                <w:rFonts w:eastAsiaTheme="minorHAnsi"/>
                <w:lang w:eastAsia="en-US"/>
              </w:rPr>
              <w:t xml:space="preserve"> </w:t>
            </w:r>
            <w:r w:rsidR="00C5154E" w:rsidRPr="00C5154E">
              <w:rPr>
                <w:rFonts w:eastAsiaTheme="minorHAnsi"/>
                <w:lang w:eastAsia="en-US"/>
              </w:rPr>
              <w:t>производства,</w:t>
            </w:r>
            <w:r w:rsidR="00C5154E">
              <w:rPr>
                <w:rFonts w:eastAsiaTheme="minorHAnsi"/>
                <w:lang w:eastAsia="en-US"/>
              </w:rPr>
              <w:t xml:space="preserve"> </w:t>
            </w:r>
            <w:r w:rsidR="00C5154E" w:rsidRPr="00C5154E">
              <w:rPr>
                <w:rFonts w:eastAsiaTheme="minorHAnsi"/>
                <w:lang w:eastAsia="en-US"/>
              </w:rPr>
              <w:t>переработки и</w:t>
            </w:r>
            <w:r w:rsidR="00C5154E">
              <w:rPr>
                <w:rFonts w:eastAsiaTheme="minorHAnsi"/>
                <w:lang w:eastAsia="en-US"/>
              </w:rPr>
              <w:t xml:space="preserve"> </w:t>
            </w:r>
            <w:r w:rsidR="00C5154E" w:rsidRPr="00C5154E">
              <w:rPr>
                <w:rFonts w:eastAsiaTheme="minorHAnsi"/>
                <w:lang w:eastAsia="en-US"/>
              </w:rPr>
              <w:t>хранения</w:t>
            </w:r>
            <w:r w:rsidR="00C5154E">
              <w:rPr>
                <w:rFonts w:eastAsiaTheme="minorHAnsi"/>
                <w:lang w:eastAsia="en-US"/>
              </w:rPr>
              <w:t xml:space="preserve"> </w:t>
            </w:r>
            <w:r w:rsidR="00C5154E" w:rsidRPr="00C5154E">
              <w:rPr>
                <w:rFonts w:eastAsiaTheme="minorHAnsi"/>
                <w:lang w:eastAsia="en-US"/>
              </w:rPr>
              <w:t>сельскохозяйственной</w:t>
            </w:r>
            <w:r w:rsidR="00C5154E">
              <w:rPr>
                <w:rFonts w:eastAsiaTheme="minorHAnsi"/>
                <w:lang w:eastAsia="en-US"/>
              </w:rPr>
              <w:t xml:space="preserve"> </w:t>
            </w:r>
            <w:r w:rsidR="00C5154E" w:rsidRPr="00C5154E">
              <w:rPr>
                <w:rFonts w:eastAsiaTheme="minorHAnsi"/>
                <w:lang w:eastAsia="en-US"/>
              </w:rPr>
              <w:t>продукции с</w:t>
            </w:r>
            <w:r w:rsidR="00C5154E">
              <w:rPr>
                <w:rFonts w:eastAsiaTheme="minorHAnsi"/>
                <w:lang w:eastAsia="en-US"/>
              </w:rPr>
              <w:t xml:space="preserve"> </w:t>
            </w:r>
            <w:r w:rsidR="00C5154E" w:rsidRPr="00C5154E">
              <w:rPr>
                <w:rFonts w:eastAsiaTheme="minorHAnsi"/>
                <w:lang w:eastAsia="en-US"/>
              </w:rPr>
              <w:t>использованием</w:t>
            </w:r>
            <w:r w:rsidR="00C5154E">
              <w:rPr>
                <w:rFonts w:eastAsiaTheme="minorHAnsi"/>
                <w:lang w:eastAsia="en-US"/>
              </w:rPr>
              <w:t xml:space="preserve"> </w:t>
            </w:r>
            <w:r w:rsidR="00C5154E" w:rsidRPr="00C5154E">
              <w:rPr>
                <w:rFonts w:eastAsiaTheme="minorHAnsi"/>
                <w:lang w:eastAsia="en-US"/>
              </w:rPr>
              <w:t>информационных</w:t>
            </w:r>
            <w:r w:rsidR="00C5154E">
              <w:rPr>
                <w:rFonts w:eastAsiaTheme="minorHAnsi"/>
                <w:lang w:eastAsia="en-US"/>
              </w:rPr>
              <w:t xml:space="preserve"> </w:t>
            </w:r>
            <w:r w:rsidR="00C5154E" w:rsidRPr="00C5154E">
              <w:rPr>
                <w:rFonts w:eastAsiaTheme="minorHAnsi"/>
                <w:lang w:eastAsia="en-US"/>
              </w:rPr>
              <w:t>технологий.</w:t>
            </w:r>
          </w:p>
        </w:tc>
      </w:tr>
      <w:tr w:rsidR="0070628A" w:rsidRPr="00491C47" w14:paraId="094E82C3" w14:textId="77777777" w:rsidTr="00B24EB6">
        <w:trPr>
          <w:trHeight w:val="1695"/>
        </w:trPr>
        <w:tc>
          <w:tcPr>
            <w:tcW w:w="628" w:type="dxa"/>
          </w:tcPr>
          <w:p w14:paraId="110764ED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5.</w:t>
            </w:r>
          </w:p>
        </w:tc>
        <w:tc>
          <w:tcPr>
            <w:tcW w:w="4329" w:type="dxa"/>
            <w:gridSpan w:val="2"/>
          </w:tcPr>
          <w:p w14:paraId="63B78308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394" w:type="dxa"/>
            <w:gridSpan w:val="2"/>
          </w:tcPr>
          <w:p w14:paraId="122AA6D2" w14:textId="1187E041" w:rsidR="0070628A" w:rsidRPr="00491C47" w:rsidRDefault="00C5154E" w:rsidP="0070628A">
            <w:pPr>
              <w:rPr>
                <w:rFonts w:eastAsiaTheme="minorHAnsi"/>
                <w:lang w:eastAsia="en-US"/>
              </w:rPr>
            </w:pPr>
            <w:r w:rsidRPr="00C5154E">
              <w:rPr>
                <w:rFonts w:eastAsiaTheme="minorHAnsi"/>
                <w:lang w:eastAsia="en-US"/>
              </w:rPr>
              <w:t xml:space="preserve">ОПК-1 </w:t>
            </w:r>
            <w:r w:rsidR="0070628A" w:rsidRPr="00491C47">
              <w:rPr>
                <w:rFonts w:eastAsiaTheme="minorHAnsi"/>
                <w:lang w:eastAsia="en-US"/>
              </w:rPr>
              <w:t>связан</w:t>
            </w:r>
            <w:r>
              <w:rPr>
                <w:rFonts w:eastAsiaTheme="minorHAnsi"/>
                <w:lang w:eastAsia="en-US"/>
              </w:rPr>
              <w:t>а</w:t>
            </w:r>
            <w:r w:rsidR="0070628A" w:rsidRPr="00491C47">
              <w:rPr>
                <w:rFonts w:eastAsiaTheme="minorHAnsi"/>
                <w:lang w:eastAsia="en-US"/>
              </w:rPr>
              <w:t xml:space="preserve"> с компетенциями критического мышления, коммуникации и кооперации в цифровой мультикультурной среде.</w:t>
            </w:r>
          </w:p>
        </w:tc>
      </w:tr>
      <w:tr w:rsidR="0070628A" w:rsidRPr="00491C47" w14:paraId="7BFD1ECA" w14:textId="77777777" w:rsidTr="00C5154E">
        <w:trPr>
          <w:trHeight w:val="882"/>
        </w:trPr>
        <w:tc>
          <w:tcPr>
            <w:tcW w:w="628" w:type="dxa"/>
          </w:tcPr>
          <w:p w14:paraId="23FB165C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6.</w:t>
            </w:r>
          </w:p>
        </w:tc>
        <w:tc>
          <w:tcPr>
            <w:tcW w:w="4329" w:type="dxa"/>
            <w:gridSpan w:val="2"/>
          </w:tcPr>
          <w:p w14:paraId="72957EA4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Средства и технологии оценки</w:t>
            </w:r>
          </w:p>
          <w:p w14:paraId="6C2854C2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94" w:type="dxa"/>
            <w:gridSpan w:val="2"/>
          </w:tcPr>
          <w:p w14:paraId="624887FE" w14:textId="2ADFE86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 xml:space="preserve">Уровень освоения знаний – </w:t>
            </w:r>
            <w:r w:rsidR="00C5154E">
              <w:rPr>
                <w:rFonts w:eastAsiaTheme="minorHAnsi"/>
                <w:lang w:eastAsia="en-US"/>
              </w:rPr>
              <w:t>практическое контрольное задание</w:t>
            </w:r>
            <w:r w:rsidRPr="00491C47">
              <w:rPr>
                <w:rFonts w:eastAsiaTheme="minorHAnsi"/>
                <w:lang w:eastAsia="en-US"/>
              </w:rPr>
              <w:t>;</w:t>
            </w:r>
          </w:p>
          <w:p w14:paraId="1395FC4F" w14:textId="7295F9EF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Уровень освоения умений и навыков –решение кейс-заданий</w:t>
            </w:r>
            <w:r w:rsidR="00C5154E">
              <w:rPr>
                <w:rFonts w:eastAsiaTheme="minorHAnsi"/>
                <w:lang w:eastAsia="en-US"/>
              </w:rPr>
              <w:t>, практического контрольного задания</w:t>
            </w:r>
          </w:p>
        </w:tc>
      </w:tr>
    </w:tbl>
    <w:p w14:paraId="38931F26" w14:textId="77777777" w:rsidR="0070628A" w:rsidRPr="00491C47" w:rsidRDefault="0070628A" w:rsidP="0070628A">
      <w:pPr>
        <w:rPr>
          <w:rFonts w:eastAsiaTheme="minorHAnsi"/>
          <w:lang w:eastAsia="en-US"/>
        </w:rPr>
      </w:pPr>
    </w:p>
    <w:p w14:paraId="7F1EC0B4" w14:textId="77777777" w:rsidR="0070628A" w:rsidRPr="00491C47" w:rsidRDefault="0070628A" w:rsidP="0070628A">
      <w:pPr>
        <w:jc w:val="both"/>
        <w:rPr>
          <w:rFonts w:eastAsiaTheme="minorHAnsi"/>
          <w:lang w:eastAsia="en-US"/>
        </w:rPr>
      </w:pPr>
    </w:p>
    <w:p w14:paraId="59D3B9AB" w14:textId="77777777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</w:p>
    <w:p w14:paraId="2A86ADC3" w14:textId="77777777" w:rsidR="0070628A" w:rsidRPr="00491C47" w:rsidRDefault="0070628A" w:rsidP="0070628A">
      <w:pPr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eastAsia="en-US"/>
        </w:rPr>
        <w:br w:type="page"/>
      </w:r>
    </w:p>
    <w:p w14:paraId="0BC4E71D" w14:textId="77777777" w:rsidR="0070628A" w:rsidRPr="00491C47" w:rsidRDefault="0070628A" w:rsidP="0070628A">
      <w:pPr>
        <w:contextualSpacing/>
        <w:rPr>
          <w:rFonts w:eastAsiaTheme="minorHAnsi"/>
          <w:lang w:eastAsia="en-US"/>
        </w:rPr>
      </w:pPr>
      <w:r w:rsidRPr="00491C47">
        <w:rPr>
          <w:rFonts w:eastAsiaTheme="minorHAnsi"/>
          <w:b/>
          <w:lang w:val="en-US" w:eastAsia="en-US"/>
        </w:rPr>
        <w:lastRenderedPageBreak/>
        <w:t>VI</w:t>
      </w:r>
      <w:r w:rsidRPr="00491C47">
        <w:rPr>
          <w:rFonts w:eastAsiaTheme="minorHAnsi"/>
          <w:b/>
          <w:lang w:eastAsia="en-US"/>
        </w:rPr>
        <w:t>.Иная информация о качестве и востребованности образовательной программы</w:t>
      </w:r>
      <w:r w:rsidRPr="00491C47">
        <w:rPr>
          <w:rFonts w:eastAsiaTheme="minorHAnsi"/>
          <w:lang w:eastAsia="en-US"/>
        </w:rPr>
        <w:t xml:space="preserve">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(при наличии)</w:t>
      </w:r>
    </w:p>
    <w:p w14:paraId="6B7BD329" w14:textId="1567752E" w:rsidR="0070628A" w:rsidRDefault="0070628A" w:rsidP="0070628A">
      <w:pPr>
        <w:contextualSpacing/>
        <w:rPr>
          <w:rFonts w:eastAsiaTheme="minorHAnsi"/>
          <w:b/>
          <w:lang w:eastAsia="en-US"/>
        </w:rPr>
      </w:pPr>
    </w:p>
    <w:p w14:paraId="3D07270D" w14:textId="77777777" w:rsidR="00FD51A0" w:rsidRPr="00491C47" w:rsidRDefault="00FD51A0" w:rsidP="0070628A">
      <w:pPr>
        <w:contextualSpacing/>
        <w:rPr>
          <w:rFonts w:eastAsiaTheme="minorHAnsi"/>
          <w:lang w:eastAsia="en-US"/>
        </w:rPr>
      </w:pPr>
    </w:p>
    <w:p w14:paraId="0860A9A2" w14:textId="77777777" w:rsidR="0070628A" w:rsidRPr="00491C47" w:rsidRDefault="0070628A" w:rsidP="0070628A">
      <w:pPr>
        <w:contextualSpacing/>
        <w:jc w:val="both"/>
        <w:rPr>
          <w:rFonts w:eastAsiaTheme="minorHAnsi"/>
          <w:lang w:eastAsia="en-US"/>
        </w:rPr>
      </w:pPr>
      <w:r w:rsidRPr="00491C47">
        <w:rPr>
          <w:rFonts w:eastAsiaTheme="minorHAnsi"/>
          <w:b/>
          <w:lang w:val="en-US" w:eastAsia="en-US"/>
        </w:rPr>
        <w:t>V</w:t>
      </w:r>
      <w:r w:rsidRPr="00491C47">
        <w:rPr>
          <w:rFonts w:eastAsiaTheme="minorHAnsi"/>
          <w:b/>
          <w:lang w:eastAsia="en-US"/>
        </w:rPr>
        <w:t>.Рекомендаций к программе от работодателей</w:t>
      </w:r>
      <w:r w:rsidRPr="00491C47">
        <w:rPr>
          <w:rFonts w:eastAsiaTheme="minorHAnsi"/>
          <w:lang w:eastAsia="en-US"/>
        </w:rPr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14:paraId="7F586851" w14:textId="545909D3" w:rsidR="0070628A" w:rsidRPr="00491C47" w:rsidRDefault="0070628A" w:rsidP="0070628A">
      <w:pPr>
        <w:contextualSpacing/>
        <w:jc w:val="both"/>
        <w:rPr>
          <w:rFonts w:eastAsiaTheme="minorHAnsi"/>
          <w:lang w:eastAsia="en-US"/>
        </w:rPr>
      </w:pPr>
      <w:r w:rsidRPr="00491C47">
        <w:rPr>
          <w:rFonts w:eastAsiaTheme="minorHAnsi"/>
          <w:lang w:eastAsia="en-US"/>
        </w:rPr>
        <w:t xml:space="preserve">1. Письмо от ООО </w:t>
      </w:r>
      <w:r w:rsidR="00C5154E">
        <w:rPr>
          <w:rFonts w:eastAsiaTheme="minorHAnsi"/>
          <w:lang w:eastAsia="en-US"/>
        </w:rPr>
        <w:t>«</w:t>
      </w:r>
      <w:proofErr w:type="spellStart"/>
      <w:r w:rsidR="00C5154E">
        <w:rPr>
          <w:rFonts w:eastAsiaTheme="minorHAnsi"/>
          <w:lang w:eastAsia="en-US"/>
        </w:rPr>
        <w:t>Агроноут</w:t>
      </w:r>
      <w:proofErr w:type="spellEnd"/>
      <w:r w:rsidR="00C5154E">
        <w:rPr>
          <w:rFonts w:eastAsiaTheme="minorHAnsi"/>
          <w:lang w:eastAsia="en-US"/>
        </w:rPr>
        <w:t>»</w:t>
      </w:r>
    </w:p>
    <w:p w14:paraId="7DA6DBAA" w14:textId="7D661EB9" w:rsidR="0070628A" w:rsidRPr="00491C47" w:rsidRDefault="0070628A" w:rsidP="0070628A">
      <w:pPr>
        <w:contextualSpacing/>
        <w:jc w:val="both"/>
        <w:rPr>
          <w:rFonts w:eastAsiaTheme="minorHAnsi"/>
          <w:lang w:eastAsia="en-US"/>
        </w:rPr>
      </w:pPr>
      <w:r w:rsidRPr="00491C47">
        <w:rPr>
          <w:rFonts w:eastAsiaTheme="minorHAnsi"/>
          <w:lang w:eastAsia="en-US"/>
        </w:rPr>
        <w:t>2. Письмо от ООО "</w:t>
      </w:r>
      <w:r w:rsidR="00C5154E">
        <w:rPr>
          <w:rFonts w:eastAsiaTheme="minorHAnsi"/>
          <w:lang w:eastAsia="en-US"/>
        </w:rPr>
        <w:t>ТВК Южный</w:t>
      </w:r>
      <w:r w:rsidRPr="00491C47">
        <w:rPr>
          <w:rFonts w:eastAsiaTheme="minorHAnsi"/>
          <w:lang w:eastAsia="en-US"/>
        </w:rPr>
        <w:t>"</w:t>
      </w:r>
    </w:p>
    <w:p w14:paraId="05460CDC" w14:textId="77777777" w:rsidR="0070628A" w:rsidRPr="00491C47" w:rsidRDefault="0070628A" w:rsidP="0070628A">
      <w:pPr>
        <w:contextualSpacing/>
        <w:rPr>
          <w:rFonts w:eastAsiaTheme="minorHAnsi"/>
          <w:lang w:eastAsia="en-US"/>
        </w:rPr>
      </w:pPr>
    </w:p>
    <w:p w14:paraId="6B681063" w14:textId="74C2DBD1" w:rsidR="0070628A" w:rsidRPr="00491C47" w:rsidRDefault="0070628A" w:rsidP="0070628A">
      <w:pPr>
        <w:contextualSpacing/>
        <w:rPr>
          <w:rFonts w:eastAsiaTheme="minorHAnsi"/>
          <w:lang w:eastAsia="en-US"/>
        </w:rPr>
      </w:pPr>
      <w:r w:rsidRPr="00491C47">
        <w:rPr>
          <w:rFonts w:eastAsiaTheme="minorHAnsi"/>
          <w:b/>
          <w:lang w:val="en-US" w:eastAsia="en-US"/>
        </w:rPr>
        <w:t>VI</w:t>
      </w:r>
      <w:r w:rsidRPr="00491C47">
        <w:rPr>
          <w:rFonts w:eastAsiaTheme="minorHAnsi"/>
          <w:b/>
          <w:lang w:eastAsia="en-US"/>
        </w:rPr>
        <w:t>.</w:t>
      </w:r>
      <w:r w:rsidR="00EF4512">
        <w:rPr>
          <w:rFonts w:eastAsiaTheme="minorHAnsi"/>
          <w:b/>
          <w:lang w:eastAsia="en-US"/>
        </w:rPr>
        <w:t xml:space="preserve"> </w:t>
      </w:r>
      <w:r w:rsidRPr="00491C47">
        <w:rPr>
          <w:rFonts w:eastAsiaTheme="minorHAnsi"/>
          <w:b/>
          <w:lang w:eastAsia="en-US"/>
        </w:rPr>
        <w:t>Указание на возможные сценарии профессиональной траектории граждан</w:t>
      </w:r>
      <w:r w:rsidRPr="00491C47">
        <w:rPr>
          <w:rFonts w:eastAsiaTheme="minorHAnsi"/>
          <w:lang w:eastAsia="en-US"/>
        </w:rPr>
        <w:t xml:space="preserve"> по итогам освоения образовательной программы (в соответствии с приложением)</w:t>
      </w:r>
    </w:p>
    <w:p w14:paraId="77B42F0C" w14:textId="77777777" w:rsidR="00FD51A0" w:rsidRDefault="00FD51A0" w:rsidP="0070628A">
      <w:pPr>
        <w:contextualSpacing/>
        <w:rPr>
          <w:rFonts w:eastAsiaTheme="minorHAnsi"/>
          <w:b/>
          <w:lang w:eastAsia="en-US"/>
        </w:rPr>
      </w:pPr>
    </w:p>
    <w:p w14:paraId="12499636" w14:textId="53537148" w:rsidR="0070628A" w:rsidRPr="00FD51A0" w:rsidRDefault="0070628A" w:rsidP="0070628A">
      <w:pPr>
        <w:contextualSpacing/>
        <w:rPr>
          <w:rFonts w:eastAsiaTheme="minorHAnsi"/>
          <w:sz w:val="28"/>
          <w:szCs w:val="28"/>
          <w:lang w:eastAsia="en-US"/>
        </w:rPr>
      </w:pPr>
      <w:r w:rsidRPr="00FD51A0">
        <w:rPr>
          <w:rFonts w:eastAsiaTheme="minorHAnsi"/>
          <w:sz w:val="28"/>
          <w:szCs w:val="28"/>
          <w:lang w:eastAsia="en-US"/>
        </w:rPr>
        <w:t>Развитие компетенций в текущей сфере занятости</w:t>
      </w:r>
    </w:p>
    <w:p w14:paraId="2C144CFE" w14:textId="77777777" w:rsidR="0070628A" w:rsidRPr="00491C47" w:rsidRDefault="0070628A" w:rsidP="0070628A">
      <w:pPr>
        <w:contextualSpacing/>
        <w:rPr>
          <w:rFonts w:eastAsiaTheme="minorHAnsi"/>
          <w:lang w:eastAsia="en-US"/>
        </w:rPr>
      </w:pPr>
    </w:p>
    <w:p w14:paraId="21DA68AB" w14:textId="77777777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val="en-US" w:eastAsia="en-US"/>
        </w:rPr>
        <w:t>VII</w:t>
      </w:r>
      <w:r w:rsidRPr="00491C47">
        <w:rPr>
          <w:rFonts w:eastAsiaTheme="minorHAnsi"/>
          <w:b/>
          <w:lang w:eastAsia="en-US"/>
        </w:rPr>
        <w:t>.Дополнительная информация</w:t>
      </w:r>
    </w:p>
    <w:p w14:paraId="52EE2B08" w14:textId="0AC96078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eastAsia="en-US"/>
        </w:rPr>
        <w:t xml:space="preserve"> </w:t>
      </w:r>
    </w:p>
    <w:p w14:paraId="15F5B39E" w14:textId="77777777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</w:p>
    <w:p w14:paraId="0DF8627C" w14:textId="6A867FA2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val="en-US" w:eastAsia="en-US"/>
        </w:rPr>
        <w:t>VIII</w:t>
      </w:r>
      <w:r w:rsidRPr="00491C47">
        <w:rPr>
          <w:rFonts w:eastAsiaTheme="minorHAnsi"/>
          <w:b/>
          <w:lang w:eastAsia="en-US"/>
        </w:rPr>
        <w:t>.</w:t>
      </w:r>
      <w:r w:rsidR="00FD51A0">
        <w:rPr>
          <w:rFonts w:eastAsiaTheme="minorHAnsi"/>
          <w:b/>
          <w:lang w:eastAsia="en-US"/>
        </w:rPr>
        <w:t xml:space="preserve"> </w:t>
      </w:r>
      <w:r w:rsidRPr="00491C47">
        <w:rPr>
          <w:rFonts w:eastAsiaTheme="minorHAnsi"/>
          <w:b/>
          <w:lang w:eastAsia="en-US"/>
        </w:rPr>
        <w:t>Приложенные Скан-копии</w:t>
      </w:r>
    </w:p>
    <w:p w14:paraId="0CE6D75D" w14:textId="77777777" w:rsidR="0070628A" w:rsidRPr="00491C47" w:rsidRDefault="0070628A" w:rsidP="0070628A">
      <w:pPr>
        <w:contextualSpacing/>
        <w:rPr>
          <w:rFonts w:eastAsiaTheme="minorHAnsi"/>
          <w:lang w:eastAsia="en-US"/>
        </w:rPr>
      </w:pPr>
      <w:r w:rsidRPr="00491C47">
        <w:rPr>
          <w:rFonts w:eastAsiaTheme="minorHAnsi"/>
          <w:lang w:eastAsia="en-US"/>
        </w:rPr>
        <w:t xml:space="preserve">Утвержденной рабочей программа (подпись, печать, в формате </w:t>
      </w:r>
      <w:proofErr w:type="spellStart"/>
      <w:r w:rsidRPr="00491C47">
        <w:rPr>
          <w:rFonts w:eastAsiaTheme="minorHAnsi"/>
          <w:lang w:eastAsia="en-US"/>
        </w:rPr>
        <w:t>pdf</w:t>
      </w:r>
      <w:proofErr w:type="spellEnd"/>
      <w:r w:rsidRPr="00491C47">
        <w:rPr>
          <w:rFonts w:eastAsiaTheme="minorHAnsi"/>
          <w:lang w:eastAsia="en-US"/>
        </w:rPr>
        <w:t>)</w:t>
      </w:r>
    </w:p>
    <w:p w14:paraId="21CDB7D6" w14:textId="08DD0131" w:rsidR="00491C47" w:rsidRDefault="00491C47" w:rsidP="0070628A"/>
    <w:p w14:paraId="21835D30" w14:textId="479AD09B" w:rsidR="00FD51A0" w:rsidRDefault="00FD51A0" w:rsidP="0070628A"/>
    <w:p w14:paraId="059C5EFB" w14:textId="77777777" w:rsidR="00FD51A0" w:rsidRPr="00B017BA" w:rsidRDefault="00FD51A0" w:rsidP="00FD51A0">
      <w:pPr>
        <w:pStyle w:val="af3"/>
        <w:ind w:firstLine="0"/>
        <w:outlineLvl w:val="0"/>
        <w:rPr>
          <w:b/>
        </w:rPr>
      </w:pPr>
      <w:r>
        <w:rPr>
          <w:b/>
        </w:rPr>
        <w:t>РУКОВОДИТЕЛЬ И СОСТАВИТЕЛИ ПРОГРАММЫ</w:t>
      </w:r>
    </w:p>
    <w:p w14:paraId="5AF47F0D" w14:textId="1DD9696C" w:rsidR="00FD51A0" w:rsidRDefault="00FD51A0" w:rsidP="00FD51A0">
      <w:pPr>
        <w:pStyle w:val="af3"/>
        <w:ind w:firstLine="0"/>
      </w:pPr>
      <w:r>
        <w:t>Руководитель образовательной программы</w:t>
      </w:r>
    </w:p>
    <w:p w14:paraId="70BAF494" w14:textId="1F89FD66" w:rsidR="00FD51A0" w:rsidRDefault="00FD51A0" w:rsidP="00FD51A0">
      <w:pPr>
        <w:pStyle w:val="af3"/>
        <w:ind w:firstLine="0"/>
      </w:pPr>
    </w:p>
    <w:p w14:paraId="4F45D052" w14:textId="6D0ECE19" w:rsidR="00FD51A0" w:rsidRDefault="00FD51A0" w:rsidP="00FD51A0">
      <w:pPr>
        <w:pStyle w:val="af3"/>
        <w:ind w:firstLine="0"/>
      </w:pPr>
      <w:r>
        <w:t>Директор АНО «ФИРОН»</w:t>
      </w:r>
      <w:r>
        <w:tab/>
        <w:t>___________________ Шенгоф И.С.</w:t>
      </w:r>
    </w:p>
    <w:p w14:paraId="4455ABB0" w14:textId="564F27CE" w:rsidR="00FD51A0" w:rsidRDefault="00FD51A0" w:rsidP="00FD51A0">
      <w:pPr>
        <w:pStyle w:val="af3"/>
        <w:ind w:firstLine="0"/>
        <w:jc w:val="left"/>
      </w:pPr>
      <w:r>
        <w:t>«7» октября 2020 г.</w:t>
      </w:r>
      <w:r w:rsidR="00EF4512" w:rsidRPr="00EF4512">
        <w:rPr>
          <w:noProof/>
        </w:rPr>
        <w:t xml:space="preserve"> </w:t>
      </w:r>
    </w:p>
    <w:p w14:paraId="19419FCE" w14:textId="77777777" w:rsidR="00FD51A0" w:rsidRPr="0070628A" w:rsidRDefault="00FD51A0" w:rsidP="0070628A"/>
    <w:sectPr w:rsidR="00FD51A0" w:rsidRPr="0070628A" w:rsidSect="0070628A">
      <w:footerReference w:type="default" r:id="rId18"/>
      <w:pgSz w:w="11906" w:h="16838"/>
      <w:pgMar w:top="851" w:right="70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63E8C8" w14:textId="77777777" w:rsidR="008E51B2" w:rsidRDefault="008E51B2" w:rsidP="00BD0EF1">
      <w:r>
        <w:separator/>
      </w:r>
    </w:p>
  </w:endnote>
  <w:endnote w:type="continuationSeparator" w:id="0">
    <w:p w14:paraId="3E7EAA2F" w14:textId="77777777" w:rsidR="008E51B2" w:rsidRDefault="008E51B2" w:rsidP="00BD0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A3D55" w14:textId="77777777" w:rsidR="00E116B9" w:rsidRPr="00DB571D" w:rsidRDefault="00E116B9" w:rsidP="009A556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C81C4" w14:textId="77777777" w:rsidR="008E51B2" w:rsidRDefault="008E51B2" w:rsidP="00BD0EF1">
      <w:r>
        <w:separator/>
      </w:r>
    </w:p>
  </w:footnote>
  <w:footnote w:type="continuationSeparator" w:id="0">
    <w:p w14:paraId="2AA78868" w14:textId="77777777" w:rsidR="008E51B2" w:rsidRDefault="008E51B2" w:rsidP="00BD0E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D4475"/>
    <w:multiLevelType w:val="multilevel"/>
    <w:tmpl w:val="FF3C65E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52B638E"/>
    <w:multiLevelType w:val="hybridMultilevel"/>
    <w:tmpl w:val="1BCCB6D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A2BCC"/>
    <w:multiLevelType w:val="hybridMultilevel"/>
    <w:tmpl w:val="1B840BC4"/>
    <w:lvl w:ilvl="0" w:tplc="F852F1AC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E4353"/>
    <w:multiLevelType w:val="multilevel"/>
    <w:tmpl w:val="A340375E"/>
    <w:lvl w:ilvl="0">
      <w:start w:val="1"/>
      <w:numFmt w:val="decimal"/>
      <w:lvlText w:val="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A324099"/>
    <w:multiLevelType w:val="hybridMultilevel"/>
    <w:tmpl w:val="C66C9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81468"/>
    <w:multiLevelType w:val="multilevel"/>
    <w:tmpl w:val="A340375E"/>
    <w:lvl w:ilvl="0">
      <w:start w:val="1"/>
      <w:numFmt w:val="decimal"/>
      <w:lvlText w:val="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143F5D1C"/>
    <w:multiLevelType w:val="multilevel"/>
    <w:tmpl w:val="CD5254F8"/>
    <w:lvl w:ilvl="0">
      <w:start w:val="4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2" w:hanging="2160"/>
      </w:pPr>
      <w:rPr>
        <w:rFonts w:hint="default"/>
      </w:rPr>
    </w:lvl>
  </w:abstractNum>
  <w:abstractNum w:abstractNumId="7" w15:restartNumberingAfterBreak="0">
    <w:nsid w:val="14732103"/>
    <w:multiLevelType w:val="hybridMultilevel"/>
    <w:tmpl w:val="591E258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F66F8"/>
    <w:multiLevelType w:val="hybridMultilevel"/>
    <w:tmpl w:val="75F80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072AF"/>
    <w:multiLevelType w:val="hybridMultilevel"/>
    <w:tmpl w:val="E7FEBAE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F0063F"/>
    <w:multiLevelType w:val="hybridMultilevel"/>
    <w:tmpl w:val="A57023A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E1C46"/>
    <w:multiLevelType w:val="hybridMultilevel"/>
    <w:tmpl w:val="C1267B10"/>
    <w:lvl w:ilvl="0" w:tplc="44D2C0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F954A0A"/>
    <w:multiLevelType w:val="hybridMultilevel"/>
    <w:tmpl w:val="42344EF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3E24B2"/>
    <w:multiLevelType w:val="multilevel"/>
    <w:tmpl w:val="F6687B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4" w15:restartNumberingAfterBreak="0">
    <w:nsid w:val="24BB543E"/>
    <w:multiLevelType w:val="multilevel"/>
    <w:tmpl w:val="6F7EC78E"/>
    <w:lvl w:ilvl="0">
      <w:start w:val="1"/>
      <w:numFmt w:val="decimal"/>
      <w:lvlText w:val="7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5" w15:restartNumberingAfterBreak="0">
    <w:nsid w:val="2C4D42E6"/>
    <w:multiLevelType w:val="hybridMultilevel"/>
    <w:tmpl w:val="62BAF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1374D2"/>
    <w:multiLevelType w:val="multilevel"/>
    <w:tmpl w:val="FF96EC6E"/>
    <w:lvl w:ilvl="0">
      <w:start w:val="1"/>
      <w:numFmt w:val="decimal"/>
      <w:lvlText w:val="7.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1651CC1"/>
    <w:multiLevelType w:val="hybridMultilevel"/>
    <w:tmpl w:val="A79CB16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811CB9"/>
    <w:multiLevelType w:val="multilevel"/>
    <w:tmpl w:val="AD38C154"/>
    <w:lvl w:ilvl="0">
      <w:start w:val="1"/>
      <w:numFmt w:val="decimal"/>
      <w:lvlText w:val="%1."/>
      <w:lvlJc w:val="left"/>
      <w:rPr>
        <w:rFonts w:ascii="Times New Roman" w:eastAsiaTheme="minorHAnsi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9" w15:restartNumberingAfterBreak="0">
    <w:nsid w:val="390F2C55"/>
    <w:multiLevelType w:val="hybridMultilevel"/>
    <w:tmpl w:val="C75820E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EF74A81"/>
    <w:multiLevelType w:val="multilevel"/>
    <w:tmpl w:val="ACF6F8A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F5D17C5"/>
    <w:multiLevelType w:val="hybridMultilevel"/>
    <w:tmpl w:val="505C432A"/>
    <w:lvl w:ilvl="0" w:tplc="04190017">
      <w:start w:val="1"/>
      <w:numFmt w:val="lowerLetter"/>
      <w:lvlText w:val="%1)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3" w15:restartNumberingAfterBreak="0">
    <w:nsid w:val="405706CE"/>
    <w:multiLevelType w:val="hybridMultilevel"/>
    <w:tmpl w:val="F49A73D0"/>
    <w:lvl w:ilvl="0" w:tplc="7BD4E3B0">
      <w:start w:val="1"/>
      <w:numFmt w:val="bullet"/>
      <w:pStyle w:val="-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0997105"/>
    <w:multiLevelType w:val="multilevel"/>
    <w:tmpl w:val="5546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2F569A2"/>
    <w:multiLevelType w:val="multilevel"/>
    <w:tmpl w:val="46081A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2"/>
      </w:rPr>
    </w:lvl>
  </w:abstractNum>
  <w:abstractNum w:abstractNumId="27" w15:restartNumberingAfterBreak="0">
    <w:nsid w:val="4A5E34F5"/>
    <w:multiLevelType w:val="multilevel"/>
    <w:tmpl w:val="72F2482C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4CF2317F"/>
    <w:multiLevelType w:val="hybridMultilevel"/>
    <w:tmpl w:val="2640E01C"/>
    <w:lvl w:ilvl="0" w:tplc="04768A82">
      <w:start w:val="1"/>
      <w:numFmt w:val="decimal"/>
      <w:lvlText w:val="1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53467564"/>
    <w:multiLevelType w:val="hybridMultilevel"/>
    <w:tmpl w:val="98EAB388"/>
    <w:lvl w:ilvl="0" w:tplc="44D2C0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4340F2A"/>
    <w:multiLevelType w:val="hybridMultilevel"/>
    <w:tmpl w:val="623AD266"/>
    <w:lvl w:ilvl="0" w:tplc="2B72FC0A">
      <w:start w:val="1"/>
      <w:numFmt w:val="decimal"/>
      <w:lvlText w:val="%1"/>
      <w:lvlJc w:val="left"/>
      <w:pPr>
        <w:ind w:left="1211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551E1AB1"/>
    <w:multiLevelType w:val="hybridMultilevel"/>
    <w:tmpl w:val="87EA7EDC"/>
    <w:lvl w:ilvl="0" w:tplc="2C8AEEC4">
      <w:start w:val="1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61D6515"/>
    <w:multiLevelType w:val="multilevel"/>
    <w:tmpl w:val="689E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046C74"/>
    <w:multiLevelType w:val="multilevel"/>
    <w:tmpl w:val="C2D036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5B3F5B02"/>
    <w:multiLevelType w:val="hybridMultilevel"/>
    <w:tmpl w:val="391A12F8"/>
    <w:lvl w:ilvl="0" w:tplc="07B86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5CE22036"/>
    <w:multiLevelType w:val="multilevel"/>
    <w:tmpl w:val="5C860088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1800"/>
      </w:pPr>
      <w:rPr>
        <w:rFonts w:hint="default"/>
      </w:rPr>
    </w:lvl>
  </w:abstractNum>
  <w:abstractNum w:abstractNumId="37" w15:restartNumberingAfterBreak="0">
    <w:nsid w:val="65801F8F"/>
    <w:multiLevelType w:val="hybridMultilevel"/>
    <w:tmpl w:val="DD10733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39" w15:restartNumberingAfterBreak="0">
    <w:nsid w:val="719773E0"/>
    <w:multiLevelType w:val="hybridMultilevel"/>
    <w:tmpl w:val="6E760A1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B506E2"/>
    <w:multiLevelType w:val="hybridMultilevel"/>
    <w:tmpl w:val="3C12015C"/>
    <w:lvl w:ilvl="0" w:tplc="44D2C0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26C6E66"/>
    <w:multiLevelType w:val="multilevel"/>
    <w:tmpl w:val="F6687B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2" w15:restartNumberingAfterBreak="0">
    <w:nsid w:val="730B2C4C"/>
    <w:multiLevelType w:val="hybridMultilevel"/>
    <w:tmpl w:val="2D10352A"/>
    <w:lvl w:ilvl="0" w:tplc="99FC06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53682A"/>
    <w:multiLevelType w:val="hybridMultilevel"/>
    <w:tmpl w:val="6A7EF728"/>
    <w:lvl w:ilvl="0" w:tplc="63820692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514110"/>
    <w:multiLevelType w:val="hybridMultilevel"/>
    <w:tmpl w:val="A0C41ED0"/>
    <w:lvl w:ilvl="0" w:tplc="793ED75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7B3E5DE0"/>
    <w:multiLevelType w:val="hybridMultilevel"/>
    <w:tmpl w:val="385A23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D237F18"/>
    <w:multiLevelType w:val="hybridMultilevel"/>
    <w:tmpl w:val="42842BF0"/>
    <w:lvl w:ilvl="0" w:tplc="10FC06A4">
      <w:start w:val="1"/>
      <w:numFmt w:val="decimal"/>
      <w:pStyle w:val="1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7" w15:restartNumberingAfterBreak="0">
    <w:nsid w:val="7EBC4194"/>
    <w:multiLevelType w:val="hybridMultilevel"/>
    <w:tmpl w:val="85C2F804"/>
    <w:lvl w:ilvl="0" w:tplc="420A0F52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44"/>
  </w:num>
  <w:num w:numId="3">
    <w:abstractNumId w:val="26"/>
  </w:num>
  <w:num w:numId="4">
    <w:abstractNumId w:val="24"/>
  </w:num>
  <w:num w:numId="5">
    <w:abstractNumId w:val="43"/>
  </w:num>
  <w:num w:numId="6">
    <w:abstractNumId w:val="31"/>
  </w:num>
  <w:num w:numId="7">
    <w:abstractNumId w:val="3"/>
  </w:num>
  <w:num w:numId="8">
    <w:abstractNumId w:val="14"/>
  </w:num>
  <w:num w:numId="9">
    <w:abstractNumId w:val="5"/>
  </w:num>
  <w:num w:numId="10">
    <w:abstractNumId w:val="4"/>
  </w:num>
  <w:num w:numId="11">
    <w:abstractNumId w:val="2"/>
  </w:num>
  <w:num w:numId="12">
    <w:abstractNumId w:val="27"/>
  </w:num>
  <w:num w:numId="13">
    <w:abstractNumId w:val="13"/>
  </w:num>
  <w:num w:numId="14">
    <w:abstractNumId w:val="18"/>
  </w:num>
  <w:num w:numId="15">
    <w:abstractNumId w:val="16"/>
  </w:num>
  <w:num w:numId="16">
    <w:abstractNumId w:val="34"/>
  </w:num>
  <w:num w:numId="17">
    <w:abstractNumId w:val="41"/>
  </w:num>
  <w:num w:numId="18">
    <w:abstractNumId w:val="28"/>
  </w:num>
  <w:num w:numId="19">
    <w:abstractNumId w:val="47"/>
  </w:num>
  <w:num w:numId="20">
    <w:abstractNumId w:val="30"/>
  </w:num>
  <w:num w:numId="21">
    <w:abstractNumId w:val="8"/>
  </w:num>
  <w:num w:numId="22">
    <w:abstractNumId w:val="23"/>
  </w:num>
  <w:num w:numId="23">
    <w:abstractNumId w:val="46"/>
  </w:num>
  <w:num w:numId="24">
    <w:abstractNumId w:val="36"/>
  </w:num>
  <w:num w:numId="25">
    <w:abstractNumId w:val="33"/>
  </w:num>
  <w:num w:numId="26">
    <w:abstractNumId w:val="0"/>
  </w:num>
  <w:num w:numId="27">
    <w:abstractNumId w:val="6"/>
  </w:num>
  <w:num w:numId="28">
    <w:abstractNumId w:val="10"/>
  </w:num>
  <w:num w:numId="29">
    <w:abstractNumId w:val="19"/>
  </w:num>
  <w:num w:numId="30">
    <w:abstractNumId w:val="37"/>
  </w:num>
  <w:num w:numId="31">
    <w:abstractNumId w:val="17"/>
  </w:num>
  <w:num w:numId="32">
    <w:abstractNumId w:val="7"/>
  </w:num>
  <w:num w:numId="33">
    <w:abstractNumId w:val="9"/>
  </w:num>
  <w:num w:numId="34">
    <w:abstractNumId w:val="1"/>
  </w:num>
  <w:num w:numId="35">
    <w:abstractNumId w:val="22"/>
  </w:num>
  <w:num w:numId="36">
    <w:abstractNumId w:val="12"/>
  </w:num>
  <w:num w:numId="37">
    <w:abstractNumId w:val="39"/>
  </w:num>
  <w:num w:numId="38">
    <w:abstractNumId w:val="42"/>
  </w:num>
  <w:num w:numId="39">
    <w:abstractNumId w:val="15"/>
  </w:num>
  <w:num w:numId="40">
    <w:abstractNumId w:val="45"/>
  </w:num>
  <w:num w:numId="41">
    <w:abstractNumId w:val="25"/>
  </w:num>
  <w:num w:numId="42">
    <w:abstractNumId w:val="35"/>
  </w:num>
  <w:num w:numId="43">
    <w:abstractNumId w:val="20"/>
  </w:num>
  <w:num w:numId="44">
    <w:abstractNumId w:val="38"/>
  </w:num>
  <w:num w:numId="45">
    <w:abstractNumId w:val="32"/>
  </w:num>
  <w:num w:numId="46">
    <w:abstractNumId w:val="11"/>
  </w:num>
  <w:num w:numId="47">
    <w:abstractNumId w:val="40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35C"/>
    <w:rsid w:val="0001065A"/>
    <w:rsid w:val="00021B49"/>
    <w:rsid w:val="00027245"/>
    <w:rsid w:val="00030014"/>
    <w:rsid w:val="00031345"/>
    <w:rsid w:val="000330B8"/>
    <w:rsid w:val="00053240"/>
    <w:rsid w:val="00057917"/>
    <w:rsid w:val="000628C4"/>
    <w:rsid w:val="00072B6C"/>
    <w:rsid w:val="00075BF7"/>
    <w:rsid w:val="000878A1"/>
    <w:rsid w:val="00090DAD"/>
    <w:rsid w:val="000923C3"/>
    <w:rsid w:val="00095BA0"/>
    <w:rsid w:val="000A084F"/>
    <w:rsid w:val="000A5323"/>
    <w:rsid w:val="000B0E06"/>
    <w:rsid w:val="000B1078"/>
    <w:rsid w:val="000B30E4"/>
    <w:rsid w:val="000B716A"/>
    <w:rsid w:val="000C0710"/>
    <w:rsid w:val="000D4AF4"/>
    <w:rsid w:val="000E0E48"/>
    <w:rsid w:val="000F06C1"/>
    <w:rsid w:val="000F1046"/>
    <w:rsid w:val="0011490B"/>
    <w:rsid w:val="00117973"/>
    <w:rsid w:val="00122690"/>
    <w:rsid w:val="00132E1A"/>
    <w:rsid w:val="001339D8"/>
    <w:rsid w:val="00133FF6"/>
    <w:rsid w:val="0014514E"/>
    <w:rsid w:val="0015495A"/>
    <w:rsid w:val="00164B8C"/>
    <w:rsid w:val="001707C8"/>
    <w:rsid w:val="00171345"/>
    <w:rsid w:val="00171380"/>
    <w:rsid w:val="00181C75"/>
    <w:rsid w:val="001925B8"/>
    <w:rsid w:val="0019435C"/>
    <w:rsid w:val="001B7A4F"/>
    <w:rsid w:val="001D40F7"/>
    <w:rsid w:val="001D7587"/>
    <w:rsid w:val="001E4B9D"/>
    <w:rsid w:val="001F34BE"/>
    <w:rsid w:val="00206A04"/>
    <w:rsid w:val="002415DE"/>
    <w:rsid w:val="00242DA5"/>
    <w:rsid w:val="00247FC1"/>
    <w:rsid w:val="002521ED"/>
    <w:rsid w:val="002575B8"/>
    <w:rsid w:val="00260AB0"/>
    <w:rsid w:val="00264C05"/>
    <w:rsid w:val="00265B23"/>
    <w:rsid w:val="0026666C"/>
    <w:rsid w:val="00272244"/>
    <w:rsid w:val="00276DA3"/>
    <w:rsid w:val="00284E01"/>
    <w:rsid w:val="002853C7"/>
    <w:rsid w:val="00286F48"/>
    <w:rsid w:val="00291217"/>
    <w:rsid w:val="002A00FC"/>
    <w:rsid w:val="002B029A"/>
    <w:rsid w:val="002C0BB6"/>
    <w:rsid w:val="002D5DBE"/>
    <w:rsid w:val="002E652D"/>
    <w:rsid w:val="002F12C4"/>
    <w:rsid w:val="002F3478"/>
    <w:rsid w:val="002F4419"/>
    <w:rsid w:val="002F7CFC"/>
    <w:rsid w:val="00303DF7"/>
    <w:rsid w:val="00311F2D"/>
    <w:rsid w:val="00324954"/>
    <w:rsid w:val="003350ED"/>
    <w:rsid w:val="00336E7C"/>
    <w:rsid w:val="00342702"/>
    <w:rsid w:val="0034662E"/>
    <w:rsid w:val="00350E35"/>
    <w:rsid w:val="003656CF"/>
    <w:rsid w:val="00372A3E"/>
    <w:rsid w:val="003733E5"/>
    <w:rsid w:val="00375BAD"/>
    <w:rsid w:val="00396B47"/>
    <w:rsid w:val="003A6690"/>
    <w:rsid w:val="003B1B18"/>
    <w:rsid w:val="003C32C6"/>
    <w:rsid w:val="003C46B9"/>
    <w:rsid w:val="003C7447"/>
    <w:rsid w:val="003D1892"/>
    <w:rsid w:val="003E337B"/>
    <w:rsid w:val="003E4D52"/>
    <w:rsid w:val="00400D86"/>
    <w:rsid w:val="004042DC"/>
    <w:rsid w:val="0040527C"/>
    <w:rsid w:val="00426C2F"/>
    <w:rsid w:val="0043266F"/>
    <w:rsid w:val="00446684"/>
    <w:rsid w:val="00463AE0"/>
    <w:rsid w:val="00466470"/>
    <w:rsid w:val="004805FA"/>
    <w:rsid w:val="00491C47"/>
    <w:rsid w:val="0049639F"/>
    <w:rsid w:val="00496A2E"/>
    <w:rsid w:val="00496FE6"/>
    <w:rsid w:val="004B531B"/>
    <w:rsid w:val="004B7ADB"/>
    <w:rsid w:val="004C0E32"/>
    <w:rsid w:val="004C2739"/>
    <w:rsid w:val="004C6E33"/>
    <w:rsid w:val="004E0BB4"/>
    <w:rsid w:val="004E2F62"/>
    <w:rsid w:val="004E63AF"/>
    <w:rsid w:val="004E772D"/>
    <w:rsid w:val="004F27FC"/>
    <w:rsid w:val="0050376F"/>
    <w:rsid w:val="00504F87"/>
    <w:rsid w:val="0051148A"/>
    <w:rsid w:val="00517BFF"/>
    <w:rsid w:val="00521AA5"/>
    <w:rsid w:val="00522F1B"/>
    <w:rsid w:val="00542D86"/>
    <w:rsid w:val="00542DF6"/>
    <w:rsid w:val="00556219"/>
    <w:rsid w:val="00566C3F"/>
    <w:rsid w:val="005808B5"/>
    <w:rsid w:val="005809BE"/>
    <w:rsid w:val="00581C49"/>
    <w:rsid w:val="00584CA8"/>
    <w:rsid w:val="005A0AA1"/>
    <w:rsid w:val="005A0F7B"/>
    <w:rsid w:val="005B3C32"/>
    <w:rsid w:val="005B7E5D"/>
    <w:rsid w:val="005C308C"/>
    <w:rsid w:val="005D50BA"/>
    <w:rsid w:val="005E02F8"/>
    <w:rsid w:val="005E3575"/>
    <w:rsid w:val="005E50BE"/>
    <w:rsid w:val="005E70A0"/>
    <w:rsid w:val="005F3229"/>
    <w:rsid w:val="005F7F15"/>
    <w:rsid w:val="00602B9B"/>
    <w:rsid w:val="00602BD2"/>
    <w:rsid w:val="0060315B"/>
    <w:rsid w:val="00604B14"/>
    <w:rsid w:val="00607AC2"/>
    <w:rsid w:val="00610682"/>
    <w:rsid w:val="0062370D"/>
    <w:rsid w:val="0062791C"/>
    <w:rsid w:val="00641B6A"/>
    <w:rsid w:val="00644C36"/>
    <w:rsid w:val="00657AA7"/>
    <w:rsid w:val="00664BCB"/>
    <w:rsid w:val="00664F77"/>
    <w:rsid w:val="00667D9F"/>
    <w:rsid w:val="00672926"/>
    <w:rsid w:val="006733DA"/>
    <w:rsid w:val="006734AC"/>
    <w:rsid w:val="0068498D"/>
    <w:rsid w:val="00692B35"/>
    <w:rsid w:val="006A3213"/>
    <w:rsid w:val="006A5EB2"/>
    <w:rsid w:val="006B5F1B"/>
    <w:rsid w:val="006D1A84"/>
    <w:rsid w:val="006D5EE9"/>
    <w:rsid w:val="006E2635"/>
    <w:rsid w:val="006F06E9"/>
    <w:rsid w:val="0070389E"/>
    <w:rsid w:val="0070628A"/>
    <w:rsid w:val="00716A17"/>
    <w:rsid w:val="00723A04"/>
    <w:rsid w:val="007251F9"/>
    <w:rsid w:val="00737381"/>
    <w:rsid w:val="00756B52"/>
    <w:rsid w:val="007570E6"/>
    <w:rsid w:val="00762A5B"/>
    <w:rsid w:val="00765747"/>
    <w:rsid w:val="007712D7"/>
    <w:rsid w:val="007713A4"/>
    <w:rsid w:val="00773E06"/>
    <w:rsid w:val="00776B0C"/>
    <w:rsid w:val="0079050E"/>
    <w:rsid w:val="007A07AE"/>
    <w:rsid w:val="007A72B4"/>
    <w:rsid w:val="007A7520"/>
    <w:rsid w:val="007B5FC3"/>
    <w:rsid w:val="007C0F4D"/>
    <w:rsid w:val="007C1934"/>
    <w:rsid w:val="007C3FA0"/>
    <w:rsid w:val="007D7525"/>
    <w:rsid w:val="007E2A53"/>
    <w:rsid w:val="007E6321"/>
    <w:rsid w:val="007E7FEA"/>
    <w:rsid w:val="007F3C35"/>
    <w:rsid w:val="007F7B79"/>
    <w:rsid w:val="00815160"/>
    <w:rsid w:val="00830314"/>
    <w:rsid w:val="00830D77"/>
    <w:rsid w:val="00834400"/>
    <w:rsid w:val="00841317"/>
    <w:rsid w:val="00841494"/>
    <w:rsid w:val="00841EE9"/>
    <w:rsid w:val="008568C9"/>
    <w:rsid w:val="00867196"/>
    <w:rsid w:val="00887DB7"/>
    <w:rsid w:val="008945DE"/>
    <w:rsid w:val="0089640C"/>
    <w:rsid w:val="008A4CE8"/>
    <w:rsid w:val="008A6E70"/>
    <w:rsid w:val="008B3EBA"/>
    <w:rsid w:val="008B4235"/>
    <w:rsid w:val="008B6AE0"/>
    <w:rsid w:val="008D40C9"/>
    <w:rsid w:val="008E51B2"/>
    <w:rsid w:val="008E6B2B"/>
    <w:rsid w:val="008F5562"/>
    <w:rsid w:val="0091264C"/>
    <w:rsid w:val="00924548"/>
    <w:rsid w:val="0092612B"/>
    <w:rsid w:val="0093113D"/>
    <w:rsid w:val="009546BB"/>
    <w:rsid w:val="009642AB"/>
    <w:rsid w:val="00971252"/>
    <w:rsid w:val="00986415"/>
    <w:rsid w:val="009925CC"/>
    <w:rsid w:val="00994744"/>
    <w:rsid w:val="00996253"/>
    <w:rsid w:val="009A0F4C"/>
    <w:rsid w:val="009A5568"/>
    <w:rsid w:val="009B1C7E"/>
    <w:rsid w:val="009C2B2D"/>
    <w:rsid w:val="009E4A72"/>
    <w:rsid w:val="009F6153"/>
    <w:rsid w:val="00A00541"/>
    <w:rsid w:val="00A01DD0"/>
    <w:rsid w:val="00A130D8"/>
    <w:rsid w:val="00A17B1D"/>
    <w:rsid w:val="00A20ECF"/>
    <w:rsid w:val="00A21115"/>
    <w:rsid w:val="00A25A67"/>
    <w:rsid w:val="00A411BE"/>
    <w:rsid w:val="00A526AC"/>
    <w:rsid w:val="00A66B5B"/>
    <w:rsid w:val="00A70487"/>
    <w:rsid w:val="00A92905"/>
    <w:rsid w:val="00AA20ED"/>
    <w:rsid w:val="00AB0340"/>
    <w:rsid w:val="00AB1C8F"/>
    <w:rsid w:val="00AB22E4"/>
    <w:rsid w:val="00AC7BA5"/>
    <w:rsid w:val="00AD3685"/>
    <w:rsid w:val="00AD7E34"/>
    <w:rsid w:val="00AD7F18"/>
    <w:rsid w:val="00AE1E35"/>
    <w:rsid w:val="00AF44D2"/>
    <w:rsid w:val="00B017BA"/>
    <w:rsid w:val="00B02C17"/>
    <w:rsid w:val="00B075C4"/>
    <w:rsid w:val="00B1495E"/>
    <w:rsid w:val="00B2038F"/>
    <w:rsid w:val="00B20E16"/>
    <w:rsid w:val="00B24EB6"/>
    <w:rsid w:val="00B30A9D"/>
    <w:rsid w:val="00B36476"/>
    <w:rsid w:val="00B540EC"/>
    <w:rsid w:val="00B56C2A"/>
    <w:rsid w:val="00B64718"/>
    <w:rsid w:val="00B75649"/>
    <w:rsid w:val="00B82752"/>
    <w:rsid w:val="00B82B5D"/>
    <w:rsid w:val="00B82D7D"/>
    <w:rsid w:val="00B94604"/>
    <w:rsid w:val="00B94BCF"/>
    <w:rsid w:val="00BA1ABF"/>
    <w:rsid w:val="00BB4CAF"/>
    <w:rsid w:val="00BC17CB"/>
    <w:rsid w:val="00BC2CE9"/>
    <w:rsid w:val="00BC302C"/>
    <w:rsid w:val="00BC789E"/>
    <w:rsid w:val="00BD0EF1"/>
    <w:rsid w:val="00BD1223"/>
    <w:rsid w:val="00BE369D"/>
    <w:rsid w:val="00BE3ED5"/>
    <w:rsid w:val="00C030E9"/>
    <w:rsid w:val="00C207D8"/>
    <w:rsid w:val="00C24FA1"/>
    <w:rsid w:val="00C25281"/>
    <w:rsid w:val="00C308FC"/>
    <w:rsid w:val="00C30C2F"/>
    <w:rsid w:val="00C31AE6"/>
    <w:rsid w:val="00C36B14"/>
    <w:rsid w:val="00C5154E"/>
    <w:rsid w:val="00C60F0A"/>
    <w:rsid w:val="00C6165D"/>
    <w:rsid w:val="00C6350E"/>
    <w:rsid w:val="00C74740"/>
    <w:rsid w:val="00C7482C"/>
    <w:rsid w:val="00C77450"/>
    <w:rsid w:val="00C83AA4"/>
    <w:rsid w:val="00C84C2D"/>
    <w:rsid w:val="00CA125A"/>
    <w:rsid w:val="00CA40D5"/>
    <w:rsid w:val="00CA4172"/>
    <w:rsid w:val="00CA44B7"/>
    <w:rsid w:val="00CB342F"/>
    <w:rsid w:val="00CC0FF2"/>
    <w:rsid w:val="00CD4262"/>
    <w:rsid w:val="00CF0038"/>
    <w:rsid w:val="00CF60A4"/>
    <w:rsid w:val="00D06965"/>
    <w:rsid w:val="00D31FD7"/>
    <w:rsid w:val="00D320F1"/>
    <w:rsid w:val="00D678D8"/>
    <w:rsid w:val="00D71DCA"/>
    <w:rsid w:val="00D7612C"/>
    <w:rsid w:val="00D847EC"/>
    <w:rsid w:val="00D8522A"/>
    <w:rsid w:val="00D858F1"/>
    <w:rsid w:val="00D95381"/>
    <w:rsid w:val="00DA0DEE"/>
    <w:rsid w:val="00DA29EB"/>
    <w:rsid w:val="00DB1B7D"/>
    <w:rsid w:val="00DC312D"/>
    <w:rsid w:val="00DD2159"/>
    <w:rsid w:val="00DD3677"/>
    <w:rsid w:val="00DE461B"/>
    <w:rsid w:val="00E04E08"/>
    <w:rsid w:val="00E116B9"/>
    <w:rsid w:val="00E1257A"/>
    <w:rsid w:val="00E36943"/>
    <w:rsid w:val="00E377A4"/>
    <w:rsid w:val="00E526F6"/>
    <w:rsid w:val="00E61436"/>
    <w:rsid w:val="00E61A2B"/>
    <w:rsid w:val="00E63FD0"/>
    <w:rsid w:val="00E9706A"/>
    <w:rsid w:val="00EA618A"/>
    <w:rsid w:val="00EA6E96"/>
    <w:rsid w:val="00EB1E31"/>
    <w:rsid w:val="00EC1E96"/>
    <w:rsid w:val="00ED02A7"/>
    <w:rsid w:val="00ED1F35"/>
    <w:rsid w:val="00ED5A7D"/>
    <w:rsid w:val="00EE5BFD"/>
    <w:rsid w:val="00EF4512"/>
    <w:rsid w:val="00EF59B3"/>
    <w:rsid w:val="00F01B9D"/>
    <w:rsid w:val="00F01FD2"/>
    <w:rsid w:val="00F02C71"/>
    <w:rsid w:val="00F0436C"/>
    <w:rsid w:val="00F11968"/>
    <w:rsid w:val="00F236D3"/>
    <w:rsid w:val="00F25051"/>
    <w:rsid w:val="00F26D54"/>
    <w:rsid w:val="00F304F1"/>
    <w:rsid w:val="00F3687F"/>
    <w:rsid w:val="00F44750"/>
    <w:rsid w:val="00F55246"/>
    <w:rsid w:val="00F742E1"/>
    <w:rsid w:val="00F779EB"/>
    <w:rsid w:val="00F80F89"/>
    <w:rsid w:val="00FA1594"/>
    <w:rsid w:val="00FA6562"/>
    <w:rsid w:val="00FB1368"/>
    <w:rsid w:val="00FB2511"/>
    <w:rsid w:val="00FB3550"/>
    <w:rsid w:val="00FB5B12"/>
    <w:rsid w:val="00FB6193"/>
    <w:rsid w:val="00FC041F"/>
    <w:rsid w:val="00FD3975"/>
    <w:rsid w:val="00FD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8D8F13"/>
  <w15:docId w15:val="{F4BDB675-C900-45A7-A63A-0181B1BD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069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566C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42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9435C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rsid w:val="0019435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1">
    <w:name w:val="Body Text Indent 2"/>
    <w:basedOn w:val="a"/>
    <w:link w:val="22"/>
    <w:rsid w:val="0019435C"/>
    <w:pPr>
      <w:ind w:firstLine="680"/>
      <w:jc w:val="both"/>
    </w:pPr>
    <w:rPr>
      <w:snapToGrid w:val="0"/>
      <w:sz w:val="28"/>
      <w:szCs w:val="20"/>
    </w:rPr>
  </w:style>
  <w:style w:type="character" w:customStyle="1" w:styleId="22">
    <w:name w:val="Основной текст с отступом 2 Знак"/>
    <w:basedOn w:val="a0"/>
    <w:link w:val="21"/>
    <w:rsid w:val="0019435C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BD0EF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D0E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D0EF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D0E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link w:val="aa"/>
    <w:uiPriority w:val="34"/>
    <w:qFormat/>
    <w:rsid w:val="00E1257A"/>
    <w:pPr>
      <w:ind w:left="720"/>
      <w:contextualSpacing/>
    </w:pPr>
  </w:style>
  <w:style w:type="paragraph" w:styleId="ab">
    <w:name w:val="Body Text Indent"/>
    <w:basedOn w:val="a"/>
    <w:link w:val="ac"/>
    <w:uiPriority w:val="99"/>
    <w:semiHidden/>
    <w:unhideWhenUsed/>
    <w:rsid w:val="0092612B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9261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2F441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F4419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">
    <w:name w:val="Основной текст_"/>
    <w:basedOn w:val="a0"/>
    <w:link w:val="5"/>
    <w:locked/>
    <w:rsid w:val="000F06C1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5">
    <w:name w:val="Основной текст5"/>
    <w:basedOn w:val="a"/>
    <w:link w:val="af"/>
    <w:rsid w:val="000F06C1"/>
    <w:pPr>
      <w:widowControl w:val="0"/>
      <w:shd w:val="clear" w:color="auto" w:fill="FFFFFF"/>
      <w:spacing w:after="360" w:line="331" w:lineRule="exact"/>
      <w:jc w:val="center"/>
    </w:pPr>
    <w:rPr>
      <w:rFonts w:eastAsiaTheme="minorHAnsi"/>
      <w:sz w:val="26"/>
      <w:szCs w:val="26"/>
      <w:lang w:eastAsia="en-US"/>
    </w:rPr>
  </w:style>
  <w:style w:type="paragraph" w:customStyle="1" w:styleId="af0">
    <w:name w:val="Текст титульной страницы"/>
    <w:basedOn w:val="a"/>
    <w:qFormat/>
    <w:rsid w:val="00C83AA4"/>
    <w:pPr>
      <w:jc w:val="center"/>
    </w:pPr>
    <w:rPr>
      <w:rFonts w:eastAsiaTheme="minorHAnsi" w:cstheme="minorBidi"/>
      <w:sz w:val="28"/>
      <w:szCs w:val="22"/>
      <w:lang w:val="en-US" w:eastAsia="en-US"/>
    </w:rPr>
  </w:style>
  <w:style w:type="table" w:styleId="af1">
    <w:name w:val="Table Grid"/>
    <w:basedOn w:val="a1"/>
    <w:uiPriority w:val="59"/>
    <w:rsid w:val="00C83AA4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2">
    <w:name w:val="Название документа"/>
    <w:basedOn w:val="a"/>
    <w:qFormat/>
    <w:rsid w:val="00C83AA4"/>
    <w:pPr>
      <w:spacing w:after="360" w:line="360" w:lineRule="auto"/>
      <w:jc w:val="center"/>
    </w:pPr>
    <w:rPr>
      <w:rFonts w:eastAsiaTheme="minorHAnsi" w:cstheme="minorBidi"/>
      <w:b/>
      <w:caps/>
      <w:sz w:val="28"/>
      <w:szCs w:val="22"/>
      <w:lang w:eastAsia="en-US"/>
    </w:rPr>
  </w:style>
  <w:style w:type="paragraph" w:customStyle="1" w:styleId="af3">
    <w:name w:val="_Обычный"/>
    <w:basedOn w:val="a"/>
    <w:link w:val="af4"/>
    <w:qFormat/>
    <w:rsid w:val="00C83AA4"/>
    <w:pPr>
      <w:spacing w:line="360" w:lineRule="auto"/>
      <w:ind w:firstLine="851"/>
      <w:jc w:val="both"/>
    </w:pPr>
    <w:rPr>
      <w:sz w:val="28"/>
      <w:szCs w:val="22"/>
    </w:rPr>
  </w:style>
  <w:style w:type="paragraph" w:styleId="af5">
    <w:name w:val="No Spacing"/>
    <w:uiPriority w:val="1"/>
    <w:qFormat/>
    <w:rsid w:val="00171345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paragraph" w:customStyle="1" w:styleId="12">
    <w:name w:val="_св_Заголовок 1_нумерация встроена"/>
    <w:basedOn w:val="a"/>
    <w:next w:val="a"/>
    <w:qFormat/>
    <w:rsid w:val="00F742E1"/>
    <w:pPr>
      <w:pageBreakBefore/>
      <w:tabs>
        <w:tab w:val="left" w:pos="1276"/>
      </w:tabs>
      <w:spacing w:after="120" w:line="360" w:lineRule="auto"/>
      <w:ind w:firstLine="851"/>
      <w:jc w:val="both"/>
      <w:outlineLvl w:val="0"/>
    </w:pPr>
    <w:rPr>
      <w:rFonts w:eastAsia="PMingLiU"/>
      <w:b/>
      <w:sz w:val="28"/>
      <w:szCs w:val="22"/>
    </w:rPr>
  </w:style>
  <w:style w:type="paragraph" w:customStyle="1" w:styleId="23">
    <w:name w:val="_св_Заголовок 2_нумерация встроена"/>
    <w:basedOn w:val="2"/>
    <w:next w:val="a"/>
    <w:qFormat/>
    <w:rsid w:val="00F742E1"/>
    <w:pPr>
      <w:tabs>
        <w:tab w:val="left" w:pos="1418"/>
      </w:tabs>
      <w:spacing w:before="120" w:after="120" w:line="360" w:lineRule="auto"/>
      <w:ind w:firstLine="851"/>
      <w:jc w:val="both"/>
    </w:pPr>
    <w:rPr>
      <w:rFonts w:ascii="Times New Roman" w:hAnsi="Times New Roman"/>
      <w:b/>
      <w:bCs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742E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f6">
    <w:name w:val="annotation reference"/>
    <w:basedOn w:val="a0"/>
    <w:uiPriority w:val="99"/>
    <w:semiHidden/>
    <w:unhideWhenUsed/>
    <w:rsid w:val="0089640C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9640C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964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9640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9640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b">
    <w:name w:val="_св_Литература"/>
    <w:basedOn w:val="afc"/>
    <w:uiPriority w:val="99"/>
    <w:qFormat/>
    <w:rsid w:val="009642AB"/>
    <w:pPr>
      <w:tabs>
        <w:tab w:val="left" w:pos="1134"/>
      </w:tabs>
      <w:spacing w:line="360" w:lineRule="auto"/>
      <w:ind w:firstLine="851"/>
      <w:jc w:val="both"/>
    </w:pPr>
    <w:rPr>
      <w:rFonts w:eastAsia="Calibri"/>
      <w:sz w:val="28"/>
      <w:szCs w:val="22"/>
      <w:lang w:eastAsia="en-US"/>
    </w:rPr>
  </w:style>
  <w:style w:type="paragraph" w:styleId="afc">
    <w:name w:val="Bibliography"/>
    <w:basedOn w:val="a"/>
    <w:next w:val="a"/>
    <w:uiPriority w:val="37"/>
    <w:semiHidden/>
    <w:unhideWhenUsed/>
    <w:rsid w:val="009642AB"/>
  </w:style>
  <w:style w:type="paragraph" w:customStyle="1" w:styleId="24">
    <w:name w:val="Обычный2"/>
    <w:rsid w:val="00A70487"/>
    <w:pPr>
      <w:widowControl w:val="0"/>
      <w:spacing w:after="0" w:line="300" w:lineRule="auto"/>
      <w:ind w:right="1400"/>
      <w:jc w:val="center"/>
    </w:pPr>
    <w:rPr>
      <w:rFonts w:ascii="Times New Roman" w:eastAsia="Times New Roman" w:hAnsi="Times New Roman" w:cs="Times New Roman"/>
      <w:b/>
      <w:snapToGrid w:val="0"/>
      <w:szCs w:val="20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9A5568"/>
    <w:pPr>
      <w:tabs>
        <w:tab w:val="left" w:pos="284"/>
        <w:tab w:val="right" w:leader="dot" w:pos="9639"/>
      </w:tabs>
      <w:spacing w:line="360" w:lineRule="auto"/>
    </w:pPr>
    <w:rPr>
      <w:noProof/>
      <w:sz w:val="28"/>
      <w:szCs w:val="22"/>
      <w:lang w:eastAsia="en-US"/>
    </w:rPr>
  </w:style>
  <w:style w:type="paragraph" w:styleId="25">
    <w:name w:val="toc 2"/>
    <w:basedOn w:val="13"/>
    <w:next w:val="a"/>
    <w:autoRedefine/>
    <w:uiPriority w:val="39"/>
    <w:unhideWhenUsed/>
    <w:rsid w:val="009A5568"/>
    <w:pPr>
      <w:tabs>
        <w:tab w:val="clear" w:pos="284"/>
        <w:tab w:val="left" w:pos="709"/>
      </w:tabs>
      <w:ind w:left="142"/>
    </w:pPr>
  </w:style>
  <w:style w:type="paragraph" w:styleId="3">
    <w:name w:val="toc 3"/>
    <w:basedOn w:val="25"/>
    <w:next w:val="a"/>
    <w:autoRedefine/>
    <w:uiPriority w:val="39"/>
    <w:unhideWhenUsed/>
    <w:rsid w:val="009A5568"/>
    <w:pPr>
      <w:tabs>
        <w:tab w:val="clear" w:pos="709"/>
        <w:tab w:val="left" w:pos="1134"/>
      </w:tabs>
      <w:ind w:left="426"/>
    </w:pPr>
  </w:style>
  <w:style w:type="character" w:styleId="afd">
    <w:name w:val="Hyperlink"/>
    <w:uiPriority w:val="99"/>
    <w:unhideWhenUsed/>
    <w:rsid w:val="009A5568"/>
    <w:rPr>
      <w:color w:val="0000FF"/>
      <w:u w:val="single"/>
    </w:rPr>
  </w:style>
  <w:style w:type="paragraph" w:customStyle="1" w:styleId="afe">
    <w:name w:val="Заголовок_не_оглавление"/>
    <w:basedOn w:val="a"/>
    <w:next w:val="a"/>
    <w:qFormat/>
    <w:rsid w:val="009A5568"/>
    <w:pPr>
      <w:spacing w:before="120" w:after="120" w:line="360" w:lineRule="auto"/>
      <w:jc w:val="center"/>
    </w:pPr>
    <w:rPr>
      <w:caps/>
      <w:sz w:val="28"/>
      <w:szCs w:val="22"/>
    </w:rPr>
  </w:style>
  <w:style w:type="character" w:customStyle="1" w:styleId="14">
    <w:name w:val="Основной текст + Полужирный1"/>
    <w:basedOn w:val="af"/>
    <w:rsid w:val="00F44750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/>
    </w:rPr>
  </w:style>
  <w:style w:type="paragraph" w:customStyle="1" w:styleId="aff">
    <w:name w:val="Î"/>
    <w:rsid w:val="00F4475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566C3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fontstyle01">
    <w:name w:val="fontstyle01"/>
    <w:basedOn w:val="a0"/>
    <w:rsid w:val="005E50BE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-">
    <w:name w:val="- список ненум"/>
    <w:basedOn w:val="af3"/>
    <w:link w:val="-0"/>
    <w:qFormat/>
    <w:rsid w:val="004E63AF"/>
    <w:pPr>
      <w:numPr>
        <w:numId w:val="22"/>
      </w:numPr>
      <w:ind w:left="0" w:firstLine="709"/>
    </w:pPr>
  </w:style>
  <w:style w:type="table" w:customStyle="1" w:styleId="15">
    <w:name w:val="Сетка таблицы1"/>
    <w:basedOn w:val="a1"/>
    <w:next w:val="af1"/>
    <w:uiPriority w:val="39"/>
    <w:rsid w:val="005E02F8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4">
    <w:name w:val="_Обычный Знак"/>
    <w:basedOn w:val="a0"/>
    <w:link w:val="af3"/>
    <w:rsid w:val="004E63AF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-0">
    <w:name w:val="- список ненум Знак"/>
    <w:basedOn w:val="af4"/>
    <w:link w:val="-"/>
    <w:rsid w:val="004E63AF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aa">
    <w:name w:val="Абзац списка Знак"/>
    <w:basedOn w:val="a0"/>
    <w:link w:val="a9"/>
    <w:uiPriority w:val="34"/>
    <w:rsid w:val="00C30C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0">
    <w:name w:val="TOC Heading"/>
    <w:basedOn w:val="10"/>
    <w:next w:val="a"/>
    <w:uiPriority w:val="39"/>
    <w:unhideWhenUsed/>
    <w:qFormat/>
    <w:rsid w:val="0093113D"/>
    <w:pPr>
      <w:spacing w:line="259" w:lineRule="auto"/>
      <w:outlineLvl w:val="9"/>
    </w:pPr>
  </w:style>
  <w:style w:type="paragraph" w:customStyle="1" w:styleId="1">
    <w:name w:val="1 литератураъ"/>
    <w:basedOn w:val="af3"/>
    <w:link w:val="16"/>
    <w:qFormat/>
    <w:rsid w:val="00336E7C"/>
    <w:pPr>
      <w:numPr>
        <w:numId w:val="23"/>
      </w:numPr>
      <w:ind w:left="0" w:firstLine="0"/>
    </w:pPr>
  </w:style>
  <w:style w:type="character" w:customStyle="1" w:styleId="16">
    <w:name w:val="1 литератураъ Знак"/>
    <w:basedOn w:val="af4"/>
    <w:link w:val="1"/>
    <w:rsid w:val="00336E7C"/>
    <w:rPr>
      <w:rFonts w:ascii="Times New Roman" w:eastAsia="Times New Roman" w:hAnsi="Times New Roman" w:cs="Times New Roman"/>
      <w:sz w:val="28"/>
      <w:lang w:eastAsia="ru-RU"/>
    </w:rPr>
  </w:style>
  <w:style w:type="numbering" w:customStyle="1" w:styleId="17">
    <w:name w:val="Нет списка1"/>
    <w:next w:val="a2"/>
    <w:uiPriority w:val="99"/>
    <w:semiHidden/>
    <w:unhideWhenUsed/>
    <w:rsid w:val="00491C47"/>
  </w:style>
  <w:style w:type="table" w:customStyle="1" w:styleId="26">
    <w:name w:val="Сетка таблицы2"/>
    <w:basedOn w:val="a1"/>
    <w:next w:val="af1"/>
    <w:uiPriority w:val="59"/>
    <w:rsid w:val="0049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491C47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491C47"/>
  </w:style>
  <w:style w:type="character" w:customStyle="1" w:styleId="eop">
    <w:name w:val="eop"/>
    <w:basedOn w:val="a0"/>
    <w:rsid w:val="00491C47"/>
  </w:style>
  <w:style w:type="character" w:customStyle="1" w:styleId="spellingerror">
    <w:name w:val="spellingerror"/>
    <w:basedOn w:val="a0"/>
    <w:rsid w:val="00491C47"/>
  </w:style>
  <w:style w:type="character" w:styleId="aff1">
    <w:name w:val="Placeholder Text"/>
    <w:basedOn w:val="a0"/>
    <w:uiPriority w:val="99"/>
    <w:semiHidden/>
    <w:rsid w:val="00491C47"/>
    <w:rPr>
      <w:color w:val="808080"/>
    </w:rPr>
  </w:style>
  <w:style w:type="character" w:styleId="aff2">
    <w:name w:val="Unresolved Mention"/>
    <w:basedOn w:val="a0"/>
    <w:uiPriority w:val="99"/>
    <w:semiHidden/>
    <w:unhideWhenUsed/>
    <w:rsid w:val="00491C47"/>
    <w:rPr>
      <w:color w:val="605E5C"/>
      <w:shd w:val="clear" w:color="auto" w:fill="E1DFDD"/>
    </w:rPr>
  </w:style>
  <w:style w:type="paragraph" w:styleId="aff3">
    <w:name w:val="Normal (Web)"/>
    <w:basedOn w:val="a"/>
    <w:uiPriority w:val="99"/>
    <w:semiHidden/>
    <w:unhideWhenUsed/>
    <w:rsid w:val="00491C47"/>
    <w:pPr>
      <w:spacing w:before="100" w:beforeAutospacing="1" w:after="100" w:afterAutospacing="1"/>
    </w:pPr>
  </w:style>
  <w:style w:type="character" w:styleId="aff4">
    <w:name w:val="FollowedHyperlink"/>
    <w:basedOn w:val="a0"/>
    <w:uiPriority w:val="99"/>
    <w:semiHidden/>
    <w:unhideWhenUsed/>
    <w:rsid w:val="001B7A4F"/>
    <w:rPr>
      <w:color w:val="800080" w:themeColor="followedHyperlink"/>
      <w:u w:val="single"/>
    </w:rPr>
  </w:style>
  <w:style w:type="paragraph" w:customStyle="1" w:styleId="Default">
    <w:name w:val="Default"/>
    <w:rsid w:val="007038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4C0E32"/>
    <w:pPr>
      <w:widowControl w:val="0"/>
      <w:autoSpaceDE w:val="0"/>
      <w:autoSpaceDN w:val="0"/>
    </w:pPr>
    <w:rPr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inyurl.com/y5z46ke5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du.firon.org/mod/forum/discuss.php?d=10" TargetMode="External"/><Relationship Id="rId17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tinyurl.com/yy556fdr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inyurl.com/y6zos7f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6585D0CF633BD44A0CEA0CE3264F6E6" ma:contentTypeVersion="12" ma:contentTypeDescription="Создание документа." ma:contentTypeScope="" ma:versionID="d7ad144a441b171ba42c67b7d6a46151">
  <xsd:schema xmlns:xsd="http://www.w3.org/2001/XMLSchema" xmlns:xs="http://www.w3.org/2001/XMLSchema" xmlns:p="http://schemas.microsoft.com/office/2006/metadata/properties" xmlns:ns3="9345a44f-7ef5-4e94-a67e-4c7be68f6483" xmlns:ns4="d27ad91e-e5d4-45ae-8fd0-0ebd25a89c91" targetNamespace="http://schemas.microsoft.com/office/2006/metadata/properties" ma:root="true" ma:fieldsID="6348d1e8add6eb96f4d0e58b7d7d9755" ns3:_="" ns4:_="">
    <xsd:import namespace="9345a44f-7ef5-4e94-a67e-4c7be68f6483"/>
    <xsd:import namespace="d27ad91e-e5d4-45ae-8fd0-0ebd25a89c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5a44f-7ef5-4e94-a67e-4c7be68f64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7ad91e-e5d4-45ae-8fd0-0ebd25a89c9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199BB2-52E4-4798-81C2-45D1F86B2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45a44f-7ef5-4e94-a67e-4c7be68f6483"/>
    <ds:schemaRef ds:uri="d27ad91e-e5d4-45ae-8fd0-0ebd25a89c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7DD0A1-ADB2-4D9A-A4A9-2B83949F5B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C4AD95B-EAD9-4183-9D11-5E51A2E1FB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9EE9A34-6F37-40C5-BA17-A820F5BE8B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4634</Words>
  <Characters>26417</Characters>
  <Application>Microsoft Office Word</Application>
  <DocSecurity>0</DocSecurity>
  <Lines>220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</dc:creator>
  <cp:keywords/>
  <dc:description/>
  <cp:lastModifiedBy>User</cp:lastModifiedBy>
  <cp:revision>4</cp:revision>
  <cp:lastPrinted>2020-10-13T14:36:00Z</cp:lastPrinted>
  <dcterms:created xsi:type="dcterms:W3CDTF">2020-10-13T14:31:00Z</dcterms:created>
  <dcterms:modified xsi:type="dcterms:W3CDTF">2020-10-13T14:37:00Z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0x010100C6585D0CF633BD44A0CEA0CE3264F6E6</vt:lpwstr>
  </property>
</Properties>
</file>