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7C14F2" w:rsidRDefault="004E6EB0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/>
          <w:b/>
          <w:sz w:val="36"/>
        </w:rPr>
      </w:pPr>
      <w:r w:rsidRPr="007C14F2">
        <w:rPr>
          <w:rFonts w:ascii="Times New Roman" w:hAnsi="Times New Roman"/>
          <w:b/>
          <w:sz w:val="36"/>
        </w:rPr>
        <w:t>Паспорт Образовательной п</w:t>
      </w:r>
      <w:r w:rsidR="00AA0FD0" w:rsidRPr="007C14F2">
        <w:rPr>
          <w:rFonts w:ascii="Times New Roman" w:hAnsi="Times New Roman"/>
          <w:b/>
          <w:sz w:val="36"/>
        </w:rPr>
        <w:t>рог</w:t>
      </w:r>
      <w:r w:rsidRPr="007C14F2">
        <w:rPr>
          <w:rFonts w:ascii="Times New Roman" w:hAnsi="Times New Roman"/>
          <w:b/>
          <w:sz w:val="36"/>
        </w:rPr>
        <w:t>р</w:t>
      </w:r>
      <w:r w:rsidR="00AA0FD0" w:rsidRPr="007C14F2">
        <w:rPr>
          <w:rFonts w:ascii="Times New Roman" w:hAnsi="Times New Roman"/>
          <w:b/>
          <w:sz w:val="36"/>
        </w:rPr>
        <w:t>а</w:t>
      </w:r>
      <w:r w:rsidRPr="007C14F2">
        <w:rPr>
          <w:rFonts w:ascii="Times New Roman" w:hAnsi="Times New Roman"/>
          <w:b/>
          <w:sz w:val="36"/>
        </w:rPr>
        <w:t>м</w:t>
      </w:r>
      <w:r w:rsidR="00AA0FD0" w:rsidRPr="007C14F2">
        <w:rPr>
          <w:rFonts w:ascii="Times New Roman" w:hAnsi="Times New Roman"/>
          <w:b/>
          <w:sz w:val="36"/>
        </w:rPr>
        <w:t>мы</w:t>
      </w:r>
    </w:p>
    <w:p w:rsidR="004E6EB0" w:rsidRPr="007C14F2" w:rsidRDefault="004E6EB0" w:rsidP="004E6EB0">
      <w:pPr>
        <w:jc w:val="center"/>
        <w:rPr>
          <w:rFonts w:ascii="Times New Roman" w:hAnsi="Times New Roman"/>
          <w:b/>
          <w:sz w:val="36"/>
        </w:rPr>
      </w:pPr>
      <w:r w:rsidRPr="007C14F2">
        <w:rPr>
          <w:rFonts w:ascii="Times New Roman" w:hAnsi="Times New Roman"/>
          <w:b/>
          <w:sz w:val="36"/>
        </w:rPr>
        <w:t>«</w:t>
      </w:r>
      <w:permStart w:id="0" w:edGrp="everyone"/>
      <w:r w:rsidR="002221CC" w:rsidRPr="007C14F2">
        <w:rPr>
          <w:rFonts w:ascii="Times New Roman" w:hAnsi="Times New Roman"/>
          <w:b/>
          <w:sz w:val="36"/>
        </w:rPr>
        <w:t>Интеллектуальные транспортные системы</w:t>
      </w:r>
      <w:r w:rsidR="00185B4E" w:rsidRPr="007C14F2">
        <w:rPr>
          <w:rFonts w:ascii="Times New Roman" w:hAnsi="Times New Roman"/>
        </w:rPr>
        <w:t xml:space="preserve"> </w:t>
      </w:r>
      <w:permEnd w:id="0"/>
      <w:r w:rsidRPr="007C14F2">
        <w:rPr>
          <w:rFonts w:ascii="Times New Roman" w:hAnsi="Times New Roman"/>
          <w:b/>
          <w:sz w:val="36"/>
        </w:rPr>
        <w:t>»</w:t>
      </w:r>
    </w:p>
    <w:p w:rsidR="004E6EB0" w:rsidRPr="007C14F2" w:rsidRDefault="004E6EB0" w:rsidP="004E6EB0">
      <w:pPr>
        <w:jc w:val="center"/>
        <w:rPr>
          <w:rFonts w:ascii="Times New Roman" w:hAnsi="Times New Roman"/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8C00F6" w:rsidRPr="007C14F2" w:rsidTr="00F30DC3">
        <w:tc>
          <w:tcPr>
            <w:tcW w:w="3471" w:type="dxa"/>
          </w:tcPr>
          <w:p w:rsidR="004E6EB0" w:rsidRPr="007C14F2" w:rsidRDefault="004E6EB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7C14F2" w:rsidRDefault="004E6EB0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1" w:edGrp="everyone"/>
            <w:r w:rsidRPr="007C14F2">
              <w:rPr>
                <w:rFonts w:ascii="Times New Roman" w:hAnsi="Times New Roman"/>
                <w:b/>
              </w:rPr>
              <w:t>1</w:t>
            </w:r>
            <w:r w:rsidR="00185B4E" w:rsidRPr="007C14F2">
              <w:rPr>
                <w:rFonts w:ascii="Times New Roman" w:hAnsi="Times New Roman"/>
              </w:rPr>
              <w:t xml:space="preserve"> </w:t>
            </w:r>
            <w:permEnd w:id="1"/>
          </w:p>
        </w:tc>
      </w:tr>
      <w:tr w:rsidR="004E6EB0" w:rsidRPr="007C14F2" w:rsidTr="00F30DC3">
        <w:tc>
          <w:tcPr>
            <w:tcW w:w="3471" w:type="dxa"/>
          </w:tcPr>
          <w:p w:rsidR="004E6EB0" w:rsidRPr="007C14F2" w:rsidRDefault="004E6EB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7C14F2" w:rsidRDefault="008B391F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2" w:edGrp="everyone"/>
            <w:r w:rsidRPr="007C14F2">
              <w:rPr>
                <w:rFonts w:ascii="Times New Roman" w:hAnsi="Times New Roman"/>
              </w:rPr>
              <w:t>1</w:t>
            </w:r>
            <w:r w:rsidR="00C602AD" w:rsidRPr="007C14F2">
              <w:rPr>
                <w:rFonts w:ascii="Times New Roman" w:hAnsi="Times New Roman"/>
                <w:lang w:val="en-US"/>
              </w:rPr>
              <w:t>2</w:t>
            </w:r>
            <w:r w:rsidR="004E6EB0" w:rsidRPr="007C14F2">
              <w:rPr>
                <w:rFonts w:ascii="Times New Roman" w:hAnsi="Times New Roman"/>
                <w:b/>
              </w:rPr>
              <w:t>.</w:t>
            </w:r>
            <w:r w:rsidRPr="007C14F2">
              <w:rPr>
                <w:rFonts w:ascii="Times New Roman" w:hAnsi="Times New Roman"/>
              </w:rPr>
              <w:t>10</w:t>
            </w:r>
            <w:r w:rsidR="004E6EB0" w:rsidRPr="007C14F2">
              <w:rPr>
                <w:rFonts w:ascii="Times New Roman" w:hAnsi="Times New Roman"/>
                <w:b/>
              </w:rPr>
              <w:t>.</w:t>
            </w:r>
            <w:r w:rsidRPr="007C14F2">
              <w:rPr>
                <w:rFonts w:ascii="Times New Roman" w:hAnsi="Times New Roman"/>
              </w:rPr>
              <w:t>2020</w:t>
            </w:r>
            <w:permEnd w:id="2"/>
          </w:p>
        </w:tc>
      </w:tr>
    </w:tbl>
    <w:p w:rsidR="004E6EB0" w:rsidRPr="007C14F2" w:rsidRDefault="004E6EB0">
      <w:pPr>
        <w:rPr>
          <w:rFonts w:ascii="Times New Roman" w:hAnsi="Times New Roman"/>
          <w:b/>
        </w:rPr>
      </w:pPr>
    </w:p>
    <w:p w:rsidR="004E6EB0" w:rsidRPr="007C14F2" w:rsidRDefault="004E6EB0" w:rsidP="004E6EB0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"/>
        <w:gridCol w:w="3476"/>
        <w:gridCol w:w="5337"/>
      </w:tblGrid>
      <w:tr w:rsidR="008C00F6" w:rsidRPr="007C14F2" w:rsidTr="00F30DC3">
        <w:tc>
          <w:tcPr>
            <w:tcW w:w="532" w:type="dxa"/>
          </w:tcPr>
          <w:p w:rsidR="004E6EB0" w:rsidRPr="007C14F2" w:rsidRDefault="004E6EB0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1.1</w:t>
            </w:r>
          </w:p>
        </w:tc>
        <w:tc>
          <w:tcPr>
            <w:tcW w:w="3476" w:type="dxa"/>
          </w:tcPr>
          <w:p w:rsidR="004E6EB0" w:rsidRPr="007C14F2" w:rsidRDefault="004E6EB0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Провайдер</w:t>
            </w:r>
          </w:p>
        </w:tc>
        <w:tc>
          <w:tcPr>
            <w:tcW w:w="5337" w:type="dxa"/>
          </w:tcPr>
          <w:p w:rsidR="004E6EB0" w:rsidRPr="007C14F2" w:rsidRDefault="00E27211" w:rsidP="007D6D8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 </w:t>
            </w:r>
            <w:permStart w:id="3" w:edGrp="everyone"/>
            <w:r w:rsidR="007D6D87" w:rsidRPr="007C14F2">
              <w:rPr>
                <w:rFonts w:ascii="Times New Roman" w:hAnsi="Times New Roman"/>
                <w:b/>
              </w:rPr>
              <w:t>ФГБОУ ВО "Тульский государственный университет</w:t>
            </w:r>
            <w:r w:rsidRPr="007C14F2">
              <w:rPr>
                <w:rFonts w:ascii="Times New Roman" w:hAnsi="Times New Roman"/>
                <w:b/>
              </w:rPr>
              <w:t xml:space="preserve"> </w:t>
            </w:r>
            <w:permEnd w:id="3"/>
          </w:p>
        </w:tc>
      </w:tr>
      <w:tr w:rsidR="008C00F6" w:rsidRPr="007C14F2" w:rsidTr="00F30DC3">
        <w:tc>
          <w:tcPr>
            <w:tcW w:w="532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1.2</w:t>
            </w:r>
          </w:p>
        </w:tc>
        <w:tc>
          <w:tcPr>
            <w:tcW w:w="3476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7C14F2" w:rsidRDefault="00B803B2" w:rsidP="00B803B2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ermStart w:id="4" w:edGrp="everyone"/>
            <w:r w:rsidRPr="007C14F2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114425" cy="990600"/>
                  <wp:effectExtent l="0" t="0" r="0" b="0"/>
                  <wp:docPr id="1" name="Рисунок 1" descr="C:\Users\user\AppData\Local\Microsoft\Windows\INetCache\Content.Outlook\Q1FYK41X\E6512264-EBD6-46C2-9A2A-6CBD2D6561F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user\AppData\Local\Microsoft\Windows\INetCache\Content.Outlook\Q1FYK41X\E6512264-EBD6-46C2-9A2A-6CBD2D6561F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344" t="14664" r="8939" b="336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4"/>
          </w:p>
        </w:tc>
      </w:tr>
      <w:tr w:rsidR="008C00F6" w:rsidRPr="007C14F2" w:rsidTr="00F30DC3">
        <w:tc>
          <w:tcPr>
            <w:tcW w:w="532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1.3</w:t>
            </w:r>
          </w:p>
        </w:tc>
        <w:tc>
          <w:tcPr>
            <w:tcW w:w="3476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Провайдер ИНН</w:t>
            </w:r>
          </w:p>
        </w:tc>
        <w:tc>
          <w:tcPr>
            <w:tcW w:w="5337" w:type="dxa"/>
          </w:tcPr>
          <w:p w:rsidR="00333BC5" w:rsidRPr="007C14F2" w:rsidRDefault="00B803B2" w:rsidP="00B803B2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ermStart w:id="5" w:edGrp="everyone"/>
            <w:permStart w:id="6" w:edGrp="everyone"/>
            <w:r w:rsidRPr="007C14F2">
              <w:rPr>
                <w:rFonts w:ascii="Times New Roman" w:hAnsi="Times New Roman"/>
              </w:rPr>
              <w:t>7106003011</w:t>
            </w:r>
            <w:permEnd w:id="5"/>
            <w:r w:rsidR="00577A9E" w:rsidRPr="007C14F2">
              <w:rPr>
                <w:rFonts w:ascii="Times New Roman" w:hAnsi="Times New Roman"/>
                <w:b/>
                <w:lang w:val="en-US"/>
              </w:rPr>
              <w:t xml:space="preserve"> </w:t>
            </w:r>
            <w:permEnd w:id="6"/>
          </w:p>
        </w:tc>
      </w:tr>
      <w:tr w:rsidR="008C00F6" w:rsidRPr="007C14F2" w:rsidTr="00F30DC3">
        <w:tc>
          <w:tcPr>
            <w:tcW w:w="532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1.4</w:t>
            </w:r>
          </w:p>
        </w:tc>
        <w:tc>
          <w:tcPr>
            <w:tcW w:w="3476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7C14F2" w:rsidRDefault="007D6D87" w:rsidP="00F30DC3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ermStart w:id="7" w:edGrp="everyone"/>
            <w:r w:rsidRPr="007C14F2">
              <w:rPr>
                <w:rFonts w:ascii="Times New Roman" w:hAnsi="Times New Roman"/>
                <w:b/>
              </w:rPr>
              <w:t>Агуреев Игорь Евгеньевич</w:t>
            </w:r>
            <w:r w:rsidR="00577A9E" w:rsidRPr="007C14F2">
              <w:rPr>
                <w:rFonts w:ascii="Times New Roman" w:hAnsi="Times New Roman"/>
                <w:b/>
                <w:lang w:val="en-US"/>
              </w:rPr>
              <w:t xml:space="preserve"> </w:t>
            </w:r>
            <w:permEnd w:id="7"/>
            <w:r w:rsidR="00E27211" w:rsidRPr="007C14F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</w:tr>
      <w:tr w:rsidR="008C00F6" w:rsidRPr="007C14F2" w:rsidTr="00F30DC3">
        <w:tc>
          <w:tcPr>
            <w:tcW w:w="532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1.5</w:t>
            </w:r>
          </w:p>
        </w:tc>
        <w:tc>
          <w:tcPr>
            <w:tcW w:w="3476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333BC5" w:rsidRPr="007C14F2" w:rsidRDefault="007D6D87" w:rsidP="007D6D87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8" w:edGrp="everyone"/>
            <w:r w:rsidRPr="007C14F2">
              <w:rPr>
                <w:rFonts w:ascii="Times New Roman" w:hAnsi="Times New Roman"/>
                <w:b/>
              </w:rPr>
              <w:t>Заведующий кафедрой автомобилей и автомобильного хозяйства</w:t>
            </w:r>
            <w:r w:rsidR="00577A9E" w:rsidRPr="007C14F2">
              <w:rPr>
                <w:rFonts w:ascii="Times New Roman" w:hAnsi="Times New Roman"/>
                <w:b/>
              </w:rPr>
              <w:t xml:space="preserve"> </w:t>
            </w:r>
            <w:permEnd w:id="8"/>
            <w:r w:rsidR="00577A9E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8C00F6" w:rsidRPr="007C14F2" w:rsidTr="00F30DC3">
        <w:tc>
          <w:tcPr>
            <w:tcW w:w="532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1.6</w:t>
            </w:r>
          </w:p>
        </w:tc>
        <w:tc>
          <w:tcPr>
            <w:tcW w:w="3476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333BC5" w:rsidRPr="007C14F2" w:rsidRDefault="00B803B2" w:rsidP="00F30DC3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ermStart w:id="9" w:edGrp="everyone"/>
            <w:r w:rsidRPr="007C14F2">
              <w:rPr>
                <w:rFonts w:ascii="Times New Roman" w:hAnsi="Times New Roman"/>
                <w:lang w:val="en-US"/>
              </w:rPr>
              <w:t>+7-910-9436572</w:t>
            </w:r>
            <w:r w:rsidR="00185B4E" w:rsidRPr="007C14F2">
              <w:rPr>
                <w:rFonts w:ascii="Times New Roman" w:hAnsi="Times New Roman"/>
              </w:rPr>
              <w:t xml:space="preserve"> </w:t>
            </w:r>
            <w:r w:rsidR="00E27211" w:rsidRPr="007C14F2">
              <w:rPr>
                <w:rFonts w:ascii="Times New Roman" w:hAnsi="Times New Roman"/>
                <w:b/>
                <w:lang w:val="en-US"/>
              </w:rPr>
              <w:t xml:space="preserve"> </w:t>
            </w:r>
            <w:permEnd w:id="9"/>
            <w:r w:rsidR="00E27211" w:rsidRPr="007C14F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</w:tr>
      <w:tr w:rsidR="00333BC5" w:rsidRPr="007C14F2" w:rsidTr="00F30DC3">
        <w:tc>
          <w:tcPr>
            <w:tcW w:w="532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1.7</w:t>
            </w:r>
          </w:p>
        </w:tc>
        <w:tc>
          <w:tcPr>
            <w:tcW w:w="3476" w:type="dxa"/>
          </w:tcPr>
          <w:p w:rsidR="00333BC5" w:rsidRPr="007C14F2" w:rsidRDefault="00333BC5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Ответственный Е-</w:t>
            </w:r>
            <w:r w:rsidRPr="007C14F2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7C14F2" w:rsidRDefault="007D6D87" w:rsidP="007D6D87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10" w:edGrp="everyone"/>
            <w:r w:rsidRPr="007C14F2">
              <w:rPr>
                <w:rFonts w:ascii="Times New Roman" w:hAnsi="Times New Roman"/>
                <w:b/>
                <w:lang w:val="en-US"/>
              </w:rPr>
              <w:t>agureev</w:t>
            </w:r>
            <w:r w:rsidRPr="007C14F2">
              <w:rPr>
                <w:rFonts w:ascii="Times New Roman" w:hAnsi="Times New Roman"/>
                <w:b/>
              </w:rPr>
              <w:t>-</w:t>
            </w:r>
            <w:r w:rsidRPr="007C14F2">
              <w:rPr>
                <w:rFonts w:ascii="Times New Roman" w:hAnsi="Times New Roman"/>
                <w:b/>
                <w:lang w:val="en-US"/>
              </w:rPr>
              <w:t>igor</w:t>
            </w:r>
            <w:r w:rsidRPr="007C14F2">
              <w:rPr>
                <w:rFonts w:ascii="Times New Roman" w:hAnsi="Times New Roman"/>
                <w:b/>
              </w:rPr>
              <w:t>@</w:t>
            </w:r>
            <w:r w:rsidRPr="007C14F2">
              <w:rPr>
                <w:rFonts w:ascii="Times New Roman" w:hAnsi="Times New Roman"/>
                <w:b/>
                <w:lang w:val="en-US"/>
              </w:rPr>
              <w:t>yandex</w:t>
            </w:r>
            <w:r w:rsidRPr="007C14F2">
              <w:rPr>
                <w:rFonts w:ascii="Times New Roman" w:hAnsi="Times New Roman"/>
                <w:b/>
              </w:rPr>
              <w:t>.</w:t>
            </w:r>
            <w:r w:rsidRPr="007C14F2">
              <w:rPr>
                <w:rFonts w:ascii="Times New Roman" w:hAnsi="Times New Roman"/>
                <w:b/>
                <w:lang w:val="en-US"/>
              </w:rPr>
              <w:t>ru</w:t>
            </w:r>
            <w:r w:rsidR="00E27211" w:rsidRPr="007C14F2">
              <w:rPr>
                <w:rFonts w:ascii="Times New Roman" w:hAnsi="Times New Roman"/>
                <w:b/>
              </w:rPr>
              <w:t xml:space="preserve"> </w:t>
            </w:r>
            <w:permEnd w:id="10"/>
            <w:r w:rsidR="00E27211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:rsidR="004E6EB0" w:rsidRPr="007C14F2" w:rsidRDefault="004E6EB0" w:rsidP="004E6EB0">
      <w:pPr>
        <w:rPr>
          <w:rFonts w:ascii="Times New Roman" w:hAnsi="Times New Roman"/>
          <w:b/>
        </w:rPr>
      </w:pPr>
    </w:p>
    <w:p w:rsidR="004E6EB0" w:rsidRPr="007C14F2" w:rsidRDefault="004E6EB0" w:rsidP="004E6EB0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1"/>
        <w:gridCol w:w="2740"/>
        <w:gridCol w:w="6240"/>
      </w:tblGrid>
      <w:tr w:rsidR="008C00F6" w:rsidRPr="007C14F2" w:rsidTr="00F30DC3">
        <w:tc>
          <w:tcPr>
            <w:tcW w:w="607" w:type="dxa"/>
          </w:tcPr>
          <w:p w:rsidR="004E6EB0" w:rsidRPr="007C14F2" w:rsidRDefault="00D33C60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466" w:type="dxa"/>
          </w:tcPr>
          <w:p w:rsidR="004E6EB0" w:rsidRPr="007C14F2" w:rsidRDefault="002F7DAD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7C14F2" w:rsidRDefault="00D33C60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8C00F6" w:rsidRPr="007C14F2" w:rsidTr="00F30DC3">
        <w:tc>
          <w:tcPr>
            <w:tcW w:w="607" w:type="dxa"/>
          </w:tcPr>
          <w:p w:rsidR="00D33C60" w:rsidRPr="007C14F2" w:rsidRDefault="00D33C60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2.1</w:t>
            </w:r>
          </w:p>
        </w:tc>
        <w:tc>
          <w:tcPr>
            <w:tcW w:w="3466" w:type="dxa"/>
          </w:tcPr>
          <w:p w:rsidR="00D33C60" w:rsidRPr="007C14F2" w:rsidRDefault="00D33C60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Название программы</w:t>
            </w:r>
          </w:p>
        </w:tc>
        <w:tc>
          <w:tcPr>
            <w:tcW w:w="5272" w:type="dxa"/>
          </w:tcPr>
          <w:p w:rsidR="00D33C60" w:rsidRPr="007C14F2" w:rsidRDefault="007F37B3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11" w:edGrp="everyone"/>
            <w:r w:rsidRPr="007C14F2">
              <w:rPr>
                <w:rFonts w:ascii="Times New Roman" w:hAnsi="Times New Roman"/>
                <w:b/>
              </w:rPr>
              <w:t>Интеллектуальные транспортные системы</w:t>
            </w:r>
            <w:r w:rsidR="00E27211" w:rsidRPr="007C14F2">
              <w:rPr>
                <w:rFonts w:ascii="Times New Roman" w:hAnsi="Times New Roman"/>
                <w:b/>
              </w:rPr>
              <w:t xml:space="preserve"> </w:t>
            </w:r>
            <w:permEnd w:id="11"/>
            <w:r w:rsidR="00E27211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8C00F6" w:rsidRPr="007C14F2" w:rsidTr="00F30DC3">
        <w:tc>
          <w:tcPr>
            <w:tcW w:w="607" w:type="dxa"/>
          </w:tcPr>
          <w:p w:rsidR="00C2642C" w:rsidRPr="007C14F2" w:rsidRDefault="00AC2B5A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2.2</w:t>
            </w:r>
          </w:p>
        </w:tc>
        <w:tc>
          <w:tcPr>
            <w:tcW w:w="3466" w:type="dxa"/>
          </w:tcPr>
          <w:p w:rsidR="00C2642C" w:rsidRPr="007C14F2" w:rsidRDefault="00C2642C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Ссылка  на страницу программы</w:t>
            </w:r>
          </w:p>
        </w:tc>
        <w:permStart w:id="12" w:edGrp="everyone"/>
        <w:tc>
          <w:tcPr>
            <w:tcW w:w="5272" w:type="dxa"/>
          </w:tcPr>
          <w:p w:rsidR="00C2642C" w:rsidRPr="007C14F2" w:rsidRDefault="0049223F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</w:rPr>
              <w:fldChar w:fldCharType="begin"/>
            </w:r>
            <w:r w:rsidR="00C602AD" w:rsidRPr="007C14F2">
              <w:rPr>
                <w:rFonts w:ascii="Times New Roman" w:hAnsi="Times New Roman"/>
              </w:rPr>
              <w:instrText xml:space="preserve"> HYPERLINK "http://80.78.195.58/moodle/mod/page/view.php?id=6" \t "_blank" </w:instrText>
            </w:r>
            <w:r w:rsidRPr="007C14F2">
              <w:rPr>
                <w:rFonts w:ascii="Times New Roman" w:hAnsi="Times New Roman"/>
              </w:rPr>
              <w:fldChar w:fldCharType="separate"/>
            </w:r>
            <w:r w:rsidR="00C602AD" w:rsidRPr="007C14F2">
              <w:rPr>
                <w:rStyle w:val="ad"/>
                <w:rFonts w:ascii="Times New Roman" w:hAnsi="Times New Roman"/>
                <w:color w:val="990099"/>
                <w:shd w:val="clear" w:color="auto" w:fill="FFFFFF"/>
              </w:rPr>
              <w:t>http://80.78.195.58/moodle/mod/page/view.php?id=6</w:t>
            </w:r>
            <w:r w:rsidRPr="007C14F2">
              <w:rPr>
                <w:rFonts w:ascii="Times New Roman" w:hAnsi="Times New Roman"/>
              </w:rPr>
              <w:fldChar w:fldCharType="end"/>
            </w:r>
            <w:r w:rsidR="00E27211" w:rsidRPr="007C14F2">
              <w:rPr>
                <w:rFonts w:ascii="Times New Roman" w:hAnsi="Times New Roman"/>
                <w:b/>
              </w:rPr>
              <w:t xml:space="preserve"> </w:t>
            </w:r>
            <w:permEnd w:id="12"/>
            <w:r w:rsidR="00E27211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BB655C" w:rsidRPr="007C14F2" w:rsidTr="00F30DC3">
        <w:tc>
          <w:tcPr>
            <w:tcW w:w="607" w:type="dxa"/>
          </w:tcPr>
          <w:p w:rsidR="00BB655C" w:rsidRPr="007C14F2" w:rsidRDefault="00BB655C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</w:rPr>
              <w:t>2.3</w:t>
            </w:r>
          </w:p>
        </w:tc>
        <w:tc>
          <w:tcPr>
            <w:tcW w:w="3466" w:type="dxa"/>
          </w:tcPr>
          <w:p w:rsidR="00BB655C" w:rsidRPr="007C14F2" w:rsidRDefault="00BB655C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Формат обучения</w:t>
            </w:r>
          </w:p>
        </w:tc>
        <w:tc>
          <w:tcPr>
            <w:tcW w:w="5272" w:type="dxa"/>
          </w:tcPr>
          <w:p w:rsidR="00BB655C" w:rsidRPr="007C14F2" w:rsidRDefault="00BB655C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Онлайн</w:t>
            </w: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2.4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Pr="007C14F2" w:rsidRDefault="00C602AD" w:rsidP="00C602AD">
            <w:pPr>
              <w:spacing w:after="0" w:line="240" w:lineRule="auto"/>
              <w:rPr>
                <w:rFonts w:ascii="Times New Roman" w:hAnsi="Times New Roman"/>
              </w:rPr>
            </w:pPr>
            <w:permStart w:id="13" w:edGrp="everyone"/>
            <w:permStart w:id="14" w:edGrp="everyone"/>
            <w:r w:rsidRPr="007C14F2">
              <w:rPr>
                <w:rFonts w:ascii="Times New Roman" w:hAnsi="Times New Roman"/>
              </w:rPr>
              <w:t>Тульский государственный университет на протяжении последних 12 лет реализует образовательные программы высшего и дополнительного образования с применением электронного обучения и (или) дистанционных образовательных технологий  с возможностью передачи данных в форме элементов цифрового следа</w:t>
            </w:r>
            <w:permEnd w:id="13"/>
            <w:r w:rsidR="00FB0386" w:rsidRPr="007C14F2">
              <w:rPr>
                <w:rFonts w:ascii="Times New Roman" w:hAnsi="Times New Roman"/>
              </w:rPr>
              <w:t xml:space="preserve"> </w:t>
            </w:r>
            <w:permEnd w:id="14"/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2.5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Уровень сложности</w:t>
            </w:r>
          </w:p>
        </w:tc>
        <w:tc>
          <w:tcPr>
            <w:tcW w:w="5272" w:type="dxa"/>
          </w:tcPr>
          <w:p w:rsidR="00FB0386" w:rsidRPr="007C14F2" w:rsidRDefault="007F37B3" w:rsidP="007F37B3">
            <w:pPr>
              <w:spacing w:after="0" w:line="240" w:lineRule="auto"/>
              <w:rPr>
                <w:rFonts w:ascii="Times New Roman" w:hAnsi="Times New Roman"/>
              </w:rPr>
            </w:pPr>
            <w:permStart w:id="15" w:edGrp="everyone"/>
            <w:r w:rsidRPr="007C14F2">
              <w:rPr>
                <w:rFonts w:ascii="Times New Roman" w:hAnsi="Times New Roman"/>
              </w:rPr>
              <w:t>Б</w:t>
            </w:r>
            <w:r w:rsidR="00FB0386" w:rsidRPr="007C14F2">
              <w:rPr>
                <w:rFonts w:ascii="Times New Roman" w:hAnsi="Times New Roman"/>
              </w:rPr>
              <w:t xml:space="preserve">азовый </w:t>
            </w:r>
            <w:permEnd w:id="15"/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2.6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7C14F2" w:rsidRDefault="00FB0386" w:rsidP="00C602AD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ermStart w:id="16" w:edGrp="everyone"/>
            <w:r w:rsidRPr="007C14F2">
              <w:rPr>
                <w:rFonts w:ascii="Times New Roman" w:hAnsi="Times New Roman"/>
                <w:b/>
                <w:lang w:val="en-US"/>
              </w:rPr>
              <w:t>72</w:t>
            </w:r>
            <w:r w:rsidRPr="007C14F2">
              <w:rPr>
                <w:rFonts w:ascii="Times New Roman" w:hAnsi="Times New Roman"/>
              </w:rPr>
              <w:t xml:space="preserve"> </w:t>
            </w:r>
            <w:permEnd w:id="16"/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2.7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Практикоориентированны</w:t>
            </w:r>
            <w:r w:rsidRPr="007C14F2">
              <w:rPr>
                <w:rFonts w:ascii="Times New Roman" w:hAnsi="Times New Roman"/>
              </w:rPr>
              <w:lastRenderedPageBreak/>
              <w:t>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7C14F2" w:rsidRDefault="00C602AD" w:rsidP="00C602AD">
            <w:pPr>
              <w:spacing w:after="0" w:line="240" w:lineRule="auto"/>
              <w:rPr>
                <w:rFonts w:ascii="Times New Roman" w:hAnsi="Times New Roman"/>
              </w:rPr>
            </w:pPr>
            <w:permStart w:id="17" w:edGrp="everyone"/>
            <w:r w:rsidRPr="007C14F2">
              <w:rPr>
                <w:rFonts w:ascii="Times New Roman" w:hAnsi="Times New Roman"/>
              </w:rPr>
              <w:lastRenderedPageBreak/>
              <w:t>34</w:t>
            </w:r>
            <w:r w:rsidR="00FB0386" w:rsidRPr="007C14F2">
              <w:rPr>
                <w:rFonts w:ascii="Times New Roman" w:hAnsi="Times New Roman"/>
              </w:rPr>
              <w:t xml:space="preserve"> </w:t>
            </w:r>
            <w:permEnd w:id="17"/>
            <w:r w:rsidR="00FB0386" w:rsidRPr="007C14F2">
              <w:rPr>
                <w:rFonts w:ascii="Times New Roman" w:hAnsi="Times New Roman"/>
              </w:rPr>
              <w:t xml:space="preserve"> </w:t>
            </w: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>2.8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B0386" w:rsidRPr="007C14F2" w:rsidRDefault="007F37B3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18" w:edGrp="everyone"/>
            <w:r w:rsidRPr="007C14F2">
              <w:rPr>
                <w:rFonts w:ascii="Times New Roman" w:hAnsi="Times New Roman"/>
              </w:rPr>
              <w:t>25000</w:t>
            </w:r>
            <w:permEnd w:id="18"/>
            <w:r w:rsidR="00FB0386" w:rsidRPr="007C14F2">
              <w:rPr>
                <w:rFonts w:ascii="Times New Roman" w:hAnsi="Times New Roman"/>
                <w:b/>
              </w:rPr>
              <w:t xml:space="preserve"> </w:t>
            </w:r>
          </w:p>
          <w:p w:rsidR="00C602AD" w:rsidRPr="007C14F2" w:rsidRDefault="00C602AD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602AD" w:rsidRPr="007C14F2" w:rsidRDefault="00C602AD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Ссылки на аналогичные программы:</w:t>
            </w:r>
          </w:p>
          <w:p w:rsidR="00C602AD" w:rsidRPr="007C14F2" w:rsidRDefault="0049223F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9" w:history="1">
              <w:r w:rsidR="00C602AD" w:rsidRPr="007C14F2">
                <w:rPr>
                  <w:rStyle w:val="ad"/>
                  <w:rFonts w:ascii="Times New Roman" w:hAnsi="Times New Roman"/>
                  <w:b/>
                </w:rPr>
                <w:t>https://www.cntiprogress.ru/seminarsforcolumn/29671.aspx</w:t>
              </w:r>
            </w:hyperlink>
          </w:p>
          <w:p w:rsidR="00C602AD" w:rsidRPr="007C14F2" w:rsidRDefault="00C602AD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602AD" w:rsidRPr="007C14F2" w:rsidRDefault="0049223F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0" w:history="1">
              <w:r w:rsidR="00C602AD" w:rsidRPr="007C14F2">
                <w:rPr>
                  <w:rStyle w:val="ad"/>
                  <w:rFonts w:ascii="Times New Roman" w:hAnsi="Times New Roman"/>
                  <w:b/>
                </w:rPr>
                <w:t>https://iocenter.ru/events/seminar/Dorozhnoe_stroitel_stvo/26454/</w:t>
              </w:r>
            </w:hyperlink>
          </w:p>
          <w:p w:rsidR="00C602AD" w:rsidRPr="007C14F2" w:rsidRDefault="00C602AD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602AD" w:rsidRPr="007C14F2" w:rsidRDefault="0049223F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1" w:history="1">
              <w:r w:rsidR="00E00718" w:rsidRPr="007C14F2">
                <w:rPr>
                  <w:rStyle w:val="ad"/>
                  <w:rFonts w:ascii="Times New Roman" w:hAnsi="Times New Roman"/>
                  <w:b/>
                </w:rPr>
                <w:t>https://www.rosdorspk.ru/dpp9</w:t>
              </w:r>
            </w:hyperlink>
          </w:p>
          <w:p w:rsidR="00E00718" w:rsidRPr="007C14F2" w:rsidRDefault="00E00718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E00718" w:rsidRPr="007C14F2" w:rsidRDefault="00E00718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Уникальность представленной образовательной программы заключается в использовании собственного опыта разработки эскизных проектов интеллектуальных транспортных систем городских агломераций для ряда регионов Российской Федерации, которые были приняты в состав заявок регионов, поданных  на получение трансфертов на создание ИТС (до 15 мая 2020 года)</w:t>
            </w: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2.9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7C14F2" w:rsidRDefault="007F37B3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19" w:edGrp="everyone"/>
            <w:r w:rsidRPr="007C14F2">
              <w:rPr>
                <w:rFonts w:ascii="Times New Roman" w:hAnsi="Times New Roman"/>
              </w:rPr>
              <w:t>100</w:t>
            </w:r>
            <w:permEnd w:id="19"/>
            <w:r w:rsidR="00FB0386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2.10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7C14F2" w:rsidRDefault="007F37B3" w:rsidP="007F37B3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20" w:edGrp="everyone"/>
            <w:r w:rsidRPr="007C14F2">
              <w:rPr>
                <w:rFonts w:ascii="Times New Roman" w:hAnsi="Times New Roman"/>
                <w:b/>
              </w:rPr>
              <w:t>1000</w:t>
            </w:r>
            <w:permEnd w:id="20"/>
            <w:r w:rsidR="00FB0386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2.11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2.12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Формы аттестации</w:t>
            </w:r>
          </w:p>
        </w:tc>
        <w:tc>
          <w:tcPr>
            <w:tcW w:w="5272" w:type="dxa"/>
          </w:tcPr>
          <w:p w:rsidR="005D3598" w:rsidRPr="007C14F2" w:rsidRDefault="005D3598" w:rsidP="005D3598">
            <w:pPr>
              <w:spacing w:after="0" w:line="240" w:lineRule="auto"/>
              <w:rPr>
                <w:rFonts w:ascii="Times New Roman" w:hAnsi="Times New Roman"/>
              </w:rPr>
            </w:pPr>
            <w:permStart w:id="21" w:edGrp="everyone"/>
            <w:r w:rsidRPr="007C14F2">
              <w:rPr>
                <w:rFonts w:ascii="Times New Roman" w:hAnsi="Times New Roman"/>
              </w:rPr>
              <w:t>Входное тестирование.</w:t>
            </w:r>
          </w:p>
          <w:p w:rsidR="005D3598" w:rsidRPr="007C14F2" w:rsidRDefault="005D3598" w:rsidP="005D3598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Промежуточная аттестация по каждому модулю в виде тестирования. </w:t>
            </w:r>
          </w:p>
          <w:p w:rsidR="00FB0386" w:rsidRPr="007C14F2" w:rsidRDefault="005D3598" w:rsidP="005D3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</w:rPr>
              <w:t>Итоговая аттестация в виде экзамена в форме выполнения практических заданий (кейсов)</w:t>
            </w:r>
            <w:r w:rsidR="00FB0386" w:rsidRPr="007C14F2">
              <w:rPr>
                <w:rFonts w:ascii="Times New Roman" w:hAnsi="Times New Roman"/>
                <w:b/>
              </w:rPr>
              <w:t xml:space="preserve"> </w:t>
            </w:r>
            <w:permEnd w:id="21"/>
            <w:r w:rsidR="00FB0386" w:rsidRPr="007C14F2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FB0386" w:rsidRPr="007C14F2" w:rsidTr="00F30DC3">
        <w:tc>
          <w:tcPr>
            <w:tcW w:w="607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permStart w:id="22" w:edGrp="everyone" w:colFirst="2" w:colLast="2"/>
            <w:r w:rsidRPr="007C14F2">
              <w:rPr>
                <w:rFonts w:ascii="Times New Roman" w:hAnsi="Times New Roman"/>
              </w:rPr>
              <w:t>2.13</w:t>
            </w:r>
          </w:p>
        </w:tc>
        <w:tc>
          <w:tcPr>
            <w:tcW w:w="3466" w:type="dxa"/>
          </w:tcPr>
          <w:p w:rsidR="00FB0386" w:rsidRPr="007C14F2" w:rsidRDefault="00FB0386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7C14F2" w:rsidRDefault="005D3598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Искусственный интеллект</w:t>
            </w:r>
          </w:p>
        </w:tc>
      </w:tr>
      <w:permEnd w:id="22"/>
    </w:tbl>
    <w:p w:rsidR="004E6EB0" w:rsidRPr="007C14F2" w:rsidRDefault="004E6EB0" w:rsidP="004E6EB0">
      <w:pPr>
        <w:rPr>
          <w:rFonts w:ascii="Times New Roman" w:hAnsi="Times New Roman"/>
          <w:b/>
        </w:rPr>
      </w:pPr>
    </w:p>
    <w:p w:rsidR="008D6B21" w:rsidRPr="007C14F2" w:rsidRDefault="008D6B21" w:rsidP="008D6B21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Аннотация программы</w:t>
      </w:r>
    </w:p>
    <w:p w:rsidR="00C344B9" w:rsidRPr="007C14F2" w:rsidRDefault="00C344B9" w:rsidP="00C344B9">
      <w:pPr>
        <w:spacing w:after="0" w:line="240" w:lineRule="auto"/>
        <w:ind w:firstLine="708"/>
        <w:jc w:val="both"/>
        <w:rPr>
          <w:rFonts w:ascii="Times New Roman" w:hAnsi="Times New Roman"/>
        </w:rPr>
      </w:pPr>
      <w:permStart w:id="23" w:edGrp="everyone"/>
      <w:r w:rsidRPr="007C14F2">
        <w:rPr>
          <w:rFonts w:ascii="Times New Roman" w:hAnsi="Times New Roman"/>
        </w:rPr>
        <w:t xml:space="preserve">Программа «Интеллектуальные транспортные системы» предназначена для </w:t>
      </w:r>
      <w:r w:rsidRPr="007C14F2">
        <w:rPr>
          <w:rFonts w:ascii="Times New Roman" w:eastAsia="Times New Roman" w:hAnsi="Times New Roman"/>
        </w:rPr>
        <w:t>совершенствования компетенций обучающегося, необходимых для профессиональной деятельности в рамках имеющейся квалификации</w:t>
      </w:r>
      <w:r w:rsidRPr="007C14F2">
        <w:rPr>
          <w:rFonts w:ascii="Times New Roman" w:hAnsi="Times New Roman"/>
        </w:rPr>
        <w:t xml:space="preserve"> в области эксплуатации интеллектуальных транспортных систем, использующих алгоритмы искусственного интеллекта. К указанным компетенциям относятся: </w:t>
      </w:r>
    </w:p>
    <w:p w:rsidR="00C344B9" w:rsidRPr="007C14F2" w:rsidRDefault="00C344B9" w:rsidP="00C344B9">
      <w:pPr>
        <w:spacing w:after="0" w:line="240" w:lineRule="auto"/>
        <w:ind w:firstLine="708"/>
        <w:jc w:val="both"/>
        <w:rPr>
          <w:rFonts w:ascii="Times New Roman" w:eastAsia="Times New Roman" w:hAnsi="Times New Roman"/>
        </w:rPr>
      </w:pPr>
      <w:r w:rsidRPr="007C14F2">
        <w:rPr>
          <w:rFonts w:ascii="Times New Roman" w:hAnsi="Times New Roman"/>
        </w:rPr>
        <w:t>способность использовать различные цифровые средства и источники цифровой информации, поступающей из интеллектуальной транспортной системы (ИТС)</w:t>
      </w:r>
      <w:r w:rsidRPr="007C14F2">
        <w:rPr>
          <w:rFonts w:ascii="Times New Roman" w:eastAsia="Times New Roman" w:hAnsi="Times New Roman"/>
        </w:rPr>
        <w:t xml:space="preserve"> (ПК-1);</w:t>
      </w:r>
    </w:p>
    <w:p w:rsidR="00C344B9" w:rsidRPr="007C14F2" w:rsidRDefault="00C344B9" w:rsidP="00C344B9">
      <w:pPr>
        <w:spacing w:after="0" w:line="240" w:lineRule="auto"/>
        <w:ind w:firstLine="708"/>
        <w:jc w:val="both"/>
        <w:rPr>
          <w:rFonts w:ascii="Times New Roman" w:eastAsia="Times New Roman" w:hAnsi="Times New Roman"/>
        </w:rPr>
      </w:pPr>
      <w:r w:rsidRPr="007C14F2">
        <w:rPr>
          <w:rFonts w:ascii="Times New Roman" w:hAnsi="Times New Roman"/>
        </w:rPr>
        <w:t xml:space="preserve">способность управлять информацией и данными, поступающими из интеллектуальной транспортной системы </w:t>
      </w:r>
      <w:r w:rsidRPr="007C14F2">
        <w:rPr>
          <w:rFonts w:ascii="Times New Roman" w:eastAsia="Times New Roman" w:hAnsi="Times New Roman"/>
        </w:rPr>
        <w:t>(ПК-2);</w:t>
      </w:r>
    </w:p>
    <w:p w:rsidR="00C344B9" w:rsidRPr="007C14F2" w:rsidRDefault="00C344B9" w:rsidP="00C344B9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способность </w:t>
      </w:r>
      <w:r w:rsidRPr="007C14F2">
        <w:rPr>
          <w:rFonts w:ascii="Times New Roman" w:hAnsi="Times New Roman"/>
          <w:shd w:val="clear" w:color="auto" w:fill="FFFFFF"/>
        </w:rPr>
        <w:t>ставить образовательные цели под возникающие производственные задачи, подбирать способы решения и средства развития (в том числе с использованием цифровых средств) других необходимых компетенций</w:t>
      </w:r>
      <w:r w:rsidRPr="007C14F2">
        <w:rPr>
          <w:rFonts w:ascii="Times New Roman" w:hAnsi="Times New Roman"/>
        </w:rPr>
        <w:t xml:space="preserve"> с целью эффективной эксплуатации интеллектуальной транспортной системы </w:t>
      </w:r>
      <w:r w:rsidRPr="007C14F2">
        <w:rPr>
          <w:rFonts w:ascii="Times New Roman" w:eastAsia="Times New Roman" w:hAnsi="Times New Roman"/>
        </w:rPr>
        <w:t>(ПК-3)</w:t>
      </w:r>
      <w:r w:rsidRPr="007C14F2">
        <w:rPr>
          <w:rFonts w:ascii="Times New Roman" w:hAnsi="Times New Roman"/>
        </w:rPr>
        <w:t>.</w:t>
      </w:r>
    </w:p>
    <w:p w:rsidR="00C344B9" w:rsidRPr="007C14F2" w:rsidRDefault="00C344B9" w:rsidP="00C344B9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Для освоения программы от обучающегося требуется выполнение учебного плана (72 часа), содержащего три модуля: 1) Теоретическое и нормативно-техническое обеспечение ИТС, 2) Функционирование и автоматизация процессов ИТС, 3) </w:t>
      </w:r>
      <w:r w:rsidRPr="007C14F2">
        <w:rPr>
          <w:rFonts w:ascii="Times New Roman" w:hAnsi="Times New Roman"/>
          <w:bCs/>
          <w:iCs/>
          <w:color w:val="000000"/>
        </w:rPr>
        <w:t>Алгоритмы искусственного интеллекта в ИТС</w:t>
      </w:r>
      <w:r w:rsidRPr="007C14F2">
        <w:rPr>
          <w:rFonts w:ascii="Times New Roman" w:hAnsi="Times New Roman"/>
        </w:rPr>
        <w:t xml:space="preserve">, а также пройти все рубежи входного, промежуточного и итогового контроля. Освоение программы рассчитано на использование практико-ориентированного подхода, что требует от слушателей выполнения практических заданий, которые в сумме составляют 34 часа. </w:t>
      </w:r>
    </w:p>
    <w:p w:rsidR="00C344B9" w:rsidRPr="007C14F2" w:rsidRDefault="00C344B9" w:rsidP="00C344B9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Результатами обучения являются знания, умения и навыки, которые относятся к цифровой области «искусственный интеллект» в приложении к интеллектуальным транспортным системам, которые в настоящее время внедряются в Российской Федерации в соответствие с национальным проектом «Безопасные и качественные автомобильные дороги». </w:t>
      </w:r>
    </w:p>
    <w:p w:rsidR="000D7009" w:rsidRPr="007C14F2" w:rsidRDefault="00C344B9" w:rsidP="00F27718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Таким образом, востребованность данной программы обусловлена необходимостью создания в регионах большого числа новых рабочих мест по профессиональным стандартам, соответствующим таким профессиям, как специалист по автоматизации производства (на транспорте), инженер по информационным системам и др.</w:t>
      </w:r>
      <w:permEnd w:id="23"/>
    </w:p>
    <w:p w:rsidR="001535C5" w:rsidRPr="007C14F2" w:rsidRDefault="001535C5">
      <w:pPr>
        <w:rPr>
          <w:rFonts w:ascii="Times New Roman" w:hAnsi="Times New Roman"/>
        </w:rPr>
      </w:pPr>
      <w:r w:rsidRPr="007C14F2">
        <w:rPr>
          <w:rFonts w:ascii="Times New Roman" w:hAnsi="Times New Roman"/>
        </w:rPr>
        <w:br w:type="page"/>
      </w:r>
    </w:p>
    <w:p w:rsidR="001535C5" w:rsidRPr="007C14F2" w:rsidRDefault="002446B2" w:rsidP="002446B2">
      <w:pPr>
        <w:pStyle w:val="a4"/>
        <w:ind w:left="0"/>
        <w:jc w:val="center"/>
        <w:rPr>
          <w:rFonts w:ascii="Times New Roman" w:hAnsi="Times New Roman"/>
        </w:rPr>
      </w:pPr>
      <w:r w:rsidRPr="007C14F2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6126694" cy="866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ульник прогр ИТС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95" cy="86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1E" w:rsidRPr="007C14F2" w:rsidRDefault="0080491E">
      <w:pPr>
        <w:rPr>
          <w:rFonts w:ascii="Times New Roman" w:hAnsi="Times New Roman"/>
        </w:rPr>
      </w:pPr>
      <w:r w:rsidRPr="007C14F2">
        <w:rPr>
          <w:rFonts w:ascii="Times New Roman" w:hAnsi="Times New Roman"/>
        </w:rPr>
        <w:br w:type="page"/>
      </w:r>
    </w:p>
    <w:p w:rsidR="00EE0965" w:rsidRPr="007C14F2" w:rsidRDefault="0080491E" w:rsidP="0080491E">
      <w:pPr>
        <w:jc w:val="center"/>
        <w:rPr>
          <w:rFonts w:ascii="Times New Roman" w:hAnsi="Times New Roman"/>
        </w:rPr>
      </w:pPr>
      <w:r w:rsidRPr="007C14F2">
        <w:rPr>
          <w:rFonts w:ascii="Times New Roman" w:hAnsi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7C14F2" w:rsidRDefault="00471B14" w:rsidP="001535C5">
      <w:pPr>
        <w:pStyle w:val="a4"/>
        <w:jc w:val="center"/>
        <w:rPr>
          <w:rFonts w:ascii="Times New Roman" w:hAnsi="Times New Roman"/>
        </w:rPr>
      </w:pPr>
    </w:p>
    <w:p w:rsidR="008D6B21" w:rsidRPr="007C14F2" w:rsidRDefault="00223B62" w:rsidP="0080491E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1.</w:t>
      </w:r>
      <w:r w:rsidR="008D6B21" w:rsidRPr="007C14F2">
        <w:rPr>
          <w:rFonts w:ascii="Times New Roman" w:hAnsi="Times New Roman"/>
          <w:b/>
        </w:rPr>
        <w:t>Цель программы</w:t>
      </w:r>
    </w:p>
    <w:p w:rsidR="00144EDD" w:rsidRPr="007C14F2" w:rsidRDefault="006224C3" w:rsidP="00144EDD">
      <w:pPr>
        <w:pStyle w:val="a4"/>
        <w:rPr>
          <w:rFonts w:ascii="Times New Roman" w:hAnsi="Times New Roman"/>
        </w:rPr>
      </w:pPr>
      <w:permStart w:id="24" w:edGrp="everyone"/>
      <w:r w:rsidRPr="007C14F2">
        <w:rPr>
          <w:rFonts w:ascii="Times New Roman" w:eastAsia="Times New Roman" w:hAnsi="Times New Roman"/>
        </w:rPr>
        <w:t>Целью программы повышения квалификации является совершенствование компетенций обучающегося, необходимых для профессиональной деятельности в рамках имеющейся квалификации</w:t>
      </w:r>
      <w:r w:rsidR="002446B2" w:rsidRPr="007C14F2">
        <w:rPr>
          <w:rFonts w:ascii="Times New Roman" w:hAnsi="Times New Roman"/>
        </w:rPr>
        <w:t>:</w:t>
      </w:r>
    </w:p>
    <w:p w:rsidR="00144EDD" w:rsidRPr="007C14F2" w:rsidRDefault="002446B2" w:rsidP="00144EDD">
      <w:pPr>
        <w:pStyle w:val="a4"/>
        <w:ind w:left="0" w:firstLine="709"/>
        <w:rPr>
          <w:rFonts w:ascii="Times New Roman" w:eastAsia="Times New Roman" w:hAnsi="Times New Roman"/>
        </w:rPr>
      </w:pPr>
      <w:r w:rsidRPr="007C14F2">
        <w:rPr>
          <w:rFonts w:ascii="Times New Roman" w:hAnsi="Times New Roman"/>
        </w:rPr>
        <w:t>способность использовать различные цифровые средства и источники цифровой информации, поступающей из интеллектуальной транспортной системы (ИТС)</w:t>
      </w:r>
      <w:r w:rsidRPr="007C14F2">
        <w:rPr>
          <w:rFonts w:ascii="Times New Roman" w:eastAsia="Times New Roman" w:hAnsi="Times New Roman"/>
        </w:rPr>
        <w:t xml:space="preserve"> (ПК-1);</w:t>
      </w:r>
    </w:p>
    <w:p w:rsidR="00144EDD" w:rsidRPr="007C14F2" w:rsidRDefault="002446B2" w:rsidP="00144EDD">
      <w:pPr>
        <w:pStyle w:val="a4"/>
        <w:ind w:left="0" w:firstLine="709"/>
        <w:rPr>
          <w:rFonts w:ascii="Times New Roman" w:eastAsia="Times New Roman" w:hAnsi="Times New Roman"/>
        </w:rPr>
      </w:pPr>
      <w:r w:rsidRPr="007C14F2">
        <w:rPr>
          <w:rFonts w:ascii="Times New Roman" w:hAnsi="Times New Roman"/>
        </w:rPr>
        <w:t xml:space="preserve">способность управлять информацией и данными, поступающими из интеллектуальной транспортной системы </w:t>
      </w:r>
      <w:r w:rsidRPr="007C14F2">
        <w:rPr>
          <w:rFonts w:ascii="Times New Roman" w:eastAsia="Times New Roman" w:hAnsi="Times New Roman"/>
        </w:rPr>
        <w:t>(ПК-2);</w:t>
      </w:r>
    </w:p>
    <w:p w:rsidR="008D6B21" w:rsidRPr="007C14F2" w:rsidRDefault="002446B2" w:rsidP="00144EDD">
      <w:pPr>
        <w:pStyle w:val="a4"/>
        <w:ind w:left="0"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способность </w:t>
      </w:r>
      <w:r w:rsidRPr="007C14F2">
        <w:rPr>
          <w:rFonts w:ascii="Times New Roman" w:hAnsi="Times New Roman"/>
          <w:shd w:val="clear" w:color="auto" w:fill="FFFFFF"/>
        </w:rPr>
        <w:t>ставить образовательные цели под возникающие производственные задачи, подбирать способы решения и средства развития (в том числе с использованием цифровых средств) других необходимых компетенций</w:t>
      </w:r>
      <w:r w:rsidRPr="007C14F2">
        <w:rPr>
          <w:rFonts w:ascii="Times New Roman" w:hAnsi="Times New Roman"/>
        </w:rPr>
        <w:t xml:space="preserve"> с целью эффективной эксплуатации интеллектуальной транспортной системы </w:t>
      </w:r>
      <w:r w:rsidRPr="007C14F2">
        <w:rPr>
          <w:rFonts w:ascii="Times New Roman" w:eastAsia="Times New Roman" w:hAnsi="Times New Roman"/>
        </w:rPr>
        <w:t>(ПК-3)</w:t>
      </w:r>
      <w:r w:rsidR="00D81B71" w:rsidRPr="007C14F2">
        <w:rPr>
          <w:rFonts w:ascii="Times New Roman" w:hAnsi="Times New Roman"/>
        </w:rPr>
        <w:t xml:space="preserve"> </w:t>
      </w:r>
      <w:permEnd w:id="24"/>
    </w:p>
    <w:p w:rsidR="008D6B21" w:rsidRPr="007C14F2" w:rsidRDefault="008D6B21" w:rsidP="008D6B21">
      <w:pPr>
        <w:pStyle w:val="a4"/>
        <w:ind w:left="360"/>
        <w:rPr>
          <w:rFonts w:ascii="Times New Roman" w:hAnsi="Times New Roman"/>
          <w:b/>
        </w:rPr>
      </w:pPr>
    </w:p>
    <w:p w:rsidR="005045AA" w:rsidRPr="007C14F2" w:rsidRDefault="00223B62" w:rsidP="0080491E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2.</w:t>
      </w:r>
      <w:r w:rsidR="005045AA" w:rsidRPr="007C14F2">
        <w:rPr>
          <w:rFonts w:ascii="Times New Roman" w:hAnsi="Times New Roman"/>
          <w:b/>
        </w:rPr>
        <w:t>Планируемые результаты обучения:</w:t>
      </w:r>
    </w:p>
    <w:p w:rsidR="005045AA" w:rsidRPr="007C14F2" w:rsidRDefault="00223B62" w:rsidP="00223B62">
      <w:pPr>
        <w:ind w:left="284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</w:t>
      </w:r>
      <w:r w:rsidR="005045AA" w:rsidRPr="007C14F2">
        <w:rPr>
          <w:rFonts w:ascii="Times New Roman" w:hAnsi="Times New Roman"/>
        </w:rPr>
        <w:t>Знание (осведомленность в областях)</w:t>
      </w:r>
    </w:p>
    <w:p w:rsidR="006224C3" w:rsidRPr="007C14F2" w:rsidRDefault="00223B62" w:rsidP="006224C3">
      <w:pPr>
        <w:spacing w:after="0" w:line="240" w:lineRule="auto"/>
        <w:ind w:firstLine="709"/>
        <w:rPr>
          <w:rFonts w:ascii="Times New Roman" w:hAnsi="Times New Roman"/>
        </w:rPr>
      </w:pPr>
      <w:permStart w:id="25" w:edGrp="everyone"/>
      <w:r w:rsidRPr="007C14F2">
        <w:rPr>
          <w:rFonts w:ascii="Times New Roman" w:hAnsi="Times New Roman"/>
        </w:rPr>
        <w:t>2</w:t>
      </w:r>
      <w:r w:rsidR="0052577A" w:rsidRPr="007C14F2">
        <w:rPr>
          <w:rFonts w:ascii="Times New Roman" w:hAnsi="Times New Roman"/>
        </w:rPr>
        <w:t>.1.1.</w:t>
      </w:r>
      <w:r w:rsidR="00185B4E" w:rsidRPr="007C14F2">
        <w:rPr>
          <w:rFonts w:ascii="Times New Roman" w:hAnsi="Times New Roman"/>
        </w:rPr>
        <w:t xml:space="preserve"> </w:t>
      </w:r>
      <w:r w:rsidR="006224C3" w:rsidRPr="007C14F2">
        <w:rPr>
          <w:rFonts w:ascii="Times New Roman" w:hAnsi="Times New Roman"/>
        </w:rPr>
        <w:t>структуры, состава и функционирования ИТС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2.1.2 процессов в транспортной системе агломерации и степень их автоматизации на конкретном этапе внедрения и эксплуатации ИТС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2.1.3 руководств по эксплуатации и интерфейсы оборудования для получения информации из ИТС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2.1.4 основных алгоритмов и цифровых средств ИИ, применяемых на современном этапе внедрения ИТС в городских агломерациях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2.1.5 структуры, состава и функционирования систем хранения данных (СХД) и их автоматизированных рабочих мест (АРМ) в ИТС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2.1.6 методов и алгоритмов обработки данных (ОД), а также специализированное программное обеспечение для выполнения ОД, в том числе с использованием 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2.1.7 основных целевых показателей ИТС городской агломерации и критериев оценки ее эффективности в соответствие с Паспортом локального проекта (ЛП) ИТС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2.1.8 методов достижения критериев эффективности ЛП ИТС городской агломерации с помощью информации и данных, имеющихся в СХД и получаемых в результате обработки (преобразования) с использованием стандартных алгоритмов и алгоритмов 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2.1.9 основных способов получения и источников информации по современному состоянию развития ИТС, искусственного интеллекта на автомобильном транспорте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2.1.10 законодательных актов, отраслевых документов, ГОСТов и иных нормативных документов, регламентирующих внедрение, развитие и эксплуатацию ИТС в городских агломерациях Российской Федерации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2.1.11 научных основ теории, проектирования и эксплуатации ИТС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2.1.12 передовых технических решений в области ИТС, ИИ на автомобильном транспорте, а также пути развития технологий ИТС с целью обеспечения безопасности дорожного движения (БДД), снижения социальных рисков на улицах и дорогах Российской Федерации т повышения пропускной способности сети улиц и дорог (УДС) городских агломераций</w:t>
      </w:r>
    </w:p>
    <w:p w:rsidR="005045AA" w:rsidRPr="007C14F2" w:rsidRDefault="005045AA" w:rsidP="0052577A">
      <w:pPr>
        <w:ind w:left="720"/>
        <w:rPr>
          <w:rFonts w:ascii="Times New Roman" w:hAnsi="Times New Roman"/>
        </w:rPr>
      </w:pPr>
    </w:p>
    <w:permEnd w:id="25"/>
    <w:p w:rsidR="005045AA" w:rsidRPr="007C14F2" w:rsidRDefault="00223B62" w:rsidP="00223B62">
      <w:pPr>
        <w:ind w:left="142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2.2. </w:t>
      </w:r>
      <w:r w:rsidR="005045AA" w:rsidRPr="007C14F2">
        <w:rPr>
          <w:rFonts w:ascii="Times New Roman" w:hAnsi="Times New Roman"/>
        </w:rPr>
        <w:t xml:space="preserve">Умение (способность к деятельности) </w:t>
      </w:r>
    </w:p>
    <w:p w:rsidR="006224C3" w:rsidRPr="007C14F2" w:rsidRDefault="00223B62" w:rsidP="006224C3">
      <w:pPr>
        <w:spacing w:after="0" w:line="240" w:lineRule="auto"/>
        <w:ind w:firstLine="709"/>
        <w:rPr>
          <w:rFonts w:ascii="Times New Roman" w:hAnsi="Times New Roman"/>
        </w:rPr>
      </w:pPr>
      <w:permStart w:id="26" w:edGrp="everyone"/>
      <w:r w:rsidRPr="007C14F2">
        <w:rPr>
          <w:rFonts w:ascii="Times New Roman" w:hAnsi="Times New Roman"/>
        </w:rPr>
        <w:t>2.2.1.</w:t>
      </w:r>
      <w:r w:rsidR="006224C3" w:rsidRPr="007C14F2">
        <w:rPr>
          <w:rFonts w:ascii="Times New Roman" w:hAnsi="Times New Roman"/>
        </w:rPr>
        <w:t xml:space="preserve"> оценивать степень автоматизации процессов в транспортной системе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2.2.2 работать в составе коллектива исполнителей по разработке технических заданий на автоматизацию процессов в ИТС, в том числе с использованием алгоритмов и цифровых средств 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lastRenderedPageBreak/>
        <w:t>2.2.3 применять, специализированное программное обеспечение для выполнения ОД, в том числе с использованием ИИ, и анализировать результаты ОД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2.2.4 работать в составе коллектива исполнителей по достижению целевых показателей эффективности ИТС городской агломерации, в том числе с использованием алгоритмов и цифровых средств 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2.2.5 оперативно осуществлять поиск достоверной, качественной научно-технической и нормативно-справочной литературы в области ИИ и ИТС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2.2.6 анализировать уровень развития ИТС в Российской Федерации, а также степень и качество применяемых в них алгоритмов 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2.2.7 оценивать собственный образовательный уровень в области ИИ и ИТС, в том числе с помощью методов саморефлексии</w:t>
      </w:r>
    </w:p>
    <w:permEnd w:id="26"/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</w:p>
    <w:p w:rsidR="005045AA" w:rsidRPr="007C14F2" w:rsidRDefault="00223B62" w:rsidP="006224C3">
      <w:pPr>
        <w:ind w:left="72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</w:t>
      </w:r>
      <w:r w:rsidR="005045AA" w:rsidRPr="007C14F2">
        <w:rPr>
          <w:rFonts w:ascii="Times New Roman" w:hAnsi="Times New Roman"/>
        </w:rPr>
        <w:t>Навык</w:t>
      </w:r>
      <w:r w:rsidR="004D5A00" w:rsidRPr="007C14F2">
        <w:rPr>
          <w:rFonts w:ascii="Times New Roman" w:hAnsi="Times New Roman"/>
        </w:rPr>
        <w:t>и</w:t>
      </w:r>
      <w:r w:rsidR="005045AA" w:rsidRPr="007C14F2">
        <w:rPr>
          <w:rFonts w:ascii="Times New Roman" w:hAnsi="Times New Roman"/>
        </w:rPr>
        <w:t xml:space="preserve"> (использование конкретных инструментов)</w:t>
      </w:r>
    </w:p>
    <w:p w:rsidR="006224C3" w:rsidRPr="007C14F2" w:rsidRDefault="00223B62" w:rsidP="006224C3">
      <w:pPr>
        <w:spacing w:after="0" w:line="240" w:lineRule="auto"/>
        <w:ind w:firstLine="709"/>
        <w:rPr>
          <w:rFonts w:ascii="Times New Roman" w:hAnsi="Times New Roman"/>
        </w:rPr>
      </w:pPr>
      <w:permStart w:id="27" w:edGrp="everyone"/>
      <w:r w:rsidRPr="007C14F2">
        <w:rPr>
          <w:rFonts w:ascii="Times New Roman" w:hAnsi="Times New Roman"/>
        </w:rPr>
        <w:t>2.3.1</w:t>
      </w:r>
      <w:r w:rsidR="00185B4E" w:rsidRPr="007C14F2">
        <w:rPr>
          <w:rFonts w:ascii="Times New Roman" w:hAnsi="Times New Roman"/>
        </w:rPr>
        <w:t xml:space="preserve"> </w:t>
      </w:r>
      <w:r w:rsidR="006224C3" w:rsidRPr="007C14F2">
        <w:rPr>
          <w:rFonts w:ascii="Times New Roman" w:hAnsi="Times New Roman"/>
        </w:rPr>
        <w:t>выявления проблемных участков сети дорог городской агломерации, для которых могут быть созданы средства автоматизации ИТС</w:t>
      </w:r>
    </w:p>
    <w:p w:rsidR="006224C3" w:rsidRPr="007C14F2" w:rsidRDefault="006224C3" w:rsidP="006224C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2.3.2 подбора цифровых средств ИИ для автоматизации проблемных участков сети дорог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2.3.3 составления отчетов по результатам ОД, полученных из СХД ИТС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2.3.4 расчета критериев эффективности ИТС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2.3.5 написания научно-технических отчетов по анализу и оценке эффективности эксплуатации ИТС городской агломерации</w:t>
      </w:r>
    </w:p>
    <w:p w:rsidR="006224C3" w:rsidRPr="007C14F2" w:rsidRDefault="006224C3" w:rsidP="006224C3">
      <w:pPr>
        <w:spacing w:after="0" w:line="240" w:lineRule="auto"/>
        <w:ind w:firstLine="709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2.3.6 навыками дистанционного обучения и использования электронных образовательных систем</w:t>
      </w:r>
    </w:p>
    <w:p w:rsidR="005045AA" w:rsidRPr="007C14F2" w:rsidRDefault="006224C3" w:rsidP="006224C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>2.3.7 навыками составления собственных образовательных траекторий</w:t>
      </w:r>
    </w:p>
    <w:permEnd w:id="27"/>
    <w:p w:rsidR="005045AA" w:rsidRPr="007C14F2" w:rsidRDefault="005045AA" w:rsidP="008D6B21">
      <w:pPr>
        <w:pStyle w:val="a4"/>
        <w:rPr>
          <w:rFonts w:ascii="Times New Roman" w:hAnsi="Times New Roman"/>
          <w:b/>
        </w:rPr>
      </w:pPr>
    </w:p>
    <w:p w:rsidR="001E2EE5" w:rsidRPr="007C14F2" w:rsidRDefault="00223B62" w:rsidP="000E1B05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  <w:b/>
        </w:rPr>
        <w:t>3.</w:t>
      </w:r>
      <w:r w:rsidR="001E2EE5" w:rsidRPr="007C14F2">
        <w:rPr>
          <w:rFonts w:ascii="Times New Roman" w:hAnsi="Times New Roman"/>
          <w:b/>
        </w:rPr>
        <w:t xml:space="preserve">Категория слушателей </w:t>
      </w:r>
      <w:r w:rsidR="001E2EE5" w:rsidRPr="007C14F2">
        <w:rPr>
          <w:rFonts w:ascii="Times New Roman" w:hAnsi="Times New Roman"/>
        </w:rPr>
        <w:t>(возможно заполнение не всех полей)</w:t>
      </w:r>
    </w:p>
    <w:p w:rsidR="001E2EE5" w:rsidRPr="007C14F2" w:rsidRDefault="00592CE0" w:rsidP="001E2EE5">
      <w:pPr>
        <w:pStyle w:val="a4"/>
        <w:numPr>
          <w:ilvl w:val="1"/>
          <w:numId w:val="1"/>
        </w:numPr>
        <w:rPr>
          <w:rFonts w:ascii="Times New Roman" w:hAnsi="Times New Roman"/>
        </w:rPr>
      </w:pPr>
      <w:permStart w:id="28" w:edGrp="everyone"/>
      <w:r w:rsidRPr="007C14F2">
        <w:rPr>
          <w:rFonts w:ascii="Times New Roman" w:hAnsi="Times New Roman"/>
        </w:rPr>
        <w:t>Высшее</w:t>
      </w:r>
      <w:r w:rsidR="00D81B71" w:rsidRPr="007C14F2">
        <w:rPr>
          <w:rFonts w:ascii="Times New Roman" w:hAnsi="Times New Roman"/>
        </w:rPr>
        <w:t xml:space="preserve"> </w:t>
      </w:r>
      <w:permEnd w:id="28"/>
    </w:p>
    <w:p w:rsidR="001E2EE5" w:rsidRPr="007C14F2" w:rsidRDefault="00592CE0" w:rsidP="001E2EE5">
      <w:pPr>
        <w:pStyle w:val="a4"/>
        <w:numPr>
          <w:ilvl w:val="1"/>
          <w:numId w:val="1"/>
        </w:numPr>
        <w:rPr>
          <w:rFonts w:ascii="Times New Roman" w:hAnsi="Times New Roman"/>
        </w:rPr>
      </w:pPr>
      <w:permStart w:id="29" w:edGrp="everyone"/>
      <w:r w:rsidRPr="007C14F2">
        <w:rPr>
          <w:rFonts w:ascii="Times New Roman" w:hAnsi="Times New Roman"/>
        </w:rPr>
        <w:t>Бакалавр</w:t>
      </w:r>
      <w:r w:rsidR="002446B2" w:rsidRPr="007C14F2">
        <w:rPr>
          <w:rFonts w:ascii="Times New Roman" w:hAnsi="Times New Roman"/>
        </w:rPr>
        <w:t>, инженер</w:t>
      </w:r>
      <w:r w:rsidR="00D81B71" w:rsidRPr="007C14F2">
        <w:rPr>
          <w:rFonts w:ascii="Times New Roman" w:hAnsi="Times New Roman"/>
        </w:rPr>
        <w:t xml:space="preserve"> </w:t>
      </w:r>
      <w:permEnd w:id="29"/>
    </w:p>
    <w:p w:rsidR="001E2EE5" w:rsidRPr="007C14F2" w:rsidRDefault="00592CE0" w:rsidP="001E2EE5">
      <w:pPr>
        <w:pStyle w:val="a4"/>
        <w:numPr>
          <w:ilvl w:val="1"/>
          <w:numId w:val="1"/>
        </w:numPr>
        <w:rPr>
          <w:rFonts w:ascii="Times New Roman" w:hAnsi="Times New Roman"/>
        </w:rPr>
      </w:pPr>
      <w:permStart w:id="30" w:edGrp="everyone"/>
      <w:r w:rsidRPr="007C14F2">
        <w:rPr>
          <w:rFonts w:ascii="Times New Roman" w:hAnsi="Times New Roman"/>
        </w:rPr>
        <w:t>Не требуется</w:t>
      </w:r>
      <w:r w:rsidR="00D81B71" w:rsidRPr="007C14F2">
        <w:rPr>
          <w:rFonts w:ascii="Times New Roman" w:hAnsi="Times New Roman"/>
        </w:rPr>
        <w:t xml:space="preserve"> </w:t>
      </w:r>
      <w:permEnd w:id="30"/>
    </w:p>
    <w:p w:rsidR="001E2EE5" w:rsidRPr="007C14F2" w:rsidRDefault="00592CE0" w:rsidP="001E2EE5">
      <w:pPr>
        <w:pStyle w:val="a4"/>
        <w:numPr>
          <w:ilvl w:val="1"/>
          <w:numId w:val="1"/>
        </w:numPr>
        <w:rPr>
          <w:rFonts w:ascii="Times New Roman" w:hAnsi="Times New Roman"/>
        </w:rPr>
      </w:pPr>
      <w:permStart w:id="31" w:edGrp="everyone"/>
      <w:r w:rsidRPr="007C14F2">
        <w:rPr>
          <w:rFonts w:ascii="Times New Roman" w:hAnsi="Times New Roman"/>
        </w:rPr>
        <w:t>Не требуется</w:t>
      </w:r>
      <w:r w:rsidR="00D81B71" w:rsidRPr="007C14F2">
        <w:rPr>
          <w:rFonts w:ascii="Times New Roman" w:hAnsi="Times New Roman"/>
        </w:rPr>
        <w:t xml:space="preserve"> </w:t>
      </w:r>
      <w:permEnd w:id="31"/>
    </w:p>
    <w:p w:rsidR="008D6B21" w:rsidRPr="007C14F2" w:rsidRDefault="008D6B21" w:rsidP="008D6B21">
      <w:pPr>
        <w:pStyle w:val="a4"/>
        <w:ind w:left="792"/>
        <w:rPr>
          <w:rFonts w:ascii="Times New Roman" w:hAnsi="Times New Roman"/>
        </w:rPr>
      </w:pPr>
    </w:p>
    <w:p w:rsidR="00A406A2" w:rsidRPr="007C14F2" w:rsidRDefault="000841CD" w:rsidP="000E1B05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4.</w:t>
      </w:r>
      <w:r w:rsidR="00A406A2" w:rsidRPr="007C14F2">
        <w:rPr>
          <w:rFonts w:ascii="Times New Roman" w:hAnsi="Times New Roman"/>
          <w:b/>
        </w:rPr>
        <w:t>Учебный план</w:t>
      </w:r>
      <w:r w:rsidR="004D5A00" w:rsidRPr="007C14F2">
        <w:rPr>
          <w:rFonts w:ascii="Times New Roman" w:hAnsi="Times New Roman"/>
          <w:b/>
        </w:rPr>
        <w:t xml:space="preserve"> программы «</w:t>
      </w:r>
      <w:permStart w:id="32" w:edGrp="everyone"/>
      <w:r w:rsidR="00592CE0" w:rsidRPr="007C14F2">
        <w:rPr>
          <w:rFonts w:ascii="Times New Roman" w:hAnsi="Times New Roman"/>
          <w:b/>
        </w:rPr>
        <w:t xml:space="preserve">Интеллектуальные транспортные системы </w:t>
      </w:r>
      <w:permEnd w:id="32"/>
      <w:r w:rsidR="004D5A00" w:rsidRPr="007C14F2">
        <w:rPr>
          <w:rFonts w:ascii="Times New Roman" w:hAnsi="Times New Roman"/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7"/>
        <w:gridCol w:w="2842"/>
        <w:gridCol w:w="955"/>
        <w:gridCol w:w="1319"/>
        <w:gridCol w:w="1825"/>
        <w:gridCol w:w="1920"/>
      </w:tblGrid>
      <w:tr w:rsidR="008C00F6" w:rsidRPr="007C14F2" w:rsidTr="00F30DC3">
        <w:trPr>
          <w:trHeight w:val="270"/>
        </w:trPr>
        <w:tc>
          <w:tcPr>
            <w:tcW w:w="547" w:type="dxa"/>
            <w:vMerge w:val="restart"/>
          </w:tcPr>
          <w:p w:rsidR="004D5A00" w:rsidRPr="007C14F2" w:rsidRDefault="004D5A0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№ п</w:t>
            </w:r>
            <w:r w:rsidRPr="007C14F2">
              <w:rPr>
                <w:rFonts w:ascii="Times New Roman" w:hAnsi="Times New Roman"/>
                <w:b/>
                <w:lang w:val="en-US"/>
              </w:rPr>
              <w:t>/</w:t>
            </w:r>
            <w:r w:rsidRPr="007C14F2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7C14F2" w:rsidRDefault="004D5A00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7C14F2" w:rsidRDefault="004D5A0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7C14F2" w:rsidRDefault="009F3FE0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Виды учебных занятий</w:t>
            </w:r>
          </w:p>
        </w:tc>
      </w:tr>
      <w:tr w:rsidR="008C00F6" w:rsidRPr="007C14F2" w:rsidTr="00F30DC3">
        <w:trPr>
          <w:trHeight w:val="270"/>
        </w:trPr>
        <w:tc>
          <w:tcPr>
            <w:tcW w:w="547" w:type="dxa"/>
            <w:vMerge/>
          </w:tcPr>
          <w:p w:rsidR="009F3FE0" w:rsidRPr="007C14F2" w:rsidRDefault="009F3FE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42" w:type="dxa"/>
            <w:vMerge/>
          </w:tcPr>
          <w:p w:rsidR="009F3FE0" w:rsidRPr="007C14F2" w:rsidRDefault="009F3FE0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55" w:type="dxa"/>
            <w:vMerge/>
          </w:tcPr>
          <w:p w:rsidR="009F3FE0" w:rsidRPr="007C14F2" w:rsidRDefault="009F3FE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19" w:type="dxa"/>
          </w:tcPr>
          <w:p w:rsidR="009F3FE0" w:rsidRPr="007C14F2" w:rsidRDefault="009F3FE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7C14F2" w:rsidRDefault="009F3FE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7C14F2" w:rsidRDefault="009F3FE0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самостоятельная работа</w:t>
            </w:r>
          </w:p>
        </w:tc>
      </w:tr>
      <w:tr w:rsidR="004E084E" w:rsidRPr="007C14F2" w:rsidTr="00C602AD">
        <w:tc>
          <w:tcPr>
            <w:tcW w:w="547" w:type="dxa"/>
          </w:tcPr>
          <w:p w:rsidR="004E084E" w:rsidRPr="007C14F2" w:rsidRDefault="004E084E" w:rsidP="00F30DC3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ermStart w:id="33" w:edGrp="everyone"/>
          </w:p>
        </w:tc>
        <w:tc>
          <w:tcPr>
            <w:tcW w:w="2842" w:type="dxa"/>
          </w:tcPr>
          <w:p w:rsidR="004E084E" w:rsidRPr="007C14F2" w:rsidRDefault="004E084E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Модуль 1. Теоретическое и нормативно-техническое обеспечение ИТС</w:t>
            </w:r>
          </w:p>
        </w:tc>
        <w:tc>
          <w:tcPr>
            <w:tcW w:w="955" w:type="dxa"/>
            <w:vAlign w:val="center"/>
          </w:tcPr>
          <w:p w:rsidR="004E084E" w:rsidRPr="007C14F2" w:rsidRDefault="004E084E" w:rsidP="00C602AD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24</w:t>
            </w:r>
          </w:p>
        </w:tc>
        <w:tc>
          <w:tcPr>
            <w:tcW w:w="1319" w:type="dxa"/>
            <w:vAlign w:val="center"/>
          </w:tcPr>
          <w:p w:rsidR="004E084E" w:rsidRPr="007C14F2" w:rsidRDefault="004E084E" w:rsidP="00C602AD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825" w:type="dxa"/>
            <w:vAlign w:val="center"/>
          </w:tcPr>
          <w:p w:rsidR="004E084E" w:rsidRPr="007C14F2" w:rsidRDefault="004E084E" w:rsidP="00C602AD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12</w:t>
            </w:r>
          </w:p>
        </w:tc>
        <w:tc>
          <w:tcPr>
            <w:tcW w:w="1857" w:type="dxa"/>
          </w:tcPr>
          <w:p w:rsidR="004E084E" w:rsidRPr="007C14F2" w:rsidRDefault="004E084E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</w:tr>
      <w:permEnd w:id="33"/>
      <w:tr w:rsidR="004E084E" w:rsidRPr="007C14F2" w:rsidTr="00C602AD">
        <w:tc>
          <w:tcPr>
            <w:tcW w:w="547" w:type="dxa"/>
          </w:tcPr>
          <w:p w:rsidR="004E084E" w:rsidRPr="007C14F2" w:rsidRDefault="004E084E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42" w:type="dxa"/>
          </w:tcPr>
          <w:p w:rsidR="004E084E" w:rsidRPr="007C14F2" w:rsidRDefault="004E084E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Модуль 2. Функционирование и автоматизация процессов ИТС</w:t>
            </w:r>
          </w:p>
        </w:tc>
        <w:tc>
          <w:tcPr>
            <w:tcW w:w="955" w:type="dxa"/>
            <w:vAlign w:val="center"/>
          </w:tcPr>
          <w:p w:rsidR="004E084E" w:rsidRPr="007C14F2" w:rsidRDefault="004E084E" w:rsidP="00C602AD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24</w:t>
            </w:r>
          </w:p>
        </w:tc>
        <w:tc>
          <w:tcPr>
            <w:tcW w:w="1319" w:type="dxa"/>
            <w:vAlign w:val="center"/>
          </w:tcPr>
          <w:p w:rsidR="004E084E" w:rsidRPr="007C14F2" w:rsidRDefault="004E084E" w:rsidP="00C602AD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825" w:type="dxa"/>
            <w:vAlign w:val="center"/>
          </w:tcPr>
          <w:p w:rsidR="004E084E" w:rsidRPr="007C14F2" w:rsidRDefault="004E084E" w:rsidP="00C602AD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12</w:t>
            </w:r>
          </w:p>
        </w:tc>
        <w:tc>
          <w:tcPr>
            <w:tcW w:w="1857" w:type="dxa"/>
          </w:tcPr>
          <w:p w:rsidR="004E084E" w:rsidRPr="007C14F2" w:rsidRDefault="004E084E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</w:tr>
      <w:tr w:rsidR="004E084E" w:rsidRPr="007C14F2" w:rsidTr="00C602AD">
        <w:tc>
          <w:tcPr>
            <w:tcW w:w="547" w:type="dxa"/>
          </w:tcPr>
          <w:p w:rsidR="004E084E" w:rsidRPr="007C14F2" w:rsidRDefault="004E084E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42" w:type="dxa"/>
          </w:tcPr>
          <w:p w:rsidR="004E084E" w:rsidRPr="007C14F2" w:rsidRDefault="004E084E" w:rsidP="002726D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Модуль 3. </w:t>
            </w:r>
            <w:r w:rsidRPr="007C14F2">
              <w:rPr>
                <w:rFonts w:ascii="Times New Roman" w:hAnsi="Times New Roman"/>
                <w:bCs/>
                <w:iCs/>
                <w:color w:val="000000"/>
              </w:rPr>
              <w:t>Алгоритмы искусственного интеллекта в ИТС</w:t>
            </w:r>
          </w:p>
        </w:tc>
        <w:tc>
          <w:tcPr>
            <w:tcW w:w="955" w:type="dxa"/>
            <w:vAlign w:val="center"/>
          </w:tcPr>
          <w:p w:rsidR="004E084E" w:rsidRPr="007C14F2" w:rsidRDefault="004E084E" w:rsidP="00C602AD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22</w:t>
            </w:r>
          </w:p>
        </w:tc>
        <w:tc>
          <w:tcPr>
            <w:tcW w:w="1319" w:type="dxa"/>
            <w:vAlign w:val="center"/>
          </w:tcPr>
          <w:p w:rsidR="004E084E" w:rsidRPr="007C14F2" w:rsidRDefault="004E084E" w:rsidP="00C602AD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825" w:type="dxa"/>
            <w:vAlign w:val="center"/>
          </w:tcPr>
          <w:p w:rsidR="004E084E" w:rsidRPr="007C14F2" w:rsidRDefault="004E084E" w:rsidP="00C602AD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10</w:t>
            </w:r>
          </w:p>
        </w:tc>
        <w:tc>
          <w:tcPr>
            <w:tcW w:w="1857" w:type="dxa"/>
          </w:tcPr>
          <w:p w:rsidR="004E084E" w:rsidRPr="007C14F2" w:rsidRDefault="004E084E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</w:tr>
      <w:tr w:rsidR="004E084E" w:rsidRPr="007C14F2" w:rsidTr="00F30DC3">
        <w:tc>
          <w:tcPr>
            <w:tcW w:w="3389" w:type="dxa"/>
            <w:gridSpan w:val="2"/>
          </w:tcPr>
          <w:p w:rsidR="004E084E" w:rsidRPr="007C14F2" w:rsidRDefault="004E084E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E084E" w:rsidRPr="007C14F2" w:rsidRDefault="004E084E" w:rsidP="006D66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    2</w:t>
            </w:r>
          </w:p>
        </w:tc>
        <w:tc>
          <w:tcPr>
            <w:tcW w:w="5001" w:type="dxa"/>
            <w:gridSpan w:val="3"/>
          </w:tcPr>
          <w:p w:rsidR="004E084E" w:rsidRPr="007C14F2" w:rsidRDefault="004E084E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Указывается вид (экзамен, зачёт, реферат и т.д.)</w:t>
            </w:r>
          </w:p>
        </w:tc>
      </w:tr>
      <w:tr w:rsidR="004E084E" w:rsidRPr="007C14F2" w:rsidTr="00F30DC3">
        <w:tc>
          <w:tcPr>
            <w:tcW w:w="3389" w:type="dxa"/>
            <w:gridSpan w:val="2"/>
          </w:tcPr>
          <w:p w:rsidR="004E084E" w:rsidRPr="007C14F2" w:rsidRDefault="004E084E" w:rsidP="006D66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 </w:t>
            </w:r>
            <w:permStart w:id="34" w:edGrp="everyone"/>
            <w:r w:rsidRPr="007C14F2">
              <w:rPr>
                <w:rFonts w:ascii="Times New Roman" w:hAnsi="Times New Roman"/>
                <w:b/>
              </w:rPr>
              <w:t xml:space="preserve">Итого </w:t>
            </w:r>
            <w:permEnd w:id="34"/>
          </w:p>
        </w:tc>
        <w:tc>
          <w:tcPr>
            <w:tcW w:w="955" w:type="dxa"/>
          </w:tcPr>
          <w:p w:rsidR="004E084E" w:rsidRPr="007C14F2" w:rsidRDefault="004E084E" w:rsidP="006D66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 </w:t>
            </w:r>
            <w:permStart w:id="35" w:edGrp="everyone"/>
            <w:r w:rsidRPr="007C14F2">
              <w:rPr>
                <w:rFonts w:ascii="Times New Roman" w:hAnsi="Times New Roman"/>
                <w:b/>
              </w:rPr>
              <w:t>72</w:t>
            </w:r>
            <w:permEnd w:id="35"/>
          </w:p>
        </w:tc>
        <w:tc>
          <w:tcPr>
            <w:tcW w:w="5001" w:type="dxa"/>
            <w:gridSpan w:val="3"/>
          </w:tcPr>
          <w:p w:rsidR="004E084E" w:rsidRPr="007C14F2" w:rsidRDefault="004E084E" w:rsidP="006D6602">
            <w:pPr>
              <w:spacing w:after="0" w:line="240" w:lineRule="auto"/>
              <w:rPr>
                <w:rFonts w:ascii="Times New Roman" w:hAnsi="Times New Roman"/>
                <w:b/>
              </w:rPr>
            </w:pPr>
            <w:permStart w:id="36" w:edGrp="everyone"/>
            <w:r w:rsidRPr="007C14F2">
              <w:rPr>
                <w:rFonts w:ascii="Times New Roman" w:hAnsi="Times New Roman"/>
                <w:b/>
              </w:rPr>
              <w:t xml:space="preserve">экзамен </w:t>
            </w:r>
            <w:permEnd w:id="36"/>
          </w:p>
        </w:tc>
      </w:tr>
    </w:tbl>
    <w:p w:rsidR="004D5A00" w:rsidRPr="007C14F2" w:rsidRDefault="004D5A00" w:rsidP="004D5A00">
      <w:pPr>
        <w:rPr>
          <w:rFonts w:ascii="Times New Roman" w:hAnsi="Times New Roman"/>
          <w:b/>
        </w:rPr>
      </w:pPr>
    </w:p>
    <w:p w:rsidR="00762466" w:rsidRPr="007C14F2" w:rsidRDefault="000841CD" w:rsidP="000E1B05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  <w:b/>
        </w:rPr>
        <w:t>5.</w:t>
      </w:r>
      <w:r w:rsidR="00762466" w:rsidRPr="007C14F2">
        <w:rPr>
          <w:rFonts w:ascii="Times New Roman" w:hAnsi="Times New Roman"/>
          <w:b/>
        </w:rPr>
        <w:t xml:space="preserve">Календарный план-график реализации образовательной </w:t>
      </w:r>
      <w:r w:rsidR="00762466" w:rsidRPr="007C14F2">
        <w:rPr>
          <w:rFonts w:ascii="Times New Roman" w:hAnsi="Times New Roman"/>
        </w:rPr>
        <w:t xml:space="preserve">программы </w:t>
      </w:r>
      <w:bookmarkStart w:id="0" w:name="_GoBack"/>
      <w:bookmarkEnd w:id="0"/>
    </w:p>
    <w:p w:rsidR="00762466" w:rsidRPr="007C14F2" w:rsidRDefault="00762466" w:rsidP="00144EDD">
      <w:pPr>
        <w:pStyle w:val="1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lastRenderedPageBreak/>
        <w:t>(</w:t>
      </w:r>
      <w:r w:rsidR="00144EDD" w:rsidRPr="007C14F2">
        <w:rPr>
          <w:rFonts w:ascii="Times New Roman" w:hAnsi="Times New Roman"/>
        </w:rPr>
        <w:t>Дата начала обучения – 01.11.2020 г., дата завершения обучения – 15.11.2020 г. Периодичность набора групп – 1 группа в месяц</w:t>
      </w:r>
      <w:r w:rsidRPr="007C14F2">
        <w:rPr>
          <w:rFonts w:ascii="Times New Roman" w:hAnsi="Times New Roman"/>
        </w:rPr>
        <w:t>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4753"/>
        <w:gridCol w:w="2050"/>
        <w:gridCol w:w="1982"/>
      </w:tblGrid>
      <w:tr w:rsidR="008C00F6" w:rsidRPr="007C14F2" w:rsidTr="00F30DC3">
        <w:tc>
          <w:tcPr>
            <w:tcW w:w="565" w:type="dxa"/>
          </w:tcPr>
          <w:p w:rsidR="004D5953" w:rsidRPr="007C14F2" w:rsidRDefault="004D5953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№ п</w:t>
            </w:r>
            <w:r w:rsidRPr="007C14F2">
              <w:rPr>
                <w:rFonts w:ascii="Times New Roman" w:hAnsi="Times New Roman"/>
                <w:b/>
                <w:lang w:val="en-US"/>
              </w:rPr>
              <w:t>/</w:t>
            </w:r>
            <w:r w:rsidRPr="007C14F2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4753" w:type="dxa"/>
          </w:tcPr>
          <w:p w:rsidR="004D5953" w:rsidRPr="007C14F2" w:rsidRDefault="004D5953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7C14F2" w:rsidRDefault="004D5953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7C14F2" w:rsidRDefault="004D5953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Сроки обучения</w:t>
            </w:r>
          </w:p>
        </w:tc>
      </w:tr>
      <w:tr w:rsidR="00144EDD" w:rsidRPr="007C14F2" w:rsidTr="00F30DC3">
        <w:tc>
          <w:tcPr>
            <w:tcW w:w="565" w:type="dxa"/>
          </w:tcPr>
          <w:p w:rsidR="00144EDD" w:rsidRPr="007C14F2" w:rsidRDefault="00144ED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permStart w:id="37" w:edGrp="everyone"/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753" w:type="dxa"/>
          </w:tcPr>
          <w:p w:rsidR="00144EDD" w:rsidRPr="007C14F2" w:rsidRDefault="00144ED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Модуль 1. Теоретическое и нормативно-техническое обеспечение ИТС</w:t>
            </w:r>
          </w:p>
        </w:tc>
        <w:tc>
          <w:tcPr>
            <w:tcW w:w="2050" w:type="dxa"/>
          </w:tcPr>
          <w:p w:rsidR="00144EDD" w:rsidRPr="007C14F2" w:rsidRDefault="00144EDD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982" w:type="dxa"/>
          </w:tcPr>
          <w:p w:rsidR="00144EDD" w:rsidRPr="007C14F2" w:rsidRDefault="00144EDD" w:rsidP="006F50C2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0</w:t>
            </w:r>
            <w:r w:rsidR="006F50C2" w:rsidRPr="007C14F2">
              <w:rPr>
                <w:rFonts w:ascii="Times New Roman" w:hAnsi="Times New Roman"/>
              </w:rPr>
              <w:t>1</w:t>
            </w:r>
            <w:r w:rsidRPr="007C14F2">
              <w:rPr>
                <w:rFonts w:ascii="Times New Roman" w:hAnsi="Times New Roman"/>
              </w:rPr>
              <w:t>.11.2020-0</w:t>
            </w:r>
            <w:r w:rsidR="006F50C2" w:rsidRPr="007C14F2">
              <w:rPr>
                <w:rFonts w:ascii="Times New Roman" w:hAnsi="Times New Roman"/>
              </w:rPr>
              <w:t>6</w:t>
            </w:r>
            <w:r w:rsidRPr="007C14F2">
              <w:rPr>
                <w:rFonts w:ascii="Times New Roman" w:hAnsi="Times New Roman"/>
              </w:rPr>
              <w:t>.11.2020</w:t>
            </w:r>
          </w:p>
        </w:tc>
      </w:tr>
      <w:tr w:rsidR="00144EDD" w:rsidRPr="007C14F2" w:rsidTr="00C602AD">
        <w:tc>
          <w:tcPr>
            <w:tcW w:w="565" w:type="dxa"/>
          </w:tcPr>
          <w:p w:rsidR="00144EDD" w:rsidRPr="007C14F2" w:rsidRDefault="00144ED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753" w:type="dxa"/>
          </w:tcPr>
          <w:p w:rsidR="00144EDD" w:rsidRPr="007C14F2" w:rsidRDefault="00144ED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Модуль 2. Функционирование и автоматизация процессов ИТС</w:t>
            </w:r>
          </w:p>
        </w:tc>
        <w:tc>
          <w:tcPr>
            <w:tcW w:w="2050" w:type="dxa"/>
          </w:tcPr>
          <w:p w:rsidR="00144EDD" w:rsidRPr="007C14F2" w:rsidRDefault="00144EDD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982" w:type="dxa"/>
          </w:tcPr>
          <w:p w:rsidR="00144EDD" w:rsidRPr="007C14F2" w:rsidRDefault="00144EDD" w:rsidP="006F50C2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0</w:t>
            </w:r>
            <w:r w:rsidR="006F50C2" w:rsidRPr="007C14F2">
              <w:rPr>
                <w:rFonts w:ascii="Times New Roman" w:hAnsi="Times New Roman"/>
              </w:rPr>
              <w:t>4</w:t>
            </w:r>
            <w:r w:rsidRPr="007C14F2">
              <w:rPr>
                <w:rFonts w:ascii="Times New Roman" w:hAnsi="Times New Roman"/>
              </w:rPr>
              <w:t>.11.2020-</w:t>
            </w:r>
            <w:r w:rsidR="006F50C2" w:rsidRPr="007C14F2">
              <w:rPr>
                <w:rFonts w:ascii="Times New Roman" w:hAnsi="Times New Roman"/>
              </w:rPr>
              <w:t>09</w:t>
            </w:r>
            <w:r w:rsidRPr="007C14F2">
              <w:rPr>
                <w:rFonts w:ascii="Times New Roman" w:hAnsi="Times New Roman"/>
              </w:rPr>
              <w:t>.11.2020</w:t>
            </w:r>
          </w:p>
        </w:tc>
      </w:tr>
      <w:tr w:rsidR="00144EDD" w:rsidRPr="007C14F2" w:rsidTr="00F30DC3">
        <w:tc>
          <w:tcPr>
            <w:tcW w:w="565" w:type="dxa"/>
          </w:tcPr>
          <w:p w:rsidR="00144EDD" w:rsidRPr="007C14F2" w:rsidRDefault="00144EDD" w:rsidP="002726D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753" w:type="dxa"/>
          </w:tcPr>
          <w:p w:rsidR="00144EDD" w:rsidRPr="007C14F2" w:rsidRDefault="00144ED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Модуль 3. </w:t>
            </w:r>
            <w:r w:rsidRPr="007C14F2">
              <w:rPr>
                <w:rFonts w:ascii="Times New Roman" w:hAnsi="Times New Roman"/>
                <w:bCs/>
                <w:iCs/>
                <w:color w:val="000000"/>
              </w:rPr>
              <w:t>Алгоритмы искусственного интеллекта в ИТС</w:t>
            </w:r>
          </w:p>
        </w:tc>
        <w:tc>
          <w:tcPr>
            <w:tcW w:w="2050" w:type="dxa"/>
          </w:tcPr>
          <w:p w:rsidR="00144EDD" w:rsidRPr="007C14F2" w:rsidRDefault="00144EDD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982" w:type="dxa"/>
          </w:tcPr>
          <w:p w:rsidR="00144EDD" w:rsidRPr="007C14F2" w:rsidRDefault="00144EDD" w:rsidP="006F50C2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0</w:t>
            </w:r>
            <w:r w:rsidR="006F50C2" w:rsidRPr="007C14F2">
              <w:rPr>
                <w:rFonts w:ascii="Times New Roman" w:hAnsi="Times New Roman"/>
              </w:rPr>
              <w:t>9</w:t>
            </w:r>
            <w:r w:rsidRPr="007C14F2">
              <w:rPr>
                <w:rFonts w:ascii="Times New Roman" w:hAnsi="Times New Roman"/>
              </w:rPr>
              <w:t>.11.2020-</w:t>
            </w:r>
            <w:r w:rsidR="006F50C2" w:rsidRPr="007C14F2">
              <w:rPr>
                <w:rFonts w:ascii="Times New Roman" w:hAnsi="Times New Roman"/>
              </w:rPr>
              <w:t>15</w:t>
            </w:r>
            <w:r w:rsidRPr="007C14F2">
              <w:rPr>
                <w:rFonts w:ascii="Times New Roman" w:hAnsi="Times New Roman"/>
              </w:rPr>
              <w:t>.11.2020</w:t>
            </w:r>
          </w:p>
        </w:tc>
      </w:tr>
      <w:permEnd w:id="37"/>
      <w:tr w:rsidR="00512EAE" w:rsidRPr="007C14F2" w:rsidTr="00F30DC3">
        <w:tc>
          <w:tcPr>
            <w:tcW w:w="5318" w:type="dxa"/>
            <w:gridSpan w:val="2"/>
          </w:tcPr>
          <w:p w:rsidR="00512EAE" w:rsidRPr="007C14F2" w:rsidRDefault="00512EAE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7C14F2" w:rsidRDefault="00512EAE" w:rsidP="006D66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 </w:t>
            </w:r>
            <w:permStart w:id="38" w:edGrp="everyone"/>
            <w:r w:rsidR="004E084E" w:rsidRPr="007C14F2">
              <w:rPr>
                <w:rFonts w:ascii="Times New Roman" w:hAnsi="Times New Roman"/>
                <w:b/>
              </w:rPr>
              <w:t>70</w:t>
            </w:r>
            <w:permEnd w:id="38"/>
          </w:p>
        </w:tc>
        <w:tc>
          <w:tcPr>
            <w:tcW w:w="1982" w:type="dxa"/>
          </w:tcPr>
          <w:p w:rsidR="00512EAE" w:rsidRPr="007C14F2" w:rsidRDefault="00512EAE" w:rsidP="006D66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 </w:t>
            </w:r>
            <w:permStart w:id="39" w:edGrp="everyone"/>
            <w:r w:rsidR="006F50C2" w:rsidRPr="007C14F2">
              <w:rPr>
                <w:rFonts w:ascii="Times New Roman" w:hAnsi="Times New Roman"/>
                <w:b/>
              </w:rPr>
              <w:t>2</w:t>
            </w:r>
            <w:r w:rsidR="004E084E" w:rsidRPr="007C14F2">
              <w:rPr>
                <w:rFonts w:ascii="Times New Roman" w:hAnsi="Times New Roman"/>
                <w:b/>
              </w:rPr>
              <w:t xml:space="preserve"> недели</w:t>
            </w:r>
            <w:r w:rsidRPr="007C14F2">
              <w:rPr>
                <w:rFonts w:ascii="Times New Roman" w:hAnsi="Times New Roman"/>
                <w:b/>
              </w:rPr>
              <w:t xml:space="preserve"> </w:t>
            </w:r>
            <w:permEnd w:id="39"/>
          </w:p>
        </w:tc>
      </w:tr>
    </w:tbl>
    <w:p w:rsidR="00762466" w:rsidRPr="007C14F2" w:rsidRDefault="00762466" w:rsidP="004D5A00">
      <w:pPr>
        <w:rPr>
          <w:rFonts w:ascii="Times New Roman" w:hAnsi="Times New Roman"/>
          <w:b/>
        </w:rPr>
      </w:pPr>
    </w:p>
    <w:p w:rsidR="009F3FE0" w:rsidRPr="007C14F2" w:rsidRDefault="000841CD" w:rsidP="000E1B05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6.</w:t>
      </w:r>
      <w:r w:rsidR="00B469DB" w:rsidRPr="007C14F2">
        <w:rPr>
          <w:rFonts w:ascii="Times New Roman" w:hAnsi="Times New Roman"/>
          <w:b/>
        </w:rPr>
        <w:t>Учебно-тематический план</w:t>
      </w:r>
      <w:r w:rsidR="00762466" w:rsidRPr="007C14F2">
        <w:rPr>
          <w:rFonts w:ascii="Times New Roman" w:hAnsi="Times New Roman"/>
          <w:b/>
        </w:rPr>
        <w:t xml:space="preserve"> </w:t>
      </w:r>
      <w:r w:rsidR="00B469DB" w:rsidRPr="007C14F2">
        <w:rPr>
          <w:rFonts w:ascii="Times New Roman" w:hAnsi="Times New Roman"/>
          <w:b/>
        </w:rPr>
        <w:t xml:space="preserve">программы </w:t>
      </w:r>
      <w:r w:rsidR="009F3FE0" w:rsidRPr="007C14F2">
        <w:rPr>
          <w:rFonts w:ascii="Times New Roman" w:hAnsi="Times New Roman"/>
          <w:b/>
        </w:rPr>
        <w:t>«</w:t>
      </w:r>
      <w:r w:rsidR="00590382" w:rsidRPr="007C14F2">
        <w:rPr>
          <w:rFonts w:ascii="Times New Roman" w:hAnsi="Times New Roman"/>
          <w:b/>
        </w:rPr>
        <w:t xml:space="preserve"> </w:t>
      </w:r>
      <w:permStart w:id="40" w:edGrp="everyone"/>
      <w:r w:rsidR="002726DC" w:rsidRPr="007C14F2">
        <w:rPr>
          <w:rFonts w:ascii="Times New Roman" w:hAnsi="Times New Roman"/>
          <w:b/>
        </w:rPr>
        <w:t>Интеллектуальные транспортные системы</w:t>
      </w:r>
      <w:r w:rsidR="00F804D9" w:rsidRPr="007C14F2">
        <w:rPr>
          <w:rFonts w:ascii="Times New Roman" w:hAnsi="Times New Roman"/>
        </w:rPr>
        <w:t xml:space="preserve"> </w:t>
      </w:r>
      <w:permEnd w:id="40"/>
      <w:r w:rsidR="009F3FE0" w:rsidRPr="007C14F2">
        <w:rPr>
          <w:rFonts w:ascii="Times New Roman" w:hAnsi="Times New Roman"/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2031"/>
        <w:gridCol w:w="813"/>
        <w:gridCol w:w="933"/>
        <w:gridCol w:w="1586"/>
        <w:gridCol w:w="1893"/>
        <w:gridCol w:w="1788"/>
      </w:tblGrid>
      <w:tr w:rsidR="008C00F6" w:rsidRPr="007C14F2" w:rsidTr="0072079F">
        <w:trPr>
          <w:trHeight w:val="270"/>
        </w:trPr>
        <w:tc>
          <w:tcPr>
            <w:tcW w:w="557" w:type="dxa"/>
            <w:vMerge w:val="restart"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2068" w:type="dxa"/>
            <w:vMerge w:val="restart"/>
          </w:tcPr>
          <w:p w:rsidR="001E2EE5" w:rsidRPr="007C14F2" w:rsidRDefault="001E2EE5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7C14F2" w:rsidRDefault="001E2EE5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7C14F2" w:rsidRDefault="001E2EE5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Формы контроля</w:t>
            </w:r>
          </w:p>
        </w:tc>
      </w:tr>
      <w:tr w:rsidR="008C00F6" w:rsidRPr="007C14F2" w:rsidTr="0072079F">
        <w:trPr>
          <w:trHeight w:val="270"/>
        </w:trPr>
        <w:tc>
          <w:tcPr>
            <w:tcW w:w="557" w:type="dxa"/>
            <w:vMerge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068" w:type="dxa"/>
            <w:vMerge/>
          </w:tcPr>
          <w:p w:rsidR="001E2EE5" w:rsidRPr="007C14F2" w:rsidRDefault="001E2EE5" w:rsidP="00F30DC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6" w:type="dxa"/>
            <w:vMerge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7C14F2" w:rsidRDefault="001E2EE5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</w:rPr>
            </w:pPr>
            <w:permStart w:id="41" w:edGrp="everyone"/>
            <w:r w:rsidRPr="007C14F2">
              <w:rPr>
                <w:rFonts w:ascii="Times New Roman" w:hAnsi="Times New Roman"/>
              </w:rPr>
              <w:t>1</w:t>
            </w:r>
          </w:p>
        </w:tc>
        <w:tc>
          <w:tcPr>
            <w:tcW w:w="2068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</w:rPr>
              <w:t>Модуль: Теоретическое и нормативно-техническое обеспечение ИТС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732" w:type="dxa"/>
          </w:tcPr>
          <w:p w:rsidR="00156234" w:rsidRPr="007C14F2" w:rsidRDefault="00A73B6C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Промежуточное тестирование</w:t>
            </w: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1.1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Тема: Система государственных стандартов ИТС в РФ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1.2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Теоретические основы ИТС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2726DC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1.3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Проектирование ИТС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1.4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Тема: Транспортные потоки как объект управления 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1.5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Тема: Перспективные технические решения в ИТС 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32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2068" w:type="dxa"/>
          </w:tcPr>
          <w:p w:rsidR="00156234" w:rsidRPr="007C14F2" w:rsidRDefault="00156234" w:rsidP="0072079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Модуль: </w:t>
            </w:r>
            <w:r w:rsidRPr="007C14F2">
              <w:rPr>
                <w:rFonts w:ascii="Times New Roman" w:hAnsi="Times New Roman"/>
              </w:rPr>
              <w:t xml:space="preserve"> Функционирование и автоматизация процессов ИТС 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732" w:type="dxa"/>
          </w:tcPr>
          <w:p w:rsidR="00156234" w:rsidRPr="007C14F2" w:rsidRDefault="00A73B6C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Промежуточное тестирование</w:t>
            </w: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2.1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Тема: Структура ИТС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2.2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Функционирование ИТС и основные процессы автоматизации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2.3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Управление транспортными потоками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>2.4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Управление безопасностью дорожного движения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2.5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72079F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Обобщенные алгоритмы управления в подсистемах и модулях ИТС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</w:t>
            </w:r>
          </w:p>
        </w:tc>
        <w:tc>
          <w:tcPr>
            <w:tcW w:w="2068" w:type="dxa"/>
          </w:tcPr>
          <w:p w:rsidR="00156234" w:rsidRPr="007C14F2" w:rsidRDefault="00156234" w:rsidP="0072079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Модуль:</w:t>
            </w:r>
            <w:r w:rsidRPr="007C14F2">
              <w:rPr>
                <w:rFonts w:ascii="Times New Roman" w:hAnsi="Times New Roman"/>
              </w:rPr>
              <w:t xml:space="preserve">  </w:t>
            </w:r>
            <w:r w:rsidRPr="007C14F2">
              <w:rPr>
                <w:rFonts w:ascii="Times New Roman" w:hAnsi="Times New Roman"/>
                <w:bCs/>
                <w:iCs/>
                <w:color w:val="000000"/>
              </w:rPr>
              <w:t>Алгоритмы искусственного интеллекта в ИТС</w:t>
            </w:r>
            <w:r w:rsidRPr="007C14F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732" w:type="dxa"/>
          </w:tcPr>
          <w:p w:rsidR="00156234" w:rsidRPr="007C14F2" w:rsidRDefault="00A73B6C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Промежуточное тестирование</w:t>
            </w: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3.1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156234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Тема: Искусственный интеллект на автомобильном транспорте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3.2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156234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Обработка данных в ИТС (на примере подсистемы мониторинга параметров транспортных потоков)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2726DC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3.3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156234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Обработка данных в ИТС (на примере подсистемы светофорного управления)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3.4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156234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Обработка данных в ИТС (на примере подсистемы весогабаритного контроля транспортных средств)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32" w:type="dxa"/>
          </w:tcPr>
          <w:p w:rsidR="00156234" w:rsidRPr="007C14F2" w:rsidRDefault="00156234" w:rsidP="00C602A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56234" w:rsidRPr="007C14F2" w:rsidTr="00A57BA2">
        <w:tc>
          <w:tcPr>
            <w:tcW w:w="557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3.5</w:t>
            </w:r>
          </w:p>
        </w:tc>
        <w:tc>
          <w:tcPr>
            <w:tcW w:w="2068" w:type="dxa"/>
            <w:vAlign w:val="center"/>
          </w:tcPr>
          <w:p w:rsidR="00156234" w:rsidRPr="007C14F2" w:rsidRDefault="00156234" w:rsidP="00156234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Тема: Алгоритмы оценки эффективности ИТС</w:t>
            </w:r>
          </w:p>
        </w:tc>
        <w:tc>
          <w:tcPr>
            <w:tcW w:w="796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20" w:type="dxa"/>
            <w:vAlign w:val="center"/>
          </w:tcPr>
          <w:p w:rsidR="00156234" w:rsidRPr="007C14F2" w:rsidRDefault="00156234" w:rsidP="00A57BA2">
            <w:pPr>
              <w:jc w:val="center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30" w:type="dxa"/>
            <w:vAlign w:val="center"/>
          </w:tcPr>
          <w:p w:rsidR="00156234" w:rsidRPr="007C14F2" w:rsidRDefault="00156234" w:rsidP="00A57BA2">
            <w:pPr>
              <w:ind w:left="-130" w:right="-174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</w:t>
            </w:r>
          </w:p>
        </w:tc>
        <w:tc>
          <w:tcPr>
            <w:tcW w:w="1857" w:type="dxa"/>
            <w:vAlign w:val="center"/>
          </w:tcPr>
          <w:p w:rsidR="00156234" w:rsidRPr="007C14F2" w:rsidRDefault="00156234" w:rsidP="00A57BA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732" w:type="dxa"/>
          </w:tcPr>
          <w:p w:rsidR="00156234" w:rsidRPr="007C14F2" w:rsidRDefault="00156234" w:rsidP="00F30D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permEnd w:id="41"/>
    </w:tbl>
    <w:p w:rsidR="00B469DB" w:rsidRPr="007C14F2" w:rsidRDefault="00B469DB" w:rsidP="00B469DB">
      <w:pPr>
        <w:rPr>
          <w:rFonts w:ascii="Times New Roman" w:hAnsi="Times New Roman"/>
          <w:b/>
        </w:rPr>
      </w:pPr>
    </w:p>
    <w:p w:rsidR="00B469DB" w:rsidRPr="007C14F2" w:rsidRDefault="000841CD" w:rsidP="000E1B05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7.</w:t>
      </w:r>
      <w:r w:rsidR="00590382" w:rsidRPr="007C14F2">
        <w:rPr>
          <w:rFonts w:ascii="Times New Roman" w:hAnsi="Times New Roman"/>
          <w:b/>
        </w:rPr>
        <w:t xml:space="preserve"> </w:t>
      </w:r>
      <w:r w:rsidR="00956601" w:rsidRPr="007C14F2">
        <w:rPr>
          <w:rFonts w:ascii="Times New Roman" w:hAnsi="Times New Roman"/>
          <w:b/>
        </w:rPr>
        <w:t>Учебная (рабочая</w:t>
      </w:r>
      <w:r w:rsidR="00B469DB" w:rsidRPr="007C14F2">
        <w:rPr>
          <w:rFonts w:ascii="Times New Roman" w:hAnsi="Times New Roman"/>
          <w:b/>
        </w:rPr>
        <w:t>) программа повышения квалификации «</w:t>
      </w:r>
      <w:permStart w:id="42" w:edGrp="everyone"/>
      <w:r w:rsidR="002726DC" w:rsidRPr="007C14F2">
        <w:rPr>
          <w:rFonts w:ascii="Times New Roman" w:hAnsi="Times New Roman"/>
          <w:b/>
        </w:rPr>
        <w:t>Интеллектуальные транспортные системы</w:t>
      </w:r>
      <w:r w:rsidR="00956601" w:rsidRPr="007C14F2">
        <w:rPr>
          <w:rFonts w:ascii="Times New Roman" w:hAnsi="Times New Roman"/>
          <w:b/>
        </w:rPr>
        <w:t xml:space="preserve"> </w:t>
      </w:r>
      <w:permEnd w:id="42"/>
      <w:r w:rsidR="00B469DB" w:rsidRPr="007C14F2">
        <w:rPr>
          <w:rFonts w:ascii="Times New Roman" w:hAnsi="Times New Roman"/>
          <w:b/>
        </w:rPr>
        <w:t>»</w:t>
      </w:r>
    </w:p>
    <w:p w:rsidR="00B469DB" w:rsidRPr="007C14F2" w:rsidRDefault="00B469DB" w:rsidP="00D32760">
      <w:pPr>
        <w:pStyle w:val="a4"/>
        <w:ind w:left="360"/>
        <w:rPr>
          <w:rFonts w:ascii="Times New Roman" w:hAnsi="Times New Roman"/>
        </w:rPr>
      </w:pPr>
      <w:permStart w:id="43" w:edGrp="everyone"/>
      <w:r w:rsidRPr="007C14F2">
        <w:rPr>
          <w:rFonts w:ascii="Times New Roman" w:hAnsi="Times New Roman"/>
        </w:rPr>
        <w:t xml:space="preserve">Модуль 1. </w:t>
      </w:r>
      <w:r w:rsidR="00A73B6C" w:rsidRPr="007C14F2">
        <w:rPr>
          <w:rFonts w:ascii="Times New Roman" w:hAnsi="Times New Roman"/>
        </w:rPr>
        <w:t>Теоретическое и нормативно-техническое обеспечение ИТС</w:t>
      </w:r>
      <w:r w:rsidRPr="007C14F2">
        <w:rPr>
          <w:rFonts w:ascii="Times New Roman" w:hAnsi="Times New Roman"/>
        </w:rPr>
        <w:t xml:space="preserve"> (</w:t>
      </w:r>
      <w:r w:rsidR="00A73B6C" w:rsidRPr="007C14F2">
        <w:rPr>
          <w:rFonts w:ascii="Times New Roman" w:hAnsi="Times New Roman"/>
        </w:rPr>
        <w:t>24</w:t>
      </w:r>
      <w:r w:rsidR="00590382" w:rsidRPr="007C14F2">
        <w:rPr>
          <w:rFonts w:ascii="Times New Roman" w:hAnsi="Times New Roman"/>
        </w:rPr>
        <w:t xml:space="preserve"> </w:t>
      </w:r>
      <w:r w:rsidRPr="007C14F2">
        <w:rPr>
          <w:rFonts w:ascii="Times New Roman" w:hAnsi="Times New Roman"/>
        </w:rPr>
        <w:t>час</w:t>
      </w:r>
      <w:r w:rsidR="00876EAA" w:rsidRPr="007C14F2">
        <w:rPr>
          <w:rFonts w:ascii="Times New Roman" w:hAnsi="Times New Roman"/>
        </w:rPr>
        <w:t>а</w:t>
      </w:r>
      <w:r w:rsidRPr="007C14F2">
        <w:rPr>
          <w:rFonts w:ascii="Times New Roman" w:hAnsi="Times New Roman"/>
        </w:rPr>
        <w:t>)</w:t>
      </w:r>
    </w:p>
    <w:p w:rsidR="00B469DB" w:rsidRPr="007C14F2" w:rsidRDefault="00B469DB" w:rsidP="00B469DB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Тема 1.1 </w:t>
      </w:r>
      <w:r w:rsidR="00A73B6C" w:rsidRPr="007C14F2">
        <w:rPr>
          <w:rFonts w:ascii="Times New Roman" w:hAnsi="Times New Roman"/>
          <w:bCs/>
        </w:rPr>
        <w:t>Система государственных стандартов ИТС в РФ</w:t>
      </w:r>
      <w:r w:rsidR="00A73B6C" w:rsidRPr="007C14F2">
        <w:rPr>
          <w:rFonts w:ascii="Times New Roman" w:hAnsi="Times New Roman"/>
        </w:rPr>
        <w:t xml:space="preserve"> </w:t>
      </w:r>
      <w:r w:rsidRPr="007C14F2">
        <w:rPr>
          <w:rFonts w:ascii="Times New Roman" w:hAnsi="Times New Roman"/>
        </w:rPr>
        <w:t>(</w:t>
      </w:r>
      <w:r w:rsidR="00A73B6C" w:rsidRPr="007C14F2">
        <w:rPr>
          <w:rFonts w:ascii="Times New Roman" w:hAnsi="Times New Roman"/>
        </w:rPr>
        <w:t>4</w:t>
      </w:r>
      <w:r w:rsidR="00956601" w:rsidRPr="007C14F2">
        <w:rPr>
          <w:rFonts w:ascii="Times New Roman" w:hAnsi="Times New Roman"/>
        </w:rPr>
        <w:t xml:space="preserve"> </w:t>
      </w:r>
      <w:r w:rsidRPr="007C14F2">
        <w:rPr>
          <w:rFonts w:ascii="Times New Roman" w:hAnsi="Times New Roman"/>
        </w:rPr>
        <w:t>час</w:t>
      </w:r>
      <w:r w:rsidR="00A73B6C" w:rsidRPr="007C14F2">
        <w:rPr>
          <w:rFonts w:ascii="Times New Roman" w:hAnsi="Times New Roman"/>
        </w:rPr>
        <w:t>а</w:t>
      </w:r>
      <w:r w:rsidRPr="007C14F2">
        <w:rPr>
          <w:rFonts w:ascii="Times New Roman" w:hAnsi="Times New Roman"/>
        </w:rPr>
        <w:t>)</w:t>
      </w:r>
    </w:p>
    <w:p w:rsidR="00B469DB" w:rsidRPr="007C14F2" w:rsidRDefault="00B469DB" w:rsidP="00B469DB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A57BA2" w:rsidRPr="007C14F2">
        <w:rPr>
          <w:rFonts w:ascii="Times New Roman" w:hAnsi="Times New Roman"/>
        </w:rPr>
        <w:t>: дается система стандартов ИТС РФ</w:t>
      </w:r>
      <w:r w:rsidRPr="007C14F2">
        <w:rPr>
          <w:rFonts w:ascii="Times New Roman" w:hAnsi="Times New Roman"/>
        </w:rPr>
        <w:t>)</w:t>
      </w:r>
    </w:p>
    <w:p w:rsidR="00B469DB" w:rsidRPr="007C14F2" w:rsidRDefault="00B469DB" w:rsidP="00B469DB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Тема 1.2 </w:t>
      </w:r>
      <w:r w:rsidR="00A73B6C" w:rsidRPr="007C14F2">
        <w:rPr>
          <w:rFonts w:ascii="Times New Roman" w:hAnsi="Times New Roman"/>
        </w:rPr>
        <w:t>Теоретические основы ИТС (4 часа)</w:t>
      </w:r>
      <w:r w:rsidRPr="007C14F2">
        <w:rPr>
          <w:rFonts w:ascii="Times New Roman" w:hAnsi="Times New Roman"/>
        </w:rPr>
        <w:t>.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A57BA2" w:rsidRPr="007C14F2">
        <w:rPr>
          <w:rFonts w:ascii="Times New Roman" w:hAnsi="Times New Roman"/>
        </w:rPr>
        <w:t>: излагаются основы ИТС как системы автоматизации процессов в транспортных системах на основе инновационных решений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lastRenderedPageBreak/>
        <w:t>Тема</w:t>
      </w:r>
      <w:r w:rsidR="00A57BA2" w:rsidRPr="007C14F2">
        <w:rPr>
          <w:rFonts w:ascii="Times New Roman" w:hAnsi="Times New Roman"/>
        </w:rPr>
        <w:t xml:space="preserve"> 1.3 Проектирование ИТС (4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A57BA2" w:rsidRPr="007C14F2">
        <w:rPr>
          <w:rFonts w:ascii="Times New Roman" w:hAnsi="Times New Roman"/>
        </w:rPr>
        <w:t>: излагаются принципы, методы проектирования, а также его нормативная база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1.4 Транспортные потоки как объект управления (5 часов)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A57BA2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A57BA2" w:rsidRPr="007C14F2">
        <w:rPr>
          <w:rFonts w:ascii="Times New Roman" w:hAnsi="Times New Roman"/>
        </w:rPr>
        <w:t>дается краткое изложение основ теории транспортных потоков как основного объекта управления в ИТС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1.5 Перспективные технические решения в ИТС (7 часов).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A57BA2" w:rsidRPr="007C14F2">
        <w:rPr>
          <w:rFonts w:ascii="Times New Roman" w:hAnsi="Times New Roman"/>
        </w:rPr>
        <w:t>: даются пути перспективного развития ИТС и наиболее современные решения, имеющие потенциал развития</w:t>
      </w:r>
    </w:p>
    <w:p w:rsidR="00A73B6C" w:rsidRPr="007C14F2" w:rsidRDefault="00A73B6C" w:rsidP="00B469DB">
      <w:pPr>
        <w:pStyle w:val="a4"/>
        <w:ind w:left="360"/>
        <w:rPr>
          <w:rFonts w:ascii="Times New Roman" w:hAnsi="Times New Roman"/>
        </w:rPr>
      </w:pPr>
    </w:p>
    <w:p w:rsidR="00B469DB" w:rsidRPr="007C14F2" w:rsidRDefault="00B469DB" w:rsidP="00B469DB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Модуль 2. </w:t>
      </w:r>
      <w:r w:rsidR="00A73B6C" w:rsidRPr="007C14F2">
        <w:rPr>
          <w:rFonts w:ascii="Times New Roman" w:hAnsi="Times New Roman"/>
        </w:rPr>
        <w:t>Функционирование и автоматизация процессов ИТС</w:t>
      </w:r>
      <w:r w:rsidRPr="007C14F2">
        <w:rPr>
          <w:rFonts w:ascii="Times New Roman" w:hAnsi="Times New Roman"/>
        </w:rPr>
        <w:t xml:space="preserve"> (</w:t>
      </w:r>
      <w:r w:rsidR="00A73B6C" w:rsidRPr="007C14F2">
        <w:rPr>
          <w:rFonts w:ascii="Times New Roman" w:hAnsi="Times New Roman"/>
        </w:rPr>
        <w:t xml:space="preserve">24 </w:t>
      </w:r>
      <w:r w:rsidRPr="007C14F2">
        <w:rPr>
          <w:rFonts w:ascii="Times New Roman" w:hAnsi="Times New Roman"/>
        </w:rPr>
        <w:t>час</w:t>
      </w:r>
      <w:r w:rsidR="00A73B6C" w:rsidRPr="007C14F2">
        <w:rPr>
          <w:rFonts w:ascii="Times New Roman" w:hAnsi="Times New Roman"/>
        </w:rPr>
        <w:t>а</w:t>
      </w:r>
      <w:r w:rsidRPr="007C14F2">
        <w:rPr>
          <w:rFonts w:ascii="Times New Roman" w:hAnsi="Times New Roman"/>
        </w:rPr>
        <w:t>)</w:t>
      </w:r>
    </w:p>
    <w:p w:rsidR="00B469DB" w:rsidRPr="007C14F2" w:rsidRDefault="00B469DB" w:rsidP="00B469DB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Тема 2.1. </w:t>
      </w:r>
      <w:r w:rsidR="00A73B6C" w:rsidRPr="007C14F2">
        <w:rPr>
          <w:rFonts w:ascii="Times New Roman" w:hAnsi="Times New Roman"/>
          <w:bCs/>
        </w:rPr>
        <w:t>Структура ИТС (4 часа)</w:t>
      </w:r>
    </w:p>
    <w:permEnd w:id="43"/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DE4AC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DE4AC7" w:rsidRPr="007C14F2">
        <w:rPr>
          <w:rFonts w:ascii="Times New Roman" w:hAnsi="Times New Roman"/>
        </w:rPr>
        <w:t>даются сведения о типовых структурных решениях и методика построения структурных схем ИТС как многоуровневой информационной системы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2.2. Функционирование ИТС и основные процессы автоматизации (4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DE4AC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DE4AC7" w:rsidRPr="007C14F2">
        <w:rPr>
          <w:rFonts w:ascii="Times New Roman" w:hAnsi="Times New Roman"/>
        </w:rPr>
        <w:t>даются сведения о типовых функциональных связях и методика построения функциональных схем ИТС как многокомпонентной информационной системы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2.3. Управление транспортными потоками (4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DE4AC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DE4AC7" w:rsidRPr="007C14F2">
        <w:rPr>
          <w:rFonts w:ascii="Times New Roman" w:hAnsi="Times New Roman"/>
        </w:rPr>
        <w:t>излагаются современные основы методов управления транспортными потоками и процессы автоматизации, позволяющие повысить характеристики дорожного движения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2.4. Управление безопасностью дорожного движения (5 часов)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DE4AC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DE4AC7" w:rsidRPr="007C14F2">
        <w:rPr>
          <w:rFonts w:ascii="Times New Roman" w:hAnsi="Times New Roman"/>
        </w:rPr>
        <w:t>дается комплексная картина взаимосвязанных процессов, определяющих и обеспечивающих безопасность дорожного движения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2.5. Обобщенные алгоритмы управления в подсистемах и модулях ИТС (7 часов)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7F20B6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7F20B6" w:rsidRPr="007C14F2">
        <w:rPr>
          <w:rFonts w:ascii="Times New Roman" w:hAnsi="Times New Roman"/>
        </w:rPr>
        <w:t>даются основные алгоритмы, реализующиеся в подсистемах и модулях ИТС, обеспечивающие автоматизацию процессов в транспортных системах</w:t>
      </w:r>
    </w:p>
    <w:p w:rsidR="00B469DB" w:rsidRPr="007C14F2" w:rsidRDefault="00B469DB" w:rsidP="00B469DB">
      <w:pPr>
        <w:pStyle w:val="a4"/>
        <w:ind w:left="360"/>
        <w:rPr>
          <w:rFonts w:ascii="Times New Roman" w:hAnsi="Times New Roman"/>
        </w:rPr>
      </w:pP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Модуль 3. </w:t>
      </w:r>
      <w:r w:rsidRPr="007C14F2">
        <w:rPr>
          <w:rFonts w:ascii="Times New Roman" w:hAnsi="Times New Roman"/>
          <w:bCs/>
          <w:iCs/>
          <w:color w:val="000000"/>
        </w:rPr>
        <w:t>Алгоритмы искусственного интеллекта в ИТС</w:t>
      </w:r>
      <w:r w:rsidRPr="007C14F2">
        <w:rPr>
          <w:rFonts w:ascii="Times New Roman" w:hAnsi="Times New Roman"/>
        </w:rPr>
        <w:t xml:space="preserve"> (22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Тема 3.1. </w:t>
      </w:r>
      <w:r w:rsidRPr="007C14F2">
        <w:rPr>
          <w:rFonts w:ascii="Times New Roman" w:hAnsi="Times New Roman"/>
          <w:bCs/>
        </w:rPr>
        <w:t>Искусственный интеллект на автомобильном транспорте (4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F0550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F05507" w:rsidRPr="007C14F2">
        <w:rPr>
          <w:rFonts w:ascii="Times New Roman" w:hAnsi="Times New Roman"/>
        </w:rPr>
        <w:t>искусственный интеллект как наука представляется с точки зрения применения в ИТС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3.2. Обработка данных в ИТС (на примере подсистемы мониторинга параметров транспортных потоков) (4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F0550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F05507" w:rsidRPr="007C14F2">
        <w:rPr>
          <w:rFonts w:ascii="Times New Roman" w:hAnsi="Times New Roman"/>
        </w:rPr>
        <w:t>рассматриваются потоки данных в ИТС, взаимодействующие с подсистемой мониторинга параметров транспортных потоков, и исследуются с позиции применения алгоритмов ИИ для их обработки и использования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3.3. Обработка данных в ИТС (на примере подсистемы светофорного управления) (4 часа)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F0550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F05507" w:rsidRPr="007C14F2">
        <w:rPr>
          <w:rFonts w:ascii="Times New Roman" w:hAnsi="Times New Roman"/>
        </w:rPr>
        <w:t>рассматриваются потоки данных в ИТС, взаимодействующие с подсистемой светофорного управления, и исследуются с позиции применения алгоритмов ИИ для их обработки и использования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Тема 3.4. Обработка данных в ИТС (на примере подсистемы весогабаритного контроля транспортных средств) (5 часов)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Содержание темы</w:t>
      </w:r>
      <w:r w:rsidR="00F0550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F05507" w:rsidRPr="007C14F2">
        <w:rPr>
          <w:rFonts w:ascii="Times New Roman" w:hAnsi="Times New Roman"/>
        </w:rPr>
        <w:t>рассматриваются потоки данных в ИТС, взаимодействующие с подсистемой весогабаритного контроля транспортных средств, и исследуются с позиции применения алгоритмов ИИ для их обработки и использования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Тема 3.5. </w:t>
      </w:r>
      <w:r w:rsidR="009904B6" w:rsidRPr="007C14F2">
        <w:rPr>
          <w:rFonts w:ascii="Times New Roman" w:hAnsi="Times New Roman"/>
        </w:rPr>
        <w:t>Алгоритмы оценки эффективности ИТС (5 часов)</w:t>
      </w:r>
    </w:p>
    <w:p w:rsidR="00A73B6C" w:rsidRPr="007C14F2" w:rsidRDefault="00A73B6C" w:rsidP="00A73B6C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lastRenderedPageBreak/>
        <w:t>Содержание темы</w:t>
      </w:r>
      <w:r w:rsidR="00F05507" w:rsidRPr="007C14F2">
        <w:rPr>
          <w:rFonts w:ascii="Times New Roman" w:hAnsi="Times New Roman"/>
        </w:rPr>
        <w:t>:</w:t>
      </w:r>
      <w:r w:rsidRPr="007C14F2">
        <w:rPr>
          <w:rFonts w:ascii="Times New Roman" w:hAnsi="Times New Roman"/>
        </w:rPr>
        <w:t xml:space="preserve"> </w:t>
      </w:r>
      <w:r w:rsidR="00F05507" w:rsidRPr="007C14F2">
        <w:rPr>
          <w:rFonts w:ascii="Times New Roman" w:hAnsi="Times New Roman"/>
        </w:rPr>
        <w:t>оцениваются перспективы приме</w:t>
      </w:r>
      <w:r w:rsidR="00532BD1" w:rsidRPr="007C14F2">
        <w:rPr>
          <w:rFonts w:ascii="Times New Roman" w:hAnsi="Times New Roman"/>
        </w:rPr>
        <w:t>нения алгоритмов ИИ для одного из основных модулей</w:t>
      </w:r>
      <w:r w:rsidR="00F05507" w:rsidRPr="007C14F2">
        <w:rPr>
          <w:rFonts w:ascii="Times New Roman" w:hAnsi="Times New Roman"/>
        </w:rPr>
        <w:t xml:space="preserve"> ИТС: оценки эффективности работы</w:t>
      </w:r>
    </w:p>
    <w:p w:rsidR="00A73B6C" w:rsidRPr="007C14F2" w:rsidRDefault="00A73B6C" w:rsidP="00B469DB">
      <w:pPr>
        <w:pStyle w:val="a4"/>
        <w:ind w:left="360"/>
        <w:rPr>
          <w:rFonts w:ascii="Times New Roman" w:hAnsi="Times New Roman"/>
        </w:rPr>
      </w:pPr>
    </w:p>
    <w:p w:rsidR="00762466" w:rsidRPr="007C14F2" w:rsidRDefault="00762466" w:rsidP="00322AE8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747"/>
        <w:gridCol w:w="3194"/>
        <w:gridCol w:w="2842"/>
      </w:tblGrid>
      <w:tr w:rsidR="008C00F6" w:rsidRPr="007C14F2" w:rsidTr="00F30DC3">
        <w:tc>
          <w:tcPr>
            <w:tcW w:w="567" w:type="dxa"/>
          </w:tcPr>
          <w:p w:rsidR="004D5953" w:rsidRPr="007C14F2" w:rsidRDefault="004D5953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47" w:type="dxa"/>
          </w:tcPr>
          <w:p w:rsidR="004D5953" w:rsidRPr="007C14F2" w:rsidRDefault="004D5953" w:rsidP="0004061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7C14F2" w:rsidRDefault="004D5953" w:rsidP="0004061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7C14F2" w:rsidRDefault="004D5953" w:rsidP="0004061C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permStart w:id="44" w:edGrp="everyone"/>
            <w:r w:rsidRPr="007C14F2">
              <w:rPr>
                <w:rFonts w:ascii="Times New Roman" w:hAnsi="Times New Roman"/>
                <w:b/>
              </w:rPr>
              <w:t>1.1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Система государственных стандартов ИТС в РФ</w:t>
            </w:r>
          </w:p>
        </w:tc>
        <w:tc>
          <w:tcPr>
            <w:tcW w:w="3194" w:type="dxa"/>
          </w:tcPr>
          <w:p w:rsidR="006F50C2" w:rsidRPr="007C14F2" w:rsidRDefault="00BD22CA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Разработка структурной схемы для системы ГОСТ ИТС РФ</w:t>
            </w:r>
          </w:p>
        </w:tc>
        <w:tc>
          <w:tcPr>
            <w:tcW w:w="2842" w:type="dxa"/>
          </w:tcPr>
          <w:p w:rsidR="006F50C2" w:rsidRPr="007C14F2" w:rsidRDefault="00383C41" w:rsidP="00383C4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Изучить все стандарты ИТС РФ. Разработать структурную схему взаимосвязи ГОСТ. Представить отчет по работе. Работа направлена на формирование ПК-1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1.2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Теоретические основы ИТС</w:t>
            </w:r>
          </w:p>
        </w:tc>
        <w:tc>
          <w:tcPr>
            <w:tcW w:w="3194" w:type="dxa"/>
          </w:tcPr>
          <w:p w:rsidR="006F50C2" w:rsidRPr="007C14F2" w:rsidRDefault="000F0953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Разработка классификации инновационных решений для ИТС с применением ИИ</w:t>
            </w:r>
          </w:p>
        </w:tc>
        <w:tc>
          <w:tcPr>
            <w:tcW w:w="2842" w:type="dxa"/>
          </w:tcPr>
          <w:p w:rsidR="006F50C2" w:rsidRPr="007C14F2" w:rsidRDefault="00383C41" w:rsidP="00383C4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Изучить источники по теме работы. Разработать схему классификации технических решений для ИТС с ИИ. Представить отчет по работе. Работа направлена на формирование ПК-2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1.3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Проектирование ИТС</w:t>
            </w:r>
          </w:p>
        </w:tc>
        <w:tc>
          <w:tcPr>
            <w:tcW w:w="3194" w:type="dxa"/>
          </w:tcPr>
          <w:p w:rsidR="006F50C2" w:rsidRPr="007C14F2" w:rsidRDefault="00EA49D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Разработка структуры эскизного проекта ИТС</w:t>
            </w:r>
          </w:p>
        </w:tc>
        <w:tc>
          <w:tcPr>
            <w:tcW w:w="2842" w:type="dxa"/>
          </w:tcPr>
          <w:p w:rsidR="006F50C2" w:rsidRPr="007C14F2" w:rsidRDefault="00383C41" w:rsidP="00383C4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Изучить локальный проект ИТС своего региона. Разработать структуру эскизного проекта и дать краткое описание содержания каждого раздела. Представить отчет по работе. Работа направлена на формирование ПК-1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1.4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Транспортные потоки как объект управления </w:t>
            </w:r>
          </w:p>
        </w:tc>
        <w:tc>
          <w:tcPr>
            <w:tcW w:w="3194" w:type="dxa"/>
          </w:tcPr>
          <w:p w:rsidR="006F50C2" w:rsidRPr="007C14F2" w:rsidRDefault="00EA49D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Расчет транспортных потоков с помощью транспортной модели города</w:t>
            </w:r>
          </w:p>
        </w:tc>
        <w:tc>
          <w:tcPr>
            <w:tcW w:w="2842" w:type="dxa"/>
          </w:tcPr>
          <w:p w:rsidR="006F50C2" w:rsidRPr="007C14F2" w:rsidRDefault="00383C41" w:rsidP="00383C4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Получить сведения об основных ПАК для моделирования транспортных потоков. Выполнить расчет интенсивностей потоков с помощью выданной преподавателем модели дорожной сети города. Представить отчет по работе. Работа направлена на формирование ПК-2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1.5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Перспективные технические решения в ИТС </w:t>
            </w:r>
          </w:p>
        </w:tc>
        <w:tc>
          <w:tcPr>
            <w:tcW w:w="3194" w:type="dxa"/>
          </w:tcPr>
          <w:p w:rsidR="006F50C2" w:rsidRPr="007C14F2" w:rsidRDefault="0039365B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Научно-технический отчет по перспективам развития ИТС с новыми алгоритмами ИИ</w:t>
            </w:r>
          </w:p>
        </w:tc>
        <w:tc>
          <w:tcPr>
            <w:tcW w:w="2842" w:type="dxa"/>
          </w:tcPr>
          <w:p w:rsidR="006F50C2" w:rsidRPr="007C14F2" w:rsidRDefault="00383C41" w:rsidP="00383C4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Изучить материалы по теме работы. Разработать и представить научно-технический отчет по работе. Работа направлена на формирование ПК-3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2.1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Структура ИТС</w:t>
            </w:r>
          </w:p>
        </w:tc>
        <w:tc>
          <w:tcPr>
            <w:tcW w:w="3194" w:type="dxa"/>
          </w:tcPr>
          <w:p w:rsidR="006F50C2" w:rsidRPr="007C14F2" w:rsidRDefault="00EA49D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Построение структурной схемы ИТС</w:t>
            </w:r>
          </w:p>
        </w:tc>
        <w:tc>
          <w:tcPr>
            <w:tcW w:w="2842" w:type="dxa"/>
          </w:tcPr>
          <w:p w:rsidR="006F50C2" w:rsidRPr="007C14F2" w:rsidRDefault="00C350FA" w:rsidP="00C350F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Изучить локальный проект ИТС своего города (агломерации). Разработать структурную схему ИТС на его основе. Представить отчет по работе. Работа направлена на </w:t>
            </w:r>
            <w:r w:rsidRPr="007C14F2">
              <w:rPr>
                <w:rFonts w:ascii="Times New Roman" w:hAnsi="Times New Roman"/>
              </w:rPr>
              <w:lastRenderedPageBreak/>
              <w:t>формирование ПК-1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lastRenderedPageBreak/>
              <w:t>2.2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Функционирование ИТС и основные процессы автоматизации</w:t>
            </w:r>
          </w:p>
        </w:tc>
        <w:tc>
          <w:tcPr>
            <w:tcW w:w="3194" w:type="dxa"/>
          </w:tcPr>
          <w:p w:rsidR="006F50C2" w:rsidRPr="007C14F2" w:rsidRDefault="00EA49D2" w:rsidP="00EA49D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Построение функциональной схемы ИТС</w:t>
            </w:r>
          </w:p>
        </w:tc>
        <w:tc>
          <w:tcPr>
            <w:tcW w:w="2842" w:type="dxa"/>
          </w:tcPr>
          <w:p w:rsidR="006F50C2" w:rsidRPr="007C14F2" w:rsidRDefault="00C350FA" w:rsidP="00C350F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Изучить локальный проект ИТС своего города (агломерации). Разработать функциональную схему ИТС на его основе. Представить отчет по работе. Работа направлена на формирование ПК-1</w:t>
            </w:r>
          </w:p>
        </w:tc>
      </w:tr>
      <w:tr w:rsidR="006F50C2" w:rsidRPr="007C14F2" w:rsidTr="00A229BD">
        <w:tc>
          <w:tcPr>
            <w:tcW w:w="567" w:type="dxa"/>
          </w:tcPr>
          <w:p w:rsidR="006F50C2" w:rsidRPr="007C14F2" w:rsidRDefault="006F50C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2.3</w:t>
            </w:r>
          </w:p>
        </w:tc>
        <w:tc>
          <w:tcPr>
            <w:tcW w:w="2747" w:type="dxa"/>
            <w:vAlign w:val="center"/>
          </w:tcPr>
          <w:p w:rsidR="006F50C2" w:rsidRPr="007C14F2" w:rsidRDefault="006F50C2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Управление транспортными потоками</w:t>
            </w:r>
          </w:p>
        </w:tc>
        <w:tc>
          <w:tcPr>
            <w:tcW w:w="3194" w:type="dxa"/>
          </w:tcPr>
          <w:p w:rsidR="006F50C2" w:rsidRPr="007C14F2" w:rsidRDefault="0039365B" w:rsidP="0039365B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Разработка концепции применения управления потоками в городе</w:t>
            </w:r>
          </w:p>
        </w:tc>
        <w:tc>
          <w:tcPr>
            <w:tcW w:w="2842" w:type="dxa"/>
          </w:tcPr>
          <w:p w:rsidR="006F50C2" w:rsidRPr="007C14F2" w:rsidRDefault="00C350FA" w:rsidP="00C350F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Изучить локальный проект ИТС своего города (агломерации). Разработать концепцию управления потоками на его основе. Представить отчет по работе. Работа направлена на формирование ПК-2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2.4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Управление безопасностью дорожного движения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Изучение процессов, происходящих в местах концентрации ДТП с помощью ИТС</w:t>
            </w:r>
          </w:p>
        </w:tc>
        <w:tc>
          <w:tcPr>
            <w:tcW w:w="2842" w:type="dxa"/>
          </w:tcPr>
          <w:p w:rsidR="00C350FA" w:rsidRPr="007C14F2" w:rsidRDefault="00C350FA" w:rsidP="00C350F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Изучить </w:t>
            </w:r>
            <w:r w:rsidRPr="007C14F2">
              <w:rPr>
                <w:rFonts w:ascii="Times New Roman" w:hAnsi="Times New Roman"/>
              </w:rPr>
              <w:t>места концентрации ДТП</w:t>
            </w:r>
            <w:r w:rsidRPr="007C14F2">
              <w:rPr>
                <w:rFonts w:ascii="Times New Roman" w:hAnsi="Times New Roman"/>
              </w:rPr>
              <w:t xml:space="preserve"> своего города (агломерации). Разработать концепцию управления</w:t>
            </w:r>
            <w:r w:rsidRPr="007C14F2">
              <w:rPr>
                <w:rFonts w:ascii="Times New Roman" w:hAnsi="Times New Roman"/>
              </w:rPr>
              <w:t xml:space="preserve"> безопасностью дорожного движения с помощью ИТС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ПК-2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2.5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Обобщенные алгоритмы управления в подсистемах и модулях ИТС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Разработка алгоритма управления подсистемой ИТС (подсистема - по заданию преподавателя)</w:t>
            </w:r>
          </w:p>
        </w:tc>
        <w:tc>
          <w:tcPr>
            <w:tcW w:w="2842" w:type="dxa"/>
          </w:tcPr>
          <w:p w:rsidR="00C350FA" w:rsidRPr="007C14F2" w:rsidRDefault="00C350FA" w:rsidP="00C350F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Изучить </w:t>
            </w:r>
            <w:r w:rsidRPr="007C14F2">
              <w:rPr>
                <w:rFonts w:ascii="Times New Roman" w:hAnsi="Times New Roman"/>
              </w:rPr>
              <w:t>проблему разработки алгоритмов управления подсистемой ИТС</w:t>
            </w:r>
            <w:r w:rsidRPr="007C14F2">
              <w:rPr>
                <w:rFonts w:ascii="Times New Roman" w:hAnsi="Times New Roman"/>
              </w:rPr>
              <w:t xml:space="preserve">. </w:t>
            </w:r>
            <w:r w:rsidRPr="007C14F2">
              <w:rPr>
                <w:rFonts w:ascii="Times New Roman" w:hAnsi="Times New Roman"/>
              </w:rPr>
              <w:t>Оценить состав новых знаний, необходимых для решения задачи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</w:t>
            </w:r>
            <w:r w:rsidRPr="007C14F2">
              <w:rPr>
                <w:rFonts w:ascii="Times New Roman" w:hAnsi="Times New Roman"/>
              </w:rPr>
              <w:t>3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3.1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  <w:bCs/>
              </w:rPr>
              <w:t>Искусственный интеллект на автомобильном транспорте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Анализ примеров реального применения ИИ на автомобильном транспорте</w:t>
            </w:r>
          </w:p>
        </w:tc>
        <w:tc>
          <w:tcPr>
            <w:tcW w:w="2842" w:type="dxa"/>
          </w:tcPr>
          <w:p w:rsidR="00C350FA" w:rsidRPr="007C14F2" w:rsidRDefault="00C350FA" w:rsidP="00C350F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Изучить </w:t>
            </w:r>
            <w:r w:rsidRPr="007C14F2">
              <w:rPr>
                <w:rFonts w:ascii="Times New Roman" w:hAnsi="Times New Roman"/>
              </w:rPr>
              <w:t>проблему применения ИИ на автомобильном транспорте</w:t>
            </w:r>
            <w:r w:rsidRPr="007C14F2">
              <w:rPr>
                <w:rFonts w:ascii="Times New Roman" w:hAnsi="Times New Roman"/>
              </w:rPr>
              <w:t xml:space="preserve">. </w:t>
            </w:r>
            <w:r w:rsidRPr="007C14F2">
              <w:rPr>
                <w:rFonts w:ascii="Times New Roman" w:hAnsi="Times New Roman"/>
              </w:rPr>
              <w:t>Оценить состав новых знаний, необходимых для решения задачи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</w:t>
            </w:r>
            <w:r w:rsidRPr="007C14F2">
              <w:rPr>
                <w:rFonts w:ascii="Times New Roman" w:hAnsi="Times New Roman"/>
              </w:rPr>
              <w:t>3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3.2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Обработка данных в ИТС (на примере подсистемы мониторинга параметров транспортных потоков)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Анализ данных подсистемы мониторинга параметров транспортных потоков</w:t>
            </w:r>
          </w:p>
        </w:tc>
        <w:tc>
          <w:tcPr>
            <w:tcW w:w="2842" w:type="dxa"/>
          </w:tcPr>
          <w:p w:rsidR="00C350FA" w:rsidRPr="007C14F2" w:rsidRDefault="00706D22" w:rsidP="00706D2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Получить реальные данные от подсистемы, в том числе с использованием удаленного доступа к ИТС</w:t>
            </w:r>
            <w:r w:rsidRPr="007C14F2">
              <w:rPr>
                <w:rFonts w:ascii="Times New Roman" w:hAnsi="Times New Roman"/>
              </w:rPr>
              <w:t xml:space="preserve">. </w:t>
            </w:r>
            <w:r w:rsidRPr="007C14F2">
              <w:rPr>
                <w:rFonts w:ascii="Times New Roman" w:hAnsi="Times New Roman"/>
              </w:rPr>
              <w:t>Выполнить анализ данных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</w:t>
            </w:r>
            <w:r w:rsidRPr="007C14F2">
              <w:rPr>
                <w:rFonts w:ascii="Times New Roman" w:hAnsi="Times New Roman"/>
              </w:rPr>
              <w:t>1 и ПК-2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3.3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Обработка данных в ИТС </w:t>
            </w:r>
            <w:r w:rsidRPr="007C14F2">
              <w:rPr>
                <w:rFonts w:ascii="Times New Roman" w:hAnsi="Times New Roman"/>
              </w:rPr>
              <w:lastRenderedPageBreak/>
              <w:t>(на примере подсистемы светофорного управления)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 xml:space="preserve">Анализ данных подсистемы </w:t>
            </w:r>
            <w:r w:rsidRPr="007C14F2">
              <w:rPr>
                <w:rFonts w:ascii="Times New Roman" w:hAnsi="Times New Roman"/>
              </w:rPr>
              <w:lastRenderedPageBreak/>
              <w:t>мониторинга параметров светофорного управления</w:t>
            </w:r>
          </w:p>
        </w:tc>
        <w:tc>
          <w:tcPr>
            <w:tcW w:w="2842" w:type="dxa"/>
          </w:tcPr>
          <w:p w:rsidR="00C350FA" w:rsidRPr="007C14F2" w:rsidRDefault="00706D2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 xml:space="preserve">Получить реальные данные </w:t>
            </w:r>
            <w:r w:rsidRPr="007C14F2">
              <w:rPr>
                <w:rFonts w:ascii="Times New Roman" w:hAnsi="Times New Roman"/>
              </w:rPr>
              <w:lastRenderedPageBreak/>
              <w:t>от подсистемы, в том числе с использованием удаленного доступа к ИТС</w:t>
            </w:r>
            <w:r w:rsidRPr="007C14F2">
              <w:rPr>
                <w:rFonts w:ascii="Times New Roman" w:hAnsi="Times New Roman"/>
              </w:rPr>
              <w:t xml:space="preserve">. </w:t>
            </w:r>
            <w:r w:rsidRPr="007C14F2">
              <w:rPr>
                <w:rFonts w:ascii="Times New Roman" w:hAnsi="Times New Roman"/>
              </w:rPr>
              <w:t>Выполнить анализ данных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</w:t>
            </w:r>
            <w:r w:rsidRPr="007C14F2">
              <w:rPr>
                <w:rFonts w:ascii="Times New Roman" w:hAnsi="Times New Roman"/>
              </w:rPr>
              <w:t>1 и ПК-2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lastRenderedPageBreak/>
              <w:t>3.4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Обработка данных в ИТС (на примере подсистемы весогабаритного контроля транспортных средств)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Анализ данных подсистемы весогабаритного контроля транспортных средств</w:t>
            </w:r>
          </w:p>
        </w:tc>
        <w:tc>
          <w:tcPr>
            <w:tcW w:w="2842" w:type="dxa"/>
          </w:tcPr>
          <w:p w:rsidR="00C350FA" w:rsidRPr="007C14F2" w:rsidRDefault="00706D2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Получить реальные данные от подсистемы, в том числе с использованием удаленного доступа к ИТС</w:t>
            </w:r>
            <w:r w:rsidRPr="007C14F2">
              <w:rPr>
                <w:rFonts w:ascii="Times New Roman" w:hAnsi="Times New Roman"/>
              </w:rPr>
              <w:t xml:space="preserve">. </w:t>
            </w:r>
            <w:r w:rsidRPr="007C14F2">
              <w:rPr>
                <w:rFonts w:ascii="Times New Roman" w:hAnsi="Times New Roman"/>
              </w:rPr>
              <w:t>Выполнить анализ данных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</w:t>
            </w:r>
            <w:r w:rsidRPr="007C14F2">
              <w:rPr>
                <w:rFonts w:ascii="Times New Roman" w:hAnsi="Times New Roman"/>
              </w:rPr>
              <w:t>1 и ПК-2</w:t>
            </w:r>
          </w:p>
        </w:tc>
      </w:tr>
      <w:tr w:rsidR="00C350FA" w:rsidRPr="007C14F2" w:rsidTr="00A229BD">
        <w:tc>
          <w:tcPr>
            <w:tcW w:w="567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3.5</w:t>
            </w:r>
          </w:p>
        </w:tc>
        <w:tc>
          <w:tcPr>
            <w:tcW w:w="2747" w:type="dxa"/>
            <w:vAlign w:val="center"/>
          </w:tcPr>
          <w:p w:rsidR="00C350FA" w:rsidRPr="007C14F2" w:rsidRDefault="00C350FA" w:rsidP="00A229BD">
            <w:pPr>
              <w:spacing w:after="0" w:line="240" w:lineRule="auto"/>
              <w:jc w:val="both"/>
              <w:outlineLvl w:val="5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Алгоритмы оценки эффективности ИТС</w:t>
            </w:r>
          </w:p>
        </w:tc>
        <w:tc>
          <w:tcPr>
            <w:tcW w:w="3194" w:type="dxa"/>
          </w:tcPr>
          <w:p w:rsidR="00C350FA" w:rsidRPr="007C14F2" w:rsidRDefault="00C350FA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Разработка образовательной траектории по совершенствованию компетенций в области ИТС</w:t>
            </w:r>
          </w:p>
        </w:tc>
        <w:tc>
          <w:tcPr>
            <w:tcW w:w="2842" w:type="dxa"/>
          </w:tcPr>
          <w:p w:rsidR="00C350FA" w:rsidRPr="007C14F2" w:rsidRDefault="00706D22" w:rsidP="00706D2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Изучить </w:t>
            </w:r>
            <w:r w:rsidRPr="007C14F2">
              <w:rPr>
                <w:rFonts w:ascii="Times New Roman" w:hAnsi="Times New Roman"/>
              </w:rPr>
              <w:t>проблему расчета эффективности ИТС</w:t>
            </w:r>
            <w:r w:rsidRPr="007C14F2">
              <w:rPr>
                <w:rFonts w:ascii="Times New Roman" w:hAnsi="Times New Roman"/>
              </w:rPr>
              <w:t xml:space="preserve">. </w:t>
            </w:r>
            <w:r w:rsidRPr="007C14F2">
              <w:rPr>
                <w:rFonts w:ascii="Times New Roman" w:hAnsi="Times New Roman"/>
              </w:rPr>
              <w:t>Разработать систему для собственной образовательной траектории по данному вопросу</w:t>
            </w:r>
            <w:r w:rsidRPr="007C14F2">
              <w:rPr>
                <w:rFonts w:ascii="Times New Roman" w:hAnsi="Times New Roman"/>
              </w:rPr>
              <w:t>. Представить отчет по работе. Работа направлена на формирование ПК-</w:t>
            </w:r>
            <w:r w:rsidRPr="007C14F2">
              <w:rPr>
                <w:rFonts w:ascii="Times New Roman" w:hAnsi="Times New Roman"/>
              </w:rPr>
              <w:t>3</w:t>
            </w:r>
          </w:p>
        </w:tc>
      </w:tr>
      <w:permEnd w:id="44"/>
    </w:tbl>
    <w:p w:rsidR="00762466" w:rsidRPr="007C14F2" w:rsidRDefault="00762466" w:rsidP="0016325B">
      <w:pPr>
        <w:pStyle w:val="a4"/>
        <w:ind w:left="360"/>
        <w:rPr>
          <w:rFonts w:ascii="Times New Roman" w:hAnsi="Times New Roman"/>
          <w:b/>
        </w:rPr>
      </w:pPr>
    </w:p>
    <w:p w:rsidR="00A406A2" w:rsidRPr="007C14F2" w:rsidRDefault="000841CD" w:rsidP="000E1B05">
      <w:pPr>
        <w:pStyle w:val="a4"/>
        <w:ind w:left="360"/>
        <w:rPr>
          <w:rFonts w:ascii="Times New Roman" w:hAnsi="Times New Roman"/>
        </w:rPr>
      </w:pPr>
      <w:r w:rsidRPr="007C14F2">
        <w:rPr>
          <w:rFonts w:ascii="Times New Roman" w:hAnsi="Times New Roman"/>
          <w:b/>
        </w:rPr>
        <w:t>8.</w:t>
      </w:r>
      <w:r w:rsidR="00772882" w:rsidRPr="007C14F2">
        <w:rPr>
          <w:rFonts w:ascii="Times New Roman" w:hAnsi="Times New Roman"/>
          <w:b/>
        </w:rPr>
        <w:t>Оценочные материалы по образовательной программе</w:t>
      </w:r>
      <w:r w:rsidR="00772882" w:rsidRPr="007C14F2">
        <w:rPr>
          <w:rFonts w:ascii="Times New Roman" w:hAnsi="Times New Roman"/>
        </w:rPr>
        <w:t xml:space="preserve"> </w:t>
      </w:r>
    </w:p>
    <w:p w:rsidR="00DE3CBB" w:rsidRPr="007C14F2" w:rsidRDefault="000841CD" w:rsidP="00DE3CBB">
      <w:pPr>
        <w:pStyle w:val="a4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8</w:t>
      </w:r>
      <w:r w:rsidR="00DE3CBB" w:rsidRPr="007C14F2">
        <w:rPr>
          <w:rFonts w:ascii="Times New Roman" w:hAnsi="Times New Roman"/>
          <w:b/>
        </w:rPr>
        <w:t>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2835"/>
        <w:gridCol w:w="2522"/>
        <w:gridCol w:w="3000"/>
      </w:tblGrid>
      <w:tr w:rsidR="008C00F6" w:rsidRPr="007C14F2" w:rsidTr="003A6F92">
        <w:tc>
          <w:tcPr>
            <w:tcW w:w="993" w:type="dxa"/>
          </w:tcPr>
          <w:p w:rsidR="00772882" w:rsidRPr="007C14F2" w:rsidRDefault="0077288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№</w:t>
            </w:r>
            <w:r w:rsidR="00DE3CBB" w:rsidRPr="007C14F2">
              <w:rPr>
                <w:rFonts w:ascii="Times New Roman" w:hAnsi="Times New Roman"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7C14F2" w:rsidRDefault="0077288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Вопросы входного тестирования</w:t>
            </w:r>
          </w:p>
        </w:tc>
        <w:tc>
          <w:tcPr>
            <w:tcW w:w="2522" w:type="dxa"/>
          </w:tcPr>
          <w:p w:rsidR="00772882" w:rsidRPr="007C14F2" w:rsidRDefault="0077288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Вопросы промежуточного тестирования</w:t>
            </w:r>
          </w:p>
        </w:tc>
        <w:tc>
          <w:tcPr>
            <w:tcW w:w="3000" w:type="dxa"/>
          </w:tcPr>
          <w:p w:rsidR="00772882" w:rsidRPr="007C14F2" w:rsidRDefault="0077288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Вопросы итогового тестирования</w:t>
            </w:r>
          </w:p>
        </w:tc>
      </w:tr>
      <w:tr w:rsidR="0088559C" w:rsidRPr="007C14F2" w:rsidTr="003A6F92">
        <w:tc>
          <w:tcPr>
            <w:tcW w:w="993" w:type="dxa"/>
          </w:tcPr>
          <w:p w:rsidR="0088559C" w:rsidRPr="007C14F2" w:rsidRDefault="0088559C" w:rsidP="00F94B5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permStart w:id="45" w:edGrp="everyone"/>
            <w:r w:rsidRPr="007C14F2"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:rsidR="003A6F92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 Что такое интеллектуальная транспортная система (ИТС)?</w:t>
            </w:r>
          </w:p>
          <w:p w:rsidR="0088559C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2. </w:t>
            </w:r>
            <w:r w:rsidR="00A229BD" w:rsidRPr="007C14F2">
              <w:rPr>
                <w:rFonts w:ascii="Times New Roman" w:hAnsi="Times New Roman"/>
              </w:rPr>
              <w:t>Эскизным проектом ИТС называется</w:t>
            </w:r>
            <w:r w:rsidRPr="007C14F2">
              <w:rPr>
                <w:rFonts w:ascii="Times New Roman" w:hAnsi="Times New Roman"/>
              </w:rPr>
              <w:t>?</w:t>
            </w:r>
          </w:p>
          <w:p w:rsidR="00A229BD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3. </w:t>
            </w:r>
            <w:r w:rsidR="00A229BD" w:rsidRPr="007C14F2">
              <w:rPr>
                <w:rFonts w:ascii="Times New Roman" w:hAnsi="Times New Roman"/>
              </w:rPr>
              <w:t>Что называется локальным проектом (ЛП) ИТС</w:t>
            </w:r>
            <w:r w:rsidRPr="007C14F2">
              <w:rPr>
                <w:rFonts w:ascii="Times New Roman" w:hAnsi="Times New Roman"/>
              </w:rPr>
              <w:t>?</w:t>
            </w:r>
          </w:p>
          <w:p w:rsidR="003A6F92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Чем комплексная подсистема ИТС отличается от инструментальной?</w:t>
            </w:r>
          </w:p>
        </w:tc>
        <w:tc>
          <w:tcPr>
            <w:tcW w:w="2522" w:type="dxa"/>
          </w:tcPr>
          <w:p w:rsidR="0088559C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 Описать работу подсистемы светофорного управления</w:t>
            </w:r>
          </w:p>
          <w:p w:rsidR="003A6F92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 Описать работу подсистемы мониторинга параметров транспортных потоков</w:t>
            </w:r>
          </w:p>
          <w:p w:rsidR="003A6F92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 Описать работу подсистемы весогабаритного контроля транспорта</w:t>
            </w:r>
          </w:p>
          <w:p w:rsidR="003A6F92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Описать работу подсистемы мониторинга пешеходных потоков</w:t>
            </w:r>
          </w:p>
          <w:p w:rsidR="003A6F92" w:rsidRPr="007C14F2" w:rsidRDefault="003A6F92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5. Описать работу подсистемы косвенного управления транспортными потоками</w:t>
            </w:r>
          </w:p>
        </w:tc>
        <w:tc>
          <w:tcPr>
            <w:tcW w:w="3000" w:type="dxa"/>
          </w:tcPr>
          <w:p w:rsidR="0088559C" w:rsidRPr="007C14F2" w:rsidRDefault="00BA5C59" w:rsidP="00BA5C5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 Составить структурную схему подсистемы директивного управления транспортными потоками</w:t>
            </w:r>
          </w:p>
          <w:p w:rsidR="00BA5C59" w:rsidRPr="007C14F2" w:rsidRDefault="00BA5C59" w:rsidP="00BA5C5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 Составить функциональную схему подсистемы директивного управления транспортными потоками</w:t>
            </w:r>
          </w:p>
          <w:p w:rsidR="00BA5C59" w:rsidRPr="007C14F2" w:rsidRDefault="00BA5C59" w:rsidP="00BA5C5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 Составить структурную схему подсистемы косвенного управления транспортными потоками</w:t>
            </w:r>
          </w:p>
          <w:p w:rsidR="00BA5C59" w:rsidRPr="007C14F2" w:rsidRDefault="00BA5C59" w:rsidP="00BA5C5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Составить функциональную схему подсистемы косвенного управления транспортными потоками</w:t>
            </w:r>
          </w:p>
          <w:p w:rsidR="00BA5C59" w:rsidRPr="007C14F2" w:rsidRDefault="00BA5C59" w:rsidP="00BA5C59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5. Составить структурную схему модулей и подсистем единой платформы управления транспортной системой</w:t>
            </w:r>
          </w:p>
        </w:tc>
      </w:tr>
      <w:tr w:rsidR="0088559C" w:rsidRPr="007C14F2" w:rsidTr="003A6F92">
        <w:tc>
          <w:tcPr>
            <w:tcW w:w="993" w:type="dxa"/>
          </w:tcPr>
          <w:p w:rsidR="0088559C" w:rsidRPr="007C14F2" w:rsidRDefault="00F94B51" w:rsidP="00F94B5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835" w:type="dxa"/>
          </w:tcPr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 Для чего служит ИТС?</w:t>
            </w:r>
          </w:p>
          <w:p w:rsidR="0088559C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 Какие объекты образуют автоматизированную систему управления дорожным движением?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 Какова основная задача автоматизации дорожного движения?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Назначение интеграционной платформы ИТС заключается в?</w:t>
            </w:r>
          </w:p>
        </w:tc>
        <w:tc>
          <w:tcPr>
            <w:tcW w:w="2522" w:type="dxa"/>
          </w:tcPr>
          <w:p w:rsidR="0088559C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 Перечислить и описать основные методы управления транспортными потоками с помощью светофоров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 Перечислить и описать основные методы мониторинга параметров транспортных потоков (на основе известной нормативной документации)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 Перечислить и описать основные функции подсистемы (на уровне преобразования цифровых данных), указать, каким образом цифровая информация используется для решения задач подсистемы, в том числе проблемных ситуаций (нераспознанные номера госрегистрации, нарушение скоростного режима, нарушение правил проезда поста ВГК)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Перечислить и описать основные методы мониторинга параметров пешеходных потоков (на основе известной нормативной документации)</w:t>
            </w:r>
          </w:p>
          <w:p w:rsidR="003A6F92" w:rsidRPr="007C14F2" w:rsidRDefault="003A6F92" w:rsidP="003A6F92">
            <w:pPr>
              <w:pStyle w:val="ae"/>
              <w:spacing w:line="276" w:lineRule="auto"/>
              <w:ind w:right="110" w:firstLine="0"/>
              <w:jc w:val="left"/>
              <w:rPr>
                <w:b w:val="0"/>
              </w:rPr>
            </w:pPr>
            <w:r w:rsidRPr="007C14F2">
              <w:rPr>
                <w:b w:val="0"/>
                <w:sz w:val="22"/>
                <w:szCs w:val="22"/>
                <w:lang w:val="ru-RU"/>
              </w:rPr>
              <w:t>5. Перечислить и описать основные методы косвенного управления транспортными потоками</w:t>
            </w:r>
          </w:p>
        </w:tc>
        <w:tc>
          <w:tcPr>
            <w:tcW w:w="3000" w:type="dxa"/>
          </w:tcPr>
          <w:p w:rsidR="0088559C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Построить временные ряды и все возможные варианты диаграммы транспортного потока с использованием выданной статистики. Дать интерпретацию полученных результатов (указать на наличие фазовых переходов в потоке, отметить возможные существующие проблемы для характерного времени суток)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Построить временной ряд и выполнить обработку полученных данных, построить диаграммы, позволяющие сделать выводы о возможных причинах ДТП. Дать интерпретацию полученных результатов (указать на способы решения проблем с помощью технических средств и подсистем ИТС)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Построить временные ряды и выполнить обработку полученных данных, построить диаграммы, позволяющие сделать выводы о возможных причинах задержек. Дать интерпретацию полученных результатов (указать на способы решения проблем с помощью технических средств и подсистем ИТС)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Построить временные ряды и выполнить обработку полученных данных, построить диаграммы, позволяющие сделать выводы о возможных причинах задержек МТС и отклонений от расписаний движения. Дать интерпретацию полученных результатов (указать на способы решения проблем с помощью технических средств и подсистем ИТС)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Дополнить модель информацией о транспортных районах, решить задачу загрузки УДС, построить картограммы интенсивностей </w:t>
            </w:r>
            <w:r w:rsidRPr="007C14F2">
              <w:rPr>
                <w:rFonts w:ascii="Times New Roman" w:hAnsi="Times New Roman"/>
              </w:rPr>
              <w:lastRenderedPageBreak/>
              <w:t>транспортных потоков на различных участках УДС и выполнить обработку полученных данных. Построить диаграммы, позволяющие сделать выводы о возможных причинах проблем на УДС города. Дать интерпретацию полученных результатов (указать на способы решения проблем с помощью технических средств и подсистем ИТС)</w:t>
            </w:r>
          </w:p>
        </w:tc>
      </w:tr>
      <w:tr w:rsidR="0088559C" w:rsidRPr="007C14F2" w:rsidTr="003A6F92">
        <w:tc>
          <w:tcPr>
            <w:tcW w:w="993" w:type="dxa"/>
          </w:tcPr>
          <w:p w:rsidR="0088559C" w:rsidRPr="007C14F2" w:rsidRDefault="0088559C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2835" w:type="dxa"/>
          </w:tcPr>
          <w:p w:rsidR="0088559C" w:rsidRPr="007C14F2" w:rsidRDefault="00A229B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 Основные компоненты искусственного интеллекта как науки и технологии?</w:t>
            </w:r>
          </w:p>
          <w:p w:rsidR="00A229BD" w:rsidRPr="007C14F2" w:rsidRDefault="00A229B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A229BD" w:rsidRPr="007C14F2" w:rsidRDefault="00A229BD" w:rsidP="00A229B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 Искусственный интеллект в ИТС не применяется для решения задачи?</w:t>
            </w:r>
          </w:p>
        </w:tc>
        <w:tc>
          <w:tcPr>
            <w:tcW w:w="2522" w:type="dxa"/>
          </w:tcPr>
          <w:p w:rsidR="0088559C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 Представить и описать один из алгоритмов адаптивного управления транспортными потоками. Дать интерпретацию процессов, происходящих в транспортной системе, и указать пути использования алгоритмов ИИ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 Представить и описать один из алгоритмов мониторинга параметров транспортных потоков, усовершенствующий известную методику. Дать интерпретацию процессов, происходящих при этом в транспортной системе, и указать пути использования алгоритмов ИИ для решения поставленной задачи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3. Представить и описать новый алгоритм ВГК, позволяющий решать практические проблемные ситуации. Дать описание возможного технического оборудования и программного обеспечения для этого, </w:t>
            </w:r>
            <w:r w:rsidRPr="007C14F2">
              <w:rPr>
                <w:rFonts w:ascii="Times New Roman" w:hAnsi="Times New Roman"/>
              </w:rPr>
              <w:lastRenderedPageBreak/>
              <w:t>указать варианты использования алгоритмов ИИ для решения поставленной задачи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Представить и описать один из алгоритмов мониторинга параметров пешеходных потоков, усовершенствующий известную методику. Дать интерпретацию процессов, происходящих при этом в транспортной системе, и указать пути использования алгоритмов ИИ для повышения безопасности дорожного движения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5. Представить и описать один из алгоритмов косвенного управления транспортными потоками, усовершенствующий известные методы работы подсистемы. Дать интерпретацию процессов, происходящих при этом в транспортной системе, и указать пути использования алгоритмов ИИ для качественной матрицы корреспонденций</w:t>
            </w:r>
          </w:p>
        </w:tc>
        <w:tc>
          <w:tcPr>
            <w:tcW w:w="3000" w:type="dxa"/>
          </w:tcPr>
          <w:p w:rsidR="0088559C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lastRenderedPageBreak/>
              <w:t>1. Разработать и обосновать стратегию повышения эффективности управления светофорным объектом данного пересечения,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работы пересечения (за счет снижения времени нахождения в очереди);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2. Разработать и обосновать стратегию повышения безопасности данного места концентрации ДТП,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количества ДТП; в) предложить конкретный алгоритм ИИ для решаемой задачи, описать всю </w:t>
            </w:r>
            <w:r w:rsidRPr="007C14F2">
              <w:rPr>
                <w:rFonts w:ascii="Times New Roman" w:hAnsi="Times New Roman"/>
              </w:rPr>
              <w:lastRenderedPageBreak/>
              <w:t>последовательность преобразования цифровых данных от момента зарождения информации до момента использования ее преобразования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 Разработать и обосновать стратегию повышения пропускной способности данного участка УДС,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задержек;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4. Разработать и обосновать стратегию повышения пропускной способности данного участка УДС,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задержек МТС и соблюдения расписаний;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      </w:r>
          </w:p>
          <w:p w:rsidR="003A6F92" w:rsidRPr="007C14F2" w:rsidRDefault="003A6F92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5. Разработать и обосновать стратегию повышения эффективности УДС города, включающую: а) описание </w:t>
            </w:r>
            <w:r w:rsidRPr="007C14F2">
              <w:rPr>
                <w:rFonts w:ascii="Times New Roman" w:hAnsi="Times New Roman"/>
              </w:rPr>
              <w:lastRenderedPageBreak/>
              <w:t>вида картограмм,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загрузки УДС;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      </w:r>
          </w:p>
        </w:tc>
      </w:tr>
      <w:permEnd w:id="45"/>
    </w:tbl>
    <w:p w:rsidR="00A406A2" w:rsidRPr="007C14F2" w:rsidRDefault="00A406A2" w:rsidP="00A406A2">
      <w:pPr>
        <w:pStyle w:val="a4"/>
        <w:ind w:left="792"/>
        <w:rPr>
          <w:rFonts w:ascii="Times New Roman" w:hAnsi="Times New Roman"/>
          <w:b/>
        </w:rPr>
      </w:pPr>
    </w:p>
    <w:p w:rsidR="00C2642C" w:rsidRPr="007C14F2" w:rsidRDefault="000841CD" w:rsidP="00C2642C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8</w:t>
      </w:r>
      <w:r w:rsidR="00DE3CBB" w:rsidRPr="007C14F2">
        <w:rPr>
          <w:rFonts w:ascii="Times New Roman" w:hAnsi="Times New Roman"/>
          <w:b/>
        </w:rPr>
        <w:t xml:space="preserve">.2. </w:t>
      </w:r>
      <w:permStart w:id="46" w:edGrp="everyone"/>
      <w:r w:rsidR="00F94B51" w:rsidRPr="007C14F2">
        <w:rPr>
          <w:rFonts w:ascii="Times New Roman" w:hAnsi="Times New Roman"/>
          <w:b/>
        </w:rPr>
        <w:t>О</w:t>
      </w:r>
      <w:r w:rsidR="00C2642C" w:rsidRPr="007C14F2">
        <w:rPr>
          <w:rFonts w:ascii="Times New Roman" w:hAnsi="Times New Roman"/>
          <w:b/>
        </w:rPr>
        <w:t>писани</w:t>
      </w:r>
      <w:r w:rsidR="00086627" w:rsidRPr="007C14F2">
        <w:rPr>
          <w:rFonts w:ascii="Times New Roman" w:hAnsi="Times New Roman"/>
          <w:b/>
        </w:rPr>
        <w:t>е</w:t>
      </w:r>
      <w:r w:rsidR="00C2642C" w:rsidRPr="007C14F2">
        <w:rPr>
          <w:rFonts w:ascii="Times New Roman" w:hAnsi="Times New Roman"/>
          <w:b/>
        </w:rPr>
        <w:t xml:space="preserve"> показателей и критери</w:t>
      </w:r>
      <w:r w:rsidR="00D505A2" w:rsidRPr="007C14F2">
        <w:rPr>
          <w:rFonts w:ascii="Times New Roman" w:hAnsi="Times New Roman"/>
          <w:b/>
        </w:rPr>
        <w:t>ев оценивания, шкалы оценивания</w:t>
      </w:r>
      <w:r w:rsidR="00D505A2" w:rsidRPr="007C14F2">
        <w:rPr>
          <w:rFonts w:ascii="Times New Roman" w:hAnsi="Times New Roman"/>
        </w:rPr>
        <w:t xml:space="preserve"> </w:t>
      </w:r>
      <w:permEnd w:id="46"/>
      <w:r w:rsidR="00D505A2" w:rsidRPr="007C14F2">
        <w:rPr>
          <w:rFonts w:ascii="Times New Roman" w:hAnsi="Times New Roman"/>
          <w:b/>
        </w:rPr>
        <w:t>.</w:t>
      </w:r>
    </w:p>
    <w:p w:rsidR="00F94B51" w:rsidRPr="007C14F2" w:rsidRDefault="00F94B51" w:rsidP="00C2642C">
      <w:pPr>
        <w:pStyle w:val="a4"/>
        <w:ind w:left="360"/>
        <w:rPr>
          <w:rFonts w:ascii="Times New Roman" w:hAnsi="Times New Roman"/>
          <w:b/>
        </w:rPr>
      </w:pPr>
    </w:p>
    <w:p w:rsidR="00F94B51" w:rsidRPr="007C14F2" w:rsidRDefault="00F94B51" w:rsidP="00F94B51">
      <w:pPr>
        <w:ind w:firstLine="709"/>
        <w:jc w:val="both"/>
        <w:outlineLvl w:val="0"/>
        <w:rPr>
          <w:rFonts w:ascii="Times New Roman" w:hAnsi="Times New Roman"/>
          <w:bCs/>
          <w:iCs/>
          <w:kern w:val="1"/>
          <w:lang w:eastAsia="ar-SA"/>
        </w:rPr>
      </w:pPr>
      <w:r w:rsidRPr="007C14F2">
        <w:rPr>
          <w:rFonts w:ascii="Times New Roman" w:hAnsi="Times New Roman"/>
          <w:bCs/>
          <w:iCs/>
          <w:kern w:val="1"/>
          <w:lang w:eastAsia="ar-SA"/>
        </w:rPr>
        <w:t>Оценивание результатов входного, промежуточного и итогового тестирований осуществляется в соответствии с таблицей.</w:t>
      </w:r>
    </w:p>
    <w:tbl>
      <w:tblPr>
        <w:tblW w:w="9638" w:type="dxa"/>
        <w:jc w:val="center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4254"/>
        <w:gridCol w:w="1417"/>
        <w:gridCol w:w="1418"/>
        <w:gridCol w:w="1423"/>
        <w:gridCol w:w="1126"/>
      </w:tblGrid>
      <w:tr w:rsidR="00F94B51" w:rsidRPr="007C14F2" w:rsidTr="00A229BD">
        <w:trPr>
          <w:cantSplit/>
          <w:tblHeader/>
          <w:jc w:val="center"/>
        </w:trPr>
        <w:tc>
          <w:tcPr>
            <w:tcW w:w="4254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Система оценивания </w:t>
            </w:r>
          </w:p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 xml:space="preserve">результатов обучения </w:t>
            </w:r>
          </w:p>
        </w:tc>
        <w:tc>
          <w:tcPr>
            <w:tcW w:w="5384" w:type="dxa"/>
            <w:gridSpan w:val="4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Оценки</w:t>
            </w:r>
          </w:p>
        </w:tc>
      </w:tr>
      <w:tr w:rsidR="00F94B51" w:rsidRPr="007C14F2" w:rsidTr="00A229BD">
        <w:trPr>
          <w:cantSplit/>
          <w:jc w:val="center"/>
        </w:trPr>
        <w:tc>
          <w:tcPr>
            <w:tcW w:w="4254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Стобалльная система оценивания</w:t>
            </w:r>
          </w:p>
        </w:tc>
        <w:tc>
          <w:tcPr>
            <w:tcW w:w="1417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0 – 49</w:t>
            </w:r>
          </w:p>
        </w:tc>
        <w:tc>
          <w:tcPr>
            <w:tcW w:w="1418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50 – 70</w:t>
            </w:r>
          </w:p>
        </w:tc>
        <w:tc>
          <w:tcPr>
            <w:tcW w:w="1423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71 – 90</w:t>
            </w:r>
          </w:p>
        </w:tc>
        <w:tc>
          <w:tcPr>
            <w:tcW w:w="1126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91 – 100</w:t>
            </w:r>
          </w:p>
        </w:tc>
      </w:tr>
      <w:tr w:rsidR="00F94B51" w:rsidRPr="007C14F2" w:rsidTr="00A229BD">
        <w:trPr>
          <w:cantSplit/>
          <w:jc w:val="center"/>
        </w:trPr>
        <w:tc>
          <w:tcPr>
            <w:tcW w:w="4254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Академическая система оценивания </w:t>
            </w:r>
          </w:p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(экзамен)</w:t>
            </w:r>
          </w:p>
        </w:tc>
        <w:tc>
          <w:tcPr>
            <w:tcW w:w="1417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Неудовлетворительно</w:t>
            </w:r>
          </w:p>
        </w:tc>
        <w:tc>
          <w:tcPr>
            <w:tcW w:w="1418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Удовлетворительно</w:t>
            </w:r>
          </w:p>
        </w:tc>
        <w:tc>
          <w:tcPr>
            <w:tcW w:w="1423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Хорошо</w:t>
            </w:r>
          </w:p>
        </w:tc>
        <w:tc>
          <w:tcPr>
            <w:tcW w:w="1126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Отлично</w:t>
            </w:r>
          </w:p>
        </w:tc>
      </w:tr>
      <w:tr w:rsidR="00F94B51" w:rsidRPr="007C14F2" w:rsidTr="00A229BD">
        <w:trPr>
          <w:cantSplit/>
          <w:jc w:val="center"/>
        </w:trPr>
        <w:tc>
          <w:tcPr>
            <w:tcW w:w="4254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Академическая система оценивания </w:t>
            </w:r>
          </w:p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(зачет)</w:t>
            </w:r>
          </w:p>
        </w:tc>
        <w:tc>
          <w:tcPr>
            <w:tcW w:w="1417" w:type="dxa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Не зачтено</w:t>
            </w:r>
          </w:p>
        </w:tc>
        <w:tc>
          <w:tcPr>
            <w:tcW w:w="3967" w:type="dxa"/>
            <w:gridSpan w:val="3"/>
            <w:vAlign w:val="center"/>
          </w:tcPr>
          <w:p w:rsidR="00F94B51" w:rsidRPr="007C14F2" w:rsidRDefault="00F94B51" w:rsidP="00A22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Зачтено</w:t>
            </w:r>
          </w:p>
        </w:tc>
      </w:tr>
    </w:tbl>
    <w:p w:rsidR="00F94B51" w:rsidRPr="007C14F2" w:rsidRDefault="00F94B51" w:rsidP="00F94B51">
      <w:pPr>
        <w:pStyle w:val="1"/>
        <w:ind w:left="360"/>
        <w:rPr>
          <w:rFonts w:ascii="Times New Roman" w:hAnsi="Times New Roman"/>
        </w:rPr>
      </w:pP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Критериями оценки практических работ (кейсов) являются: </w:t>
      </w: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- полнота выполнения задания (задание выполнено полностью, задание выполнено частично, задание не выполнено);</w:t>
      </w: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- правильность выполнения задания (задание выполнено правильно, задание выполнено с незначительными ошибками, задание выполнено не правильно или с принципиальными ошибками);</w:t>
      </w: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- своевременность выполнения (срок, установленный календарным планом).</w:t>
      </w: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Обучающийся, выполнивший задание в срок, установленный календарным планом или с незначительным отставанием от срока,  полностью или частично, без принципиальных ошибок, получает оценку «Зачтено». </w:t>
      </w: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Промежуточная аттестация по каждому модулю считается успешно пройденной в случае получения обучающимся по результатам промежуточного тестирования и выполнения кейса  оценки: «Зачтено».</w:t>
      </w:r>
    </w:p>
    <w:p w:rsidR="00F94B51" w:rsidRPr="007C14F2" w:rsidRDefault="00F94B51" w:rsidP="00F94B51">
      <w:pPr>
        <w:pStyle w:val="1"/>
        <w:ind w:left="0" w:firstLine="360"/>
        <w:rPr>
          <w:rFonts w:ascii="Times New Roman" w:hAnsi="Times New Roman"/>
        </w:rPr>
      </w:pPr>
      <w:r w:rsidRPr="007C14F2">
        <w:rPr>
          <w:rFonts w:ascii="Times New Roman" w:hAnsi="Times New Roman"/>
        </w:rPr>
        <w:t>Итоговая аттестация считается успешно пройденной в случае получения обучающимся на экзамене одной из следующих оценок: «Отлично», «Хорошо», «Удовлетворительно».</w:t>
      </w:r>
    </w:p>
    <w:p w:rsidR="00F94B51" w:rsidRPr="007C14F2" w:rsidRDefault="00F94B51" w:rsidP="00C2642C">
      <w:pPr>
        <w:pStyle w:val="a4"/>
        <w:ind w:left="360"/>
        <w:rPr>
          <w:rFonts w:ascii="Times New Roman" w:hAnsi="Times New Roman"/>
          <w:b/>
        </w:rPr>
      </w:pPr>
    </w:p>
    <w:p w:rsidR="00772882" w:rsidRPr="007C14F2" w:rsidRDefault="000841CD" w:rsidP="00DE3CBB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8</w:t>
      </w:r>
      <w:r w:rsidR="00DE3CBB" w:rsidRPr="007C14F2">
        <w:rPr>
          <w:rFonts w:ascii="Times New Roman" w:hAnsi="Times New Roman"/>
          <w:b/>
        </w:rPr>
        <w:t xml:space="preserve">.3. </w:t>
      </w:r>
      <w:permStart w:id="47" w:edGrp="everyone"/>
      <w:r w:rsidR="003A3179" w:rsidRPr="007C14F2">
        <w:rPr>
          <w:rFonts w:ascii="Times New Roman" w:hAnsi="Times New Roman"/>
          <w:b/>
        </w:rPr>
        <w:t>П</w:t>
      </w:r>
      <w:r w:rsidR="00DE3CBB" w:rsidRPr="007C14F2">
        <w:rPr>
          <w:rFonts w:ascii="Times New Roman" w:hAnsi="Times New Roman"/>
          <w:b/>
        </w:rPr>
        <w:t>римеры к</w:t>
      </w:r>
      <w:r w:rsidR="00772882" w:rsidRPr="007C14F2">
        <w:rPr>
          <w:rFonts w:ascii="Times New Roman" w:hAnsi="Times New Roman"/>
          <w:b/>
        </w:rPr>
        <w:t>онтрольных заданий по модулям или всей образовательной программе</w:t>
      </w:r>
      <w:r w:rsidR="00D505A2" w:rsidRPr="007C14F2">
        <w:rPr>
          <w:rFonts w:ascii="Times New Roman" w:hAnsi="Times New Roman"/>
        </w:rPr>
        <w:t xml:space="preserve"> </w:t>
      </w:r>
      <w:permEnd w:id="47"/>
      <w:r w:rsidR="00D505A2" w:rsidRPr="007C14F2">
        <w:rPr>
          <w:rFonts w:ascii="Times New Roman" w:hAnsi="Times New Roman"/>
          <w:b/>
        </w:rPr>
        <w:t>.</w:t>
      </w:r>
    </w:p>
    <w:p w:rsidR="003A3179" w:rsidRPr="007C14F2" w:rsidRDefault="003A3179" w:rsidP="00DE3CBB">
      <w:pPr>
        <w:pStyle w:val="a4"/>
        <w:ind w:left="360"/>
        <w:rPr>
          <w:rFonts w:ascii="Times New Roman" w:hAnsi="Times New Roman"/>
          <w:b/>
        </w:rPr>
      </w:pPr>
    </w:p>
    <w:p w:rsidR="003A3179" w:rsidRPr="007C14F2" w:rsidRDefault="003A3179" w:rsidP="003A3179">
      <w:pPr>
        <w:spacing w:after="0" w:line="240" w:lineRule="auto"/>
        <w:jc w:val="center"/>
        <w:rPr>
          <w:rFonts w:ascii="Times New Roman" w:hAnsi="Times New Roman"/>
          <w:b/>
        </w:rPr>
      </w:pPr>
      <w:r w:rsidRPr="007C14F2">
        <w:rPr>
          <w:rFonts w:ascii="Times New Roman" w:eastAsia="Times New Roman" w:hAnsi="Times New Roman"/>
          <w:b/>
        </w:rPr>
        <w:lastRenderedPageBreak/>
        <w:t>О</w:t>
      </w:r>
      <w:r w:rsidRPr="007C14F2">
        <w:rPr>
          <w:rFonts w:ascii="Times New Roman" w:hAnsi="Times New Roman"/>
          <w:b/>
        </w:rPr>
        <w:t>ценочные материалы для проведения промежуточной аттестации (тесты на выполнение заданий)</w:t>
      </w: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Тест 1.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Описать работу подсистемы светофорного управления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Перечислить и описать основные методы управления транспортными потоками с помощью светофоров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 xml:space="preserve">3. Представить и описать один из алгоритмов адаптивного управления транспортными потоками. Дать интерпретацию процессов, происходящих в транспортной системе, и указать пути использования алгоритмов ИИ 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Тест 2.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Описать работу подсистемы мониторинга параметров транспортных потоков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Перечислить и описать основные методы мониторинга параметров транспортных потоков (на основе известной нормативной документации)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Представить и описать один из алгоритмов мониторинга параметров транспортных потоков, усовершенствующий известную методику. Дать интерпретацию процессов, происходящих при этом в транспортной системе, и указать пути использования алгоритмов ИИ для решения поставленной задачи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Тест 3.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Описать работу подсистемы весогабаритного контроля транспорта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Перечислить и описать основные функции подсистемы (на уровне преобразования цифровых данных), указать, каким образом цифровая информация используется для решения задач подсистемы, в том числе проблемных ситуаций (нераспознанные номера госрегистрации, нарушение скоростного режима, нарушение правил проезда поста ВГК)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Представить и описать новый алгоритм ВГК, позволяющий решать практические проблемные ситуации. Дать описание возможного технического оборудования и программного обеспечения для этого, указать варианты использования алгоритмов ИИ для решения поставленной задачи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Тест 4.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Описать работу подсистемы мониторинга пешеходных потоков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Перечислить и описать основные методы мониторинга параметров пешеходных потоков (на основе известной нормативной документации)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Представить и описать один из алгоритмов мониторинга параметров пешеходных потоков, усовершенствующий известную методику. Дать интерпретацию процессов, происходящих при этом в транспортной системе, и указать пути использования алгоритмов ИИ для повышения безопасности дорожного движения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Тест 5.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Описать работу подсистемы косвенного управления транспортными потоками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Перечислить и описать основные методы косвенного управления транспортными потоками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Представить и описать один из алгоритмов косвенного управления транспортными потоками, усовершенствующий известные методы работы подсистемы. Дать интерпретацию процессов, происходящих при этом в транспортной системе, и указать пути использования алгоритмов ИИ для качественной матрицы корреспонденций</w:t>
      </w:r>
    </w:p>
    <w:p w:rsidR="003A3179" w:rsidRPr="007C14F2" w:rsidRDefault="003A3179" w:rsidP="00DE3CBB">
      <w:pPr>
        <w:pStyle w:val="a4"/>
        <w:ind w:left="360"/>
        <w:rPr>
          <w:rFonts w:ascii="Times New Roman" w:hAnsi="Times New Roman"/>
          <w:b/>
        </w:rPr>
      </w:pPr>
    </w:p>
    <w:p w:rsidR="00DE3CBB" w:rsidRPr="007C14F2" w:rsidRDefault="000841CD" w:rsidP="00DE3CBB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8</w:t>
      </w:r>
      <w:r w:rsidR="00DE3CBB" w:rsidRPr="007C14F2">
        <w:rPr>
          <w:rFonts w:ascii="Times New Roman" w:hAnsi="Times New Roman"/>
          <w:b/>
        </w:rPr>
        <w:t xml:space="preserve">.4. </w:t>
      </w:r>
      <w:permStart w:id="48" w:edGrp="everyone"/>
      <w:r w:rsidR="003A3179" w:rsidRPr="007C14F2">
        <w:rPr>
          <w:rFonts w:ascii="Times New Roman" w:hAnsi="Times New Roman"/>
          <w:b/>
        </w:rPr>
        <w:t>Т</w:t>
      </w:r>
      <w:r w:rsidR="00DE3CBB" w:rsidRPr="007C14F2">
        <w:rPr>
          <w:rFonts w:ascii="Times New Roman" w:hAnsi="Times New Roman"/>
          <w:b/>
        </w:rPr>
        <w:t>есты и обучающие задачи (кейсы), иные практи</w:t>
      </w:r>
      <w:r w:rsidR="00D505A2" w:rsidRPr="007C14F2">
        <w:rPr>
          <w:rFonts w:ascii="Times New Roman" w:hAnsi="Times New Roman"/>
          <w:b/>
        </w:rPr>
        <w:t>коориентированные формы заданий</w:t>
      </w:r>
      <w:permEnd w:id="48"/>
      <w:r w:rsidR="00D505A2" w:rsidRPr="007C14F2">
        <w:rPr>
          <w:rFonts w:ascii="Times New Roman" w:hAnsi="Times New Roman"/>
          <w:b/>
        </w:rPr>
        <w:t>.</w:t>
      </w:r>
    </w:p>
    <w:p w:rsidR="003A3179" w:rsidRPr="007C14F2" w:rsidRDefault="003A3179" w:rsidP="003A3179">
      <w:pPr>
        <w:spacing w:after="0" w:line="240" w:lineRule="auto"/>
        <w:jc w:val="center"/>
        <w:rPr>
          <w:rFonts w:ascii="Times New Roman" w:hAnsi="Times New Roman"/>
          <w:b/>
        </w:rPr>
      </w:pPr>
      <w:r w:rsidRPr="007C14F2">
        <w:rPr>
          <w:rFonts w:ascii="Times New Roman" w:eastAsia="Times New Roman" w:hAnsi="Times New Roman"/>
          <w:b/>
        </w:rPr>
        <w:lastRenderedPageBreak/>
        <w:t>О</w:t>
      </w:r>
      <w:r w:rsidRPr="007C14F2">
        <w:rPr>
          <w:rFonts w:ascii="Times New Roman" w:hAnsi="Times New Roman"/>
          <w:b/>
        </w:rPr>
        <w:t>ценочные материалы для проведения итоговой аттестации (кейсы)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Кейс 1.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Исходные данные: статистка интенсивностей и скоростей транспортных потоков по полосе управления (интервал времени - каждые 6 минут в течение суток; данные за несколько дней); данные о цикле светофорного управления на пересечении с участием выделенной полосы движения; тип дня (выходной, будний); сезон (зима, весна, лето, осень)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Построить временные ряды и все возможные варианты диаграммы транспортного потока с использованием выданной статистики. Дать интерпретацию полученных результатов (указать на наличие фазовых переходов в потоке, отметить возможные существующие проблемы для характерного времени суток)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Разработать и обосновать стратегию повышения эффективности управления светофорным объектом данного пересечения,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работы пересечения (за счет снижения времени нахождения в очереди);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Кейс 2.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Исходные данные: статистка дорожно-транспортных происшествий на конкретном месте концентрации ДТП (интервал времени - в течение одного года); данные об обстоятельствах происшествия (вид ДТП, обезличенные данные об участниках ДД, описание обстоятельств происшедшего, схема ДТП и др.); тип дня (выходной, будний); сезон (зима, весна, лето, осень)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Построить временной ряд и выполнить обработку полученных данных, построить диаграммы, позволяющие сделать выводы о возможных причинах ДТП. Дать интерпретацию полученных результатов (указать на способы решения проблем с помощью технических средств и подсистем ИТС)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Разработать и обосновать стратегию повышения безопасности данного места концентрации ДТП,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количества ДТП;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Кейс 3.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Исходные данные: статистка задержек немаршрутных транспортных средств на конкретном участке улично-дорожной сети (УДС) (интервал времени - в течение одного года); данные о скоростях движения и времени суток, в которые эти скорости наблюдались; тип дня (выходной, будний); сезон (зима, весна, лето, осень)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Построить временные ряды и выполнить обработку полученных данных, построить диаграммы, позволяющие сделать выводы о возможных причинах задержек. Дать интерпретацию полученных результатов (указать на способы решения проблем с помощью технических средств и подсистем ИТС)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Разработать и обосновать стратегию повышения пропускной способности данного участка УДС,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задержек;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Кейс 4.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lastRenderedPageBreak/>
        <w:t>1. Исходные данные: статистка задержек маршрутных транспортных средств (МТС) на конкретном участке улично-дорожной сети (УДС) (интервал времени - в течение одного года); данные о расписаниях и реальных треках движения и времени суток, в которые эти треки наблюдались; тип дня (выходной, будний); сезон (зима, весна, лето, осень)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Построить временные ряды и выполнить обработку полученных данных, построить диаграммы, позволяющие сделать выводы о возможных причинах задержек МТС и отклонений от расписаний движения. Дать интерпретацию полученных результатов (указать на способы решения проблем с помощью технических средств и подсистем ИТС)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Разработать и обосновать стратегию повышения пропускной способности данного участка УДС, включающую: а) описание временного ряда,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задержек МТС и соблюдения расписаний;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 w:firstLine="0"/>
        <w:rPr>
          <w:sz w:val="22"/>
          <w:szCs w:val="22"/>
          <w:lang w:val="ru-RU"/>
        </w:rPr>
      </w:pPr>
      <w:r w:rsidRPr="007C14F2">
        <w:rPr>
          <w:sz w:val="22"/>
          <w:szCs w:val="22"/>
          <w:lang w:val="ru-RU"/>
        </w:rPr>
        <w:t>Кейс 5.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1. Исходные данные: транспортная модель конкретного города, программно-аппаратный комплекс для моделирования транспортных потоков; тип дня (выходной, будний); сезон (зима, весна, лето, осень); временной интервал для моделирования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2. Дополнить модель информацией о транспортных районах, решить задачу загрузки УДС, построить картограммы интенсивностей транспортных потоков на различных участках УДС и выполнить обработку полученных данных. Построить диаграммы, позволяющие сделать выводы о возможных причинах проблем на УДС города. Дать интерпретацию полученных результатов (указать на способы решения проблем с помощью технических средств и подсистем ИТС)</w:t>
      </w:r>
    </w:p>
    <w:p w:rsidR="003A3179" w:rsidRPr="007C14F2" w:rsidRDefault="003A3179" w:rsidP="003A3179">
      <w:pPr>
        <w:pStyle w:val="ae"/>
        <w:ind w:right="110"/>
        <w:jc w:val="both"/>
        <w:rPr>
          <w:b w:val="0"/>
          <w:sz w:val="22"/>
          <w:szCs w:val="22"/>
          <w:lang w:val="ru-RU"/>
        </w:rPr>
      </w:pPr>
      <w:r w:rsidRPr="007C14F2">
        <w:rPr>
          <w:b w:val="0"/>
          <w:sz w:val="22"/>
          <w:szCs w:val="22"/>
          <w:lang w:val="ru-RU"/>
        </w:rPr>
        <w:t>3. Разработать и обосновать стратегию повышения эффективности УДС города, включающую: а) описание вида картограмм, требующего обработку с помощью алгоритмов ИИ; б) описание последовательности решения проблемы, которое позволит достичь наиболее высокую эффективность снижения загрузки УДС; в) предложить конкретный алгоритм ИИ для решаемой задачи, описать всю последовательность преобразования цифровых данных от момента зарождения информации до момента использования ее преобразования</w:t>
      </w:r>
    </w:p>
    <w:p w:rsidR="003A3179" w:rsidRPr="007C14F2" w:rsidRDefault="003A3179" w:rsidP="003A3179">
      <w:pPr>
        <w:pStyle w:val="a4"/>
        <w:ind w:left="360"/>
        <w:rPr>
          <w:rFonts w:ascii="Times New Roman" w:hAnsi="Times New Roman"/>
          <w:b/>
        </w:rPr>
      </w:pPr>
    </w:p>
    <w:p w:rsidR="003A3179" w:rsidRPr="007C14F2" w:rsidRDefault="003A3179" w:rsidP="00DE3CBB">
      <w:pPr>
        <w:pStyle w:val="a4"/>
        <w:ind w:left="360"/>
        <w:rPr>
          <w:rFonts w:ascii="Times New Roman" w:hAnsi="Times New Roman"/>
          <w:b/>
        </w:rPr>
      </w:pPr>
    </w:p>
    <w:p w:rsidR="00772882" w:rsidRPr="007C14F2" w:rsidRDefault="000841CD" w:rsidP="00C2642C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8</w:t>
      </w:r>
      <w:r w:rsidR="00853AA3" w:rsidRPr="007C14F2">
        <w:rPr>
          <w:rFonts w:ascii="Times New Roman" w:hAnsi="Times New Roman"/>
          <w:b/>
        </w:rPr>
        <w:t>.5</w:t>
      </w:r>
      <w:r w:rsidR="006C1335" w:rsidRPr="007C14F2">
        <w:rPr>
          <w:rFonts w:ascii="Times New Roman" w:hAnsi="Times New Roman"/>
          <w:b/>
        </w:rPr>
        <w:t>.</w:t>
      </w:r>
      <w:permStart w:id="49" w:edGrp="everyone"/>
      <w:r w:rsidR="00222530" w:rsidRPr="007C14F2">
        <w:rPr>
          <w:rFonts w:ascii="Times New Roman" w:hAnsi="Times New Roman"/>
          <w:b/>
        </w:rPr>
        <w:t>О</w:t>
      </w:r>
      <w:r w:rsidR="006C1335" w:rsidRPr="007C14F2">
        <w:rPr>
          <w:rFonts w:ascii="Times New Roman" w:hAnsi="Times New Roman"/>
          <w:b/>
        </w:rPr>
        <w:t>писание процедуры оценивания результатов обучения</w:t>
      </w:r>
      <w:permEnd w:id="49"/>
      <w:r w:rsidR="006C1335" w:rsidRPr="007C14F2">
        <w:rPr>
          <w:rFonts w:ascii="Times New Roman" w:hAnsi="Times New Roman"/>
          <w:b/>
        </w:rPr>
        <w:t>.</w:t>
      </w:r>
    </w:p>
    <w:p w:rsidR="003A3179" w:rsidRPr="007C14F2" w:rsidRDefault="003A3179" w:rsidP="003A3179">
      <w:pPr>
        <w:pStyle w:val="1"/>
        <w:ind w:left="0" w:firstLine="360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Промежуточная аттестация обучающегося по каждому модулю осуществляется в виде зачета в форме выполнения </w:t>
      </w:r>
      <w:r w:rsidR="00913AD3" w:rsidRPr="007C14F2">
        <w:rPr>
          <w:rFonts w:ascii="Times New Roman" w:hAnsi="Times New Roman"/>
        </w:rPr>
        <w:t xml:space="preserve">тестирования в виде </w:t>
      </w:r>
      <w:r w:rsidRPr="007C14F2">
        <w:rPr>
          <w:rFonts w:ascii="Times New Roman" w:hAnsi="Times New Roman"/>
        </w:rPr>
        <w:t>заданий. В ходе зачета обучающемуся предлагается выполнить практические задания по тематике и</w:t>
      </w:r>
      <w:r w:rsidR="00913AD3" w:rsidRPr="007C14F2">
        <w:rPr>
          <w:rFonts w:ascii="Times New Roman" w:hAnsi="Times New Roman"/>
        </w:rPr>
        <w:t>з</w:t>
      </w:r>
      <w:r w:rsidRPr="007C14F2">
        <w:rPr>
          <w:rFonts w:ascii="Times New Roman" w:hAnsi="Times New Roman"/>
        </w:rPr>
        <w:t xml:space="preserve"> каждого из </w:t>
      </w:r>
      <w:r w:rsidR="00913AD3" w:rsidRPr="007C14F2">
        <w:rPr>
          <w:rFonts w:ascii="Times New Roman" w:hAnsi="Times New Roman"/>
        </w:rPr>
        <w:t>т</w:t>
      </w:r>
      <w:r w:rsidRPr="007C14F2">
        <w:rPr>
          <w:rFonts w:ascii="Times New Roman" w:hAnsi="Times New Roman"/>
        </w:rPr>
        <w:t>рех модулей.</w:t>
      </w:r>
    </w:p>
    <w:p w:rsidR="003A3179" w:rsidRPr="007C14F2" w:rsidRDefault="003A3179" w:rsidP="003A3179">
      <w:pPr>
        <w:pStyle w:val="1"/>
        <w:ind w:left="0" w:firstLine="360"/>
        <w:jc w:val="both"/>
        <w:rPr>
          <w:rFonts w:ascii="Times New Roman" w:hAnsi="Times New Roman"/>
        </w:rPr>
      </w:pPr>
      <w:r w:rsidRPr="007C14F2">
        <w:rPr>
          <w:rFonts w:ascii="Times New Roman" w:hAnsi="Times New Roman"/>
        </w:rPr>
        <w:t xml:space="preserve">Итоговая аттестация обучающегося по программе повышения квалификации осуществляется в виде экзамена </w:t>
      </w:r>
      <w:r w:rsidR="00913AD3" w:rsidRPr="007C14F2">
        <w:rPr>
          <w:rFonts w:ascii="Times New Roman" w:hAnsi="Times New Roman"/>
        </w:rPr>
        <w:t>-</w:t>
      </w:r>
      <w:r w:rsidRPr="007C14F2">
        <w:rPr>
          <w:rFonts w:ascii="Times New Roman" w:hAnsi="Times New Roman"/>
        </w:rPr>
        <w:t xml:space="preserve"> </w:t>
      </w:r>
      <w:r w:rsidR="00913AD3" w:rsidRPr="007C14F2">
        <w:rPr>
          <w:rFonts w:ascii="Times New Roman" w:hAnsi="Times New Roman"/>
        </w:rPr>
        <w:t>написания отчета о выполнении кейса</w:t>
      </w:r>
      <w:r w:rsidRPr="007C14F2">
        <w:rPr>
          <w:rFonts w:ascii="Times New Roman" w:hAnsi="Times New Roman"/>
        </w:rPr>
        <w:t xml:space="preserve"> в период обучения, при этом оценивается глубина знаний и умение ориентироваться в отдельных вопросах курса. </w:t>
      </w:r>
    </w:p>
    <w:p w:rsidR="003A3179" w:rsidRPr="007C14F2" w:rsidRDefault="003A3179" w:rsidP="003A3179">
      <w:pPr>
        <w:pStyle w:val="1"/>
        <w:ind w:left="0" w:firstLine="360"/>
        <w:jc w:val="both"/>
        <w:rPr>
          <w:rFonts w:ascii="Times New Roman" w:hAnsi="Times New Roman"/>
          <w:b/>
        </w:rPr>
      </w:pPr>
      <w:r w:rsidRPr="007C14F2">
        <w:rPr>
          <w:rFonts w:ascii="Times New Roman" w:hAnsi="Times New Roman"/>
        </w:rPr>
        <w:t>Итоговая аттестация считается успешно пройденной в случае получения обучающимся на экзамене одной из следующих оценок: «Отлично», «Хорошо», «Удовлетворительно».</w:t>
      </w:r>
    </w:p>
    <w:p w:rsidR="006C1335" w:rsidRPr="007C14F2" w:rsidRDefault="006C1335" w:rsidP="00C2642C">
      <w:pPr>
        <w:pStyle w:val="a4"/>
        <w:ind w:left="360"/>
        <w:rPr>
          <w:rFonts w:ascii="Times New Roman" w:hAnsi="Times New Roman"/>
          <w:b/>
        </w:rPr>
      </w:pPr>
    </w:p>
    <w:p w:rsidR="00A406A2" w:rsidRPr="007C14F2" w:rsidRDefault="000841CD" w:rsidP="000E1B05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9.</w:t>
      </w:r>
      <w:r w:rsidR="00A406A2" w:rsidRPr="007C14F2">
        <w:rPr>
          <w:rFonts w:ascii="Times New Roman" w:hAnsi="Times New Roman"/>
          <w:b/>
        </w:rPr>
        <w:t>Организационно-педагогические условия</w:t>
      </w:r>
      <w:r w:rsidR="00772882" w:rsidRPr="007C14F2">
        <w:rPr>
          <w:rFonts w:ascii="Times New Roman" w:hAnsi="Times New Roman"/>
          <w:b/>
        </w:rPr>
        <w:t xml:space="preserve"> </w:t>
      </w:r>
      <w:r w:rsidR="00A406A2" w:rsidRPr="007C14F2">
        <w:rPr>
          <w:rFonts w:ascii="Times New Roman" w:hAnsi="Times New Roman"/>
          <w:b/>
        </w:rPr>
        <w:t>реализации программы</w:t>
      </w:r>
    </w:p>
    <w:p w:rsidR="00DE3CBB" w:rsidRPr="007C14F2" w:rsidRDefault="000841CD" w:rsidP="00DE3CBB">
      <w:pPr>
        <w:pStyle w:val="a4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9</w:t>
      </w:r>
      <w:r w:rsidR="00DE3CBB" w:rsidRPr="007C14F2">
        <w:rPr>
          <w:rFonts w:ascii="Times New Roman" w:hAnsi="Times New Roman"/>
          <w:b/>
        </w:rPr>
        <w:t>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9"/>
        <w:gridCol w:w="1925"/>
        <w:gridCol w:w="1952"/>
        <w:gridCol w:w="1428"/>
        <w:gridCol w:w="2076"/>
        <w:gridCol w:w="1656"/>
      </w:tblGrid>
      <w:tr w:rsidR="008C00F6" w:rsidRPr="007C14F2" w:rsidTr="00F30DC3">
        <w:tc>
          <w:tcPr>
            <w:tcW w:w="567" w:type="dxa"/>
          </w:tcPr>
          <w:p w:rsidR="00DE3CBB" w:rsidRPr="007C14F2" w:rsidRDefault="00DE3CBB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№</w:t>
            </w:r>
          </w:p>
          <w:p w:rsidR="00DE3CBB" w:rsidRPr="007C14F2" w:rsidRDefault="00DE3CBB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</w:t>
            </w:r>
            <w:r w:rsidRPr="007C14F2">
              <w:rPr>
                <w:rFonts w:ascii="Times New Roman" w:hAnsi="Times New Roman"/>
                <w:b/>
                <w:lang w:val="en-US"/>
              </w:rPr>
              <w:t>/</w:t>
            </w:r>
            <w:r w:rsidRPr="007C14F2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2410" w:type="dxa"/>
          </w:tcPr>
          <w:p w:rsidR="00DE3CBB" w:rsidRPr="007C14F2" w:rsidRDefault="008C6F2C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</w:t>
            </w:r>
            <w:r w:rsidR="00DE3CBB" w:rsidRPr="007C14F2">
              <w:rPr>
                <w:rFonts w:ascii="Times New Roman" w:hAnsi="Times New Roman"/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7C14F2" w:rsidRDefault="008C6F2C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М</w:t>
            </w:r>
            <w:r w:rsidR="00DE3CBB" w:rsidRPr="007C14F2">
              <w:rPr>
                <w:rFonts w:ascii="Times New Roman" w:hAnsi="Times New Roman"/>
                <w:b/>
              </w:rPr>
              <w:t>есто основной работы и должность, ученая степень и ученое звание (при наличии</w:t>
            </w:r>
            <w:r w:rsidRPr="007C14F2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812" w:type="dxa"/>
          </w:tcPr>
          <w:p w:rsidR="00DE3CBB" w:rsidRPr="007C14F2" w:rsidRDefault="008C6F2C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</w:t>
            </w:r>
            <w:r w:rsidR="00DE3CBB" w:rsidRPr="007C14F2">
              <w:rPr>
                <w:rFonts w:ascii="Times New Roman" w:hAnsi="Times New Roman"/>
                <w:b/>
              </w:rPr>
              <w:t>сылки на веб-страницы с портфолио (при наличии</w:t>
            </w:r>
            <w:r w:rsidRPr="007C14F2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063" w:type="dxa"/>
          </w:tcPr>
          <w:p w:rsidR="00DE3CBB" w:rsidRPr="007C14F2" w:rsidRDefault="008C6F2C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</w:t>
            </w:r>
            <w:r w:rsidR="00DE3CBB" w:rsidRPr="007C14F2">
              <w:rPr>
                <w:rFonts w:ascii="Times New Roman" w:hAnsi="Times New Roman"/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7C14F2" w:rsidRDefault="00DE3CBB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0E54AD" w:rsidRPr="007C14F2" w:rsidTr="00F30DC3">
        <w:tc>
          <w:tcPr>
            <w:tcW w:w="567" w:type="dxa"/>
          </w:tcPr>
          <w:p w:rsidR="000E54AD" w:rsidRPr="007C14F2" w:rsidRDefault="000E54A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permStart w:id="50" w:edGrp="everyone"/>
            <w:r w:rsidRPr="007C14F2">
              <w:rPr>
                <w:rFonts w:ascii="Times New Roman" w:hAnsi="Times New Roman"/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0E54AD" w:rsidRPr="007C14F2" w:rsidRDefault="000E54A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Агуреев Игорь Евгеньевич</w:t>
            </w:r>
          </w:p>
        </w:tc>
        <w:tc>
          <w:tcPr>
            <w:tcW w:w="1894" w:type="dxa"/>
          </w:tcPr>
          <w:p w:rsidR="000E54AD" w:rsidRPr="007C14F2" w:rsidRDefault="000E54AD" w:rsidP="00913AD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ФГБОУ ВО «Тульский государственный университет», д.т.н., доцент,</w:t>
            </w:r>
          </w:p>
          <w:p w:rsidR="000E54AD" w:rsidRPr="007C14F2" w:rsidRDefault="000E54AD" w:rsidP="00913AD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заведующий кафедрой</w:t>
            </w:r>
          </w:p>
        </w:tc>
        <w:tc>
          <w:tcPr>
            <w:tcW w:w="1812" w:type="dxa"/>
          </w:tcPr>
          <w:p w:rsidR="000E54AD" w:rsidRPr="007C14F2" w:rsidRDefault="000E54A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</w:tcPr>
          <w:p w:rsidR="000E54AD" w:rsidRPr="007C14F2" w:rsidRDefault="00A8153F" w:rsidP="00A815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>
                  <wp:extent cx="1038225" cy="13858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ureev(mid)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390" cy="139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E54AD" w:rsidRPr="007C14F2" w:rsidRDefault="000E54AD" w:rsidP="00A229BD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Согласие получено</w:t>
            </w:r>
          </w:p>
        </w:tc>
      </w:tr>
      <w:tr w:rsidR="000E54AD" w:rsidRPr="007C14F2" w:rsidTr="00C602AD">
        <w:tc>
          <w:tcPr>
            <w:tcW w:w="567" w:type="dxa"/>
          </w:tcPr>
          <w:p w:rsidR="000E54AD" w:rsidRPr="007C14F2" w:rsidRDefault="000E54A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10" w:type="dxa"/>
          </w:tcPr>
          <w:p w:rsidR="000E54AD" w:rsidRPr="007C14F2" w:rsidRDefault="000E54A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Пышный Владислав Александрович</w:t>
            </w:r>
          </w:p>
        </w:tc>
        <w:tc>
          <w:tcPr>
            <w:tcW w:w="1894" w:type="dxa"/>
          </w:tcPr>
          <w:p w:rsidR="000E54AD" w:rsidRPr="007C14F2" w:rsidRDefault="000E54AD" w:rsidP="000E54AD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ФГБОУ ВО «Тульский государственный университет», к.т.н., доцент</w:t>
            </w:r>
          </w:p>
        </w:tc>
        <w:tc>
          <w:tcPr>
            <w:tcW w:w="1812" w:type="dxa"/>
          </w:tcPr>
          <w:p w:rsidR="000E54AD" w:rsidRPr="007C14F2" w:rsidRDefault="000E54A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</w:tcPr>
          <w:p w:rsidR="000E54AD" w:rsidRPr="007C14F2" w:rsidRDefault="00A8153F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>
                  <wp:extent cx="1181100" cy="14192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ото Пышный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E54AD" w:rsidRPr="007C14F2" w:rsidRDefault="000E54AD" w:rsidP="00A229BD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Согласие получено</w:t>
            </w:r>
          </w:p>
        </w:tc>
      </w:tr>
      <w:tr w:rsidR="000E54AD" w:rsidRPr="007C14F2" w:rsidTr="00C602AD">
        <w:tc>
          <w:tcPr>
            <w:tcW w:w="567" w:type="dxa"/>
          </w:tcPr>
          <w:p w:rsidR="000E54AD" w:rsidRPr="007C14F2" w:rsidRDefault="000E54AD" w:rsidP="002726D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10" w:type="dxa"/>
          </w:tcPr>
          <w:p w:rsidR="000E54AD" w:rsidRPr="007C14F2" w:rsidRDefault="000E54A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Митюгин Виталий Александрович</w:t>
            </w:r>
          </w:p>
        </w:tc>
        <w:tc>
          <w:tcPr>
            <w:tcW w:w="1894" w:type="dxa"/>
          </w:tcPr>
          <w:p w:rsidR="000E54AD" w:rsidRPr="007C14F2" w:rsidRDefault="000E54AD" w:rsidP="000E54AD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ФГБОУ ВО «Тульский государственный университет», старший преподаватель</w:t>
            </w:r>
          </w:p>
        </w:tc>
        <w:tc>
          <w:tcPr>
            <w:tcW w:w="1812" w:type="dxa"/>
          </w:tcPr>
          <w:p w:rsidR="000E54AD" w:rsidRPr="007C14F2" w:rsidRDefault="000E54AD" w:rsidP="00C602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</w:tcPr>
          <w:p w:rsidR="000E54AD" w:rsidRPr="007C14F2" w:rsidRDefault="00A8153F" w:rsidP="00A815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>
                  <wp:extent cx="1076960" cy="14427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итюгин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E54AD" w:rsidRPr="007C14F2" w:rsidRDefault="000E54AD" w:rsidP="00A229BD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Согласие получено</w:t>
            </w:r>
          </w:p>
        </w:tc>
      </w:tr>
      <w:tr w:rsidR="000E54AD" w:rsidRPr="007C14F2" w:rsidTr="00F30DC3">
        <w:tc>
          <w:tcPr>
            <w:tcW w:w="567" w:type="dxa"/>
          </w:tcPr>
          <w:p w:rsidR="000E54AD" w:rsidRPr="007C14F2" w:rsidRDefault="000E54A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410" w:type="dxa"/>
          </w:tcPr>
          <w:p w:rsidR="000E54AD" w:rsidRPr="007C14F2" w:rsidRDefault="000E54AD" w:rsidP="00913AD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Отрохов Алексей Валериевич</w:t>
            </w:r>
          </w:p>
        </w:tc>
        <w:tc>
          <w:tcPr>
            <w:tcW w:w="1894" w:type="dxa"/>
          </w:tcPr>
          <w:p w:rsidR="000E54AD" w:rsidRPr="007C14F2" w:rsidRDefault="000E54AD" w:rsidP="000E54A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ФГБОУ ВО «Тульский государственный университет», ассистент</w:t>
            </w:r>
          </w:p>
        </w:tc>
        <w:tc>
          <w:tcPr>
            <w:tcW w:w="1812" w:type="dxa"/>
          </w:tcPr>
          <w:p w:rsidR="000E54AD" w:rsidRPr="007C14F2" w:rsidRDefault="000E54AD" w:rsidP="00F30DC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</w:tcPr>
          <w:p w:rsidR="000E54AD" w:rsidRPr="007C14F2" w:rsidRDefault="00A8153F" w:rsidP="00A815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>
                  <wp:extent cx="1078992" cy="143865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трохов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E54AD" w:rsidRPr="007C14F2" w:rsidRDefault="000E54AD" w:rsidP="00A229BD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Согласие получено</w:t>
            </w:r>
          </w:p>
        </w:tc>
      </w:tr>
      <w:permEnd w:id="50"/>
    </w:tbl>
    <w:p w:rsidR="00DE3CBB" w:rsidRPr="007C14F2" w:rsidRDefault="00DE3CBB" w:rsidP="00DE3CBB">
      <w:pPr>
        <w:pStyle w:val="a4"/>
        <w:rPr>
          <w:rFonts w:ascii="Times New Roman" w:hAnsi="Times New Roman"/>
          <w:b/>
        </w:rPr>
      </w:pPr>
    </w:p>
    <w:p w:rsidR="0061636B" w:rsidRPr="007C14F2" w:rsidRDefault="000841CD" w:rsidP="00DE3CBB">
      <w:pPr>
        <w:pStyle w:val="a4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9.2.</w:t>
      </w:r>
      <w:r w:rsidR="0061636B" w:rsidRPr="007C14F2">
        <w:rPr>
          <w:rFonts w:ascii="Times New Roman" w:hAnsi="Times New Roman"/>
          <w:b/>
        </w:rPr>
        <w:t xml:space="preserve">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9"/>
        <w:gridCol w:w="4977"/>
      </w:tblGrid>
      <w:tr w:rsidR="008C00F6" w:rsidRPr="007C14F2" w:rsidTr="00F30DC3">
        <w:tc>
          <w:tcPr>
            <w:tcW w:w="9350" w:type="dxa"/>
            <w:gridSpan w:val="2"/>
          </w:tcPr>
          <w:p w:rsidR="002F3536" w:rsidRPr="007C14F2" w:rsidRDefault="002F3536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Учебно-методические материалы</w:t>
            </w:r>
          </w:p>
        </w:tc>
      </w:tr>
      <w:tr w:rsidR="008C00F6" w:rsidRPr="007C14F2" w:rsidTr="00F30DC3">
        <w:tc>
          <w:tcPr>
            <w:tcW w:w="4820" w:type="dxa"/>
          </w:tcPr>
          <w:p w:rsidR="002F3536" w:rsidRPr="007C14F2" w:rsidRDefault="002F3536" w:rsidP="00F30DC3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:rsidR="002F3536" w:rsidRPr="007C14F2" w:rsidRDefault="002F3536" w:rsidP="00F30DC3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Методические разработки, </w:t>
            </w:r>
          </w:p>
          <w:p w:rsidR="002F3536" w:rsidRPr="007C14F2" w:rsidRDefault="002F3536" w:rsidP="00F30DC3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материалы курса, учебная литература</w:t>
            </w:r>
          </w:p>
        </w:tc>
      </w:tr>
      <w:tr w:rsidR="002F680F" w:rsidRPr="007C14F2" w:rsidTr="00F30DC3">
        <w:tc>
          <w:tcPr>
            <w:tcW w:w="4820" w:type="dxa"/>
          </w:tcPr>
          <w:p w:rsidR="000C76D9" w:rsidRPr="007C14F2" w:rsidRDefault="000C76D9" w:rsidP="000C76D9">
            <w:pPr>
              <w:pStyle w:val="af1"/>
              <w:widowControl w:val="0"/>
              <w:tabs>
                <w:tab w:val="clear" w:pos="720"/>
              </w:tabs>
              <w:spacing w:before="0" w:beforeAutospacing="0" w:after="0" w:afterAutospacing="0"/>
              <w:ind w:left="0" w:firstLine="5"/>
              <w:jc w:val="both"/>
              <w:rPr>
                <w:iCs/>
                <w:sz w:val="22"/>
                <w:szCs w:val="22"/>
              </w:rPr>
            </w:pPr>
            <w:permStart w:id="51" w:edGrp="everyone"/>
            <w:r w:rsidRPr="007C14F2">
              <w:rPr>
                <w:iCs/>
                <w:sz w:val="22"/>
                <w:szCs w:val="22"/>
              </w:rPr>
              <w:t>Лекции</w:t>
            </w:r>
          </w:p>
          <w:p w:rsidR="000C76D9" w:rsidRPr="007C14F2" w:rsidRDefault="000C76D9" w:rsidP="000C76D9">
            <w:pPr>
              <w:pStyle w:val="af1"/>
              <w:widowControl w:val="0"/>
              <w:tabs>
                <w:tab w:val="clear" w:pos="720"/>
              </w:tabs>
              <w:spacing w:before="0" w:beforeAutospacing="0" w:after="0" w:afterAutospacing="0"/>
              <w:ind w:left="0" w:firstLine="5"/>
              <w:jc w:val="both"/>
              <w:rPr>
                <w:iCs/>
                <w:sz w:val="22"/>
                <w:szCs w:val="22"/>
              </w:rPr>
            </w:pPr>
            <w:r w:rsidRPr="007C14F2">
              <w:rPr>
                <w:iCs/>
                <w:sz w:val="22"/>
                <w:szCs w:val="22"/>
              </w:rPr>
              <w:t>Кейс технологии.</w:t>
            </w:r>
          </w:p>
          <w:p w:rsidR="000C76D9" w:rsidRPr="007C14F2" w:rsidRDefault="000C76D9" w:rsidP="000C76D9">
            <w:pPr>
              <w:pStyle w:val="af1"/>
              <w:widowControl w:val="0"/>
              <w:tabs>
                <w:tab w:val="clear" w:pos="720"/>
              </w:tabs>
              <w:spacing w:before="0" w:beforeAutospacing="0" w:after="0" w:afterAutospacing="0"/>
              <w:ind w:left="0" w:firstLine="5"/>
              <w:jc w:val="both"/>
              <w:rPr>
                <w:iCs/>
                <w:sz w:val="22"/>
                <w:szCs w:val="22"/>
              </w:rPr>
            </w:pPr>
            <w:r w:rsidRPr="007C14F2">
              <w:rPr>
                <w:iCs/>
                <w:sz w:val="22"/>
                <w:szCs w:val="22"/>
              </w:rPr>
              <w:t xml:space="preserve">Технологии проблемного обучения. </w:t>
            </w:r>
          </w:p>
          <w:p w:rsidR="002F680F" w:rsidRPr="007C14F2" w:rsidRDefault="000C76D9" w:rsidP="000C76D9">
            <w:pPr>
              <w:pStyle w:val="af1"/>
              <w:widowControl w:val="0"/>
              <w:tabs>
                <w:tab w:val="clear" w:pos="720"/>
              </w:tabs>
              <w:spacing w:before="0" w:beforeAutospacing="0" w:after="0" w:afterAutospacing="0"/>
              <w:ind w:left="0" w:firstLine="5"/>
              <w:jc w:val="both"/>
              <w:rPr>
                <w:iCs/>
                <w:sz w:val="22"/>
                <w:szCs w:val="22"/>
              </w:rPr>
            </w:pPr>
            <w:r w:rsidRPr="007C14F2">
              <w:rPr>
                <w:iCs/>
                <w:sz w:val="22"/>
                <w:szCs w:val="22"/>
              </w:rPr>
              <w:t>Технологии модульного обучения.</w:t>
            </w:r>
          </w:p>
          <w:p w:rsidR="000C76D9" w:rsidRPr="007C14F2" w:rsidRDefault="000C76D9" w:rsidP="000C76D9">
            <w:pPr>
              <w:pStyle w:val="af1"/>
              <w:widowControl w:val="0"/>
              <w:tabs>
                <w:tab w:val="clear" w:pos="720"/>
              </w:tabs>
              <w:spacing w:before="0" w:beforeAutospacing="0" w:after="0" w:afterAutospacing="0"/>
              <w:ind w:left="0" w:firstLine="5"/>
              <w:jc w:val="both"/>
            </w:pPr>
            <w:r w:rsidRPr="007C14F2">
              <w:rPr>
                <w:iCs/>
                <w:sz w:val="22"/>
                <w:szCs w:val="22"/>
              </w:rPr>
              <w:t>Практико-ориентированное тестирование</w:t>
            </w:r>
          </w:p>
        </w:tc>
        <w:tc>
          <w:tcPr>
            <w:tcW w:w="4530" w:type="dxa"/>
          </w:tcPr>
          <w:p w:rsidR="002F680F" w:rsidRPr="007C14F2" w:rsidRDefault="00810122" w:rsidP="00F30DC3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Эскизный проект интеллектуальной транспортной системы Тульской городской агломерации. Тула, 2020 г. Разработал: И. Е. Агуреев.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0C76D9" w:rsidP="00A229BD">
            <w:pPr>
              <w:pStyle w:val="a4"/>
              <w:spacing w:after="0" w:line="240" w:lineRule="auto"/>
              <w:ind w:left="0" w:firstLine="5"/>
              <w:jc w:val="both"/>
              <w:rPr>
                <w:rFonts w:ascii="Times New Roman" w:hAnsi="Times New Roman"/>
              </w:rPr>
            </w:pPr>
          </w:p>
        </w:tc>
        <w:tc>
          <w:tcPr>
            <w:tcW w:w="4530" w:type="dxa"/>
          </w:tcPr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Основная литература: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1.</w:t>
            </w:r>
            <w:r w:rsidRPr="007C14F2">
              <w:rPr>
                <w:rFonts w:ascii="Times New Roman" w:hAnsi="Times New Roman"/>
              </w:rPr>
              <w:tab/>
              <w:t xml:space="preserve">Методика оценки и ранжирования локальных проектов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</w:t>
            </w:r>
            <w:r w:rsidRPr="007C14F2">
              <w:rPr>
                <w:rFonts w:ascii="Times New Roman" w:hAnsi="Times New Roman"/>
              </w:rPr>
              <w:lastRenderedPageBreak/>
              <w:t>населением свыше 300 тысяч человек» в рамках федерального проекта «Общесистемные меры развития дорожного хозяйства» национального проекта «Безопасные и качественные автомобильные дороги».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2.</w:t>
            </w:r>
            <w:r w:rsidRPr="007C14F2">
              <w:rPr>
                <w:rFonts w:ascii="Times New Roman" w:hAnsi="Times New Roman"/>
              </w:rPr>
              <w:tab/>
              <w:t>ГОСТ Р 54723-2011. Глобальная навигационная спутниковая система. Системы диспетчерского управления городским пассажирским транспортом. Назначение, состав и характеристики решаемых задач подсистемы анализа пассажиропотоков.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3.</w:t>
            </w:r>
            <w:r w:rsidRPr="007C14F2">
              <w:rPr>
                <w:rFonts w:ascii="Times New Roman" w:hAnsi="Times New Roman"/>
              </w:rPr>
              <w:tab/>
              <w:t>ГОСТ Р ИСО 17261-2014. Интеллектуальные транспортные системы. Автоматическая идентификация транспортных средств и оборудования. Архитектура и терминология в секторе интермодальных грузовых перевозок.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  <w:bCs/>
              </w:rPr>
            </w:pPr>
            <w:r w:rsidRPr="007C14F2">
              <w:rPr>
                <w:rFonts w:ascii="Times New Roman" w:hAnsi="Times New Roman"/>
              </w:rPr>
              <w:t>4.</w:t>
            </w:r>
            <w:r w:rsidRPr="007C14F2">
              <w:rPr>
                <w:rFonts w:ascii="Times New Roman" w:hAnsi="Times New Roman"/>
              </w:rPr>
              <w:tab/>
              <w:t>ОДМ 2</w:t>
            </w:r>
            <w:r w:rsidRPr="007C14F2">
              <w:rPr>
                <w:rFonts w:ascii="Times New Roman" w:hAnsi="Times New Roman"/>
                <w:bCs/>
              </w:rPr>
              <w:t>18.9.011–2016. Рекомендации по выполнению обоснования интеллектуальных транспортных систем. М.: Росавтодор, 2019. 72 с.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5.</w:t>
            </w:r>
            <w:r w:rsidRPr="007C14F2">
              <w:rPr>
                <w:rFonts w:ascii="Times New Roman" w:hAnsi="Times New Roman"/>
              </w:rPr>
              <w:tab/>
            </w:r>
            <w:r w:rsidRPr="007C14F2">
              <w:rPr>
                <w:rFonts w:ascii="Times New Roman" w:eastAsiaTheme="minorHAnsi" w:hAnsi="Times New Roman"/>
              </w:rPr>
              <w:t>ГОСТ 34.201-89. Виды, комплектность и обозначение документов при создании автоматизированных систем.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6.</w:t>
            </w:r>
            <w:r w:rsidRPr="007C14F2">
              <w:rPr>
                <w:rFonts w:ascii="Times New Roman" w:hAnsi="Times New Roman"/>
              </w:rPr>
              <w:tab/>
            </w:r>
            <w:r w:rsidRPr="007C14F2">
              <w:rPr>
                <w:rFonts w:ascii="Times New Roman" w:eastAsiaTheme="minorHAnsi" w:hAnsi="Times New Roman"/>
              </w:rPr>
              <w:t>ГОСТ 34.601-90. Автоматизированные системы. Стадии создания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7.</w:t>
            </w:r>
            <w:r w:rsidRPr="007C14F2">
              <w:rPr>
                <w:rFonts w:ascii="Times New Roman" w:hAnsi="Times New Roman"/>
              </w:rPr>
              <w:tab/>
              <w:t>Жанказиев С. В. Интеллектуальные транспортные системы. М.: МАДИ, 2016. 120 с.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8.</w:t>
            </w:r>
            <w:r w:rsidRPr="007C14F2">
              <w:rPr>
                <w:rFonts w:ascii="Times New Roman" w:hAnsi="Times New Roman"/>
              </w:rPr>
              <w:tab/>
              <w:t>Жанказиев С. В. Разработка проектов интеллектуальных транспортных систем. М.: МАДИ, 2016. 104 с.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9.</w:t>
            </w:r>
            <w:r w:rsidRPr="007C14F2">
              <w:rPr>
                <w:rFonts w:ascii="Times New Roman" w:hAnsi="Times New Roman"/>
              </w:rPr>
              <w:tab/>
              <w:t>ГОСТ 24.501-82. Автоматизированные системы управления дорожным движением. Общие требования</w:t>
            </w:r>
          </w:p>
          <w:p w:rsidR="00810122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10.</w:t>
            </w:r>
            <w:r w:rsidRPr="007C14F2">
              <w:rPr>
                <w:rFonts w:ascii="Times New Roman" w:hAnsi="Times New Roman"/>
              </w:rPr>
              <w:tab/>
              <w:t>ГОСТ Р 56294-2014. Интеллектуальные транспортные системы. Требования к функциональной и физической архитектурам интеллектуальных транспортных систем.</w:t>
            </w:r>
          </w:p>
          <w:p w:rsidR="000C76D9" w:rsidRPr="007C14F2" w:rsidRDefault="00810122" w:rsidP="00810122">
            <w:pPr>
              <w:pStyle w:val="a4"/>
              <w:tabs>
                <w:tab w:val="left" w:pos="572"/>
              </w:tabs>
              <w:spacing w:before="1"/>
              <w:ind w:left="0" w:right="139" w:firstLine="147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11.</w:t>
            </w:r>
            <w:r w:rsidRPr="007C14F2">
              <w:rPr>
                <w:rFonts w:ascii="Times New Roman" w:hAnsi="Times New Roman"/>
              </w:rPr>
              <w:tab/>
              <w:t>ГОСТ Р ИСО 14813-1-2011. Интеллектуальные транспортные системы. Схема построения архитектуры интеллектуальных транспортных систем. Часть 1. Сервисные домены в области интеллектуальных транспортных систем, сервисные группы и сервисы.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0C76D9" w:rsidP="00A229BD">
            <w:pPr>
              <w:pStyle w:val="a4"/>
              <w:spacing w:after="0" w:line="240" w:lineRule="auto"/>
              <w:ind w:left="0" w:firstLine="5"/>
              <w:jc w:val="both"/>
              <w:rPr>
                <w:rFonts w:ascii="Times New Roman" w:hAnsi="Times New Roman"/>
              </w:rPr>
            </w:pPr>
          </w:p>
        </w:tc>
        <w:tc>
          <w:tcPr>
            <w:tcW w:w="4530" w:type="dxa"/>
          </w:tcPr>
          <w:p w:rsidR="000C76D9" w:rsidRPr="007C14F2" w:rsidRDefault="00810122" w:rsidP="001F65DB">
            <w:pPr>
              <w:pStyle w:val="a4"/>
              <w:tabs>
                <w:tab w:val="left" w:pos="435"/>
              </w:tabs>
              <w:spacing w:after="0" w:line="240" w:lineRule="auto"/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Дополнительная литература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Архитектура и стандартизация телематических и интеллектуальных транспортных систем. Зарубежный опыт и </w:t>
            </w:r>
            <w:r w:rsidRPr="007C14F2">
              <w:rPr>
                <w:rFonts w:ascii="Times New Roman" w:hAnsi="Times New Roman"/>
              </w:rPr>
              <w:lastRenderedPageBreak/>
              <w:t>отечественная практика / В. В. Комаров, С. А. Гараган. М. : НТБ «Энергия», 2012. 352 с.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Кабашкин И. В. Интеллектуальные транспортные системы: интеграция глобальных технологий будущего / Транспорт РФ. 2010. № 2 (27).</w:t>
            </w:r>
          </w:p>
          <w:p w:rsidR="00810122" w:rsidRPr="007C14F2" w:rsidRDefault="0049223F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hyperlink r:id="rId17" w:history="1"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Ezell St.</w:t>
              </w:r>
            </w:hyperlink>
            <w:r w:rsidR="00810122" w:rsidRPr="007C14F2">
              <w:rPr>
                <w:rFonts w:ascii="Times New Roman" w:hAnsi="Times New Roman"/>
                <w:lang w:val="en-US"/>
              </w:rPr>
              <w:t xml:space="preserve"> Intelligent Transportation Systems / The Information Technology &amp; Innovation Foundation. January</w:t>
            </w:r>
            <w:r w:rsidR="00810122" w:rsidRPr="007C14F2">
              <w:rPr>
                <w:rFonts w:ascii="Times New Roman" w:hAnsi="Times New Roman"/>
              </w:rPr>
              <w:t xml:space="preserve">, 2010 [Электронный ресурс] </w:t>
            </w:r>
            <w:r w:rsidR="00810122" w:rsidRPr="007C14F2">
              <w:rPr>
                <w:rFonts w:ascii="Times New Roman" w:hAnsi="Times New Roman"/>
                <w:lang w:val="en-US"/>
              </w:rPr>
              <w:t>URL</w:t>
            </w:r>
            <w:r w:rsidR="00810122" w:rsidRPr="007C14F2">
              <w:rPr>
                <w:rFonts w:ascii="Times New Roman" w:hAnsi="Times New Roman"/>
              </w:rPr>
              <w:t xml:space="preserve">: </w:t>
            </w:r>
            <w:hyperlink r:id="rId18" w:tgtFrame="_new" w:history="1"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http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://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www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.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itif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.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org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/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files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/2010-1-27-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ITS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_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Leadership</w:t>
              </w:r>
              <w:r w:rsidR="00810122" w:rsidRPr="007C14F2">
                <w:rPr>
                  <w:rStyle w:val="ad"/>
                  <w:rFonts w:ascii="Times New Roman" w:hAnsi="Times New Roman"/>
                </w:rPr>
                <w:t>.</w:t>
              </w:r>
              <w:r w:rsidR="00810122" w:rsidRPr="007C14F2">
                <w:rPr>
                  <w:rStyle w:val="ad"/>
                  <w:rFonts w:ascii="Times New Roman" w:hAnsi="Times New Roman"/>
                  <w:lang w:val="en-US"/>
                </w:rPr>
                <w:t>pdf</w:t>
              </w:r>
            </w:hyperlink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Жанказиев С. В., Халилев Р. Ф. Становление жизненного цикла локального проекта интеллектуальной транспортной системы // Отраслевой ежемесячный научно-производственный журнал для работников автотранспорта Автотранспортное предприятие. 2012. № 11. 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Халилев Р. Ф. Новые подходы к оценке эффективности технических решений ИТС // Актуальные вопросы инновационной экономики. 2013. № 4. С. 176-179. 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Морозов Д. Ю., Халилев Р. Ф. Проектирование интеллектуальных транспортных систем // Науковедение. 2014. № 4 (23). 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Михеева Т. И., Рудаков И. А., Чугунов И. А. Система моделирования «транспортная инфраструктура города» // Вестник Самарского государственного технического университета. Серия: Технические науки. №1. 2008.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Маркелов Г. Я. Применение метода сценариев для анализа и управления в транспортной системе (на примере г. Хабаровска): дисс. … канд. техн. наук: 05.13.01 / Г. Я. Маркелов. Хабаровск, 2014. 171 с.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Критинин А. В., Виниченко В. А. Интеллектуальные транспортные системы в России и за рубежом // Наука. Технологии. Инновации Сборник научных трудов. В 9-ти частях. Под редакцией А. В. Гадюкиной. 2019. С. 306-310.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Применение систем искусственного интеллекта в условиях нового этапа освоения Арктики. Аналитический обзор. М.: Первый том, 2018. 52 с.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Проектирование функциональных схем систем автоматического контроля и регулирования: учебное пособие / А. В. Волошенко, Д. Б. Горбунов. Томск: Изд-во </w:t>
            </w:r>
            <w:r w:rsidRPr="007C14F2">
              <w:rPr>
                <w:rFonts w:ascii="Times New Roman" w:hAnsi="Times New Roman"/>
              </w:rPr>
              <w:lastRenderedPageBreak/>
              <w:t>Томского политехнического университета, 2008. 109 с.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Булавко В. Г. Инновационные технологии: построение интеллектуальных транспортно-логистических систем // Инновационное развитие экономики: предпринимательство, образование, наука : сб. науч. ст. Минск : 2015. С. 198-202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Имитационное моделирование в проектах ИТС: учебное пособие / С. В. Жанказиев, А. И. Воробьев, А. В. Шадрин, М. В. Гаврилюк; под ред. д-ра техн. наук, проф. С.В. Жанказиева. М.: МАДИ, 2016. 92 с.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Воробьёв А. И. Концепция интеграции подсистем косвенного и директивного управления транспортными потоками / А. И. Воробьёв, Г. В. Власенко, А. В. Шадрин // В мире науч. открытий. 2012. №12 (36). С. 149-157.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Власенко Г. В. Процесс информационного обмена в рамках комплексной автоматизированной системы управления дорожным движением / Г. В. Власенко, А. И. Воробьёв // Автотранспортное предприятие. 2013. №8. С. 27-30.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Воробьёв А. И. Анализ методологической основы построения подсистем косвенного и директивного управления транспортными потоками / А. И. Воробьёв, Б. С. Субботин // Вестник МАДИ. 2012. Вып. 4 (31). С. 49-53.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Воробьев А. И. Исследовательский комплекс моделирования интеллектуальных транспортных систем / А. И. Воробьев, И. С. Морданов // Автотранспортное предприятие. 2013. № 12. С. 40-41. 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Михеева Т. И. Паттерновое проектирование интеллектуальных транспортных систем / Т. И. Михеева, О. К. Головнин, А. А. Федосеев / Современные проблемы науки и образования. 2012. № 6.</w:t>
            </w:r>
          </w:p>
          <w:p w:rsidR="00810122" w:rsidRPr="007C14F2" w:rsidRDefault="00810122" w:rsidP="001F65DB">
            <w:pPr>
              <w:pStyle w:val="a4"/>
              <w:numPr>
                <w:ilvl w:val="0"/>
                <w:numId w:val="5"/>
              </w:numPr>
              <w:tabs>
                <w:tab w:val="left" w:pos="435"/>
              </w:tabs>
              <w:spacing w:after="0" w:line="240" w:lineRule="auto"/>
              <w:ind w:left="0" w:firstLine="147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Методические рекомендации по разработке и реализации мероприятий по организации дорожного движения. 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движения. М.: Министерство транспорта Российской Федерации, 2017. 72 с.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0C76D9" w:rsidP="00A229BD">
            <w:pPr>
              <w:pStyle w:val="a4"/>
              <w:spacing w:after="0" w:line="240" w:lineRule="auto"/>
              <w:ind w:left="0" w:firstLine="5"/>
              <w:jc w:val="both"/>
              <w:rPr>
                <w:rFonts w:ascii="Times New Roman" w:hAnsi="Times New Roman"/>
              </w:rPr>
            </w:pPr>
          </w:p>
        </w:tc>
        <w:tc>
          <w:tcPr>
            <w:tcW w:w="4530" w:type="dxa"/>
          </w:tcPr>
          <w:p w:rsidR="000C76D9" w:rsidRPr="007C14F2" w:rsidRDefault="00643E32" w:rsidP="00A229BD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Список литературы по искусственному интеллекту</w:t>
            </w:r>
          </w:p>
          <w:p w:rsidR="00643E32" w:rsidRPr="007C14F2" w:rsidRDefault="00643E32" w:rsidP="00A229BD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  <w:p w:rsidR="00643E32" w:rsidRPr="007C14F2" w:rsidRDefault="00643E32" w:rsidP="00A229BD">
            <w:pPr>
              <w:pStyle w:val="a4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http://library.guu.ru/wp-</w:t>
            </w:r>
            <w:r w:rsidRPr="007C14F2">
              <w:rPr>
                <w:rFonts w:ascii="Times New Roman" w:hAnsi="Times New Roman"/>
              </w:rPr>
              <w:lastRenderedPageBreak/>
              <w:t>content/uploads/sites/5/2020/02/Искусственный-интеллект-1.pdf</w:t>
            </w:r>
          </w:p>
        </w:tc>
      </w:tr>
      <w:permEnd w:id="51"/>
    </w:tbl>
    <w:p w:rsidR="0061636B" w:rsidRPr="007C14F2" w:rsidRDefault="0061636B" w:rsidP="00071721">
      <w:pPr>
        <w:pStyle w:val="a4"/>
        <w:ind w:left="360"/>
        <w:jc w:val="both"/>
        <w:rPr>
          <w:rFonts w:ascii="Times New Roman" w:hAnsi="Times New Roman"/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0"/>
      </w:tblGrid>
      <w:tr w:rsidR="008C00F6" w:rsidRPr="007C14F2" w:rsidTr="00F30DC3">
        <w:tc>
          <w:tcPr>
            <w:tcW w:w="9350" w:type="dxa"/>
            <w:gridSpan w:val="2"/>
          </w:tcPr>
          <w:p w:rsidR="00071721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  <w:b/>
              </w:rPr>
            </w:pPr>
            <w:r w:rsidRPr="007C14F2">
              <w:rPr>
                <w:rFonts w:ascii="Times New Roman" w:hAnsi="Times New Roman"/>
                <w:b/>
              </w:rPr>
              <w:t>Информационное сопровождение</w:t>
            </w:r>
          </w:p>
        </w:tc>
      </w:tr>
      <w:tr w:rsidR="008C00F6" w:rsidRPr="007C14F2" w:rsidTr="00F30DC3">
        <w:tc>
          <w:tcPr>
            <w:tcW w:w="4820" w:type="dxa"/>
          </w:tcPr>
          <w:p w:rsidR="00071721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Электронные </w:t>
            </w:r>
          </w:p>
          <w:p w:rsidR="0061636B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:rsidR="00071721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Электронные </w:t>
            </w:r>
          </w:p>
          <w:p w:rsidR="0061636B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информационные ресурсы</w:t>
            </w:r>
          </w:p>
        </w:tc>
      </w:tr>
      <w:tr w:rsidR="002F680F" w:rsidRPr="007C14F2" w:rsidTr="00F30DC3">
        <w:tc>
          <w:tcPr>
            <w:tcW w:w="4820" w:type="dxa"/>
          </w:tcPr>
          <w:p w:rsidR="00E3534B" w:rsidRPr="007C14F2" w:rsidRDefault="00E3534B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permStart w:id="52" w:edGrp="everyone"/>
            <w:r w:rsidRPr="007C14F2">
              <w:rPr>
                <w:rFonts w:ascii="Times New Roman" w:hAnsi="Times New Roman"/>
              </w:rPr>
              <w:t xml:space="preserve">1. </w:t>
            </w:r>
            <w:hyperlink r:id="rId19" w:history="1">
              <w:r w:rsidRPr="007C14F2">
                <w:rPr>
                  <w:rStyle w:val="ad"/>
                  <w:rFonts w:ascii="Times New Roman" w:hAnsi="Times New Roman"/>
                </w:rPr>
                <w:t>http://80.78.195.58/moodle/mod/</w:t>
              </w:r>
            </w:hyperlink>
          </w:p>
          <w:p w:rsidR="00E3534B" w:rsidRPr="007C14F2" w:rsidRDefault="00E3534B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page/view.php?id=3&amp;forceview=1 Контрольно-обучающая </w:t>
            </w:r>
          </w:p>
          <w:p w:rsidR="002F680F" w:rsidRPr="007C14F2" w:rsidRDefault="00E3534B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система ТулГУ (каф. АиАХ) </w:t>
            </w:r>
            <w:r w:rsidRPr="007C14F2">
              <w:rPr>
                <w:rFonts w:ascii="Times New Roman" w:hAnsi="Times New Roman"/>
                <w:lang w:val="en-US"/>
              </w:rPr>
              <w:t>Moodle</w:t>
            </w:r>
            <w:r w:rsidRPr="007C14F2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4530" w:type="dxa"/>
          </w:tcPr>
          <w:p w:rsidR="002F680F" w:rsidRPr="007C14F2" w:rsidRDefault="00E3534B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1. </w:t>
            </w:r>
            <w:hyperlink r:id="rId20" w:history="1">
              <w:r w:rsidRPr="007C14F2">
                <w:rPr>
                  <w:rStyle w:val="ad"/>
                  <w:rFonts w:ascii="Times New Roman" w:hAnsi="Times New Roman"/>
                </w:rPr>
                <w:t>http://elibrary.ru/</w:t>
              </w:r>
            </w:hyperlink>
            <w:r w:rsidRPr="007C14F2">
              <w:rPr>
                <w:rFonts w:ascii="Times New Roman" w:hAnsi="Times New Roman"/>
              </w:rPr>
              <w:t xml:space="preserve">  - научная Электронная Библиотека eLibrary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9462CF" w:rsidP="00A229BD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Бесплатные курсы по анализу данных:</w:t>
            </w:r>
          </w:p>
          <w:p w:rsidR="009462CF" w:rsidRPr="007C14F2" w:rsidRDefault="009462CF" w:rsidP="00A229BD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https://praktikum.yandex.ru/trainer/data-scientist/lesson/17292b67-2c03-4ed5-b335-f56cbc48cc0b/</w:t>
            </w:r>
          </w:p>
        </w:tc>
        <w:tc>
          <w:tcPr>
            <w:tcW w:w="4530" w:type="dxa"/>
          </w:tcPr>
          <w:p w:rsidR="000C76D9" w:rsidRPr="007C14F2" w:rsidRDefault="000C76D9" w:rsidP="000C76D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2. </w:t>
            </w:r>
            <w:hyperlink r:id="rId21" w:history="1">
              <w:r w:rsidRPr="007C14F2">
                <w:rPr>
                  <w:rStyle w:val="ad"/>
                  <w:rFonts w:ascii="Times New Roman" w:hAnsi="Times New Roman"/>
                </w:rPr>
                <w:t>http://cyberleninka.ru/</w:t>
              </w:r>
            </w:hyperlink>
            <w:r w:rsidRPr="007C14F2">
              <w:rPr>
                <w:rFonts w:ascii="Times New Roman" w:hAnsi="Times New Roman"/>
              </w:rPr>
              <w:t xml:space="preserve">  - НЭБ КиберЛенинка научная электронная библиотека</w:t>
            </w:r>
          </w:p>
        </w:tc>
      </w:tr>
      <w:permEnd w:id="52"/>
    </w:tbl>
    <w:p w:rsidR="008C6F2C" w:rsidRPr="007C14F2" w:rsidRDefault="008C6F2C" w:rsidP="00DE3CBB">
      <w:pPr>
        <w:pStyle w:val="a4"/>
        <w:rPr>
          <w:rFonts w:ascii="Times New Roman" w:hAnsi="Times New Roman"/>
          <w:b/>
        </w:rPr>
      </w:pPr>
    </w:p>
    <w:p w:rsidR="00071721" w:rsidRPr="007C14F2" w:rsidRDefault="000841CD" w:rsidP="000E1B05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t>9.3.</w:t>
      </w:r>
      <w:r w:rsidR="00071721" w:rsidRPr="007C14F2">
        <w:rPr>
          <w:rFonts w:ascii="Times New Roman" w:hAnsi="Times New Roman"/>
          <w:b/>
        </w:rPr>
        <w:t xml:space="preserve">Материально-технические условия реализации программы </w:t>
      </w:r>
    </w:p>
    <w:p w:rsidR="00A406A2" w:rsidRPr="007C14F2" w:rsidRDefault="00A406A2" w:rsidP="00071721">
      <w:pPr>
        <w:pStyle w:val="a4"/>
        <w:rPr>
          <w:rFonts w:ascii="Times New Roman" w:hAnsi="Times New Roman"/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6"/>
      </w:tblGrid>
      <w:tr w:rsidR="008C00F6" w:rsidRPr="007C14F2" w:rsidTr="00F30DC3">
        <w:tc>
          <w:tcPr>
            <w:tcW w:w="4820" w:type="dxa"/>
          </w:tcPr>
          <w:p w:rsidR="00071721" w:rsidRPr="007C14F2" w:rsidRDefault="00071721" w:rsidP="00F30DC3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Вид занятий</w:t>
            </w:r>
          </w:p>
        </w:tc>
        <w:tc>
          <w:tcPr>
            <w:tcW w:w="4536" w:type="dxa"/>
          </w:tcPr>
          <w:p w:rsidR="00071721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Наименование оборудования, </w:t>
            </w:r>
          </w:p>
          <w:p w:rsidR="00071721" w:rsidRPr="007C14F2" w:rsidRDefault="00071721" w:rsidP="00F30DC3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программного обеспечения</w:t>
            </w:r>
          </w:p>
        </w:tc>
      </w:tr>
      <w:tr w:rsidR="000C76D9" w:rsidRPr="007C14F2" w:rsidTr="00F30DC3">
        <w:tc>
          <w:tcPr>
            <w:tcW w:w="4820" w:type="dxa"/>
          </w:tcPr>
          <w:p w:rsidR="000C76D9" w:rsidRPr="007C14F2" w:rsidRDefault="000C76D9" w:rsidP="00A229BD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ermStart w:id="53" w:edGrp="everyone"/>
            <w:r w:rsidRPr="007C14F2">
              <w:rPr>
                <w:rFonts w:ascii="Times New Roman" w:hAnsi="Times New Roman"/>
              </w:rPr>
              <w:t>Лекции и практические занятия</w:t>
            </w:r>
          </w:p>
        </w:tc>
        <w:tc>
          <w:tcPr>
            <w:tcW w:w="4536" w:type="dxa"/>
          </w:tcPr>
          <w:p w:rsidR="000C76D9" w:rsidRPr="007C14F2" w:rsidRDefault="000C76D9" w:rsidP="00A229BD">
            <w:pPr>
              <w:pStyle w:val="1"/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Персональный компьютер</w:t>
            </w:r>
          </w:p>
        </w:tc>
      </w:tr>
      <w:tr w:rsidR="000C76D9" w:rsidRPr="007C14F2" w:rsidTr="00F30DC3">
        <w:tc>
          <w:tcPr>
            <w:tcW w:w="4820" w:type="dxa"/>
          </w:tcPr>
          <w:p w:rsidR="000C76D9" w:rsidRPr="007C14F2" w:rsidRDefault="000C76D9" w:rsidP="00A229BD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Лекции и практические занятия</w:t>
            </w:r>
          </w:p>
        </w:tc>
        <w:tc>
          <w:tcPr>
            <w:tcW w:w="4536" w:type="dxa"/>
          </w:tcPr>
          <w:p w:rsidR="000C76D9" w:rsidRPr="007C14F2" w:rsidRDefault="009462CF" w:rsidP="009462CF">
            <w:pPr>
              <w:pStyle w:val="1"/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Офисное ПО</w:t>
            </w:r>
            <w:r w:rsidR="000C76D9" w:rsidRPr="007C14F2">
              <w:rPr>
                <w:rFonts w:ascii="Times New Roman" w:hAnsi="Times New Roman"/>
              </w:rPr>
              <w:t xml:space="preserve"> Microsoft Office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1F65DB" w:rsidP="00A229B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4536" w:type="dxa"/>
          </w:tcPr>
          <w:p w:rsidR="000C76D9" w:rsidRPr="007C14F2" w:rsidRDefault="001F65DB" w:rsidP="00A229BD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Программно-аппаратный комплекс (ПАК) </w:t>
            </w:r>
            <w:r w:rsidRPr="007C14F2">
              <w:rPr>
                <w:rFonts w:ascii="Times New Roman" w:hAnsi="Times New Roman"/>
                <w:lang w:val="en-US"/>
              </w:rPr>
              <w:t>TransNet</w:t>
            </w:r>
            <w:r w:rsidRPr="007C14F2">
              <w:rPr>
                <w:rFonts w:ascii="Times New Roman" w:hAnsi="Times New Roman"/>
              </w:rPr>
              <w:t xml:space="preserve"> (ИСА РАН, лицензия)</w:t>
            </w:r>
            <w:r w:rsidR="009462CF" w:rsidRPr="007C14F2">
              <w:rPr>
                <w:rFonts w:ascii="Times New Roman" w:hAnsi="Times New Roman"/>
              </w:rPr>
              <w:t xml:space="preserve"> для транспортного моделирования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1F65DB" w:rsidP="00A229B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4536" w:type="dxa"/>
          </w:tcPr>
          <w:p w:rsidR="000C76D9" w:rsidRPr="007C14F2" w:rsidRDefault="001F65DB" w:rsidP="001F65D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Программно-аппаратный комплекс (ПАК) </w:t>
            </w:r>
            <w:r w:rsidRPr="007C14F2">
              <w:rPr>
                <w:rFonts w:ascii="Times New Roman" w:hAnsi="Times New Roman"/>
                <w:lang w:val="en-US"/>
              </w:rPr>
              <w:t>PTV</w:t>
            </w:r>
            <w:r w:rsidRPr="007C14F2">
              <w:rPr>
                <w:rFonts w:ascii="Times New Roman" w:hAnsi="Times New Roman"/>
              </w:rPr>
              <w:t>-</w:t>
            </w:r>
            <w:r w:rsidRPr="007C14F2">
              <w:rPr>
                <w:rFonts w:ascii="Times New Roman" w:hAnsi="Times New Roman"/>
                <w:lang w:val="en-US"/>
              </w:rPr>
              <w:t>Vision</w:t>
            </w:r>
            <w:r w:rsidRPr="007C14F2">
              <w:rPr>
                <w:rFonts w:ascii="Times New Roman" w:hAnsi="Times New Roman"/>
              </w:rPr>
              <w:t xml:space="preserve"> (Германия, академическая версия, лицензия)</w:t>
            </w:r>
            <w:r w:rsidR="009462CF" w:rsidRPr="007C14F2">
              <w:rPr>
                <w:rFonts w:ascii="Times New Roman" w:hAnsi="Times New Roman"/>
              </w:rPr>
              <w:t xml:space="preserve"> для транспортного моделирования</w:t>
            </w:r>
          </w:p>
        </w:tc>
      </w:tr>
      <w:tr w:rsidR="001F65DB" w:rsidRPr="007C14F2" w:rsidTr="00A229BD">
        <w:tc>
          <w:tcPr>
            <w:tcW w:w="4820" w:type="dxa"/>
          </w:tcPr>
          <w:p w:rsidR="001F65DB" w:rsidRPr="007C14F2" w:rsidRDefault="001F65DB" w:rsidP="00A229B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4536" w:type="dxa"/>
          </w:tcPr>
          <w:p w:rsidR="001F65DB" w:rsidRPr="007C14F2" w:rsidRDefault="001F65DB" w:rsidP="00A229BD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Программно-аппаратный комплекс (ПАК) </w:t>
            </w:r>
            <w:r w:rsidRPr="007C14F2">
              <w:rPr>
                <w:rFonts w:ascii="Times New Roman" w:hAnsi="Times New Roman"/>
                <w:lang w:val="en-US"/>
              </w:rPr>
              <w:t>AimSun</w:t>
            </w:r>
            <w:r w:rsidRPr="007C14F2">
              <w:rPr>
                <w:rFonts w:ascii="Times New Roman" w:hAnsi="Times New Roman"/>
              </w:rPr>
              <w:t xml:space="preserve"> (Испания, академическая версия, лицензия)</w:t>
            </w:r>
          </w:p>
        </w:tc>
      </w:tr>
      <w:tr w:rsidR="000C76D9" w:rsidRPr="007C14F2" w:rsidTr="00A229BD">
        <w:tc>
          <w:tcPr>
            <w:tcW w:w="4820" w:type="dxa"/>
          </w:tcPr>
          <w:p w:rsidR="000C76D9" w:rsidRPr="007C14F2" w:rsidRDefault="001F65DB" w:rsidP="00A229B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4536" w:type="dxa"/>
          </w:tcPr>
          <w:p w:rsidR="000C76D9" w:rsidRPr="007C14F2" w:rsidRDefault="001F65DB" w:rsidP="001F65DB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/>
              </w:rPr>
            </w:pPr>
            <w:r w:rsidRPr="007C14F2">
              <w:rPr>
                <w:rFonts w:ascii="Times New Roman" w:hAnsi="Times New Roman"/>
              </w:rPr>
              <w:t xml:space="preserve">Удаленный доступ к ПО ИТС организаций-партнеров (Ростелеком, Войс-Линк) </w:t>
            </w:r>
            <w:r w:rsidR="009462CF" w:rsidRPr="007C14F2">
              <w:rPr>
                <w:rFonts w:ascii="Times New Roman" w:hAnsi="Times New Roman"/>
              </w:rPr>
              <w:t>для транспортного моделирования</w:t>
            </w:r>
          </w:p>
        </w:tc>
      </w:tr>
      <w:permEnd w:id="53"/>
    </w:tbl>
    <w:p w:rsidR="00071721" w:rsidRPr="007C14F2" w:rsidRDefault="00071721" w:rsidP="00071721">
      <w:pPr>
        <w:pStyle w:val="a4"/>
        <w:rPr>
          <w:rFonts w:ascii="Times New Roman" w:hAnsi="Times New Roman"/>
          <w:i/>
        </w:rPr>
      </w:pPr>
    </w:p>
    <w:p w:rsidR="000841CD" w:rsidRPr="007C14F2" w:rsidRDefault="000841CD">
      <w:pPr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br w:type="page"/>
      </w:r>
    </w:p>
    <w:p w:rsidR="008C6F2C" w:rsidRPr="007C14F2" w:rsidRDefault="00BC5A02" w:rsidP="00B903B4">
      <w:pPr>
        <w:pStyle w:val="a4"/>
        <w:ind w:left="36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  <w:lang w:val="en-US"/>
        </w:rPr>
        <w:lastRenderedPageBreak/>
        <w:t>III</w:t>
      </w:r>
      <w:r w:rsidRPr="007C14F2">
        <w:rPr>
          <w:rFonts w:ascii="Times New Roman" w:hAnsi="Times New Roman"/>
          <w:b/>
        </w:rPr>
        <w:t>.</w:t>
      </w:r>
      <w:r w:rsidR="008C6F2C" w:rsidRPr="007C14F2">
        <w:rPr>
          <w:rFonts w:ascii="Times New Roman" w:hAnsi="Times New Roman"/>
          <w:b/>
        </w:rPr>
        <w:t>Паспорт компетенций (Приложение 2)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permStart w:id="54" w:edGrp="everyone"/>
      <w:r w:rsidRPr="007C14F2">
        <w:rPr>
          <w:rFonts w:ascii="Times New Roman" w:hAnsi="Times New Roman"/>
          <w:sz w:val="24"/>
          <w:szCs w:val="24"/>
        </w:rPr>
        <w:t>ПАСПОРТ КОМПЕТЕНЦИИ ПК-1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Дополнительной профессиональной образовательной программы повышения квалификации "Интеллектуальные транспортные системы"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ФГБОУ ВО "Тульский государственный университет"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7671B6" w:rsidRPr="007C14F2" w:rsidRDefault="007671B6" w:rsidP="007671B6">
      <w:pPr>
        <w:rPr>
          <w:rFonts w:ascii="Times New Roman" w:hAnsi="Times New Roman"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607"/>
        <w:gridCol w:w="1417"/>
        <w:gridCol w:w="1985"/>
        <w:gridCol w:w="3939"/>
      </w:tblGrid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Способен использовать различные цифровые средства и источники цифровой информации, поступающей из интеллектуальной транспортной системы (ИТС)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607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общекультурная/универсальная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rPr>
          <w:trHeight w:val="447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профессиональная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профессионально-специализированная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Под компетенцией понимается способность использовать различные технические средства и линии передачи информации, поступающей из ИТС, позволяющие во взаимодействии с другими людьми достигать цели автоматизации процессов в ИТС с помощью алгоритмов и цифровых средств искусственного интеллекта (ИИ)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Слушатель должен: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структуру, состав и функционирование ИТС городской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- процессы в транспортной системе агломерации и степень их автоматизации на конкретном этапе внедрения и эксплуатации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руководства по эксплуатации и интерфейсы оборудования для получения информации из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основные алгоритмы и цифровые средства ИИ, применяемые на современном этапе внедрения ИТС в городских агломерациях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оценивать степень автоматизации процессов в транспортной системе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работать в составе коллектива исполнителей по разработке технических заданий на автоматизацию процессов в ИТС,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Владеть: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выявления проблемных участков сети дорог городской агломерации, для которых могут быть созданы средства автоматизации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подбора цифровых средств ИИ для автоматизации проблемных участков сети дорог городской агломерации</w:t>
            </w:r>
          </w:p>
        </w:tc>
      </w:tr>
      <w:tr w:rsidR="007671B6" w:rsidRPr="007C14F2" w:rsidTr="00A229BD">
        <w:trPr>
          <w:trHeight w:val="1122"/>
        </w:trPr>
        <w:tc>
          <w:tcPr>
            <w:tcW w:w="628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Уровни сформированности компетенции обучающегося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Индикаторы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Начальный уровень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Знает: подсистемы и модули, образующие ИТС городской агломерации, процессы, имеющие возможность автоматизации в транспортной системе, основные алгоритмы ИИ, применяемые на транспорте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выявлять участки сети дорог городской агломерации, оснащенные средствами ИТС, пользоваться документами для разработки технических заданий на проектирование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методами обследования участков сети дорог городской агломерации, методами поиска цифровых средств ИИ для автоматизации проблемных участков сети дорог городской агломерации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Базовый уровень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(Уверенно владеет навыками, способен, проявлять соответствующие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навыки в ситуациях с элементами неопределённости, сложности.)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Знает: назначение и функционирование подсистем и модулей, образующих ИТС городской агломерации, устройство и работу периферийных устройств подсистем, степень автоматизации основных процессов в транспортной системе и программное обеспечение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некоторых алгоритмов ИИ, применяемых в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оценивать степень автоматизации процессов в транспортной системе агломерации; анализировать технические задания на автоматизацию процессов в ИТС,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выявления проблемных участков сети дорог городской агломерации, для которых необходимы средства автоматизации ИТС; навыками выбора цифровых средств ИИ для автоматизации проблемных участков сети дорог городской агломерации</w:t>
            </w:r>
          </w:p>
        </w:tc>
      </w:tr>
      <w:tr w:rsidR="007671B6" w:rsidRPr="007C14F2" w:rsidTr="00A229BD">
        <w:trPr>
          <w:trHeight w:val="557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Продвинутый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Знает: назначение, функционирование и взаимодействие подсистем и модулей, образующих ИТС городской агломерации, устройство и технические характеристики периферийных устройств подсистем, степень автоматизации основных процессов в транспортной системе и программное обеспечение основных алгоритмов ИИ, применяемого в ИТС городской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оценивать степень автоматизации процессов в транспортной системе агломерации; разрабатывать технические задания на автоматизацию процессов в ИТС,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выявления проблемных участков сети дорог городской агломерации, для которых необходимы средства автоматизации ИТС; навыками выбора цифровых средств ИИ для автоматизации проблемных участков сети дорог городской агломерации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Профессиональный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Знает: назначение, функционирование и взаимодействие подсистем и модулей, образующих ИТС городской агломерации, устройство и технические характеристики периферийных устройств подсистем, степень автоматизации всех процессов в транспортной системе, математическое и программное обеспечение всех алгоритмов ИИ, применяемого в ИТС городской агломерации и их передовые и перспективные решения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Умеет: рассчитать степень автоматизации процессов в транспортной системе агломерации; организовать работу коллектива исполнителей по разработке технических заданий на автоматизацию процессов в ИТС,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выявления проблемных участков сети дорог городской агломерации, для которых необходимы средства автоматизации ИТС; навыками обоснования выбора всех необходимых цифровых средств ИИ для автоматизации проблемных участков сети дорог городской агломерации</w:t>
            </w:r>
          </w:p>
        </w:tc>
      </w:tr>
      <w:tr w:rsidR="007671B6" w:rsidRPr="007C14F2" w:rsidTr="00A229BD">
        <w:trPr>
          <w:trHeight w:val="1695"/>
        </w:trPr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Компетенция умения управления информацией и данными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Средства и технологии оценки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Тесты</w:t>
            </w:r>
          </w:p>
        </w:tc>
      </w:tr>
    </w:tbl>
    <w:p w:rsidR="007671B6" w:rsidRPr="007C14F2" w:rsidRDefault="007671B6" w:rsidP="007671B6">
      <w:pPr>
        <w:rPr>
          <w:rFonts w:ascii="Times New Roman" w:hAnsi="Times New Roman"/>
          <w:sz w:val="20"/>
          <w:szCs w:val="20"/>
        </w:rPr>
      </w:pPr>
    </w:p>
    <w:p w:rsidR="007671B6" w:rsidRPr="007C14F2" w:rsidRDefault="007671B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C14F2">
        <w:rPr>
          <w:rFonts w:ascii="Times New Roman" w:hAnsi="Times New Roman"/>
          <w:sz w:val="20"/>
          <w:szCs w:val="20"/>
        </w:rPr>
        <w:br w:type="page"/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lastRenderedPageBreak/>
        <w:t>ПАСПОРТ КОМПЕТЕНЦИИ ПК-2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Дополнительной профессиональной образовательной программы повышения квалификации "Интеллектуальные транспортные системы"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ФГБОУ ВО "Тульский государственный университет"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7671B6" w:rsidRPr="007C14F2" w:rsidRDefault="007671B6" w:rsidP="007671B6">
      <w:pPr>
        <w:rPr>
          <w:rFonts w:ascii="Times New Roman" w:hAnsi="Times New Roman"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607"/>
        <w:gridCol w:w="1417"/>
        <w:gridCol w:w="1985"/>
        <w:gridCol w:w="3939"/>
      </w:tblGrid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Способен управлять информацией и данными, поступающими из интеллектуальной транспортной системы (ИТС)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607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общекультурная/универсальная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rPr>
          <w:trHeight w:val="447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профессиональная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профессионально-специализированная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- </w:t>
            </w:r>
          </w:p>
        </w:tc>
      </w:tr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Под компетенцией понимается способность находить </w:t>
            </w:r>
            <w:r w:rsidRPr="007C14F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подсистем и модулей ИТС данными с целью эффективного использования полученной информации для решения задач автоматизации ИТС с помощью алгоритмов искусственного интеллекта (ИИ), а также оценки эффективности принимаемых в эксплуатацию алгоритмов и программ с ИИ.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Слушатель должен: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структуру, состав и функционирование систем хранения данных (СХД) и их автоматизированных рабочих мест (АРМ) в ИТС городской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- методы и алгоритмы обработки данных (ОД), а также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специализированное программное обеспечение для выполнения ОД, в том числе с использованием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основные целевые показатели ИТС городской агломерации и критерии оценки ее эффективности в соответствие с Паспортом локального проекта (ЛП) ИТС городской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методы достижения критериев эффективности ЛП ИТС городской агломерации с помощью информации и данных, имеющихся в СХД и получаемых в результате обработки (преобразования) с использованием стандартных алгоритмов и алгоритмов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применять, специализированное программное обеспечение для выполнения ОД, в том числе с использованием ИИ, и анализировать результаты ОД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работать в составе коллектива исполнителей по достижению целевых показателей эффективности ИТС городской агломерации,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Владеть: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составления отчетов по результатам ОД, полученных из СХД ИТС городской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расчета критериев эффективности ИТС городской агломерации</w:t>
            </w:r>
          </w:p>
        </w:tc>
      </w:tr>
      <w:tr w:rsidR="007671B6" w:rsidRPr="007C14F2" w:rsidTr="00A229BD">
        <w:trPr>
          <w:trHeight w:val="1122"/>
        </w:trPr>
        <w:tc>
          <w:tcPr>
            <w:tcW w:w="628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Уровни сформированности компетенции обучающегося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Индикаторы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Начальный уровень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Знает: схему структуры, состава и функционирования систем хранения данных (СХД) и их автоматизированных рабочих мест (АРМ) в ИТС городской агломерации; отдельные стандартные методы, алгоритмы обработки данных и программное обеспечение для выполнения ОД, в том числе с использованием ИИ, на уровне обычного пользователя; главные целевые показатели ИТС городской агломерации (по каждому году реализации) в соответствие с Паспортом локального проекта (ЛП) ИТС городской агломерации; методы достижения некоторых критериев эффективности ЛП ИТС городской агломерации с помощью информации и данных, имеющихся в СХД и получаемых в результате обработки (преобразования) с использованием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стандартных алгоритмов и алгоритмов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применять некоторые модули программного обеспечения для выполнения ОД, в том числе с использованием ИИ, и выполнять анализ общих результатов ОД; работать в коллективе исполнителей по достижению целевых показателей эффективности ИТС городской агломерации,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составления простых отчетов по результатам ОД, полученных из СХД ИТС городской агломерации; навыками описания расчетов критериев эффективности ИТС городской агломерации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Базовый уровень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Знает: основные сведения о структуре, составе и функционировании систем хранения данных (СХД) и их автоматизированных рабочих мест (АРМ) в ИТС городской агломерации; базовые стандартные методы, алгоритмы обработки данных и программное обеспечение для выполнения ОД, в том числе с использованием ИИ, на уровне обычного пользователя; главные целевые показатели ИТС городской агломерации (по каждому году реализации) и критерии оценки ее эффективности в соответствие с Паспортом локального проекта (ЛП) ИТС городской агломерации; методы достижения критериев эффективности ЛП ИТС городской агломерации с помощью информации и данных, имеющихся в СХД и получаемых в результате обработки (преобразования) с использованием стандартных алгоритмов и алгоритмов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применять некоторые модули программного обеспечения для выполнения ОД, в том числе с использованием ИИ, и выполнять анализ общих результатов ОД; работать в коллективе исполнителей по достижению целевых показателей эффективности ИТС городской агломерации,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Владеет: навыками составления простых отчетов по результатам ОД, полученных из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СХД ИТС городской агломерации; навыками описания расчетов критериев эффективности ИТС городской агломерации</w:t>
            </w:r>
          </w:p>
        </w:tc>
      </w:tr>
      <w:tr w:rsidR="007671B6" w:rsidRPr="007C14F2" w:rsidTr="00A229BD">
        <w:trPr>
          <w:trHeight w:val="557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Продвинутый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Знает: структуру, состав (в том числе структуру данных) и функционирование (в том числе способы получения данных) систем хранения данных (СХД) и их автоматизированных рабочих мест (АРМ) в ИТС городской агломерации; стандартные методы, алгоритмы обработки данных и программное обеспечение для выполнения ОД, в том числе с использованием ИИ, на уровне уверенного пользователя; основные целевые показатели ИТС городской агломерации (по каждому году реализации) и критерии оценки ее эффективности в соответствие с Паспортом локального проекта (ЛП) ИТС городской агломерации; методы достижения критериев эффективности ЛП ИТС городской агломерации с помощью информации и данных, имеющихся в СХД и получаемых в результате обработки (преобразования) с использованием стандартных алгоритмов и алгоритмов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применять специализированное программное обеспечение для выполнения ОД, в том числе с использованием ИИ, и выполнять анализ общих результаты ОД; работать в коллективе исполнителей по достижению целевых показателей эффективности ИТС городской агломерации,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Владеет: навыками составления отчетов средней сложности по результатам ОД, полученных из СХД ИТС городской агломерации; навыками оценки критериев эффективности ИТС городской агломерации 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Профессиональный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(Владеет сложными навыками, создает новые решения для сложных проблем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со многими взаимодействую-щими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Знает: структуру, состав (в том числе структуру данных) и функционирование (в том числе способы получения данных) систем хранения данных (СХД) и их автоматизированных рабочих мест (АРМ) в ИТС городской агломерации; методы и алгоритмы обработки данных (в том числе корреляционный, спектральный и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факторный анализ, методы использования нейросетевых алгоритмов), а также специализированное программное обеспечение для выполнения ОД, в том числе с использованием ИИ, на уровне уверенного пользователя; основные целевые показатели ИТС городской агломерации (по каждому году реализации) и критерии оценки ее эффективности в соответствие с Паспортом локального проекта (ЛП) ИТС городской агломерации; методы достижения (с обоснованием применяемого метода) критериев эффективности ЛП ИТС городской агломерации с помощью информации и данных, имеющихся в СХД и получаемых в результате обработки (преобразования) с использованием любых алгоритмов, том числе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применять специализированное программное обеспечение для выполнения ОД, в том числе с использованием ИИ, и анализировать результаты ОД, в том числе с использованием самостоятельно разработанных методик; руководить работой коллектива исполнителей по достижению целевых показателей эффективности ИТС городской агломерации, в том числе с использованием алгоритмов и цифровых средств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Владеет: навыками составления отчетов любой сложности по результатам ОД, полученных из СХД ИТС городской агломерации; навыками расчета критериев эффективности ИТС городской агломерации с использованием математических методов обоснования их достижимости </w:t>
            </w:r>
          </w:p>
        </w:tc>
      </w:tr>
      <w:tr w:rsidR="007671B6" w:rsidRPr="007C14F2" w:rsidTr="00A229BD">
        <w:trPr>
          <w:trHeight w:val="1695"/>
        </w:trPr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Компетенция способности использовать различные цифровые средства и источники цифровой информации, поступающей из интеллектуальной транспортной системы (ИТС)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Средства и технологии оценки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Тесты, кейсы</w:t>
            </w:r>
          </w:p>
        </w:tc>
      </w:tr>
    </w:tbl>
    <w:p w:rsidR="007671B6" w:rsidRPr="007C14F2" w:rsidRDefault="007671B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C14F2">
        <w:rPr>
          <w:rFonts w:ascii="Times New Roman" w:hAnsi="Times New Roman"/>
          <w:sz w:val="20"/>
          <w:szCs w:val="20"/>
        </w:rPr>
        <w:br w:type="page"/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lastRenderedPageBreak/>
        <w:t>ПАСПОРТ КОМПЕТЕНЦИИ ПК-3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Дополнительной профессиональной образовательной программы повышения квалификации "Интеллектуальные транспортные системы"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ФГБОУ ВО "Тульский государственный университет"</w:t>
      </w:r>
    </w:p>
    <w:p w:rsidR="007671B6" w:rsidRPr="007C14F2" w:rsidRDefault="007671B6" w:rsidP="007671B6">
      <w:pPr>
        <w:jc w:val="center"/>
        <w:rPr>
          <w:rFonts w:ascii="Times New Roman" w:hAnsi="Times New Roman"/>
          <w:sz w:val="24"/>
          <w:szCs w:val="24"/>
        </w:rPr>
      </w:pPr>
      <w:r w:rsidRPr="007C14F2">
        <w:rPr>
          <w:rFonts w:ascii="Times New Roman" w:hAnsi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7671B6" w:rsidRPr="007C14F2" w:rsidRDefault="007671B6" w:rsidP="007671B6">
      <w:pPr>
        <w:rPr>
          <w:rFonts w:ascii="Times New Roman" w:hAnsi="Times New Roman"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607"/>
        <w:gridCol w:w="1417"/>
        <w:gridCol w:w="1985"/>
        <w:gridCol w:w="3939"/>
      </w:tblGrid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Способен </w:t>
            </w:r>
            <w:r w:rsidRPr="007C14F2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ставить себе образовательные цели под возникающие производственные задачи, подбирать способы решения и средства развития (в том числе с использованием цифровых средств) других необходимых компетенций</w:t>
            </w:r>
            <w:r w:rsidRPr="007C14F2">
              <w:rPr>
                <w:rFonts w:ascii="Times New Roman" w:hAnsi="Times New Roman"/>
                <w:sz w:val="20"/>
                <w:szCs w:val="20"/>
              </w:rPr>
              <w:t xml:space="preserve"> с целью эффективной эксплуатации интеллектуальной транспортной системы (ИТС)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607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общекультурная/универсальная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671B6" w:rsidRPr="007C14F2" w:rsidTr="00A229BD">
        <w:trPr>
          <w:trHeight w:val="447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профессиональная</w:t>
            </w:r>
          </w:p>
        </w:tc>
      </w:tr>
      <w:tr w:rsidR="007671B6" w:rsidRPr="007C14F2" w:rsidTr="00A229BD">
        <w:trPr>
          <w:trHeight w:val="240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профессионально-специализированная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- </w:t>
            </w:r>
          </w:p>
        </w:tc>
      </w:tr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Под компетенцией понимается способность </w:t>
            </w:r>
            <w:r w:rsidRPr="007C14F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человека ставить себе образовательные цели под возникающие производственные задачи использования алгоритмов искусственного интеллекта (ИИ) для автоматизации процессов ИТС, подбирать способы решения и средства развития (в том числе с использованием цифровых средств) других необходимых компетенций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t>с целью эффективной эксплуатации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Слушатель должен: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основные способы получения и источники информации по современному состоянию развития ИТС, искусственного интеллекта на автомобильном транспорте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- законодательные акты, отраслевые документы, ГОСТы и иные нормативные документы, регламентирующие внедрение, развитие и эксплуатацию ИТС в городских агломерациях Российской Федерации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научные основы теории, проектирования и эксплуатации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передовые технические решения в области ИТС, ИИ на автомобильном транспорте, а также пути развития технологий ИТС с целью обеспечения безопасности дорожного движения (БДД), снижения социальных рисков на улицах и дорогах Российской Федерации т повышения пропускной способности сети улиц и дорог (УДС) городских агломераций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оперативно осуществлять поиск достоверной, качественной научно-технической и нормативно-справочной литературы в области ИИ и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анализировать уровень развития ИТС в Российской Федерации, а также степень и качество применяемых в них алгоритмов 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оценивать собственный образовательный уровень в области ИИ и ИТС, в том числе с помощью методов саморефлексии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C14F2">
              <w:rPr>
                <w:rFonts w:ascii="Times New Roman" w:hAnsi="Times New Roman"/>
                <w:b/>
                <w:sz w:val="20"/>
                <w:szCs w:val="20"/>
              </w:rPr>
              <w:t>Владеть: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написания научно-технических отчетов по анализу и оценке эффективности эксплуатации ИТС городской агломерации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дистанционного обучения и использования электронных образовательных систем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- навыками составления собственных образовательных траекторий</w:t>
            </w:r>
          </w:p>
        </w:tc>
      </w:tr>
      <w:tr w:rsidR="007671B6" w:rsidRPr="007C14F2" w:rsidTr="00A229BD">
        <w:trPr>
          <w:trHeight w:val="1122"/>
        </w:trPr>
        <w:tc>
          <w:tcPr>
            <w:tcW w:w="628" w:type="dxa"/>
            <w:vMerge w:val="restart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Уровни сформированности компетенции обучающегося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Индикаторы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Начальный уровень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но у него не всегда получается)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Знает: основные источники информации по современному состоянию развития ИТС, искусственного интеллекта на автомобильном транспорте; источники получения законодательных актов, отраслевых документов, ГОСТов, регламентирующих внедрение, развитие и эксплуатацию ИТС в городских агломерациях Российской Федерации; основы эксплуатации ИТС с применением ИИ; некторые передовые технические решения в области ИТС, ИИ на автомобильном транспорте 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Умеет: осуществлять поиск и находить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тексты научно-технической и нормативно-справочной литературы в области ИИ и ИТС в допустимые сроки; выполнять общий анализ развития ИТС в Российской Федерации, а также применение в них алгоритмов ИИ; оценивать собственный образовательный уровень в области ИИ и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написания научно-технических отчетов по анализу ИТС городской агломерации средней сложности; навыками дистанционного обучения и использования электронных образовательных систем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Базовый уровень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Знает: основные источники информации по современному состоянию развития ИТС, искусственного интеллекта на автомобильном транспорте; структуру содержания и источники получения законодательных актов, отраслевых документов, ГОСТов, регламентирующих внедрение, развитие и эксплуатацию ИТС в городских агломерациях Российской Федерации; основные положения теории и эксплуатации ИТС с применением ИИ; передовые технические решения в области ИТС, ИИ на автомобильном транспорте 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Умеет: осуществлять поиск и находить тексты качественной научно-технической и нормативно-справочной литературы в области ИИ и ИТС в допустимые сроки; выполнять общий анализ развития ИТС в Российской Федерации, а также степень применения в них алгоритмов ИИ; оценивать собственный образовательный уровень в области ИИ и ИТС 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написания научно-технических отчетов по анализу и оценке эффективности эксплуатации ИТС городской агломерации средней сложности; навыками дистанционного обучения и использования электронных образовательных систем; навыками составления собственных образовательных траекторий</w:t>
            </w:r>
          </w:p>
        </w:tc>
      </w:tr>
      <w:tr w:rsidR="007671B6" w:rsidRPr="007C14F2" w:rsidTr="00A229BD">
        <w:trPr>
          <w:trHeight w:val="557"/>
        </w:trPr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Продвинутый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(Владеет сложными навыками, способен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Знает: профессиональные источники информации по современному состоянию развития ИТС, искусственного интеллекта на автомобильном транспорте; структуру содержания и официальные способы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получения законодательных актов, отраслевых документов, ГОСТов и иных нормативных документов, регламентирующих внедрение, развитие и эксплуатацию ИТС в городских агломерациях Российской Федерации; основные положения и схемы теории, проектирования и эксплуатации ИТС с применением ИИ; передовые технические решения в области ИТС, ИИ на автомобильном транспорте 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Умеет: осуществлять поиск и находить тексты качественной научно-технической и нормативно-справочной литературы в области ИИ и ИТС в заданные сроки; выполнять общий анализ развития ИТС в Российской Федерации и за рубежом, а также степень и качество применяемых в них алгоритмов ИИ; оценивать собственный образовательный уровень в области ИИ и ИТС и планировать необходимые действия по самообразованию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написания научно-технических отчетов по анализу и оценке эффективности эксплуатации ИТС городской агломерации любой сложности; навыками дистанционного обучения и использования электронных образовательных систем, в том числе на иностранном языке; навыками составления собственных образовательных траекторий</w:t>
            </w:r>
          </w:p>
        </w:tc>
      </w:tr>
      <w:tr w:rsidR="007671B6" w:rsidRPr="007C14F2" w:rsidTr="00A229BD">
        <w:tc>
          <w:tcPr>
            <w:tcW w:w="628" w:type="dxa"/>
            <w:vMerge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Профессиональный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в ситуациях повышенной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сложности)</w:t>
            </w:r>
          </w:p>
        </w:tc>
        <w:tc>
          <w:tcPr>
            <w:tcW w:w="3939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Знает: профессиональные источники информации по современному состоянию развития ИТС, искусственного интеллекта на автомобильном транспорте; структуру содержания, основные сведения и официальные способы получения законодательных актов, отраслевых документов, ГОСТов и иных нормативных документов, регламентирующих внедрение, развитие и эксплуатацию ИТС в городских агломерациях Российской Федерации; основные положения и схемы теории, проектирования и эксплуатации ИТС с применением ИИ; передовые технические решения в области ИТС, ИИ на автомобильном транспорте, а также пути развития технологий ИТС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 xml:space="preserve">Умеет: осуществлять поиск и находить тексты качественной научно-технической </w:t>
            </w: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и нормативно-справочной литературы в области ИИ и ИТС в кратчайшие сроки; выполнять общий и сравнительный анализ развития ИТС в Российской Федерации и за рубежом, а также степень и качество применяемых в них алгоритмов ИИ; оценивать собственный образовательный уровень в области ИИ и ИТС и планировать необходимые действия по самообразованию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Владеет: навыками написания научно-технических отчетов по анализу и оценке эффективности эксплуатации ИТС городской агломерации любой сложности; навыками дистанционного обучения и использования электронных образовательных систем, в том числе на иностранном языке; навыками составления и реализации собственных образовательных траекторий</w:t>
            </w:r>
          </w:p>
        </w:tc>
      </w:tr>
      <w:tr w:rsidR="007671B6" w:rsidRPr="007C14F2" w:rsidTr="00A229BD">
        <w:trPr>
          <w:trHeight w:val="1695"/>
        </w:trPr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71B6" w:rsidRPr="007C14F2" w:rsidTr="00A229BD">
        <w:tc>
          <w:tcPr>
            <w:tcW w:w="628" w:type="dxa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30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Средства и технологии оценки</w:t>
            </w:r>
          </w:p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24" w:type="dxa"/>
            <w:gridSpan w:val="2"/>
          </w:tcPr>
          <w:p w:rsidR="007671B6" w:rsidRPr="007C14F2" w:rsidRDefault="007671B6" w:rsidP="00A229BD">
            <w:pPr>
              <w:rPr>
                <w:rFonts w:ascii="Times New Roman" w:hAnsi="Times New Roman"/>
                <w:sz w:val="20"/>
                <w:szCs w:val="20"/>
              </w:rPr>
            </w:pPr>
            <w:r w:rsidRPr="007C14F2">
              <w:rPr>
                <w:rFonts w:ascii="Times New Roman" w:hAnsi="Times New Roman"/>
                <w:sz w:val="20"/>
                <w:szCs w:val="20"/>
              </w:rPr>
              <w:t>Тесты, кейсы</w:t>
            </w:r>
          </w:p>
        </w:tc>
      </w:tr>
    </w:tbl>
    <w:p w:rsidR="007671B6" w:rsidRPr="007C14F2" w:rsidRDefault="007671B6" w:rsidP="007671B6">
      <w:pPr>
        <w:rPr>
          <w:rFonts w:ascii="Times New Roman" w:hAnsi="Times New Roman"/>
          <w:sz w:val="20"/>
          <w:szCs w:val="20"/>
        </w:rPr>
      </w:pPr>
    </w:p>
    <w:permEnd w:id="54"/>
    <w:p w:rsidR="00B903B4" w:rsidRPr="007C14F2" w:rsidRDefault="00B903B4">
      <w:pPr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</w:rPr>
        <w:br w:type="page"/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b/>
          <w:sz w:val="28"/>
          <w:szCs w:val="28"/>
        </w:rPr>
      </w:pPr>
      <w:r w:rsidRPr="007C14F2">
        <w:rPr>
          <w:rFonts w:ascii="Times New Roman" w:hAnsi="Times New Roman"/>
          <w:b/>
          <w:sz w:val="28"/>
          <w:szCs w:val="28"/>
          <w:lang w:val="en-US"/>
        </w:rPr>
        <w:lastRenderedPageBreak/>
        <w:t>IV</w:t>
      </w:r>
      <w:r w:rsidRPr="007C14F2">
        <w:rPr>
          <w:rFonts w:ascii="Times New Roman" w:hAnsi="Times New Roman"/>
          <w:b/>
          <w:sz w:val="28"/>
          <w:szCs w:val="28"/>
        </w:rPr>
        <w:t>. Иная информация о качестве и востребованности образовательной программы</w:t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  <w:r w:rsidRPr="007C14F2">
        <w:rPr>
          <w:rFonts w:ascii="Times New Roman" w:hAnsi="Times New Roman"/>
          <w:sz w:val="28"/>
          <w:szCs w:val="28"/>
        </w:rPr>
        <w:t>Программа повышения квалификации базируется на авторских наработках (эскизные проекты интеллектуальных транспортных систем), программном обеспечении, которое используется на практике при работе модулей и подсистем ИТС.</w:t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  <w:permStart w:id="55" w:edGrp="everyone"/>
    </w:p>
    <w:permEnd w:id="55"/>
    <w:p w:rsidR="00CF18DC" w:rsidRPr="007C14F2" w:rsidRDefault="00CF18DC" w:rsidP="00CF18DC">
      <w:pPr>
        <w:pStyle w:val="1"/>
        <w:ind w:left="360"/>
        <w:rPr>
          <w:rFonts w:ascii="Times New Roman" w:hAnsi="Times New Roman"/>
          <w:b/>
          <w:sz w:val="28"/>
          <w:szCs w:val="28"/>
        </w:rPr>
      </w:pPr>
      <w:r w:rsidRPr="007C14F2">
        <w:rPr>
          <w:rFonts w:ascii="Times New Roman" w:hAnsi="Times New Roman"/>
          <w:b/>
          <w:sz w:val="28"/>
          <w:szCs w:val="28"/>
          <w:lang w:val="en-US"/>
        </w:rPr>
        <w:t>V</w:t>
      </w:r>
      <w:r w:rsidRPr="007C14F2">
        <w:rPr>
          <w:rFonts w:ascii="Times New Roman" w:hAnsi="Times New Roman"/>
          <w:b/>
          <w:sz w:val="28"/>
          <w:szCs w:val="28"/>
        </w:rPr>
        <w:t>.Рекомендаций к программе от работодателей</w:t>
      </w:r>
      <w:permStart w:id="56" w:edGrp="everyone"/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  <w:r w:rsidRPr="007C14F2">
        <w:rPr>
          <w:rFonts w:ascii="Times New Roman" w:hAnsi="Times New Roman"/>
          <w:sz w:val="28"/>
          <w:szCs w:val="28"/>
        </w:rPr>
        <w:t>1. ПАО «Ростелеком (Тульский филиал)»</w:t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  <w:r w:rsidRPr="007C14F2">
        <w:rPr>
          <w:rFonts w:ascii="Times New Roman" w:hAnsi="Times New Roman"/>
          <w:sz w:val="28"/>
          <w:szCs w:val="28"/>
        </w:rPr>
        <w:t>2. ООО «Войс-Линк» (г. Москва)</w:t>
      </w:r>
    </w:p>
    <w:permEnd w:id="56"/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  <w:r w:rsidRPr="007C14F2">
        <w:rPr>
          <w:rFonts w:ascii="Times New Roman" w:hAnsi="Times New Roman"/>
          <w:b/>
          <w:sz w:val="28"/>
          <w:szCs w:val="28"/>
          <w:lang w:val="en-US"/>
        </w:rPr>
        <w:t>VI</w:t>
      </w:r>
      <w:r w:rsidRPr="007C14F2">
        <w:rPr>
          <w:rFonts w:ascii="Times New Roman" w:hAnsi="Times New Roman"/>
          <w:b/>
          <w:sz w:val="28"/>
          <w:szCs w:val="28"/>
        </w:rPr>
        <w:t>. Указание на возможные сценарии профессиональной траектории граждан</w:t>
      </w:r>
      <w:r w:rsidRPr="007C14F2">
        <w:rPr>
          <w:rFonts w:ascii="Times New Roman" w:hAnsi="Times New Roman"/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  <w:permStart w:id="57" w:edGrp="everyone"/>
      <w:r w:rsidRPr="007C14F2">
        <w:rPr>
          <w:rFonts w:ascii="Times New Roman" w:hAnsi="Times New Roman"/>
          <w:sz w:val="28"/>
          <w:szCs w:val="28"/>
        </w:rPr>
        <w:t>Развитие компетенций в текущей сфере занятости.</w:t>
      </w:r>
    </w:p>
    <w:permEnd w:id="57"/>
    <w:p w:rsidR="00CF18DC" w:rsidRPr="007C14F2" w:rsidRDefault="00CF18DC" w:rsidP="00CF18DC">
      <w:pPr>
        <w:pStyle w:val="1"/>
        <w:ind w:left="360"/>
        <w:rPr>
          <w:rFonts w:ascii="Times New Roman" w:hAnsi="Times New Roman"/>
          <w:sz w:val="28"/>
          <w:szCs w:val="28"/>
        </w:rPr>
      </w:pP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b/>
          <w:sz w:val="28"/>
          <w:szCs w:val="28"/>
        </w:rPr>
      </w:pPr>
      <w:r w:rsidRPr="007C14F2">
        <w:rPr>
          <w:rFonts w:ascii="Times New Roman" w:hAnsi="Times New Roman"/>
          <w:b/>
          <w:sz w:val="28"/>
          <w:szCs w:val="28"/>
          <w:lang w:val="en-US"/>
        </w:rPr>
        <w:t>VII</w:t>
      </w:r>
      <w:r w:rsidRPr="007C14F2">
        <w:rPr>
          <w:rFonts w:ascii="Times New Roman" w:hAnsi="Times New Roman"/>
          <w:b/>
          <w:sz w:val="28"/>
          <w:szCs w:val="28"/>
        </w:rPr>
        <w:t>. Дополнительная информация</w:t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b/>
          <w:sz w:val="28"/>
          <w:szCs w:val="28"/>
        </w:rPr>
      </w:pPr>
      <w:permStart w:id="58" w:edGrp="everyone"/>
      <w:permEnd w:id="58"/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b/>
          <w:sz w:val="28"/>
          <w:szCs w:val="28"/>
        </w:rPr>
      </w:pPr>
      <w:r w:rsidRPr="007C14F2">
        <w:rPr>
          <w:rFonts w:ascii="Times New Roman" w:hAnsi="Times New Roman"/>
          <w:b/>
          <w:sz w:val="28"/>
          <w:szCs w:val="28"/>
          <w:lang w:val="en-US"/>
        </w:rPr>
        <w:t>VIII</w:t>
      </w:r>
      <w:r w:rsidRPr="007C14F2">
        <w:rPr>
          <w:rFonts w:ascii="Times New Roman" w:hAnsi="Times New Roman"/>
          <w:b/>
          <w:sz w:val="28"/>
          <w:szCs w:val="28"/>
        </w:rPr>
        <w:t>. Приложенные Скан-копии</w:t>
      </w:r>
    </w:p>
    <w:p w:rsidR="00CF18DC" w:rsidRPr="007C14F2" w:rsidRDefault="00CF18DC" w:rsidP="00CF18DC">
      <w:pPr>
        <w:pStyle w:val="1"/>
        <w:ind w:left="360"/>
        <w:rPr>
          <w:rFonts w:ascii="Times New Roman" w:hAnsi="Times New Roman"/>
          <w:b/>
        </w:rPr>
      </w:pPr>
    </w:p>
    <w:p w:rsidR="00CF18DC" w:rsidRPr="004708CE" w:rsidRDefault="00CF18DC" w:rsidP="00CF18DC">
      <w:pPr>
        <w:pStyle w:val="1"/>
        <w:ind w:left="0"/>
        <w:rPr>
          <w:rFonts w:ascii="Times New Roman" w:hAnsi="Times New Roman"/>
          <w:b/>
        </w:rPr>
      </w:pPr>
      <w:r w:rsidRPr="007C14F2"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5934075" cy="2190750"/>
            <wp:effectExtent l="0" t="0" r="0" b="0"/>
            <wp:docPr id="7" name="Рисунок 7" descr="Подпись_Маликов_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пись_Маликов_Печать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DC" w:rsidRPr="004708CE" w:rsidRDefault="00CF18DC" w:rsidP="00CF18DC">
      <w:pPr>
        <w:pStyle w:val="1"/>
        <w:ind w:left="360"/>
        <w:rPr>
          <w:rFonts w:ascii="Times New Roman" w:hAnsi="Times New Roman"/>
          <w:b/>
        </w:rPr>
      </w:pPr>
    </w:p>
    <w:p w:rsidR="005045AA" w:rsidRPr="004708CE" w:rsidRDefault="005045AA" w:rsidP="005045AA">
      <w:pPr>
        <w:rPr>
          <w:rFonts w:ascii="Times New Roman" w:hAnsi="Times New Roman"/>
          <w:b/>
        </w:rPr>
      </w:pPr>
    </w:p>
    <w:sectPr w:rsidR="005045AA" w:rsidRPr="004708CE" w:rsidSect="00016AE1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949" w:rsidRDefault="00330949" w:rsidP="0016325B">
      <w:pPr>
        <w:spacing w:after="0" w:line="240" w:lineRule="auto"/>
      </w:pPr>
      <w:r>
        <w:separator/>
      </w:r>
    </w:p>
  </w:endnote>
  <w:endnote w:type="continuationSeparator" w:id="0">
    <w:p w:rsidR="00330949" w:rsidRDefault="00330949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C7" w:rsidRDefault="00DE4AC7">
    <w:pPr>
      <w:pStyle w:val="a8"/>
      <w:jc w:val="right"/>
    </w:pPr>
    <w:fldSimple w:instr=" PAGE   \* MERGEFORMAT ">
      <w:r w:rsidR="007C14F2">
        <w:rPr>
          <w:noProof/>
        </w:rPr>
        <w:t>39</w:t>
      </w:r>
    </w:fldSimple>
  </w:p>
  <w:p w:rsidR="00DE4AC7" w:rsidRDefault="00DE4AC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949" w:rsidRDefault="00330949" w:rsidP="0016325B">
      <w:pPr>
        <w:spacing w:after="0" w:line="240" w:lineRule="auto"/>
      </w:pPr>
      <w:r>
        <w:separator/>
      </w:r>
    </w:p>
  </w:footnote>
  <w:footnote w:type="continuationSeparator" w:id="0">
    <w:p w:rsidR="00330949" w:rsidRDefault="00330949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125544"/>
    <w:multiLevelType w:val="hybridMultilevel"/>
    <w:tmpl w:val="91000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6AE1"/>
    <w:rsid w:val="0002079F"/>
    <w:rsid w:val="0004061C"/>
    <w:rsid w:val="0005237D"/>
    <w:rsid w:val="00071721"/>
    <w:rsid w:val="000841CD"/>
    <w:rsid w:val="00086627"/>
    <w:rsid w:val="000C76D9"/>
    <w:rsid w:val="000D6246"/>
    <w:rsid w:val="000D7009"/>
    <w:rsid w:val="000E1B05"/>
    <w:rsid w:val="000E54AD"/>
    <w:rsid w:val="000F0953"/>
    <w:rsid w:val="00141256"/>
    <w:rsid w:val="00144EDD"/>
    <w:rsid w:val="001535C5"/>
    <w:rsid w:val="00156234"/>
    <w:rsid w:val="0016325B"/>
    <w:rsid w:val="00185B4E"/>
    <w:rsid w:val="001E2EE5"/>
    <w:rsid w:val="001F1482"/>
    <w:rsid w:val="001F65DB"/>
    <w:rsid w:val="002221CC"/>
    <w:rsid w:val="00222530"/>
    <w:rsid w:val="00223B62"/>
    <w:rsid w:val="002446B2"/>
    <w:rsid w:val="002467EF"/>
    <w:rsid w:val="002704F7"/>
    <w:rsid w:val="002726DC"/>
    <w:rsid w:val="002F3536"/>
    <w:rsid w:val="002F680F"/>
    <w:rsid w:val="002F7DAD"/>
    <w:rsid w:val="00305A44"/>
    <w:rsid w:val="00322AE8"/>
    <w:rsid w:val="00330949"/>
    <w:rsid w:val="00333BC5"/>
    <w:rsid w:val="00336BD5"/>
    <w:rsid w:val="003413CC"/>
    <w:rsid w:val="00383C41"/>
    <w:rsid w:val="003916CF"/>
    <w:rsid w:val="0039365B"/>
    <w:rsid w:val="003A3179"/>
    <w:rsid w:val="003A6F92"/>
    <w:rsid w:val="003B18D0"/>
    <w:rsid w:val="003B210F"/>
    <w:rsid w:val="003B44ED"/>
    <w:rsid w:val="00465CB6"/>
    <w:rsid w:val="00466DB7"/>
    <w:rsid w:val="004708CE"/>
    <w:rsid w:val="00471B14"/>
    <w:rsid w:val="0049223F"/>
    <w:rsid w:val="004A3330"/>
    <w:rsid w:val="004D5953"/>
    <w:rsid w:val="004D5A00"/>
    <w:rsid w:val="004E084E"/>
    <w:rsid w:val="004E6EB0"/>
    <w:rsid w:val="004F583F"/>
    <w:rsid w:val="00502BB7"/>
    <w:rsid w:val="005045AA"/>
    <w:rsid w:val="00510773"/>
    <w:rsid w:val="00512EAE"/>
    <w:rsid w:val="0052577A"/>
    <w:rsid w:val="00532BD1"/>
    <w:rsid w:val="00535D3C"/>
    <w:rsid w:val="00541900"/>
    <w:rsid w:val="00577A9E"/>
    <w:rsid w:val="00590382"/>
    <w:rsid w:val="00592CE0"/>
    <w:rsid w:val="00597B91"/>
    <w:rsid w:val="005A2020"/>
    <w:rsid w:val="005D159B"/>
    <w:rsid w:val="005D3598"/>
    <w:rsid w:val="005F0A71"/>
    <w:rsid w:val="0061636B"/>
    <w:rsid w:val="006224C3"/>
    <w:rsid w:val="00637B53"/>
    <w:rsid w:val="0064311E"/>
    <w:rsid w:val="00643E32"/>
    <w:rsid w:val="006676DC"/>
    <w:rsid w:val="0067041A"/>
    <w:rsid w:val="006C1335"/>
    <w:rsid w:val="006D6602"/>
    <w:rsid w:val="006F50C2"/>
    <w:rsid w:val="00706D22"/>
    <w:rsid w:val="00712514"/>
    <w:rsid w:val="0072079F"/>
    <w:rsid w:val="00743DFE"/>
    <w:rsid w:val="00762466"/>
    <w:rsid w:val="007671B6"/>
    <w:rsid w:val="00772882"/>
    <w:rsid w:val="007771FD"/>
    <w:rsid w:val="00783160"/>
    <w:rsid w:val="00785C5B"/>
    <w:rsid w:val="007C14F2"/>
    <w:rsid w:val="007D6D87"/>
    <w:rsid w:val="007F20B6"/>
    <w:rsid w:val="007F37B3"/>
    <w:rsid w:val="0080116A"/>
    <w:rsid w:val="00803FE3"/>
    <w:rsid w:val="0080491E"/>
    <w:rsid w:val="00810122"/>
    <w:rsid w:val="00853AA3"/>
    <w:rsid w:val="00871DE0"/>
    <w:rsid w:val="00876EAA"/>
    <w:rsid w:val="008824D7"/>
    <w:rsid w:val="0088559C"/>
    <w:rsid w:val="008B391F"/>
    <w:rsid w:val="008C00F6"/>
    <w:rsid w:val="008C6F2C"/>
    <w:rsid w:val="008D6B21"/>
    <w:rsid w:val="00913AD3"/>
    <w:rsid w:val="00922CFB"/>
    <w:rsid w:val="00932214"/>
    <w:rsid w:val="009462CF"/>
    <w:rsid w:val="00956601"/>
    <w:rsid w:val="00974300"/>
    <w:rsid w:val="009904B6"/>
    <w:rsid w:val="009F088E"/>
    <w:rsid w:val="009F3FE0"/>
    <w:rsid w:val="00A0755E"/>
    <w:rsid w:val="00A224A1"/>
    <w:rsid w:val="00A229BD"/>
    <w:rsid w:val="00A406A2"/>
    <w:rsid w:val="00A40C51"/>
    <w:rsid w:val="00A40FBC"/>
    <w:rsid w:val="00A536DC"/>
    <w:rsid w:val="00A57BA2"/>
    <w:rsid w:val="00A73B6C"/>
    <w:rsid w:val="00A8153F"/>
    <w:rsid w:val="00AA0FD0"/>
    <w:rsid w:val="00AC0158"/>
    <w:rsid w:val="00AC2B5A"/>
    <w:rsid w:val="00AE0457"/>
    <w:rsid w:val="00B469DB"/>
    <w:rsid w:val="00B50A11"/>
    <w:rsid w:val="00B55A70"/>
    <w:rsid w:val="00B803B2"/>
    <w:rsid w:val="00B903B4"/>
    <w:rsid w:val="00BA5C59"/>
    <w:rsid w:val="00BB655C"/>
    <w:rsid w:val="00BC5A02"/>
    <w:rsid w:val="00BD22CA"/>
    <w:rsid w:val="00BE5151"/>
    <w:rsid w:val="00BF14C8"/>
    <w:rsid w:val="00C120CA"/>
    <w:rsid w:val="00C24E4D"/>
    <w:rsid w:val="00C2531A"/>
    <w:rsid w:val="00C2642C"/>
    <w:rsid w:val="00C344B9"/>
    <w:rsid w:val="00C350FA"/>
    <w:rsid w:val="00C52767"/>
    <w:rsid w:val="00C602AD"/>
    <w:rsid w:val="00C64304"/>
    <w:rsid w:val="00CB5B85"/>
    <w:rsid w:val="00CB72F5"/>
    <w:rsid w:val="00CF18DC"/>
    <w:rsid w:val="00D32760"/>
    <w:rsid w:val="00D33C60"/>
    <w:rsid w:val="00D505A2"/>
    <w:rsid w:val="00D52EC4"/>
    <w:rsid w:val="00D81B71"/>
    <w:rsid w:val="00D87631"/>
    <w:rsid w:val="00D92B02"/>
    <w:rsid w:val="00DD07D6"/>
    <w:rsid w:val="00DE3CBB"/>
    <w:rsid w:val="00DE4AC7"/>
    <w:rsid w:val="00E00718"/>
    <w:rsid w:val="00E26266"/>
    <w:rsid w:val="00E27211"/>
    <w:rsid w:val="00E3534B"/>
    <w:rsid w:val="00E35782"/>
    <w:rsid w:val="00E502BB"/>
    <w:rsid w:val="00E63D78"/>
    <w:rsid w:val="00E8293C"/>
    <w:rsid w:val="00EA49D2"/>
    <w:rsid w:val="00EB2197"/>
    <w:rsid w:val="00EE0965"/>
    <w:rsid w:val="00EE18C3"/>
    <w:rsid w:val="00F04571"/>
    <w:rsid w:val="00F05507"/>
    <w:rsid w:val="00F27718"/>
    <w:rsid w:val="00F30DC3"/>
    <w:rsid w:val="00F32A10"/>
    <w:rsid w:val="00F804D9"/>
    <w:rsid w:val="00F94B51"/>
    <w:rsid w:val="00F96EDF"/>
    <w:rsid w:val="00FB0386"/>
    <w:rsid w:val="00FB73A9"/>
    <w:rsid w:val="00FF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922CFB"/>
    <w:pPr>
      <w:keepNext/>
      <w:widowControl w:val="0"/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Маркер,UL,Абзац маркированнный,Table-Normal,RSHB_Table-Normal,Предусловия,ПАРАГРАФ,Абзац списка11,Абзац списка (буквы),it_List1,Bullet 1,Use Case List Paragraph,Нумерация,Bullet List,FooterText,numbered,Paragraphe de liste1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B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B39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22CFB"/>
    <w:rPr>
      <w:rFonts w:ascii="Times New Roman" w:eastAsia="Times New Roman" w:hAnsi="Times New Roman"/>
      <w:b/>
      <w:sz w:val="28"/>
    </w:rPr>
  </w:style>
  <w:style w:type="character" w:styleId="ad">
    <w:name w:val="Hyperlink"/>
    <w:basedOn w:val="a0"/>
    <w:uiPriority w:val="99"/>
    <w:unhideWhenUsed/>
    <w:rsid w:val="00C602AD"/>
    <w:rPr>
      <w:color w:val="0000FF"/>
      <w:u w:val="single"/>
    </w:rPr>
  </w:style>
  <w:style w:type="paragraph" w:customStyle="1" w:styleId="1">
    <w:name w:val="Абзац списка1"/>
    <w:basedOn w:val="a"/>
    <w:rsid w:val="00144EDD"/>
    <w:pPr>
      <w:ind w:left="720"/>
      <w:contextualSpacing/>
    </w:pPr>
    <w:rPr>
      <w:rFonts w:eastAsia="Times New Roman"/>
    </w:rPr>
  </w:style>
  <w:style w:type="paragraph" w:styleId="ae">
    <w:name w:val="Body Text"/>
    <w:basedOn w:val="a"/>
    <w:link w:val="10"/>
    <w:rsid w:val="003A3179"/>
    <w:pPr>
      <w:widowControl w:val="0"/>
      <w:spacing w:after="0" w:line="240" w:lineRule="auto"/>
      <w:ind w:firstLine="709"/>
      <w:jc w:val="center"/>
      <w:outlineLvl w:val="2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af">
    <w:name w:val="Основной текст Знак"/>
    <w:basedOn w:val="a0"/>
    <w:uiPriority w:val="99"/>
    <w:semiHidden/>
    <w:rsid w:val="003A3179"/>
    <w:rPr>
      <w:sz w:val="22"/>
      <w:szCs w:val="22"/>
      <w:lang w:eastAsia="en-US"/>
    </w:rPr>
  </w:style>
  <w:style w:type="character" w:customStyle="1" w:styleId="10">
    <w:name w:val="Основной текст Знак1"/>
    <w:link w:val="ae"/>
    <w:locked/>
    <w:rsid w:val="003A3179"/>
    <w:rPr>
      <w:rFonts w:ascii="Times New Roman" w:eastAsia="Times New Roman" w:hAnsi="Times New Roman"/>
      <w:b/>
      <w:sz w:val="28"/>
      <w:lang/>
    </w:rPr>
  </w:style>
  <w:style w:type="character" w:styleId="af0">
    <w:name w:val="FollowedHyperlink"/>
    <w:basedOn w:val="a0"/>
    <w:uiPriority w:val="99"/>
    <w:semiHidden/>
    <w:unhideWhenUsed/>
    <w:rsid w:val="00E3534B"/>
    <w:rPr>
      <w:color w:val="800080" w:themeColor="followedHyperlink"/>
      <w:u w:val="single"/>
    </w:rPr>
  </w:style>
  <w:style w:type="paragraph" w:styleId="af1">
    <w:name w:val="Normal (Web)"/>
    <w:basedOn w:val="a"/>
    <w:rsid w:val="000C76D9"/>
    <w:pPr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aliases w:val="Маркер Знак,UL Знак,Абзац маркированнный Знак,Table-Normal Знак,RSHB_Table-Normal Знак,Предусловия Знак,ПАРАГРАФ Знак,Абзац списка11 Знак,Абзац списка (буквы) Знак,it_List1 Знак,Bullet 1 Знак,Use Case List Paragraph Знак,Нумерация Знак"/>
    <w:link w:val="a4"/>
    <w:uiPriority w:val="99"/>
    <w:qFormat/>
    <w:locked/>
    <w:rsid w:val="0081012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www.itif.org/files/2010-1-27-ITS_Leadership.pdf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cyberleninka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elibrary.ru/author_items.asp?refid=160418580&amp;fam=Ezell&amp;init=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elibrary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sdorspk.ru/dpp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https://iocenter.ru/events/seminar/Dorozhnoe_stroitel_stvo/26454/" TargetMode="External"/><Relationship Id="rId19" Type="http://schemas.openxmlformats.org/officeDocument/2006/relationships/hyperlink" Target="http://80.78.195.58/moodle/mod/page/view.php?id=3&amp;forcevie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tiprogress.ru/seminarsforcolumn/29671.aspx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CF17C-F957-4404-836F-BE90E709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39</Pages>
  <Words>10780</Words>
  <Characters>61451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Bartev</dc:creator>
  <cp:keywords/>
  <cp:lastModifiedBy>Admin</cp:lastModifiedBy>
  <cp:revision>49</cp:revision>
  <cp:lastPrinted>2020-10-14T18:49:00Z</cp:lastPrinted>
  <dcterms:created xsi:type="dcterms:W3CDTF">2020-10-14T08:25:00Z</dcterms:created>
  <dcterms:modified xsi:type="dcterms:W3CDTF">2020-10-14T18:50:00Z</dcterms:modified>
</cp:coreProperties>
</file>